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0B2" w:rsidRPr="007B1D2F" w:rsidRDefault="00E02CFA" w:rsidP="007B1D2F">
      <w:pPr>
        <w:ind w:left="540" w:hanging="540"/>
        <w:rPr>
          <w:rFonts w:ascii="Times New Roman" w:hAnsi="Times New Roman" w:cs="Cordia New"/>
          <w:b/>
          <w:bCs/>
          <w:sz w:val="20"/>
          <w:szCs w:val="20"/>
          <w:cs/>
        </w:rPr>
      </w:pPr>
      <w:r w:rsidRPr="007B1D2F">
        <w:rPr>
          <w:rFonts w:ascii="Times New Roman" w:hAnsi="Times New Roman" w:cs="Times New Roman"/>
          <w:b/>
          <w:bCs/>
          <w:sz w:val="20"/>
          <w:szCs w:val="20"/>
        </w:rPr>
        <w:t>1</w:t>
      </w:r>
      <w:r w:rsidRPr="007B1D2F">
        <w:rPr>
          <w:rFonts w:ascii="Times New Roman" w:hAnsi="Times New Roman" w:cs="Times New Roman"/>
          <w:b/>
          <w:bCs/>
          <w:sz w:val="20"/>
          <w:szCs w:val="20"/>
        </w:rPr>
        <w:tab/>
        <w:t>General information</w:t>
      </w:r>
    </w:p>
    <w:p w:rsidR="00D84B44" w:rsidRPr="00460A31" w:rsidRDefault="00D84B44" w:rsidP="007B1D2F">
      <w:pPr>
        <w:tabs>
          <w:tab w:val="left" w:pos="540"/>
        </w:tabs>
        <w:ind w:left="540"/>
        <w:rPr>
          <w:rFonts w:ascii="Times New Roman" w:hAnsi="Times New Roman" w:cs="Times New Roman"/>
          <w:sz w:val="16"/>
          <w:szCs w:val="16"/>
        </w:rPr>
      </w:pPr>
    </w:p>
    <w:p w:rsidR="006F71A7" w:rsidRPr="007B1D2F" w:rsidRDefault="00F822D0" w:rsidP="007B1D2F">
      <w:pPr>
        <w:ind w:left="540"/>
        <w:rPr>
          <w:rFonts w:ascii="Times New Roman" w:hAnsi="Times New Roman" w:cs="Times New Roman"/>
          <w:sz w:val="20"/>
          <w:szCs w:val="20"/>
        </w:rPr>
      </w:pPr>
      <w:r w:rsidRPr="007B1D2F">
        <w:rPr>
          <w:rFonts w:ascii="Times New Roman" w:hAnsi="Times New Roman" w:cs="Times New Roman"/>
          <w:spacing w:val="-4"/>
          <w:sz w:val="20"/>
          <w:szCs w:val="20"/>
        </w:rPr>
        <w:t>Thai-German Products Public Company Limited</w:t>
      </w:r>
      <w:r w:rsidR="006F71A7" w:rsidRPr="007B1D2F">
        <w:rPr>
          <w:rFonts w:ascii="Times New Roman" w:hAnsi="Times New Roman" w:cs="Times New Roman"/>
          <w:spacing w:val="-4"/>
          <w:sz w:val="20"/>
          <w:szCs w:val="20"/>
        </w:rPr>
        <w:t xml:space="preserve">, </w:t>
      </w:r>
      <w:r w:rsidR="00827D93" w:rsidRPr="007B1D2F">
        <w:rPr>
          <w:rFonts w:ascii="Times New Roman" w:hAnsi="Times New Roman" w:cs="Times New Roman"/>
          <w:spacing w:val="-4"/>
          <w:sz w:val="20"/>
          <w:szCs w:val="20"/>
        </w:rPr>
        <w:t>(</w:t>
      </w:r>
      <w:r w:rsidR="006F71A7" w:rsidRPr="007B1D2F">
        <w:rPr>
          <w:rFonts w:ascii="Times New Roman" w:hAnsi="Times New Roman" w:cs="Times New Roman"/>
          <w:spacing w:val="-4"/>
          <w:sz w:val="20"/>
          <w:szCs w:val="20"/>
        </w:rPr>
        <w:t>“the Company”</w:t>
      </w:r>
      <w:r w:rsidR="00827D93" w:rsidRPr="007B1D2F">
        <w:rPr>
          <w:rFonts w:ascii="Times New Roman" w:hAnsi="Times New Roman" w:cs="Times New Roman"/>
          <w:spacing w:val="-4"/>
          <w:sz w:val="20"/>
          <w:szCs w:val="20"/>
        </w:rPr>
        <w:t>)</w:t>
      </w:r>
      <w:r w:rsidR="006F71A7" w:rsidRPr="007B1D2F">
        <w:rPr>
          <w:rFonts w:ascii="Times New Roman" w:hAnsi="Times New Roman" w:cs="Times New Roman"/>
          <w:spacing w:val="-4"/>
          <w:sz w:val="20"/>
          <w:szCs w:val="20"/>
        </w:rPr>
        <w:t>, is incorporated in Thailand</w:t>
      </w:r>
      <w:r w:rsidR="008E58F3" w:rsidRPr="007B1D2F">
        <w:rPr>
          <w:rFonts w:ascii="Times New Roman" w:hAnsi="Times New Roman" w:cs="Times New Roman"/>
          <w:spacing w:val="-4"/>
          <w:sz w:val="20"/>
          <w:szCs w:val="20"/>
        </w:rPr>
        <w:t xml:space="preserve"> on</w:t>
      </w:r>
      <w:r w:rsidR="00C0285E" w:rsidRPr="007B1D2F">
        <w:rPr>
          <w:rFonts w:ascii="Times New Roman" w:hAnsi="Times New Roman" w:cs="Times New Roman"/>
          <w:spacing w:val="-4"/>
          <w:sz w:val="20"/>
          <w:szCs w:val="20"/>
        </w:rPr>
        <w:t xml:space="preserve"> </w:t>
      </w:r>
      <w:r w:rsidR="00522EC5" w:rsidRPr="007B1D2F">
        <w:rPr>
          <w:rFonts w:ascii="Times New Roman" w:hAnsi="Times New Roman" w:cs="Times New Roman"/>
          <w:spacing w:val="-4"/>
          <w:sz w:val="20"/>
          <w:szCs w:val="20"/>
        </w:rPr>
        <w:t>April</w:t>
      </w:r>
      <w:r w:rsidR="00C0285E" w:rsidRPr="007B1D2F">
        <w:rPr>
          <w:rFonts w:ascii="Times New Roman" w:hAnsi="Times New Roman" w:cs="Times New Roman"/>
          <w:spacing w:val="-4"/>
          <w:sz w:val="20"/>
          <w:szCs w:val="20"/>
        </w:rPr>
        <w:t xml:space="preserve"> 12,</w:t>
      </w:r>
      <w:r w:rsidR="00522EC5" w:rsidRPr="007B1D2F">
        <w:rPr>
          <w:rFonts w:ascii="Times New Roman" w:hAnsi="Times New Roman" w:cs="Times New Roman"/>
          <w:spacing w:val="-4"/>
          <w:sz w:val="20"/>
          <w:szCs w:val="20"/>
        </w:rPr>
        <w:t xml:space="preserve"> 1973</w:t>
      </w:r>
      <w:r w:rsidR="006F71A7" w:rsidRPr="007B1D2F">
        <w:rPr>
          <w:rFonts w:ascii="Times New Roman" w:hAnsi="Times New Roman" w:cs="Times New Roman"/>
          <w:spacing w:val="-4"/>
          <w:sz w:val="20"/>
          <w:szCs w:val="20"/>
        </w:rPr>
        <w:t>.</w:t>
      </w:r>
      <w:r w:rsidR="006F71A7" w:rsidRPr="007B1D2F">
        <w:rPr>
          <w:rFonts w:ascii="Times New Roman" w:hAnsi="Times New Roman" w:cs="Times New Roman"/>
          <w:sz w:val="20"/>
          <w:szCs w:val="20"/>
        </w:rPr>
        <w:t xml:space="preserve">  The Company registered the legal transformation of juristic person to limited public company with the Ministry of Commerce on</w:t>
      </w:r>
      <w:r w:rsidR="00C0285E" w:rsidRPr="007B1D2F">
        <w:rPr>
          <w:rFonts w:ascii="Times New Roman" w:hAnsi="Times New Roman" w:cs="Times New Roman"/>
          <w:sz w:val="20"/>
          <w:szCs w:val="20"/>
        </w:rPr>
        <w:t xml:space="preserve"> </w:t>
      </w:r>
      <w:r w:rsidR="00522EC5" w:rsidRPr="007B1D2F">
        <w:rPr>
          <w:rFonts w:ascii="Times New Roman" w:hAnsi="Times New Roman" w:cs="Times New Roman"/>
          <w:sz w:val="20"/>
          <w:szCs w:val="20"/>
        </w:rPr>
        <w:t>June</w:t>
      </w:r>
      <w:r w:rsidR="00C0285E" w:rsidRPr="007B1D2F">
        <w:rPr>
          <w:rFonts w:ascii="Times New Roman" w:hAnsi="Times New Roman" w:cs="Times New Roman"/>
          <w:sz w:val="20"/>
          <w:szCs w:val="20"/>
        </w:rPr>
        <w:t xml:space="preserve"> 30,</w:t>
      </w:r>
      <w:r w:rsidR="00522EC5" w:rsidRPr="007B1D2F">
        <w:rPr>
          <w:rFonts w:ascii="Times New Roman" w:hAnsi="Times New Roman" w:cs="Times New Roman"/>
          <w:sz w:val="20"/>
          <w:szCs w:val="20"/>
        </w:rPr>
        <w:t xml:space="preserve"> 1994</w:t>
      </w:r>
      <w:r w:rsidR="006F71A7" w:rsidRPr="007B1D2F">
        <w:rPr>
          <w:rFonts w:ascii="Times New Roman" w:hAnsi="Times New Roman" w:cs="Times New Roman"/>
          <w:sz w:val="20"/>
          <w:szCs w:val="20"/>
        </w:rPr>
        <w:t xml:space="preserve">. </w:t>
      </w:r>
    </w:p>
    <w:p w:rsidR="006F71A7" w:rsidRPr="007B1D2F" w:rsidRDefault="006F71A7" w:rsidP="007B1D2F">
      <w:pPr>
        <w:ind w:left="540"/>
        <w:rPr>
          <w:rFonts w:ascii="Times New Roman" w:hAnsi="Times New Roman" w:cs="Times New Roman"/>
          <w:sz w:val="20"/>
          <w:szCs w:val="20"/>
        </w:rPr>
      </w:pPr>
    </w:p>
    <w:p w:rsidR="006F71A7" w:rsidRPr="007B1D2F" w:rsidRDefault="006F71A7" w:rsidP="007B1D2F">
      <w:pPr>
        <w:ind w:left="540"/>
        <w:rPr>
          <w:rFonts w:ascii="Times New Roman" w:hAnsi="Times New Roman" w:cs="Times New Roman"/>
          <w:sz w:val="20"/>
          <w:szCs w:val="20"/>
        </w:rPr>
      </w:pPr>
      <w:r w:rsidRPr="007B1D2F">
        <w:rPr>
          <w:rFonts w:ascii="Times New Roman" w:hAnsi="Times New Roman" w:cs="Times New Roman"/>
          <w:sz w:val="20"/>
          <w:szCs w:val="20"/>
        </w:rPr>
        <w:t xml:space="preserve">The Company was listed on the Stock Exchange of Thailand on </w:t>
      </w:r>
      <w:r w:rsidR="00507475" w:rsidRPr="007B1D2F">
        <w:rPr>
          <w:rFonts w:ascii="Times New Roman" w:hAnsi="Times New Roman" w:cs="Times New Roman"/>
          <w:sz w:val="20"/>
          <w:szCs w:val="20"/>
        </w:rPr>
        <w:t>December</w:t>
      </w:r>
      <w:r w:rsidR="00C0285E" w:rsidRPr="007B1D2F">
        <w:rPr>
          <w:rFonts w:ascii="Times New Roman" w:hAnsi="Times New Roman" w:cs="Times New Roman"/>
          <w:sz w:val="20"/>
          <w:szCs w:val="20"/>
        </w:rPr>
        <w:t xml:space="preserve"> 26,</w:t>
      </w:r>
      <w:r w:rsidR="00507475" w:rsidRPr="007B1D2F">
        <w:rPr>
          <w:rFonts w:ascii="Times New Roman" w:hAnsi="Times New Roman" w:cs="Times New Roman"/>
          <w:sz w:val="20"/>
          <w:szCs w:val="20"/>
        </w:rPr>
        <w:t xml:space="preserve"> 1994 and was approved to trade securities in the </w:t>
      </w:r>
      <w:r w:rsidR="000965F5" w:rsidRPr="007B1D2F">
        <w:rPr>
          <w:rFonts w:ascii="Times New Roman" w:hAnsi="Times New Roman" w:cs="Times New Roman"/>
          <w:sz w:val="20"/>
          <w:szCs w:val="20"/>
        </w:rPr>
        <w:t xml:space="preserve">Stock </w:t>
      </w:r>
      <w:r w:rsidR="00C0285E" w:rsidRPr="007B1D2F">
        <w:rPr>
          <w:rFonts w:ascii="Times New Roman" w:hAnsi="Times New Roman" w:cs="Times New Roman"/>
          <w:sz w:val="20"/>
          <w:szCs w:val="20"/>
        </w:rPr>
        <w:t xml:space="preserve">Exchange of Thailand on </w:t>
      </w:r>
      <w:r w:rsidR="00507475" w:rsidRPr="007B1D2F">
        <w:rPr>
          <w:rFonts w:ascii="Times New Roman" w:hAnsi="Times New Roman" w:cs="Times New Roman"/>
          <w:sz w:val="20"/>
          <w:szCs w:val="20"/>
        </w:rPr>
        <w:t>January</w:t>
      </w:r>
      <w:r w:rsidR="00C0285E" w:rsidRPr="007B1D2F">
        <w:rPr>
          <w:rFonts w:ascii="Times New Roman" w:hAnsi="Times New Roman" w:cs="Times New Roman"/>
          <w:sz w:val="20"/>
          <w:szCs w:val="20"/>
        </w:rPr>
        <w:t xml:space="preserve"> 19,</w:t>
      </w:r>
      <w:r w:rsidR="00507475" w:rsidRPr="007B1D2F">
        <w:rPr>
          <w:rFonts w:ascii="Times New Roman" w:hAnsi="Times New Roman" w:cs="Times New Roman"/>
          <w:sz w:val="20"/>
          <w:szCs w:val="20"/>
        </w:rPr>
        <w:t xml:space="preserve"> 1995.</w:t>
      </w:r>
    </w:p>
    <w:p w:rsidR="00B063EE" w:rsidRPr="007B1D2F" w:rsidRDefault="00B063EE" w:rsidP="007B1D2F">
      <w:pPr>
        <w:ind w:left="540"/>
        <w:rPr>
          <w:rFonts w:ascii="Times New Roman" w:hAnsi="Times New Roman" w:cs="Times New Roman"/>
          <w:sz w:val="20"/>
          <w:szCs w:val="20"/>
        </w:rPr>
      </w:pPr>
    </w:p>
    <w:p w:rsidR="00B063EE" w:rsidRPr="007B1D2F" w:rsidRDefault="00B063EE" w:rsidP="007B1D2F">
      <w:pPr>
        <w:ind w:left="540"/>
        <w:rPr>
          <w:rFonts w:ascii="Times New Roman" w:hAnsi="Times New Roman" w:cs="Times New Roman"/>
          <w:sz w:val="20"/>
          <w:szCs w:val="20"/>
          <w:cs/>
        </w:rPr>
      </w:pPr>
      <w:r w:rsidRPr="007B1D2F">
        <w:rPr>
          <w:rFonts w:ascii="Times New Roman" w:hAnsi="Times New Roman" w:cs="Times New Roman"/>
          <w:sz w:val="20"/>
          <w:szCs w:val="20"/>
        </w:rPr>
        <w:t>For reporting purposes, the Company and its subsidiaries are referred to as “the Group”.</w:t>
      </w:r>
    </w:p>
    <w:p w:rsidR="006F71A7" w:rsidRPr="007B1D2F" w:rsidRDefault="006F71A7" w:rsidP="007B1D2F">
      <w:pPr>
        <w:ind w:left="540"/>
        <w:jc w:val="center"/>
        <w:rPr>
          <w:rFonts w:ascii="Times New Roman" w:hAnsi="Times New Roman" w:cs="Times New Roman"/>
          <w:sz w:val="20"/>
          <w:szCs w:val="20"/>
        </w:rPr>
      </w:pPr>
    </w:p>
    <w:p w:rsidR="006F71A7" w:rsidRPr="007B1D2F" w:rsidRDefault="006F71A7" w:rsidP="007B1D2F">
      <w:pPr>
        <w:ind w:left="540"/>
        <w:rPr>
          <w:rFonts w:ascii="Times New Roman" w:hAnsi="Times New Roman" w:cs="Times New Roman"/>
          <w:sz w:val="20"/>
          <w:szCs w:val="20"/>
        </w:rPr>
      </w:pPr>
      <w:r w:rsidRPr="007B1D2F">
        <w:rPr>
          <w:rFonts w:ascii="Times New Roman" w:hAnsi="Times New Roman" w:cs="Times New Roman"/>
          <w:sz w:val="20"/>
          <w:szCs w:val="20"/>
        </w:rPr>
        <w:t>The registered offices are as follows:</w:t>
      </w:r>
    </w:p>
    <w:p w:rsidR="006F71A7" w:rsidRPr="007B1D2F" w:rsidRDefault="006F71A7" w:rsidP="007B1D2F">
      <w:pPr>
        <w:tabs>
          <w:tab w:val="left" w:pos="2430"/>
          <w:tab w:val="left" w:pos="2610"/>
          <w:tab w:val="left" w:pos="2790"/>
        </w:tabs>
        <w:ind w:left="540"/>
        <w:rPr>
          <w:rFonts w:ascii="Times New Roman" w:hAnsi="Times New Roman" w:cs="Times New Roman"/>
          <w:sz w:val="20"/>
          <w:szCs w:val="20"/>
        </w:rPr>
      </w:pPr>
      <w:r w:rsidRPr="007B1D2F">
        <w:rPr>
          <w:rFonts w:ascii="Times New Roman" w:hAnsi="Times New Roman" w:cs="Times New Roman"/>
          <w:sz w:val="20"/>
          <w:szCs w:val="20"/>
        </w:rPr>
        <w:t>Head office</w:t>
      </w:r>
      <w:r w:rsidR="004721C4" w:rsidRPr="007B1D2F">
        <w:rPr>
          <w:rFonts w:ascii="Times New Roman" w:hAnsi="Times New Roman" w:cs="Times New Roman"/>
          <w:sz w:val="20"/>
          <w:szCs w:val="20"/>
        </w:rPr>
        <w:t xml:space="preserve"> and factory</w:t>
      </w:r>
      <w:r w:rsidRPr="007B1D2F">
        <w:rPr>
          <w:rFonts w:ascii="Times New Roman" w:hAnsi="Times New Roman" w:cs="Times New Roman"/>
          <w:sz w:val="20"/>
          <w:szCs w:val="20"/>
        </w:rPr>
        <w:tab/>
        <w:t>:</w:t>
      </w:r>
      <w:r w:rsidRPr="007B1D2F">
        <w:rPr>
          <w:rFonts w:ascii="Times New Roman" w:hAnsi="Times New Roman" w:cs="Times New Roman"/>
          <w:sz w:val="20"/>
          <w:szCs w:val="20"/>
        </w:rPr>
        <w:tab/>
      </w:r>
      <w:r w:rsidR="00514773" w:rsidRPr="007B1D2F">
        <w:rPr>
          <w:rFonts w:ascii="Times New Roman" w:hAnsi="Times New Roman" w:cs="Times New Roman"/>
          <w:sz w:val="20"/>
          <w:szCs w:val="20"/>
        </w:rPr>
        <w:t xml:space="preserve">99 </w:t>
      </w:r>
      <w:proofErr w:type="spellStart"/>
      <w:r w:rsidR="00514773" w:rsidRPr="007B1D2F">
        <w:rPr>
          <w:rFonts w:ascii="Times New Roman" w:hAnsi="Times New Roman" w:cs="Times New Roman"/>
          <w:sz w:val="20"/>
          <w:szCs w:val="20"/>
        </w:rPr>
        <w:t>Huaypong-Nongbon</w:t>
      </w:r>
      <w:proofErr w:type="spellEnd"/>
      <w:r w:rsidR="00E91C9E" w:rsidRPr="007B1D2F">
        <w:rPr>
          <w:rFonts w:ascii="Times New Roman" w:hAnsi="Times New Roman" w:cs="Times New Roman"/>
          <w:sz w:val="20"/>
          <w:szCs w:val="20"/>
        </w:rPr>
        <w:t xml:space="preserve"> Road, </w:t>
      </w:r>
      <w:proofErr w:type="spellStart"/>
      <w:r w:rsidR="00E91C9E" w:rsidRPr="007B1D2F">
        <w:rPr>
          <w:rFonts w:ascii="Times New Roman" w:hAnsi="Times New Roman" w:cs="Times New Roman"/>
          <w:sz w:val="20"/>
          <w:szCs w:val="20"/>
        </w:rPr>
        <w:t>Tambol</w:t>
      </w:r>
      <w:proofErr w:type="spellEnd"/>
      <w:r w:rsidR="00E91C9E" w:rsidRPr="007B1D2F">
        <w:rPr>
          <w:rFonts w:ascii="Times New Roman" w:hAnsi="Times New Roman" w:cs="Times New Roman"/>
          <w:sz w:val="20"/>
          <w:szCs w:val="20"/>
        </w:rPr>
        <w:t xml:space="preserve"> </w:t>
      </w:r>
      <w:proofErr w:type="spellStart"/>
      <w:r w:rsidR="00E91C9E" w:rsidRPr="007B1D2F">
        <w:rPr>
          <w:rFonts w:ascii="Times New Roman" w:hAnsi="Times New Roman" w:cs="Times New Roman"/>
          <w:sz w:val="20"/>
          <w:szCs w:val="20"/>
        </w:rPr>
        <w:t>Huaypong</w:t>
      </w:r>
      <w:proofErr w:type="spellEnd"/>
      <w:r w:rsidR="00E91C9E" w:rsidRPr="007B1D2F">
        <w:rPr>
          <w:rFonts w:ascii="Times New Roman" w:hAnsi="Times New Roman" w:cs="Times New Roman"/>
          <w:sz w:val="20"/>
          <w:szCs w:val="20"/>
        </w:rPr>
        <w:t xml:space="preserve">, </w:t>
      </w:r>
      <w:proofErr w:type="spellStart"/>
      <w:r w:rsidR="00E91C9E" w:rsidRPr="007B1D2F">
        <w:rPr>
          <w:rFonts w:ascii="Times New Roman" w:hAnsi="Times New Roman" w:cs="Times New Roman"/>
          <w:sz w:val="20"/>
          <w:szCs w:val="20"/>
        </w:rPr>
        <w:t>Amphur</w:t>
      </w:r>
      <w:proofErr w:type="spellEnd"/>
      <w:r w:rsidR="00E91C9E" w:rsidRPr="007B1D2F">
        <w:rPr>
          <w:rFonts w:ascii="Times New Roman" w:hAnsi="Times New Roman" w:cs="Times New Roman"/>
          <w:sz w:val="20"/>
          <w:szCs w:val="20"/>
        </w:rPr>
        <w:t xml:space="preserve"> </w:t>
      </w:r>
      <w:proofErr w:type="spellStart"/>
      <w:r w:rsidR="00E91C9E" w:rsidRPr="007B1D2F">
        <w:rPr>
          <w:rFonts w:ascii="Times New Roman" w:hAnsi="Times New Roman" w:cs="Times New Roman"/>
          <w:sz w:val="20"/>
          <w:szCs w:val="20"/>
        </w:rPr>
        <w:t>Muang</w:t>
      </w:r>
      <w:proofErr w:type="spellEnd"/>
      <w:r w:rsidR="00E91C9E" w:rsidRPr="007B1D2F">
        <w:rPr>
          <w:rFonts w:ascii="Times New Roman" w:hAnsi="Times New Roman" w:cs="Times New Roman"/>
          <w:sz w:val="20"/>
          <w:szCs w:val="20"/>
        </w:rPr>
        <w:t xml:space="preserve">, </w:t>
      </w:r>
      <w:proofErr w:type="spellStart"/>
      <w:r w:rsidR="00E91C9E" w:rsidRPr="007B1D2F">
        <w:rPr>
          <w:rFonts w:ascii="Times New Roman" w:hAnsi="Times New Roman" w:cs="Times New Roman"/>
          <w:sz w:val="20"/>
          <w:szCs w:val="20"/>
        </w:rPr>
        <w:t>Rayong</w:t>
      </w:r>
      <w:proofErr w:type="spellEnd"/>
      <w:r w:rsidR="00E91C9E" w:rsidRPr="007B1D2F">
        <w:rPr>
          <w:rFonts w:ascii="Times New Roman" w:hAnsi="Times New Roman" w:cs="Times New Roman"/>
          <w:sz w:val="20"/>
          <w:szCs w:val="20"/>
        </w:rPr>
        <w:t>.</w:t>
      </w:r>
    </w:p>
    <w:p w:rsidR="00E91C9E" w:rsidRPr="007B1D2F" w:rsidRDefault="00E91C9E" w:rsidP="007B1D2F">
      <w:pPr>
        <w:tabs>
          <w:tab w:val="left" w:pos="2430"/>
          <w:tab w:val="left" w:pos="2610"/>
          <w:tab w:val="left" w:pos="2790"/>
        </w:tabs>
        <w:ind w:left="540"/>
        <w:rPr>
          <w:rFonts w:ascii="Times New Roman" w:hAnsi="Times New Roman" w:cs="Times New Roman"/>
          <w:sz w:val="20"/>
          <w:szCs w:val="20"/>
        </w:rPr>
      </w:pPr>
      <w:r w:rsidRPr="007B1D2F">
        <w:rPr>
          <w:rFonts w:ascii="Times New Roman" w:hAnsi="Times New Roman" w:cs="Times New Roman"/>
          <w:sz w:val="20"/>
          <w:szCs w:val="20"/>
        </w:rPr>
        <w:t>Branch office</w:t>
      </w:r>
      <w:r w:rsidRPr="007B1D2F">
        <w:rPr>
          <w:rFonts w:ascii="Times New Roman" w:hAnsi="Times New Roman" w:cs="Times New Roman"/>
          <w:sz w:val="20"/>
          <w:szCs w:val="20"/>
        </w:rPr>
        <w:tab/>
      </w:r>
      <w:r w:rsidRPr="007B1D2F">
        <w:rPr>
          <w:rFonts w:ascii="Times New Roman" w:hAnsi="Times New Roman" w:cs="Times New Roman"/>
          <w:sz w:val="20"/>
          <w:szCs w:val="20"/>
        </w:rPr>
        <w:tab/>
        <w:t>:</w:t>
      </w:r>
      <w:r w:rsidRPr="007B1D2F">
        <w:rPr>
          <w:rFonts w:ascii="Times New Roman" w:hAnsi="Times New Roman" w:cs="Times New Roman"/>
          <w:sz w:val="20"/>
          <w:szCs w:val="20"/>
        </w:rPr>
        <w:tab/>
      </w:r>
      <w:r w:rsidRPr="007B1D2F">
        <w:rPr>
          <w:rFonts w:ascii="Times New Roman" w:hAnsi="Times New Roman" w:cs="Times New Roman"/>
          <w:spacing w:val="-4"/>
          <w:sz w:val="20"/>
          <w:szCs w:val="20"/>
        </w:rPr>
        <w:t>170/25-28, Ocean Tower 1, 10</w:t>
      </w:r>
      <w:r w:rsidRPr="007B1D2F">
        <w:rPr>
          <w:rFonts w:ascii="Times New Roman" w:hAnsi="Times New Roman" w:cs="Times New Roman"/>
          <w:spacing w:val="-4"/>
          <w:sz w:val="20"/>
          <w:szCs w:val="20"/>
          <w:vertAlign w:val="superscript"/>
        </w:rPr>
        <w:t xml:space="preserve">th </w:t>
      </w:r>
      <w:r w:rsidRPr="007B1D2F">
        <w:rPr>
          <w:rFonts w:ascii="Times New Roman" w:hAnsi="Times New Roman" w:cs="Times New Roman"/>
          <w:spacing w:val="-4"/>
          <w:sz w:val="20"/>
          <w:szCs w:val="20"/>
        </w:rPr>
        <w:t xml:space="preserve">floor, </w:t>
      </w:r>
      <w:proofErr w:type="spellStart"/>
      <w:r w:rsidRPr="007B1D2F">
        <w:rPr>
          <w:rFonts w:ascii="Times New Roman" w:hAnsi="Times New Roman" w:cs="Times New Roman"/>
          <w:spacing w:val="-4"/>
          <w:sz w:val="20"/>
          <w:szCs w:val="20"/>
        </w:rPr>
        <w:t>Soi</w:t>
      </w:r>
      <w:proofErr w:type="spellEnd"/>
      <w:r w:rsidRPr="007B1D2F">
        <w:rPr>
          <w:rFonts w:ascii="Times New Roman" w:hAnsi="Times New Roman" w:cs="Times New Roman"/>
          <w:spacing w:val="-4"/>
          <w:sz w:val="20"/>
          <w:szCs w:val="20"/>
        </w:rPr>
        <w:t xml:space="preserve"> </w:t>
      </w:r>
      <w:proofErr w:type="spellStart"/>
      <w:r w:rsidRPr="007B1D2F">
        <w:rPr>
          <w:rFonts w:ascii="Times New Roman" w:hAnsi="Times New Roman" w:cs="Times New Roman"/>
          <w:spacing w:val="-4"/>
          <w:sz w:val="20"/>
          <w:szCs w:val="20"/>
        </w:rPr>
        <w:t>Sukhumvit</w:t>
      </w:r>
      <w:proofErr w:type="spellEnd"/>
      <w:r w:rsidRPr="007B1D2F">
        <w:rPr>
          <w:rFonts w:ascii="Times New Roman" w:hAnsi="Times New Roman" w:cs="Times New Roman"/>
          <w:spacing w:val="-4"/>
          <w:sz w:val="20"/>
          <w:szCs w:val="20"/>
        </w:rPr>
        <w:t xml:space="preserve"> 16, New </w:t>
      </w:r>
      <w:proofErr w:type="spellStart"/>
      <w:r w:rsidRPr="007B1D2F">
        <w:rPr>
          <w:rFonts w:ascii="Times New Roman" w:hAnsi="Times New Roman" w:cs="Times New Roman"/>
          <w:spacing w:val="-4"/>
          <w:sz w:val="20"/>
          <w:szCs w:val="20"/>
        </w:rPr>
        <w:t>Ratchadapisek</w:t>
      </w:r>
      <w:proofErr w:type="spellEnd"/>
      <w:r w:rsidRPr="007B1D2F">
        <w:rPr>
          <w:rFonts w:ascii="Times New Roman" w:hAnsi="Times New Roman" w:cs="Times New Roman"/>
          <w:spacing w:val="-4"/>
          <w:sz w:val="20"/>
          <w:szCs w:val="20"/>
        </w:rPr>
        <w:t xml:space="preserve"> Road, </w:t>
      </w:r>
      <w:r w:rsidR="007C02EF" w:rsidRPr="007B1D2F">
        <w:rPr>
          <w:rFonts w:ascii="Times New Roman" w:hAnsi="Times New Roman" w:cs="Times New Roman"/>
          <w:sz w:val="20"/>
          <w:szCs w:val="20"/>
        </w:rPr>
        <w:br/>
      </w:r>
      <w:r w:rsidR="007C02EF" w:rsidRPr="007B1D2F">
        <w:rPr>
          <w:rFonts w:ascii="Times New Roman" w:hAnsi="Times New Roman" w:cs="Times New Roman"/>
          <w:sz w:val="20"/>
          <w:szCs w:val="20"/>
        </w:rPr>
        <w:tab/>
      </w:r>
      <w:r w:rsidR="007C02EF" w:rsidRPr="007B1D2F">
        <w:rPr>
          <w:rFonts w:ascii="Times New Roman" w:hAnsi="Times New Roman" w:cs="Times New Roman"/>
          <w:sz w:val="20"/>
          <w:szCs w:val="20"/>
        </w:rPr>
        <w:tab/>
      </w:r>
      <w:r w:rsidR="007C02EF" w:rsidRPr="007B1D2F">
        <w:rPr>
          <w:rFonts w:ascii="Times New Roman" w:hAnsi="Times New Roman" w:cs="Times New Roman"/>
          <w:sz w:val="20"/>
          <w:szCs w:val="20"/>
        </w:rPr>
        <w:tab/>
      </w:r>
      <w:proofErr w:type="spellStart"/>
      <w:r w:rsidRPr="007B1D2F">
        <w:rPr>
          <w:rFonts w:ascii="Times New Roman" w:hAnsi="Times New Roman" w:cs="Times New Roman"/>
          <w:sz w:val="20"/>
          <w:szCs w:val="20"/>
        </w:rPr>
        <w:t>Kwang</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Klong</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toey</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Khet</w:t>
      </w:r>
      <w:proofErr w:type="spellEnd"/>
      <w:r w:rsidRPr="007B1D2F">
        <w:rPr>
          <w:rFonts w:ascii="Times New Roman" w:hAnsi="Times New Roman" w:cs="Times New Roman"/>
          <w:sz w:val="20"/>
          <w:szCs w:val="20"/>
        </w:rPr>
        <w:t xml:space="preserve"> </w:t>
      </w:r>
      <w:proofErr w:type="spellStart"/>
      <w:r w:rsidRPr="007B1D2F">
        <w:rPr>
          <w:rFonts w:ascii="Times New Roman" w:hAnsi="Times New Roman" w:cs="Times New Roman"/>
          <w:sz w:val="20"/>
          <w:szCs w:val="20"/>
        </w:rPr>
        <w:t>Klongtoey</w:t>
      </w:r>
      <w:proofErr w:type="spellEnd"/>
      <w:r w:rsidRPr="007B1D2F">
        <w:rPr>
          <w:rFonts w:ascii="Times New Roman" w:hAnsi="Times New Roman" w:cs="Times New Roman"/>
          <w:sz w:val="20"/>
          <w:szCs w:val="20"/>
        </w:rPr>
        <w:t>, Bangkok.</w:t>
      </w:r>
    </w:p>
    <w:p w:rsidR="006F71A7" w:rsidRPr="007B1D2F" w:rsidRDefault="006F71A7" w:rsidP="007B1D2F">
      <w:pPr>
        <w:tabs>
          <w:tab w:val="left" w:pos="1620"/>
          <w:tab w:val="left" w:pos="1800"/>
        </w:tabs>
        <w:ind w:left="540"/>
        <w:rPr>
          <w:rFonts w:ascii="Times New Roman" w:hAnsi="Times New Roman" w:cs="Times New Roman"/>
          <w:sz w:val="20"/>
          <w:szCs w:val="20"/>
        </w:rPr>
      </w:pPr>
    </w:p>
    <w:p w:rsidR="006F71A7" w:rsidRPr="007B1D2F" w:rsidRDefault="006F71A7" w:rsidP="007B1D2F">
      <w:pPr>
        <w:tabs>
          <w:tab w:val="left" w:pos="1620"/>
          <w:tab w:val="left" w:pos="1800"/>
        </w:tabs>
        <w:ind w:left="540"/>
        <w:rPr>
          <w:rFonts w:ascii="Times New Roman" w:hAnsi="Times New Roman" w:cs="Times New Roman"/>
          <w:sz w:val="20"/>
          <w:szCs w:val="20"/>
        </w:rPr>
      </w:pPr>
      <w:r w:rsidRPr="007B1D2F">
        <w:rPr>
          <w:rFonts w:ascii="Times New Roman" w:hAnsi="Times New Roman" w:cs="Times New Roman"/>
          <w:sz w:val="20"/>
          <w:szCs w:val="20"/>
        </w:rPr>
        <w:t xml:space="preserve">The </w:t>
      </w:r>
      <w:r w:rsidR="00F664D6" w:rsidRPr="007B1D2F">
        <w:rPr>
          <w:rFonts w:ascii="Times New Roman" w:hAnsi="Times New Roman" w:cs="Times New Roman"/>
          <w:sz w:val="20"/>
          <w:szCs w:val="20"/>
        </w:rPr>
        <w:t xml:space="preserve">principal business operations of the Company and </w:t>
      </w:r>
      <w:r w:rsidRPr="007B1D2F">
        <w:rPr>
          <w:rFonts w:ascii="Times New Roman" w:hAnsi="Times New Roman" w:cs="Times New Roman"/>
          <w:sz w:val="20"/>
          <w:szCs w:val="20"/>
        </w:rPr>
        <w:t>subsidiar</w:t>
      </w:r>
      <w:r w:rsidR="009F281E" w:rsidRPr="007B1D2F">
        <w:rPr>
          <w:rFonts w:ascii="Times New Roman" w:hAnsi="Times New Roman" w:cs="Times New Roman"/>
          <w:sz w:val="20"/>
          <w:szCs w:val="20"/>
        </w:rPr>
        <w:t>ies</w:t>
      </w:r>
      <w:r w:rsidR="00F664D6" w:rsidRPr="007B1D2F">
        <w:rPr>
          <w:rFonts w:ascii="Times New Roman" w:hAnsi="Times New Roman" w:cs="Times New Roman"/>
          <w:sz w:val="20"/>
          <w:szCs w:val="20"/>
        </w:rPr>
        <w:t xml:space="preserve"> </w:t>
      </w:r>
      <w:r w:rsidR="00BA2FDB" w:rsidRPr="007B1D2F">
        <w:rPr>
          <w:rFonts w:ascii="Times New Roman" w:hAnsi="Times New Roman" w:cs="Times New Roman"/>
          <w:sz w:val="20"/>
          <w:szCs w:val="20"/>
        </w:rPr>
        <w:t>are</w:t>
      </w:r>
      <w:r w:rsidRPr="007B1D2F">
        <w:rPr>
          <w:rFonts w:ascii="Times New Roman" w:hAnsi="Times New Roman" w:cs="Times New Roman"/>
          <w:sz w:val="20"/>
          <w:szCs w:val="20"/>
        </w:rPr>
        <w:t xml:space="preserve"> engaged in </w:t>
      </w:r>
      <w:r w:rsidR="0022569F" w:rsidRPr="007B1D2F">
        <w:rPr>
          <w:rFonts w:ascii="Times New Roman" w:hAnsi="Times New Roman" w:cs="Times New Roman"/>
          <w:sz w:val="20"/>
          <w:szCs w:val="20"/>
        </w:rPr>
        <w:t>manufacture and distribution of stainless pipe, stainless axle and stainless equipment under trademark by “TGPRO”</w:t>
      </w:r>
    </w:p>
    <w:p w:rsidR="00DC10B2" w:rsidRPr="007B1D2F" w:rsidRDefault="00DC10B2" w:rsidP="007B1D2F">
      <w:pPr>
        <w:ind w:left="540"/>
        <w:rPr>
          <w:rFonts w:ascii="Times New Roman" w:hAnsi="Times New Roman" w:cs="Times New Roman"/>
          <w:sz w:val="20"/>
          <w:szCs w:val="20"/>
          <w:lang w:val="en-GB"/>
        </w:rPr>
      </w:pPr>
    </w:p>
    <w:p w:rsidR="002A492E" w:rsidRPr="007B1D2F" w:rsidRDefault="002A492E" w:rsidP="007B1D2F">
      <w:pPr>
        <w:pStyle w:val="BlockText"/>
        <w:ind w:left="540" w:right="0" w:firstLine="0"/>
        <w:jc w:val="both"/>
        <w:rPr>
          <w:rFonts w:ascii="Times New Roman" w:hAnsi="Times New Roman" w:cs="Times New Roman"/>
          <w:sz w:val="20"/>
          <w:szCs w:val="20"/>
        </w:rPr>
      </w:pPr>
      <w:r w:rsidRPr="007B1D2F">
        <w:rPr>
          <w:rFonts w:ascii="Times New Roman" w:hAnsi="Times New Roman" w:cs="Times New Roman"/>
          <w:spacing w:val="-6"/>
          <w:sz w:val="20"/>
          <w:szCs w:val="20"/>
        </w:rPr>
        <w:t>The</w:t>
      </w:r>
      <w:r w:rsidR="003C5EAB" w:rsidRPr="007B1D2F">
        <w:rPr>
          <w:rFonts w:ascii="Times New Roman" w:hAnsi="Times New Roman" w:cs="Times New Roman"/>
          <w:spacing w:val="-6"/>
          <w:sz w:val="20"/>
          <w:szCs w:val="20"/>
        </w:rPr>
        <w:t>se</w:t>
      </w:r>
      <w:r w:rsidR="00503329" w:rsidRPr="007B1D2F">
        <w:rPr>
          <w:rFonts w:ascii="Times New Roman" w:hAnsi="Times New Roman" w:cs="Times New Roman"/>
          <w:spacing w:val="-6"/>
          <w:sz w:val="20"/>
          <w:szCs w:val="20"/>
        </w:rPr>
        <w:t xml:space="preserve"> </w:t>
      </w:r>
      <w:r w:rsidR="000B5607" w:rsidRPr="007B1D2F">
        <w:rPr>
          <w:rFonts w:ascii="Times New Roman" w:hAnsi="Times New Roman" w:cs="Times New Roman"/>
          <w:spacing w:val="-6"/>
          <w:sz w:val="20"/>
          <w:szCs w:val="20"/>
        </w:rPr>
        <w:t xml:space="preserve">consolidated </w:t>
      </w:r>
      <w:r w:rsidR="0000698B" w:rsidRPr="007B1D2F">
        <w:rPr>
          <w:rFonts w:ascii="Times New Roman" w:hAnsi="Times New Roman" w:cs="Times New Roman"/>
          <w:spacing w:val="-6"/>
          <w:sz w:val="20"/>
          <w:szCs w:val="20"/>
        </w:rPr>
        <w:t xml:space="preserve">and company </w:t>
      </w:r>
      <w:r w:rsidR="006755F6" w:rsidRPr="007B1D2F">
        <w:rPr>
          <w:rFonts w:ascii="Times New Roman" w:hAnsi="Times New Roman" w:cs="Times New Roman"/>
          <w:spacing w:val="-6"/>
          <w:sz w:val="20"/>
          <w:szCs w:val="20"/>
        </w:rPr>
        <w:t>financial information</w:t>
      </w:r>
      <w:r w:rsidRPr="007B1D2F">
        <w:rPr>
          <w:rFonts w:ascii="Times New Roman" w:hAnsi="Times New Roman" w:cs="Times New Roman"/>
          <w:spacing w:val="-6"/>
          <w:sz w:val="20"/>
          <w:szCs w:val="20"/>
        </w:rPr>
        <w:t xml:space="preserve"> </w:t>
      </w:r>
      <w:r w:rsidR="00812243" w:rsidRPr="007B1D2F">
        <w:rPr>
          <w:rFonts w:ascii="Times New Roman" w:hAnsi="Times New Roman" w:cs="Times New Roman"/>
          <w:sz w:val="20"/>
          <w:szCs w:val="20"/>
        </w:rPr>
        <w:t xml:space="preserve">were </w:t>
      </w:r>
      <w:proofErr w:type="spellStart"/>
      <w:r w:rsidR="00812243" w:rsidRPr="007B1D2F">
        <w:rPr>
          <w:rFonts w:ascii="Times New Roman" w:hAnsi="Times New Roman" w:cs="Times New Roman"/>
          <w:sz w:val="20"/>
          <w:szCs w:val="20"/>
        </w:rPr>
        <w:t>authorised</w:t>
      </w:r>
      <w:proofErr w:type="spellEnd"/>
      <w:r w:rsidR="00812243" w:rsidRPr="007B1D2F">
        <w:rPr>
          <w:rFonts w:ascii="Times New Roman" w:hAnsi="Times New Roman" w:cs="Times New Roman"/>
          <w:sz w:val="20"/>
          <w:szCs w:val="20"/>
        </w:rPr>
        <w:t xml:space="preserve"> for issue by the Board of Directors </w:t>
      </w:r>
      <w:r w:rsidRPr="007B1D2F">
        <w:rPr>
          <w:rFonts w:ascii="Times New Roman" w:hAnsi="Times New Roman" w:cs="Times New Roman"/>
          <w:sz w:val="20"/>
          <w:szCs w:val="20"/>
        </w:rPr>
        <w:t>on</w:t>
      </w:r>
      <w:r w:rsidR="00401ADA" w:rsidRPr="007B1D2F">
        <w:rPr>
          <w:rFonts w:ascii="Times New Roman" w:hAnsi="Times New Roman" w:cs="Times New Roman"/>
          <w:sz w:val="20"/>
          <w:szCs w:val="20"/>
        </w:rPr>
        <w:t xml:space="preserve"> </w:t>
      </w:r>
      <w:r w:rsidR="00B60E09">
        <w:rPr>
          <w:rFonts w:ascii="Times New Roman" w:hAnsi="Times New Roman" w:cs="Times New Roman"/>
          <w:sz w:val="20"/>
          <w:szCs w:val="20"/>
        </w:rPr>
        <w:t xml:space="preserve">    </w:t>
      </w:r>
      <w:r w:rsidR="001834DE" w:rsidRPr="006729E6">
        <w:rPr>
          <w:rFonts w:ascii="Times New Roman" w:hAnsi="Times New Roman" w:cs="Times New Roman"/>
          <w:sz w:val="20"/>
          <w:szCs w:val="20"/>
          <w:lang w:val="en-GB"/>
        </w:rPr>
        <w:t>February</w:t>
      </w:r>
      <w:r w:rsidR="006C2625" w:rsidRPr="006729E6">
        <w:rPr>
          <w:rFonts w:ascii="Times New Roman" w:hAnsi="Times New Roman" w:cs="Times New Roman"/>
          <w:sz w:val="20"/>
          <w:szCs w:val="20"/>
        </w:rPr>
        <w:t xml:space="preserve"> </w:t>
      </w:r>
      <w:r w:rsidR="006729E6" w:rsidRPr="006729E6">
        <w:rPr>
          <w:rFonts w:ascii="Times New Roman" w:hAnsi="Times New Roman" w:cs="Times New Roman"/>
          <w:sz w:val="20"/>
          <w:szCs w:val="20"/>
        </w:rPr>
        <w:t>28</w:t>
      </w:r>
      <w:r w:rsidR="00C0285E" w:rsidRPr="006729E6">
        <w:rPr>
          <w:rFonts w:ascii="Times New Roman" w:hAnsi="Times New Roman" w:cs="Times New Roman"/>
          <w:sz w:val="20"/>
          <w:szCs w:val="20"/>
        </w:rPr>
        <w:t xml:space="preserve">, </w:t>
      </w:r>
      <w:r w:rsidR="00181477" w:rsidRPr="006729E6">
        <w:rPr>
          <w:rFonts w:ascii="Times New Roman" w:hAnsi="Times New Roman" w:cs="Times New Roman"/>
          <w:sz w:val="20"/>
          <w:szCs w:val="20"/>
        </w:rPr>
        <w:t>201</w:t>
      </w:r>
      <w:r w:rsidR="001834DE" w:rsidRPr="006729E6">
        <w:rPr>
          <w:rFonts w:ascii="Times New Roman" w:hAnsi="Times New Roman" w:cs="Times New Roman"/>
          <w:sz w:val="20"/>
          <w:szCs w:val="20"/>
        </w:rPr>
        <w:t>7</w:t>
      </w:r>
      <w:r w:rsidR="00441872" w:rsidRPr="007B1D2F">
        <w:rPr>
          <w:rFonts w:ascii="Times New Roman" w:hAnsi="Times New Roman" w:cs="Times New Roman"/>
          <w:sz w:val="20"/>
          <w:szCs w:val="20"/>
        </w:rPr>
        <w:t>.</w:t>
      </w:r>
    </w:p>
    <w:p w:rsidR="00147F56" w:rsidRPr="003C235B" w:rsidRDefault="00147F56" w:rsidP="00460A31">
      <w:pPr>
        <w:pStyle w:val="BlockText"/>
        <w:ind w:left="0" w:right="0" w:firstLine="0"/>
        <w:jc w:val="both"/>
        <w:rPr>
          <w:rFonts w:ascii="Times New Roman" w:hAnsi="Times New Roman" w:cs="Times New Roman"/>
          <w:sz w:val="28"/>
          <w:szCs w:val="28"/>
        </w:rPr>
      </w:pPr>
    </w:p>
    <w:p w:rsidR="008E58F3" w:rsidRPr="007B1D2F" w:rsidRDefault="00812243" w:rsidP="007B1D2F">
      <w:pPr>
        <w:ind w:left="540" w:hanging="540"/>
        <w:rPr>
          <w:rFonts w:ascii="Times New Roman" w:hAnsi="Times New Roman" w:cs="Times New Roman"/>
          <w:b/>
          <w:bCs/>
          <w:sz w:val="20"/>
          <w:szCs w:val="20"/>
        </w:rPr>
      </w:pPr>
      <w:r w:rsidRPr="007B1D2F">
        <w:rPr>
          <w:rFonts w:ascii="Times New Roman" w:hAnsi="Times New Roman" w:cs="Times New Roman"/>
          <w:b/>
          <w:bCs/>
          <w:sz w:val="20"/>
          <w:szCs w:val="20"/>
        </w:rPr>
        <w:t>2</w:t>
      </w:r>
      <w:r w:rsidR="008E58F3" w:rsidRPr="007B1D2F">
        <w:rPr>
          <w:rFonts w:ascii="Times New Roman" w:hAnsi="Times New Roman" w:cs="Times New Roman"/>
          <w:b/>
          <w:bCs/>
          <w:sz w:val="20"/>
          <w:szCs w:val="20"/>
        </w:rPr>
        <w:tab/>
      </w:r>
      <w:r w:rsidR="007531A5" w:rsidRPr="008950DD">
        <w:rPr>
          <w:rFonts w:ascii="Times New Roman" w:eastAsia="Arial Unicode MS" w:hAnsi="Times New Roman" w:cs="Times New Roman"/>
          <w:b/>
          <w:bCs/>
          <w:sz w:val="20"/>
          <w:szCs w:val="20"/>
        </w:rPr>
        <w:t>Rehabilitation plan</w:t>
      </w:r>
    </w:p>
    <w:p w:rsidR="007531A5" w:rsidRPr="007B1D2F" w:rsidRDefault="007531A5" w:rsidP="00460A31">
      <w:pPr>
        <w:rPr>
          <w:rFonts w:ascii="Times New Roman" w:hAnsi="Times New Roman" w:cs="Times New Roman"/>
          <w:sz w:val="20"/>
          <w:szCs w:val="20"/>
        </w:rPr>
      </w:pPr>
    </w:p>
    <w:p w:rsidR="007531A5" w:rsidRPr="007531A5" w:rsidRDefault="007531A5" w:rsidP="007531A5">
      <w:pPr>
        <w:tabs>
          <w:tab w:val="left" w:pos="720"/>
          <w:tab w:val="left" w:pos="2160"/>
        </w:tabs>
        <w:ind w:left="540" w:hanging="7"/>
        <w:rPr>
          <w:rFonts w:ascii="Times New Roman" w:hAnsi="Times New Roman" w:cs="Times New Roman"/>
          <w:sz w:val="20"/>
          <w:szCs w:val="20"/>
          <w:u w:val="single"/>
        </w:rPr>
      </w:pPr>
      <w:r w:rsidRPr="007531A5">
        <w:rPr>
          <w:rFonts w:ascii="Times New Roman" w:hAnsi="Times New Roman" w:cs="Times New Roman"/>
          <w:sz w:val="20"/>
          <w:szCs w:val="20"/>
          <w:u w:val="single"/>
        </w:rPr>
        <w:t>The prior business rehabilitation plan</w:t>
      </w:r>
    </w:p>
    <w:p w:rsidR="007531A5" w:rsidRPr="00460A31" w:rsidRDefault="007531A5" w:rsidP="007B1D2F">
      <w:pPr>
        <w:ind w:left="567"/>
        <w:rPr>
          <w:rFonts w:ascii="Times New Roman" w:hAnsi="Times New Roman" w:cs="Times New Roman"/>
          <w:spacing w:val="-2"/>
          <w:sz w:val="16"/>
          <w:szCs w:val="16"/>
        </w:rPr>
      </w:pPr>
    </w:p>
    <w:p w:rsidR="008374B3" w:rsidRDefault="008374B3" w:rsidP="001F0E2E">
      <w:pPr>
        <w:ind w:left="567"/>
        <w:rPr>
          <w:rFonts w:ascii="Times New Roman" w:hAnsi="Times New Roman" w:cs="Times New Roman"/>
          <w:spacing w:val="-2"/>
          <w:sz w:val="20"/>
          <w:szCs w:val="20"/>
          <w:shd w:val="clear" w:color="auto" w:fill="FFFFFF"/>
        </w:rPr>
      </w:pPr>
      <w:r w:rsidRPr="008950DD">
        <w:rPr>
          <w:rFonts w:ascii="Times New Roman" w:hAnsi="Times New Roman" w:cs="Times New Roman"/>
          <w:sz w:val="20"/>
          <w:szCs w:val="20"/>
        </w:rPr>
        <w:t xml:space="preserve">On </w:t>
      </w:r>
      <w:r w:rsidR="001F0E2E" w:rsidRPr="008950DD">
        <w:rPr>
          <w:rFonts w:ascii="Times New Roman" w:hAnsi="Times New Roman" w:cs="Times New Roman"/>
          <w:sz w:val="20"/>
          <w:szCs w:val="20"/>
        </w:rPr>
        <w:t>September</w:t>
      </w:r>
      <w:r w:rsidR="001F0E2E"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7</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1999</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the Central Bankruptcy Court ordered the Company to rehabilitate its business with PLV and Associate Company Limited appointed as rehabilitation administrator. On </w:t>
      </w:r>
      <w:r w:rsidR="001F0E2E" w:rsidRPr="008950DD">
        <w:rPr>
          <w:rFonts w:ascii="Times New Roman" w:hAnsi="Times New Roman" w:cs="Times New Roman"/>
          <w:sz w:val="20"/>
          <w:szCs w:val="20"/>
        </w:rPr>
        <w:t xml:space="preserve">May </w:t>
      </w:r>
      <w:r w:rsidRPr="008950DD">
        <w:rPr>
          <w:rFonts w:ascii="Times New Roman" w:hAnsi="Times New Roman" w:cs="Times New Roman"/>
          <w:sz w:val="20"/>
          <w:szCs w:val="20"/>
          <w:lang w:val="en-GB"/>
        </w:rPr>
        <w:t>18</w:t>
      </w:r>
      <w:r w:rsidR="001F0E2E">
        <w:rPr>
          <w:rFonts w:ascii="Times New Roman" w:hAnsi="Times New Roman" w:cs="Times New Roman"/>
          <w:sz w:val="20"/>
          <w:szCs w:val="20"/>
        </w:rPr>
        <w:t xml:space="preserve">, </w:t>
      </w:r>
      <w:r w:rsidRPr="008950DD">
        <w:rPr>
          <w:rFonts w:ascii="Times New Roman" w:hAnsi="Times New Roman" w:cs="Times New Roman"/>
          <w:sz w:val="20"/>
          <w:szCs w:val="20"/>
          <w:lang w:val="en-GB"/>
        </w:rPr>
        <w:t>2000</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the Central </w:t>
      </w:r>
      <w:r w:rsidRPr="008950DD">
        <w:rPr>
          <w:rFonts w:ascii="Times New Roman" w:hAnsi="Times New Roman" w:cs="Times New Roman"/>
          <w:spacing w:val="-2"/>
          <w:sz w:val="20"/>
          <w:szCs w:val="20"/>
        </w:rPr>
        <w:t>Bankruptcy Court approved the Company’s rehabilitation plan. Subsequently to the approval of the Company’s</w:t>
      </w:r>
      <w:r w:rsidRPr="008950DD">
        <w:rPr>
          <w:rFonts w:ascii="Times New Roman" w:hAnsi="Times New Roman" w:cs="Times New Roman"/>
          <w:sz w:val="20"/>
          <w:szCs w:val="20"/>
        </w:rPr>
        <w:t xml:space="preserve"> rehabilitation plan, the rehabilitation administrator amended the plan three times to make it consistent with actual financial projections and the current ability of the Company to generate revenue</w:t>
      </w:r>
    </w:p>
    <w:p w:rsidR="008374B3" w:rsidRDefault="008374B3" w:rsidP="008374B3">
      <w:pPr>
        <w:ind w:left="567"/>
        <w:rPr>
          <w:rFonts w:ascii="Times New Roman" w:hAnsi="Times New Roman" w:cs="Times New Roman"/>
          <w:spacing w:val="-2"/>
          <w:sz w:val="20"/>
          <w:szCs w:val="20"/>
          <w:shd w:val="clear" w:color="auto" w:fill="FFFFFF"/>
        </w:rPr>
      </w:pPr>
    </w:p>
    <w:p w:rsidR="008374B3" w:rsidRPr="008374B3" w:rsidRDefault="008374B3" w:rsidP="008374B3">
      <w:pPr>
        <w:ind w:left="540"/>
        <w:rPr>
          <w:rFonts w:ascii="Times New Roman" w:hAnsi="Times New Roman" w:cs="Times New Roman"/>
          <w:spacing w:val="-2"/>
          <w:sz w:val="20"/>
          <w:szCs w:val="20"/>
        </w:rPr>
      </w:pPr>
      <w:r w:rsidRPr="008374B3">
        <w:rPr>
          <w:rFonts w:ascii="Times New Roman" w:hAnsi="Times New Roman" w:cs="Times New Roman"/>
          <w:spacing w:val="-2"/>
          <w:sz w:val="20"/>
          <w:szCs w:val="20"/>
        </w:rPr>
        <w:t xml:space="preserve">In the year </w:t>
      </w:r>
      <w:r w:rsidRPr="008374B3">
        <w:rPr>
          <w:rFonts w:ascii="Times New Roman" w:hAnsi="Times New Roman" w:cs="Times New Roman"/>
          <w:spacing w:val="-2"/>
          <w:sz w:val="20"/>
          <w:szCs w:val="20"/>
          <w:lang w:val="en-GB"/>
        </w:rPr>
        <w:t>2006</w:t>
      </w:r>
      <w:r w:rsidRPr="008374B3">
        <w:rPr>
          <w:rFonts w:ascii="Times New Roman" w:hAnsi="Times New Roman" w:cs="Times New Roman"/>
          <w:spacing w:val="-2"/>
          <w:sz w:val="20"/>
          <w:szCs w:val="20"/>
        </w:rPr>
        <w:t>, the Creditor’s Committee, comprising representatives of three financial institutions, considered</w:t>
      </w:r>
      <w:r w:rsidRPr="008374B3">
        <w:rPr>
          <w:rFonts w:ascii="Times New Roman" w:hAnsi="Times New Roman" w:cs="Times New Roman"/>
          <w:sz w:val="20"/>
          <w:szCs w:val="20"/>
        </w:rPr>
        <w:t xml:space="preserve"> whether the rehabilitation plan had been successfully implemented, and confirmed this to the rehabilitation </w:t>
      </w:r>
      <w:r w:rsidRPr="008374B3">
        <w:rPr>
          <w:rFonts w:ascii="Times New Roman" w:hAnsi="Times New Roman" w:cs="Times New Roman"/>
          <w:spacing w:val="-4"/>
          <w:sz w:val="20"/>
          <w:szCs w:val="20"/>
        </w:rPr>
        <w:t xml:space="preserve">administrator under documents dated </w:t>
      </w:r>
      <w:r w:rsidR="001F0E2E" w:rsidRPr="001F0E2E">
        <w:rPr>
          <w:rFonts w:ascii="Times New Roman" w:hAnsi="Times New Roman" w:cs="Times New Roman"/>
          <w:spacing w:val="-4"/>
          <w:sz w:val="20"/>
          <w:szCs w:val="20"/>
        </w:rPr>
        <w:t>October</w:t>
      </w:r>
      <w:r w:rsidR="001F0E2E" w:rsidRPr="001F0E2E">
        <w:rPr>
          <w:rFonts w:ascii="Times New Roman" w:hAnsi="Times New Roman" w:cs="Times New Roman"/>
          <w:spacing w:val="-4"/>
          <w:sz w:val="20"/>
          <w:szCs w:val="20"/>
          <w:lang w:val="en-GB"/>
        </w:rPr>
        <w:t xml:space="preserve"> </w:t>
      </w:r>
      <w:r w:rsidRPr="001F0E2E">
        <w:rPr>
          <w:rFonts w:ascii="Times New Roman" w:hAnsi="Times New Roman" w:cs="Times New Roman"/>
          <w:spacing w:val="-4"/>
          <w:sz w:val="20"/>
          <w:szCs w:val="20"/>
          <w:lang w:val="en-GB"/>
        </w:rPr>
        <w:t>27</w:t>
      </w:r>
      <w:r w:rsidR="001F0E2E" w:rsidRPr="001F0E2E">
        <w:rPr>
          <w:rFonts w:ascii="Times New Roman" w:hAnsi="Times New Roman" w:cs="Times New Roman"/>
          <w:spacing w:val="-4"/>
          <w:sz w:val="20"/>
          <w:szCs w:val="20"/>
          <w:lang w:val="en-GB"/>
        </w:rPr>
        <w:t>,</w:t>
      </w:r>
      <w:r w:rsidRPr="001F0E2E">
        <w:rPr>
          <w:rFonts w:ascii="Times New Roman" w:hAnsi="Times New Roman" w:cs="Times New Roman"/>
          <w:spacing w:val="-4"/>
          <w:sz w:val="20"/>
          <w:szCs w:val="20"/>
        </w:rPr>
        <w:t xml:space="preserve"> </w:t>
      </w:r>
      <w:r w:rsidRPr="001F0E2E">
        <w:rPr>
          <w:rFonts w:ascii="Times New Roman" w:hAnsi="Times New Roman" w:cs="Times New Roman"/>
          <w:spacing w:val="-4"/>
          <w:sz w:val="20"/>
          <w:szCs w:val="20"/>
          <w:lang w:val="en-GB"/>
        </w:rPr>
        <w:t>2006</w:t>
      </w:r>
      <w:r w:rsidR="001F0E2E">
        <w:rPr>
          <w:rFonts w:ascii="Times New Roman" w:hAnsi="Times New Roman" w:cs="Times New Roman"/>
          <w:spacing w:val="-4"/>
          <w:sz w:val="20"/>
          <w:szCs w:val="20"/>
          <w:lang w:val="en-GB"/>
        </w:rPr>
        <w:t>,</w:t>
      </w:r>
      <w:r w:rsidRPr="001F0E2E">
        <w:rPr>
          <w:rFonts w:ascii="Times New Roman" w:hAnsi="Times New Roman" w:cs="Times New Roman"/>
          <w:spacing w:val="-4"/>
          <w:sz w:val="20"/>
          <w:szCs w:val="20"/>
        </w:rPr>
        <w:t xml:space="preserve"> </w:t>
      </w:r>
      <w:r w:rsidR="001F0E2E" w:rsidRPr="001F0E2E">
        <w:rPr>
          <w:rFonts w:ascii="Times New Roman" w:hAnsi="Times New Roman" w:cs="Times New Roman"/>
          <w:spacing w:val="-4"/>
          <w:sz w:val="20"/>
          <w:szCs w:val="20"/>
        </w:rPr>
        <w:t>November</w:t>
      </w:r>
      <w:r w:rsidR="001F0E2E" w:rsidRPr="001F0E2E">
        <w:rPr>
          <w:rFonts w:ascii="Times New Roman" w:hAnsi="Times New Roman" w:cs="Times New Roman"/>
          <w:spacing w:val="-4"/>
          <w:sz w:val="20"/>
          <w:szCs w:val="20"/>
          <w:lang w:val="en-GB"/>
        </w:rPr>
        <w:t xml:space="preserve"> </w:t>
      </w:r>
      <w:r w:rsidRPr="001F0E2E">
        <w:rPr>
          <w:rFonts w:ascii="Times New Roman" w:hAnsi="Times New Roman" w:cs="Times New Roman"/>
          <w:spacing w:val="-4"/>
          <w:sz w:val="20"/>
          <w:szCs w:val="20"/>
          <w:lang w:val="en-GB"/>
        </w:rPr>
        <w:t>2</w:t>
      </w:r>
      <w:r w:rsidR="001F0E2E" w:rsidRPr="001F0E2E">
        <w:rPr>
          <w:rFonts w:ascii="Times New Roman" w:hAnsi="Times New Roman" w:cs="Times New Roman"/>
          <w:spacing w:val="-4"/>
          <w:sz w:val="20"/>
          <w:szCs w:val="20"/>
          <w:lang w:val="en-GB"/>
        </w:rPr>
        <w:t>,</w:t>
      </w:r>
      <w:r w:rsidRPr="001F0E2E">
        <w:rPr>
          <w:rFonts w:ascii="Times New Roman" w:hAnsi="Times New Roman" w:cs="Times New Roman"/>
          <w:spacing w:val="-4"/>
          <w:sz w:val="20"/>
          <w:szCs w:val="20"/>
        </w:rPr>
        <w:t xml:space="preserve"> </w:t>
      </w:r>
      <w:r w:rsidRPr="001F0E2E">
        <w:rPr>
          <w:rFonts w:ascii="Times New Roman" w:hAnsi="Times New Roman" w:cs="Times New Roman"/>
          <w:spacing w:val="-4"/>
          <w:sz w:val="20"/>
          <w:szCs w:val="20"/>
          <w:lang w:val="en-GB"/>
        </w:rPr>
        <w:t>2006</w:t>
      </w:r>
      <w:r w:rsidR="001F0E2E">
        <w:rPr>
          <w:rFonts w:ascii="Times New Roman" w:hAnsi="Times New Roman" w:cs="Times New Roman"/>
          <w:spacing w:val="-4"/>
          <w:sz w:val="20"/>
          <w:szCs w:val="20"/>
          <w:lang w:val="en-GB"/>
        </w:rPr>
        <w:t>,</w:t>
      </w:r>
      <w:r w:rsidRPr="001F0E2E">
        <w:rPr>
          <w:rFonts w:ascii="Times New Roman" w:hAnsi="Times New Roman" w:cs="Times New Roman"/>
          <w:spacing w:val="-4"/>
          <w:sz w:val="20"/>
          <w:szCs w:val="20"/>
        </w:rPr>
        <w:t xml:space="preserve"> and</w:t>
      </w:r>
      <w:r w:rsidRPr="008374B3">
        <w:rPr>
          <w:rFonts w:ascii="Times New Roman" w:hAnsi="Times New Roman" w:cs="Times New Roman"/>
          <w:spacing w:val="-4"/>
          <w:sz w:val="20"/>
          <w:szCs w:val="20"/>
        </w:rPr>
        <w:t xml:space="preserve"> </w:t>
      </w:r>
      <w:r w:rsidR="001F0E2E" w:rsidRPr="001F0E2E">
        <w:rPr>
          <w:rFonts w:ascii="Times New Roman" w:hAnsi="Times New Roman" w:cs="Times New Roman"/>
          <w:spacing w:val="-4"/>
          <w:sz w:val="20"/>
          <w:szCs w:val="20"/>
        </w:rPr>
        <w:t>November</w:t>
      </w:r>
      <w:r w:rsidR="001F0E2E" w:rsidRPr="001F0E2E">
        <w:rPr>
          <w:rFonts w:ascii="Times New Roman" w:hAnsi="Times New Roman" w:cs="Times New Roman"/>
          <w:spacing w:val="-4"/>
          <w:sz w:val="20"/>
          <w:szCs w:val="20"/>
          <w:lang w:val="en-GB"/>
        </w:rPr>
        <w:t xml:space="preserve"> </w:t>
      </w:r>
      <w:r w:rsidRPr="001F0E2E">
        <w:rPr>
          <w:rFonts w:ascii="Times New Roman" w:hAnsi="Times New Roman" w:cs="Times New Roman"/>
          <w:spacing w:val="-4"/>
          <w:sz w:val="20"/>
          <w:szCs w:val="20"/>
          <w:lang w:val="en-GB"/>
        </w:rPr>
        <w:t>3</w:t>
      </w:r>
      <w:r w:rsidR="001F0E2E">
        <w:rPr>
          <w:rFonts w:ascii="Times New Roman" w:hAnsi="Times New Roman" w:cs="Times New Roman"/>
          <w:spacing w:val="-4"/>
          <w:sz w:val="20"/>
          <w:szCs w:val="20"/>
        </w:rPr>
        <w:t>,</w:t>
      </w:r>
      <w:r w:rsidRPr="001F0E2E">
        <w:rPr>
          <w:rFonts w:ascii="Times New Roman" w:hAnsi="Times New Roman" w:cs="Times New Roman"/>
          <w:spacing w:val="-4"/>
          <w:sz w:val="20"/>
          <w:szCs w:val="20"/>
        </w:rPr>
        <w:t xml:space="preserve"> </w:t>
      </w:r>
      <w:r w:rsidRPr="001F0E2E">
        <w:rPr>
          <w:rFonts w:ascii="Times New Roman" w:hAnsi="Times New Roman" w:cs="Times New Roman"/>
          <w:spacing w:val="-4"/>
          <w:sz w:val="20"/>
          <w:szCs w:val="20"/>
          <w:lang w:val="en-GB"/>
        </w:rPr>
        <w:t>2006</w:t>
      </w:r>
      <w:r w:rsidRPr="001F0E2E">
        <w:rPr>
          <w:rFonts w:ascii="Times New Roman" w:hAnsi="Times New Roman" w:cs="Times New Roman"/>
          <w:spacing w:val="-4"/>
          <w:sz w:val="20"/>
          <w:szCs w:val="20"/>
        </w:rPr>
        <w:t>. Th</w:t>
      </w:r>
      <w:r w:rsidRPr="008374B3">
        <w:rPr>
          <w:rFonts w:ascii="Times New Roman" w:hAnsi="Times New Roman" w:cs="Times New Roman"/>
          <w:spacing w:val="-4"/>
          <w:sz w:val="20"/>
          <w:szCs w:val="20"/>
        </w:rPr>
        <w:t>e Company’s</w:t>
      </w:r>
      <w:r w:rsidRPr="008374B3">
        <w:rPr>
          <w:rFonts w:ascii="Times New Roman" w:hAnsi="Times New Roman" w:cs="Times New Roman"/>
          <w:sz w:val="20"/>
          <w:szCs w:val="20"/>
        </w:rPr>
        <w:t xml:space="preserve"> rehabilitation administrator petitioned the Court to order termination of the rehabilitation on </w:t>
      </w:r>
      <w:r w:rsidRPr="00460A31">
        <w:rPr>
          <w:rFonts w:ascii="Times New Roman" w:hAnsi="Times New Roman" w:cs="Times New Roman"/>
          <w:spacing w:val="-2"/>
          <w:sz w:val="20"/>
          <w:szCs w:val="20"/>
          <w:lang w:val="en-GB"/>
        </w:rPr>
        <w:t>November</w:t>
      </w:r>
      <w:r w:rsidR="00460A31" w:rsidRPr="00460A31">
        <w:rPr>
          <w:rFonts w:ascii="Times New Roman" w:hAnsi="Times New Roman" w:cs="Times New Roman"/>
          <w:spacing w:val="-2"/>
          <w:sz w:val="20"/>
          <w:szCs w:val="20"/>
          <w:lang w:val="en-GB"/>
        </w:rPr>
        <w:t xml:space="preserve"> 7,</w:t>
      </w:r>
      <w:r w:rsidRPr="008374B3">
        <w:rPr>
          <w:rFonts w:ascii="Times New Roman" w:hAnsi="Times New Roman" w:cs="Times New Roman"/>
          <w:spacing w:val="-2"/>
          <w:sz w:val="20"/>
          <w:szCs w:val="20"/>
        </w:rPr>
        <w:t xml:space="preserve"> </w:t>
      </w:r>
      <w:r w:rsidRPr="008374B3">
        <w:rPr>
          <w:rFonts w:ascii="Times New Roman" w:hAnsi="Times New Roman" w:cs="Times New Roman"/>
          <w:spacing w:val="-2"/>
          <w:sz w:val="20"/>
          <w:szCs w:val="20"/>
          <w:lang w:val="en-GB"/>
        </w:rPr>
        <w:t>2006</w:t>
      </w:r>
      <w:r w:rsidRPr="008374B3">
        <w:rPr>
          <w:rFonts w:ascii="Times New Roman" w:hAnsi="Times New Roman" w:cs="Times New Roman"/>
          <w:spacing w:val="-2"/>
          <w:sz w:val="20"/>
          <w:szCs w:val="20"/>
        </w:rPr>
        <w:t xml:space="preserve">, and on </w:t>
      </w:r>
      <w:r w:rsidR="001F0E2E" w:rsidRPr="008374B3">
        <w:rPr>
          <w:rFonts w:ascii="Times New Roman" w:hAnsi="Times New Roman" w:cs="Times New Roman"/>
          <w:spacing w:val="-2"/>
          <w:sz w:val="20"/>
          <w:szCs w:val="20"/>
        </w:rPr>
        <w:t>November</w:t>
      </w:r>
      <w:r w:rsidR="001F0E2E" w:rsidRPr="008374B3">
        <w:rPr>
          <w:rFonts w:ascii="Times New Roman" w:hAnsi="Times New Roman" w:cs="Times New Roman"/>
          <w:spacing w:val="-2"/>
          <w:sz w:val="20"/>
          <w:szCs w:val="20"/>
          <w:lang w:val="en-GB"/>
        </w:rPr>
        <w:t xml:space="preserve"> </w:t>
      </w:r>
      <w:r w:rsidRPr="008374B3">
        <w:rPr>
          <w:rFonts w:ascii="Times New Roman" w:hAnsi="Times New Roman" w:cs="Times New Roman"/>
          <w:spacing w:val="-2"/>
          <w:sz w:val="20"/>
          <w:szCs w:val="20"/>
          <w:lang w:val="en-GB"/>
        </w:rPr>
        <w:t>30</w:t>
      </w:r>
      <w:r w:rsidR="001F0E2E">
        <w:rPr>
          <w:rFonts w:ascii="Times New Roman" w:hAnsi="Times New Roman" w:cs="Times New Roman"/>
          <w:spacing w:val="-2"/>
          <w:sz w:val="20"/>
          <w:szCs w:val="20"/>
          <w:lang w:val="en-GB"/>
        </w:rPr>
        <w:t>,</w:t>
      </w:r>
      <w:r w:rsidRPr="008374B3">
        <w:rPr>
          <w:rFonts w:ascii="Times New Roman" w:hAnsi="Times New Roman" w:cs="Times New Roman"/>
          <w:spacing w:val="-2"/>
          <w:sz w:val="20"/>
          <w:szCs w:val="20"/>
        </w:rPr>
        <w:t xml:space="preserve"> </w:t>
      </w:r>
      <w:r w:rsidRPr="008374B3">
        <w:rPr>
          <w:rFonts w:ascii="Times New Roman" w:hAnsi="Times New Roman" w:cs="Times New Roman"/>
          <w:spacing w:val="-2"/>
          <w:sz w:val="20"/>
          <w:szCs w:val="20"/>
          <w:lang w:val="en-GB"/>
        </w:rPr>
        <w:t>2006</w:t>
      </w:r>
      <w:r w:rsidR="001F0E2E">
        <w:rPr>
          <w:rFonts w:ascii="Times New Roman" w:hAnsi="Times New Roman" w:cs="Times New Roman"/>
          <w:spacing w:val="-2"/>
          <w:sz w:val="20"/>
          <w:szCs w:val="20"/>
        </w:rPr>
        <w:t>,</w:t>
      </w:r>
      <w:r w:rsidR="00460A31">
        <w:rPr>
          <w:rFonts w:ascii="Times New Roman" w:hAnsi="Times New Roman" w:cs="Times New Roman"/>
          <w:spacing w:val="-2"/>
          <w:sz w:val="20"/>
          <w:szCs w:val="20"/>
        </w:rPr>
        <w:t xml:space="preserve"> </w:t>
      </w:r>
      <w:r w:rsidRPr="008374B3">
        <w:rPr>
          <w:rFonts w:ascii="Times New Roman" w:hAnsi="Times New Roman" w:cs="Times New Roman"/>
          <w:spacing w:val="-2"/>
          <w:sz w:val="20"/>
          <w:szCs w:val="20"/>
        </w:rPr>
        <w:t xml:space="preserve">the Central Bankruptcy Court issued an order for such termination. </w:t>
      </w:r>
    </w:p>
    <w:p w:rsidR="008374B3" w:rsidRDefault="008374B3" w:rsidP="007B1D2F">
      <w:pPr>
        <w:pStyle w:val="BlockText"/>
        <w:ind w:left="567" w:right="0" w:firstLine="0"/>
        <w:jc w:val="both"/>
        <w:rPr>
          <w:rFonts w:ascii="Times New Roman" w:hAnsi="Times New Roman" w:cs="Times New Roman"/>
          <w:spacing w:val="-2"/>
          <w:sz w:val="20"/>
          <w:szCs w:val="20"/>
          <w:shd w:val="clear" w:color="auto" w:fill="FFFFFF"/>
        </w:rPr>
      </w:pPr>
    </w:p>
    <w:p w:rsidR="002A0668" w:rsidRPr="007B1D2F" w:rsidRDefault="008374B3" w:rsidP="007B1D2F">
      <w:pPr>
        <w:autoSpaceDE w:val="0"/>
        <w:autoSpaceDN w:val="0"/>
        <w:adjustRightInd w:val="0"/>
        <w:ind w:left="567"/>
        <w:rPr>
          <w:rFonts w:ascii="Times New Roman" w:hAnsi="Times New Roman" w:cs="Times New Roman"/>
          <w:sz w:val="20"/>
          <w:szCs w:val="20"/>
        </w:rPr>
      </w:pPr>
      <w:r w:rsidRPr="008950DD">
        <w:rPr>
          <w:rFonts w:ascii="Times New Roman" w:hAnsi="Times New Roman" w:cs="Times New Roman"/>
          <w:sz w:val="20"/>
          <w:szCs w:val="20"/>
        </w:rPr>
        <w:t xml:space="preserve">In the year </w:t>
      </w:r>
      <w:r w:rsidRPr="008950DD">
        <w:rPr>
          <w:rFonts w:ascii="Times New Roman" w:hAnsi="Times New Roman" w:cs="Times New Roman"/>
          <w:sz w:val="20"/>
          <w:szCs w:val="20"/>
          <w:lang w:val="en-GB"/>
        </w:rPr>
        <w:t>2008</w:t>
      </w:r>
      <w:r w:rsidRPr="008950DD">
        <w:rPr>
          <w:rFonts w:ascii="Times New Roman" w:hAnsi="Times New Roman" w:cs="Times New Roman"/>
          <w:sz w:val="20"/>
          <w:szCs w:val="20"/>
        </w:rPr>
        <w:t xml:space="preserve">, the Company was not able to service its debts as stipulated in the rehabilitation plan, and so entered into debt restructuring agreements with three significant creditors, whereby it is to service parts of its debt and the remaining debt will be haircut. However, in the year </w:t>
      </w:r>
      <w:r w:rsidRPr="008950DD">
        <w:rPr>
          <w:rFonts w:ascii="Times New Roman" w:hAnsi="Times New Roman" w:cs="Times New Roman"/>
          <w:sz w:val="20"/>
          <w:szCs w:val="20"/>
          <w:lang w:val="en-GB"/>
        </w:rPr>
        <w:t>2009</w:t>
      </w:r>
      <w:r w:rsidRPr="008950DD">
        <w:rPr>
          <w:rFonts w:ascii="Times New Roman" w:hAnsi="Times New Roman" w:cs="Times New Roman"/>
          <w:sz w:val="20"/>
          <w:szCs w:val="20"/>
        </w:rPr>
        <w:t xml:space="preserve"> the Company was not able to service its debts to those creditors in accordance with these debt restructuring agreements.</w:t>
      </w:r>
    </w:p>
    <w:p w:rsidR="002A0668" w:rsidRDefault="002A0668" w:rsidP="008374B3">
      <w:pPr>
        <w:pStyle w:val="BlockText"/>
        <w:ind w:left="567" w:right="0" w:firstLine="0"/>
        <w:jc w:val="both"/>
        <w:rPr>
          <w:rFonts w:ascii="Times New Roman" w:hAnsi="Times New Roman" w:cs="Times New Roman"/>
          <w:spacing w:val="-2"/>
          <w:sz w:val="20"/>
          <w:szCs w:val="20"/>
          <w:shd w:val="clear" w:color="auto" w:fill="FFFFFF"/>
        </w:rPr>
      </w:pPr>
    </w:p>
    <w:p w:rsidR="008374B3" w:rsidRPr="008950DD" w:rsidRDefault="008374B3" w:rsidP="008374B3">
      <w:pPr>
        <w:ind w:firstLine="547"/>
        <w:rPr>
          <w:rFonts w:ascii="Times New Roman" w:hAnsi="Times New Roman" w:cs="Times New Roman"/>
          <w:sz w:val="20"/>
          <w:szCs w:val="20"/>
          <w:u w:val="single"/>
        </w:rPr>
      </w:pPr>
      <w:r w:rsidRPr="008950DD">
        <w:rPr>
          <w:rFonts w:ascii="Times New Roman" w:hAnsi="Times New Roman" w:cs="Times New Roman"/>
          <w:sz w:val="20"/>
          <w:szCs w:val="20"/>
          <w:u w:val="single"/>
        </w:rPr>
        <w:t>New rehabilitation plan</w:t>
      </w:r>
    </w:p>
    <w:p w:rsidR="008374B3" w:rsidRPr="008950DD" w:rsidRDefault="008374B3" w:rsidP="008374B3">
      <w:pPr>
        <w:ind w:firstLine="547"/>
        <w:rPr>
          <w:rFonts w:ascii="Times New Roman" w:hAnsi="Times New Roman" w:cs="Times New Roman"/>
          <w:b/>
          <w:bCs/>
          <w:sz w:val="20"/>
          <w:szCs w:val="20"/>
          <w:u w:val="single"/>
          <w:cs/>
        </w:rPr>
      </w:pPr>
    </w:p>
    <w:p w:rsidR="008374B3" w:rsidRPr="008950DD" w:rsidRDefault="008374B3" w:rsidP="008374B3">
      <w:pPr>
        <w:ind w:left="547"/>
        <w:rPr>
          <w:rFonts w:ascii="Times New Roman" w:hAnsi="Times New Roman" w:cs="Times New Roman"/>
          <w:sz w:val="20"/>
          <w:szCs w:val="20"/>
        </w:rPr>
      </w:pPr>
      <w:r w:rsidRPr="008950DD">
        <w:rPr>
          <w:rFonts w:ascii="Times New Roman" w:hAnsi="Times New Roman" w:cs="Times New Roman"/>
          <w:sz w:val="20"/>
          <w:szCs w:val="20"/>
        </w:rPr>
        <w:t xml:space="preserve">On </w:t>
      </w:r>
      <w:r w:rsidR="001F0E2E" w:rsidRPr="008950DD">
        <w:rPr>
          <w:rFonts w:ascii="Times New Roman" w:hAnsi="Times New Roman" w:cs="Times New Roman"/>
          <w:sz w:val="20"/>
          <w:szCs w:val="20"/>
        </w:rPr>
        <w:t>May</w:t>
      </w:r>
      <w:r w:rsidR="001F0E2E"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31</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2010</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the Company submitted a petition for rehabilitation to the Central Bankruptcy Court, and on </w:t>
      </w:r>
      <w:r w:rsidR="001F0E2E" w:rsidRPr="008950DD">
        <w:rPr>
          <w:rFonts w:ascii="Times New Roman" w:hAnsi="Times New Roman" w:cs="Times New Roman"/>
          <w:sz w:val="20"/>
          <w:szCs w:val="20"/>
        </w:rPr>
        <w:t>December</w:t>
      </w:r>
      <w:r w:rsidR="001F0E2E"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2</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2010</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the Central Bankruptcy Court ordered the rehabilitation of the Company’s business and appointed the Company as business rehabilitation planner.</w:t>
      </w:r>
    </w:p>
    <w:p w:rsidR="008374B3" w:rsidRPr="008950DD" w:rsidRDefault="008374B3" w:rsidP="008374B3">
      <w:pPr>
        <w:ind w:left="547"/>
        <w:rPr>
          <w:rFonts w:ascii="Times New Roman" w:hAnsi="Times New Roman" w:cs="Times New Roman"/>
          <w:sz w:val="20"/>
          <w:szCs w:val="20"/>
        </w:rPr>
      </w:pPr>
    </w:p>
    <w:p w:rsidR="008374B3" w:rsidRPr="008950DD" w:rsidRDefault="008374B3" w:rsidP="008374B3">
      <w:pPr>
        <w:ind w:left="547"/>
        <w:rPr>
          <w:rFonts w:ascii="Times New Roman" w:hAnsi="Times New Roman" w:cs="Times New Roman"/>
          <w:sz w:val="20"/>
          <w:szCs w:val="20"/>
        </w:rPr>
      </w:pPr>
      <w:r w:rsidRPr="008950DD">
        <w:rPr>
          <w:rFonts w:ascii="Times New Roman" w:hAnsi="Times New Roman" w:cs="Times New Roman"/>
          <w:sz w:val="20"/>
          <w:szCs w:val="20"/>
        </w:rPr>
        <w:t xml:space="preserve">On </w:t>
      </w:r>
      <w:r w:rsidR="001F0E2E" w:rsidRPr="008950DD">
        <w:rPr>
          <w:rFonts w:ascii="Times New Roman" w:hAnsi="Times New Roman" w:cs="Times New Roman"/>
          <w:sz w:val="20"/>
          <w:szCs w:val="20"/>
        </w:rPr>
        <w:t xml:space="preserve">March </w:t>
      </w:r>
      <w:r w:rsidRPr="008950DD">
        <w:rPr>
          <w:rFonts w:ascii="Times New Roman" w:hAnsi="Times New Roman" w:cs="Times New Roman"/>
          <w:sz w:val="20"/>
          <w:szCs w:val="20"/>
          <w:lang w:val="en-GB"/>
        </w:rPr>
        <w:t>29</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2011</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the official receiver of the Business Reorganization Office called a meeting of the creditors and this meeting passed a resolution accepting the Company’s rehabilitation plan. On </w:t>
      </w:r>
      <w:r w:rsidR="001F0E2E" w:rsidRPr="008950DD">
        <w:rPr>
          <w:rFonts w:ascii="Times New Roman" w:hAnsi="Times New Roman" w:cs="Times New Roman"/>
          <w:sz w:val="20"/>
          <w:szCs w:val="20"/>
        </w:rPr>
        <w:t>April</w:t>
      </w:r>
      <w:r w:rsidR="001F0E2E"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27</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2011</w:t>
      </w:r>
      <w:r w:rsidR="001F0E2E">
        <w:rPr>
          <w:rFonts w:ascii="Times New Roman" w:hAnsi="Times New Roman" w:cs="Times New Roman"/>
          <w:sz w:val="20"/>
          <w:szCs w:val="20"/>
          <w:lang w:val="en-GB"/>
        </w:rPr>
        <w:t>,</w:t>
      </w:r>
      <w:r w:rsidRPr="008950DD">
        <w:rPr>
          <w:rFonts w:ascii="Times New Roman" w:hAnsi="Times New Roman" w:cs="Times New Roman"/>
          <w:sz w:val="20"/>
          <w:szCs w:val="20"/>
        </w:rPr>
        <w:t xml:space="preserve"> the plan was approved by the Central Bankruptcy Court.</w:t>
      </w:r>
    </w:p>
    <w:p w:rsidR="008374B3" w:rsidRDefault="008374B3" w:rsidP="008374B3">
      <w:pPr>
        <w:ind w:firstLine="547"/>
        <w:rPr>
          <w:rFonts w:ascii="Times New Roman" w:hAnsi="Times New Roman" w:cs="Times New Roman"/>
          <w:sz w:val="20"/>
          <w:szCs w:val="20"/>
          <w:u w:val="single"/>
        </w:rPr>
      </w:pPr>
    </w:p>
    <w:p w:rsidR="008374B3" w:rsidRDefault="008374B3" w:rsidP="008374B3">
      <w:pPr>
        <w:ind w:firstLine="547"/>
        <w:rPr>
          <w:rFonts w:ascii="Times New Roman" w:hAnsi="Times New Roman" w:cs="Times New Roman"/>
          <w:sz w:val="20"/>
          <w:szCs w:val="20"/>
          <w:u w:val="single"/>
        </w:rPr>
      </w:pPr>
    </w:p>
    <w:p w:rsidR="00564EED" w:rsidRDefault="00564EED" w:rsidP="008374B3">
      <w:pPr>
        <w:ind w:firstLine="547"/>
        <w:rPr>
          <w:rFonts w:ascii="Times New Roman" w:hAnsi="Times New Roman" w:cs="Times New Roman"/>
          <w:sz w:val="20"/>
          <w:szCs w:val="20"/>
          <w:u w:val="single"/>
        </w:rPr>
      </w:pPr>
    </w:p>
    <w:p w:rsidR="00564EED" w:rsidRDefault="00564EED" w:rsidP="008374B3">
      <w:pPr>
        <w:ind w:firstLine="547"/>
        <w:rPr>
          <w:rFonts w:ascii="Times New Roman" w:hAnsi="Times New Roman" w:cs="Times New Roman"/>
          <w:sz w:val="20"/>
          <w:szCs w:val="20"/>
          <w:u w:val="single"/>
        </w:rPr>
      </w:pPr>
    </w:p>
    <w:p w:rsidR="00564EED" w:rsidRDefault="00564EED" w:rsidP="008374B3">
      <w:pPr>
        <w:ind w:firstLine="547"/>
        <w:rPr>
          <w:rFonts w:ascii="Times New Roman" w:hAnsi="Times New Roman" w:cs="Times New Roman"/>
          <w:sz w:val="20"/>
          <w:szCs w:val="20"/>
          <w:u w:val="single"/>
        </w:rPr>
      </w:pPr>
    </w:p>
    <w:p w:rsidR="008374B3" w:rsidRDefault="008374B3" w:rsidP="008374B3">
      <w:pPr>
        <w:ind w:firstLine="547"/>
        <w:rPr>
          <w:rFonts w:ascii="Times New Roman" w:hAnsi="Times New Roman" w:cs="Times New Roman"/>
          <w:sz w:val="20"/>
          <w:szCs w:val="20"/>
          <w:u w:val="single"/>
        </w:rPr>
      </w:pPr>
    </w:p>
    <w:p w:rsidR="008374B3" w:rsidRDefault="008374B3" w:rsidP="00564EED">
      <w:pPr>
        <w:pStyle w:val="BlockText"/>
        <w:ind w:left="0" w:right="0" w:firstLine="0"/>
        <w:jc w:val="both"/>
        <w:rPr>
          <w:rFonts w:ascii="Times New Roman" w:hAnsi="Times New Roman" w:cs="Times New Roman"/>
          <w:spacing w:val="-2"/>
          <w:sz w:val="20"/>
          <w:szCs w:val="20"/>
          <w:shd w:val="clear" w:color="auto" w:fill="FFFFFF"/>
        </w:rPr>
      </w:pPr>
    </w:p>
    <w:p w:rsidR="00C729FA" w:rsidRPr="008950DD" w:rsidRDefault="00C729FA" w:rsidP="00C729FA">
      <w:pPr>
        <w:ind w:left="547"/>
        <w:rPr>
          <w:rFonts w:ascii="Times New Roman" w:hAnsi="Times New Roman" w:cs="Times New Roman"/>
          <w:sz w:val="20"/>
          <w:szCs w:val="20"/>
        </w:rPr>
      </w:pPr>
      <w:r w:rsidRPr="008950DD">
        <w:rPr>
          <w:rFonts w:ascii="Times New Roman" w:hAnsi="Times New Roman" w:cs="Times New Roman"/>
          <w:sz w:val="20"/>
          <w:szCs w:val="20"/>
        </w:rPr>
        <w:t>The substance of the rehabilitation plan is as follows:</w:t>
      </w:r>
    </w:p>
    <w:p w:rsidR="00C729FA" w:rsidRPr="008950DD" w:rsidRDefault="00C729FA" w:rsidP="00C729FA">
      <w:pPr>
        <w:ind w:left="547"/>
        <w:rPr>
          <w:rFonts w:ascii="Times New Roman" w:hAnsi="Times New Roman" w:cs="Times New Roman"/>
          <w:sz w:val="20"/>
          <w:szCs w:val="20"/>
        </w:rPr>
      </w:pPr>
    </w:p>
    <w:p w:rsidR="00C729FA" w:rsidRPr="008950DD" w:rsidRDefault="00B0153B" w:rsidP="00C729FA">
      <w:pPr>
        <w:ind w:left="900" w:hanging="353"/>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1</w:t>
      </w:r>
      <w:r>
        <w:rPr>
          <w:rFonts w:ascii="Times New Roman" w:hAnsi="Times New Roman" w:cs="Times New Roman"/>
          <w:sz w:val="20"/>
          <w:szCs w:val="20"/>
        </w:rPr>
        <w:t>)</w:t>
      </w:r>
      <w:r w:rsidR="00C729FA" w:rsidRPr="008950DD">
        <w:rPr>
          <w:rFonts w:ascii="Times New Roman" w:hAnsi="Times New Roman" w:cs="Times New Roman"/>
          <w:sz w:val="20"/>
          <w:szCs w:val="20"/>
        </w:rPr>
        <w:tab/>
        <w:t xml:space="preserve">The creditors will waive their rights of claim on outstanding interest accrued up to the date on which the </w:t>
      </w:r>
      <w:r w:rsidR="00C729FA" w:rsidRPr="008950DD">
        <w:rPr>
          <w:rFonts w:ascii="Times New Roman" w:hAnsi="Times New Roman" w:cs="Times New Roman"/>
          <w:spacing w:val="-2"/>
          <w:sz w:val="20"/>
          <w:szCs w:val="20"/>
        </w:rPr>
        <w:t xml:space="preserve">Court ordered the rehabilitation, amounting to Baht </w:t>
      </w:r>
      <w:r w:rsidR="00C729FA" w:rsidRPr="008950DD">
        <w:rPr>
          <w:rFonts w:ascii="Times New Roman" w:hAnsi="Times New Roman" w:cs="Times New Roman"/>
          <w:spacing w:val="-2"/>
          <w:sz w:val="20"/>
          <w:szCs w:val="20"/>
          <w:lang w:val="en-GB"/>
        </w:rPr>
        <w:t>297</w:t>
      </w:r>
      <w:r w:rsidR="00C729FA" w:rsidRPr="008950DD">
        <w:rPr>
          <w:rFonts w:ascii="Times New Roman" w:hAnsi="Times New Roman" w:cs="Times New Roman"/>
          <w:spacing w:val="-2"/>
          <w:sz w:val="20"/>
          <w:szCs w:val="20"/>
        </w:rPr>
        <w:t>.</w:t>
      </w:r>
      <w:r w:rsidR="00C729FA" w:rsidRPr="008950DD">
        <w:rPr>
          <w:rFonts w:ascii="Times New Roman" w:hAnsi="Times New Roman" w:cs="Times New Roman"/>
          <w:spacing w:val="-2"/>
          <w:sz w:val="20"/>
          <w:szCs w:val="20"/>
          <w:lang w:val="en-GB"/>
        </w:rPr>
        <w:t>91</w:t>
      </w:r>
      <w:r w:rsidR="00C729FA" w:rsidRPr="008950DD">
        <w:rPr>
          <w:rFonts w:ascii="Times New Roman" w:hAnsi="Times New Roman" w:cs="Times New Roman"/>
          <w:spacing w:val="-2"/>
          <w:sz w:val="20"/>
          <w:szCs w:val="20"/>
        </w:rPr>
        <w:t xml:space="preserve"> million, and any principal of each debtor outside</w:t>
      </w:r>
      <w:r w:rsidR="00C729FA" w:rsidRPr="008950DD">
        <w:rPr>
          <w:rFonts w:ascii="Times New Roman" w:hAnsi="Times New Roman" w:cs="Times New Roman"/>
          <w:sz w:val="20"/>
          <w:szCs w:val="20"/>
        </w:rPr>
        <w:t xml:space="preserve"> the amounts to be paid under the rehabilitation plan, amounting to Baht </w:t>
      </w:r>
      <w:r w:rsidR="00C729FA" w:rsidRPr="008950DD">
        <w:rPr>
          <w:rFonts w:ascii="Times New Roman" w:hAnsi="Times New Roman" w:cs="Times New Roman"/>
          <w:sz w:val="20"/>
          <w:szCs w:val="20"/>
          <w:lang w:val="en-GB"/>
        </w:rPr>
        <w:t>516</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16</w:t>
      </w:r>
      <w:r w:rsidR="00C729FA" w:rsidRPr="008950DD">
        <w:rPr>
          <w:rFonts w:ascii="Times New Roman" w:hAnsi="Times New Roman" w:cs="Times New Roman"/>
          <w:sz w:val="20"/>
          <w:szCs w:val="20"/>
        </w:rPr>
        <w:t xml:space="preserve"> million.</w:t>
      </w:r>
    </w:p>
    <w:p w:rsidR="00C729FA" w:rsidRPr="008950DD" w:rsidRDefault="00C729FA" w:rsidP="00C729FA">
      <w:pPr>
        <w:ind w:left="900" w:hanging="353"/>
        <w:rPr>
          <w:rFonts w:ascii="Times New Roman" w:hAnsi="Times New Roman" w:cs="Times New Roman"/>
          <w:sz w:val="16"/>
          <w:szCs w:val="16"/>
        </w:rPr>
      </w:pPr>
    </w:p>
    <w:p w:rsidR="00C729FA" w:rsidRPr="008950DD" w:rsidRDefault="00B0153B" w:rsidP="00C729FA">
      <w:pPr>
        <w:ind w:left="900" w:hanging="353"/>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2</w:t>
      </w:r>
      <w:r>
        <w:rPr>
          <w:rFonts w:ascii="Times New Roman" w:hAnsi="Times New Roman" w:cs="Times New Roman"/>
          <w:sz w:val="20"/>
          <w:szCs w:val="20"/>
        </w:rPr>
        <w:t>)</w:t>
      </w:r>
      <w:r w:rsidR="00C729FA" w:rsidRPr="008950DD">
        <w:rPr>
          <w:rFonts w:ascii="Times New Roman" w:hAnsi="Times New Roman" w:cs="Times New Roman"/>
          <w:sz w:val="20"/>
          <w:szCs w:val="20"/>
        </w:rPr>
        <w:tab/>
        <w:t>Debt settlement to creditors is as follows.</w:t>
      </w:r>
    </w:p>
    <w:p w:rsidR="00C729FA" w:rsidRPr="008950DD" w:rsidRDefault="00C729FA" w:rsidP="00C729FA">
      <w:pPr>
        <w:ind w:left="1440" w:hanging="540"/>
        <w:rPr>
          <w:rFonts w:ascii="Times New Roman" w:hAnsi="Times New Roman" w:cs="Times New Roman"/>
          <w:sz w:val="16"/>
          <w:szCs w:val="16"/>
        </w:rPr>
      </w:pPr>
    </w:p>
    <w:p w:rsidR="00C729FA" w:rsidRPr="008950DD" w:rsidRDefault="00B0153B" w:rsidP="00C729FA">
      <w:pPr>
        <w:ind w:left="1440" w:hanging="540"/>
        <w:rPr>
          <w:rFonts w:ascii="Times New Roman" w:hAnsi="Times New Roman" w:cs="Times New Roman"/>
          <w:spacing w:val="-2"/>
          <w:sz w:val="20"/>
          <w:szCs w:val="20"/>
        </w:rPr>
      </w:pPr>
      <w:proofErr w:type="gramStart"/>
      <w:r>
        <w:rPr>
          <w:rFonts w:ascii="Times New Roman" w:hAnsi="Times New Roman" w:cs="Times New Roman"/>
          <w:sz w:val="20"/>
          <w:szCs w:val="20"/>
        </w:rPr>
        <w:t>(</w:t>
      </w:r>
      <w:r w:rsidR="00C729FA" w:rsidRPr="008950DD">
        <w:rPr>
          <w:rFonts w:ascii="Times New Roman" w:hAnsi="Times New Roman" w:cs="Times New Roman"/>
          <w:sz w:val="20"/>
          <w:szCs w:val="20"/>
          <w:lang w:val="en-GB"/>
        </w:rPr>
        <w:t>2</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1</w:t>
      </w:r>
      <w:r>
        <w:rPr>
          <w:rFonts w:ascii="Times New Roman" w:hAnsi="Times New Roman" w:cs="Times New Roman"/>
          <w:sz w:val="20"/>
          <w:szCs w:val="20"/>
          <w:lang w:val="en-GB"/>
        </w:rPr>
        <w:t>)</w:t>
      </w:r>
      <w:r w:rsidR="00C729FA" w:rsidRPr="008950DD">
        <w:rPr>
          <w:rFonts w:ascii="Times New Roman" w:hAnsi="Times New Roman" w:cs="Times New Roman"/>
          <w:sz w:val="20"/>
          <w:szCs w:val="20"/>
        </w:rPr>
        <w:tab/>
        <w:t xml:space="preserve">Debt amounting to Baht </w:t>
      </w:r>
      <w:r w:rsidR="00C729FA" w:rsidRPr="008950DD">
        <w:rPr>
          <w:rFonts w:ascii="Times New Roman" w:hAnsi="Times New Roman" w:cs="Times New Roman"/>
          <w:sz w:val="20"/>
          <w:szCs w:val="20"/>
          <w:lang w:val="en-GB"/>
        </w:rPr>
        <w:t>422</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06</w:t>
      </w:r>
      <w:r w:rsidR="00C729FA" w:rsidRPr="008950DD">
        <w:rPr>
          <w:rFonts w:ascii="Times New Roman" w:hAnsi="Times New Roman" w:cs="Times New Roman"/>
          <w:sz w:val="20"/>
          <w:szCs w:val="20"/>
        </w:rPr>
        <w:t xml:space="preserve"> million is to be settled through the conversion of debt into equity at </w:t>
      </w:r>
      <w:r w:rsidR="00C729FA" w:rsidRPr="008950DD">
        <w:rPr>
          <w:rFonts w:ascii="Times New Roman" w:hAnsi="Times New Roman" w:cs="Times New Roman"/>
          <w:spacing w:val="-2"/>
          <w:sz w:val="20"/>
          <w:szCs w:val="20"/>
        </w:rPr>
        <w:t xml:space="preserve">Baht </w:t>
      </w:r>
      <w:r w:rsidR="00C729FA" w:rsidRPr="008950DD">
        <w:rPr>
          <w:rFonts w:ascii="Times New Roman" w:hAnsi="Times New Roman" w:cs="Times New Roman"/>
          <w:spacing w:val="-2"/>
          <w:sz w:val="20"/>
          <w:szCs w:val="20"/>
          <w:lang w:val="en-GB"/>
        </w:rPr>
        <w:t>0</w:t>
      </w:r>
      <w:r w:rsidR="00C729FA" w:rsidRPr="008950DD">
        <w:rPr>
          <w:rFonts w:ascii="Times New Roman" w:hAnsi="Times New Roman" w:cs="Times New Roman"/>
          <w:spacing w:val="-2"/>
          <w:sz w:val="20"/>
          <w:szCs w:val="20"/>
        </w:rPr>
        <w:t>.</w:t>
      </w:r>
      <w:r w:rsidR="00C729FA" w:rsidRPr="008950DD">
        <w:rPr>
          <w:rFonts w:ascii="Times New Roman" w:hAnsi="Times New Roman" w:cs="Times New Roman"/>
          <w:spacing w:val="-2"/>
          <w:sz w:val="20"/>
          <w:szCs w:val="20"/>
          <w:lang w:val="en-GB"/>
        </w:rPr>
        <w:t>2</w:t>
      </w:r>
      <w:r w:rsidR="00C729FA" w:rsidRPr="008950DD">
        <w:rPr>
          <w:rFonts w:ascii="Times New Roman" w:hAnsi="Times New Roman" w:cs="Times New Roman"/>
          <w:spacing w:val="-2"/>
          <w:sz w:val="20"/>
          <w:szCs w:val="20"/>
        </w:rPr>
        <w:t xml:space="preserve"> per share, with the Company to issue </w:t>
      </w:r>
      <w:r w:rsidR="00C729FA" w:rsidRPr="008950DD">
        <w:rPr>
          <w:rFonts w:ascii="Times New Roman" w:hAnsi="Times New Roman" w:cs="Times New Roman"/>
          <w:spacing w:val="-2"/>
          <w:sz w:val="20"/>
          <w:szCs w:val="20"/>
          <w:lang w:val="en-GB"/>
        </w:rPr>
        <w:t>2</w:t>
      </w:r>
      <w:r w:rsidR="00C729FA" w:rsidRPr="008950DD">
        <w:rPr>
          <w:rFonts w:ascii="Times New Roman" w:hAnsi="Times New Roman" w:cs="Times New Roman"/>
          <w:spacing w:val="-2"/>
          <w:sz w:val="20"/>
          <w:szCs w:val="20"/>
        </w:rPr>
        <w:t>,</w:t>
      </w:r>
      <w:r w:rsidR="00C729FA" w:rsidRPr="008950DD">
        <w:rPr>
          <w:rFonts w:ascii="Times New Roman" w:hAnsi="Times New Roman" w:cs="Times New Roman"/>
          <w:spacing w:val="-2"/>
          <w:sz w:val="20"/>
          <w:szCs w:val="20"/>
          <w:lang w:val="en-GB"/>
        </w:rPr>
        <w:t>110</w:t>
      </w:r>
      <w:r w:rsidR="00C729FA" w:rsidRPr="008950DD">
        <w:rPr>
          <w:rFonts w:ascii="Times New Roman" w:hAnsi="Times New Roman" w:cs="Times New Roman"/>
          <w:spacing w:val="-2"/>
          <w:sz w:val="20"/>
          <w:szCs w:val="20"/>
        </w:rPr>
        <w:t>.</w:t>
      </w:r>
      <w:r w:rsidR="00C729FA" w:rsidRPr="008950DD">
        <w:rPr>
          <w:rFonts w:ascii="Times New Roman" w:hAnsi="Times New Roman" w:cs="Times New Roman"/>
          <w:spacing w:val="-2"/>
          <w:sz w:val="20"/>
          <w:szCs w:val="20"/>
          <w:lang w:val="en-GB"/>
        </w:rPr>
        <w:t>31</w:t>
      </w:r>
      <w:r w:rsidR="00C729FA" w:rsidRPr="008950DD">
        <w:rPr>
          <w:rFonts w:ascii="Times New Roman" w:hAnsi="Times New Roman" w:cs="Times New Roman"/>
          <w:spacing w:val="-2"/>
          <w:sz w:val="20"/>
          <w:szCs w:val="20"/>
        </w:rPr>
        <w:t xml:space="preserve"> million additional ordinary shares to creditors.</w:t>
      </w:r>
      <w:proofErr w:type="gramEnd"/>
    </w:p>
    <w:p w:rsidR="00C729FA" w:rsidRPr="008950DD" w:rsidRDefault="00B0153B" w:rsidP="00C729FA">
      <w:pPr>
        <w:ind w:left="1440" w:hanging="540"/>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2</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2</w:t>
      </w:r>
      <w:r>
        <w:rPr>
          <w:rFonts w:ascii="Times New Roman" w:hAnsi="Times New Roman" w:cs="Times New Roman"/>
          <w:sz w:val="20"/>
          <w:szCs w:val="20"/>
          <w:lang w:val="en-GB"/>
        </w:rPr>
        <w:t>)</w:t>
      </w:r>
      <w:r w:rsidR="00C729FA" w:rsidRPr="008950DD">
        <w:rPr>
          <w:rFonts w:ascii="Times New Roman" w:hAnsi="Times New Roman" w:cs="Times New Roman"/>
          <w:sz w:val="20"/>
          <w:szCs w:val="20"/>
        </w:rPr>
        <w:tab/>
        <w:t xml:space="preserve">Debt amounting to Baht </w:t>
      </w:r>
      <w:r w:rsidR="00C729FA" w:rsidRPr="008950DD">
        <w:rPr>
          <w:rFonts w:ascii="Times New Roman" w:hAnsi="Times New Roman" w:cs="Times New Roman"/>
          <w:sz w:val="20"/>
          <w:szCs w:val="20"/>
          <w:lang w:val="en-GB"/>
        </w:rPr>
        <w:t>301</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86</w:t>
      </w:r>
      <w:r w:rsidR="00C729FA" w:rsidRPr="008950DD">
        <w:rPr>
          <w:rFonts w:ascii="Times New Roman" w:hAnsi="Times New Roman" w:cs="Times New Roman"/>
          <w:sz w:val="20"/>
          <w:szCs w:val="20"/>
        </w:rPr>
        <w:t xml:space="preserve"> million is to be repaid within </w:t>
      </w:r>
      <w:r w:rsidR="00C729FA" w:rsidRPr="008950DD">
        <w:rPr>
          <w:rFonts w:ascii="Times New Roman" w:hAnsi="Times New Roman" w:cs="Times New Roman"/>
          <w:sz w:val="20"/>
          <w:szCs w:val="20"/>
          <w:lang w:val="en-GB"/>
        </w:rPr>
        <w:t>10</w:t>
      </w:r>
      <w:r w:rsidR="00C729FA" w:rsidRPr="008950DD">
        <w:rPr>
          <w:rFonts w:ascii="Times New Roman" w:hAnsi="Times New Roman" w:cs="Times New Roman"/>
          <w:sz w:val="20"/>
          <w:szCs w:val="20"/>
        </w:rPr>
        <w:t xml:space="preserve"> years on June and December of every year, with the first repayment on </w:t>
      </w:r>
      <w:r w:rsidR="001F0E2E" w:rsidRPr="008950DD">
        <w:rPr>
          <w:rFonts w:ascii="Times New Roman" w:hAnsi="Times New Roman" w:cs="Times New Roman"/>
          <w:sz w:val="20"/>
          <w:szCs w:val="20"/>
        </w:rPr>
        <w:t>December</w:t>
      </w:r>
      <w:r w:rsidR="001F0E2E" w:rsidRPr="008950DD">
        <w:rPr>
          <w:rFonts w:ascii="Times New Roman" w:hAnsi="Times New Roman" w:cs="Times New Roman"/>
          <w:sz w:val="20"/>
          <w:szCs w:val="20"/>
          <w:lang w:val="en-GB"/>
        </w:rPr>
        <w:t xml:space="preserve"> </w:t>
      </w:r>
      <w:r w:rsidR="00C729FA" w:rsidRPr="008950DD">
        <w:rPr>
          <w:rFonts w:ascii="Times New Roman" w:hAnsi="Times New Roman" w:cs="Times New Roman"/>
          <w:sz w:val="20"/>
          <w:szCs w:val="20"/>
          <w:lang w:val="en-GB"/>
        </w:rPr>
        <w:t>30</w:t>
      </w:r>
      <w:r w:rsidR="001F0E2E">
        <w:rPr>
          <w:rFonts w:ascii="Times New Roman" w:hAnsi="Times New Roman" w:cs="Times New Roman"/>
          <w:sz w:val="20"/>
          <w:szCs w:val="20"/>
          <w:lang w:val="en-GB"/>
        </w:rPr>
        <w:t>,</w:t>
      </w:r>
      <w:r w:rsidR="00C729FA" w:rsidRPr="008950DD">
        <w:rPr>
          <w:rFonts w:ascii="Times New Roman" w:hAnsi="Times New Roman" w:cs="Times New Roman"/>
          <w:sz w:val="20"/>
          <w:szCs w:val="20"/>
        </w:rPr>
        <w:t xml:space="preserve"> </w:t>
      </w:r>
      <w:r w:rsidR="00C729FA" w:rsidRPr="008950DD">
        <w:rPr>
          <w:rFonts w:ascii="Times New Roman" w:hAnsi="Times New Roman" w:cs="Times New Roman"/>
          <w:sz w:val="20"/>
          <w:szCs w:val="20"/>
          <w:lang w:val="en-GB"/>
        </w:rPr>
        <w:t>2011</w:t>
      </w:r>
      <w:r w:rsidR="00C729FA" w:rsidRPr="008950DD">
        <w:rPr>
          <w:rFonts w:ascii="Times New Roman" w:hAnsi="Times New Roman" w:cs="Times New Roman"/>
          <w:sz w:val="20"/>
          <w:szCs w:val="20"/>
        </w:rPr>
        <w:t xml:space="preserve">. Interest is to be paid on a quarterly basis within </w:t>
      </w:r>
      <w:r w:rsidR="00C729FA" w:rsidRPr="008950DD">
        <w:rPr>
          <w:rFonts w:ascii="Times New Roman" w:hAnsi="Times New Roman" w:cs="Times New Roman"/>
          <w:sz w:val="20"/>
          <w:szCs w:val="20"/>
          <w:lang w:val="en-GB"/>
        </w:rPr>
        <w:t>10</w:t>
      </w:r>
      <w:r w:rsidR="00C729FA" w:rsidRPr="008950DD">
        <w:rPr>
          <w:rFonts w:ascii="Times New Roman" w:hAnsi="Times New Roman" w:cs="Times New Roman"/>
          <w:sz w:val="20"/>
          <w:szCs w:val="20"/>
        </w:rPr>
        <w:t xml:space="preserve"> years, with the first payment due on </w:t>
      </w:r>
      <w:r w:rsidR="001F0E2E" w:rsidRPr="008950DD">
        <w:rPr>
          <w:rFonts w:ascii="Times New Roman" w:hAnsi="Times New Roman" w:cs="Times New Roman"/>
          <w:sz w:val="20"/>
          <w:szCs w:val="20"/>
        </w:rPr>
        <w:t>September</w:t>
      </w:r>
      <w:r w:rsidR="001F0E2E" w:rsidRPr="008950DD">
        <w:rPr>
          <w:rFonts w:ascii="Times New Roman" w:hAnsi="Times New Roman" w:cs="Times New Roman"/>
          <w:sz w:val="20"/>
          <w:szCs w:val="20"/>
          <w:lang w:val="en-GB"/>
        </w:rPr>
        <w:t xml:space="preserve"> </w:t>
      </w:r>
      <w:r w:rsidR="00C729FA" w:rsidRPr="008950DD">
        <w:rPr>
          <w:rFonts w:ascii="Times New Roman" w:hAnsi="Times New Roman" w:cs="Times New Roman"/>
          <w:sz w:val="20"/>
          <w:szCs w:val="20"/>
          <w:lang w:val="en-GB"/>
        </w:rPr>
        <w:t>30</w:t>
      </w:r>
      <w:r w:rsidR="001F0E2E">
        <w:rPr>
          <w:rFonts w:ascii="Times New Roman" w:hAnsi="Times New Roman" w:cs="Times New Roman"/>
          <w:sz w:val="20"/>
          <w:szCs w:val="20"/>
          <w:lang w:val="en-GB"/>
        </w:rPr>
        <w:t>,</w:t>
      </w:r>
      <w:r w:rsidR="00C729FA" w:rsidRPr="008950DD">
        <w:rPr>
          <w:rFonts w:ascii="Times New Roman" w:hAnsi="Times New Roman" w:cs="Times New Roman"/>
          <w:sz w:val="20"/>
          <w:szCs w:val="20"/>
        </w:rPr>
        <w:t xml:space="preserve"> </w:t>
      </w:r>
      <w:r w:rsidR="00C729FA" w:rsidRPr="008950DD">
        <w:rPr>
          <w:rFonts w:ascii="Times New Roman" w:hAnsi="Times New Roman" w:cs="Times New Roman"/>
          <w:sz w:val="20"/>
          <w:szCs w:val="20"/>
          <w:lang w:val="en-GB"/>
        </w:rPr>
        <w:t>2013</w:t>
      </w:r>
      <w:r w:rsidR="00C729FA" w:rsidRPr="008950DD">
        <w:rPr>
          <w:rFonts w:ascii="Times New Roman" w:hAnsi="Times New Roman" w:cs="Times New Roman"/>
          <w:sz w:val="20"/>
          <w:szCs w:val="20"/>
        </w:rPr>
        <w:t>.</w:t>
      </w:r>
    </w:p>
    <w:p w:rsidR="00C729FA" w:rsidRPr="008950DD" w:rsidRDefault="00B0153B" w:rsidP="00C729FA">
      <w:pPr>
        <w:ind w:left="1440" w:hanging="540"/>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2</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3</w:t>
      </w:r>
      <w:r>
        <w:rPr>
          <w:rFonts w:ascii="Times New Roman" w:hAnsi="Times New Roman" w:cs="Times New Roman"/>
          <w:sz w:val="20"/>
          <w:szCs w:val="20"/>
          <w:lang w:val="en-GB"/>
        </w:rPr>
        <w:t>)</w:t>
      </w:r>
      <w:r w:rsidR="00C729FA" w:rsidRPr="008950DD">
        <w:rPr>
          <w:rFonts w:ascii="Times New Roman" w:hAnsi="Times New Roman" w:cs="Times New Roman"/>
          <w:sz w:val="20"/>
          <w:szCs w:val="20"/>
        </w:rPr>
        <w:t xml:space="preserve"> </w:t>
      </w:r>
      <w:r w:rsidR="00C729FA" w:rsidRPr="008950DD">
        <w:rPr>
          <w:rFonts w:ascii="Times New Roman" w:hAnsi="Times New Roman" w:cs="Times New Roman"/>
          <w:sz w:val="20"/>
          <w:szCs w:val="20"/>
        </w:rPr>
        <w:tab/>
        <w:t xml:space="preserve">Repayment of principal amounting to Baht </w:t>
      </w:r>
      <w:r w:rsidR="00C729FA" w:rsidRPr="008950DD">
        <w:rPr>
          <w:rFonts w:ascii="Times New Roman" w:hAnsi="Times New Roman" w:cs="Times New Roman"/>
          <w:sz w:val="20"/>
          <w:szCs w:val="20"/>
          <w:lang w:val="en-GB"/>
        </w:rPr>
        <w:t>4</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46</w:t>
      </w:r>
      <w:r w:rsidR="00C729FA" w:rsidRPr="008950DD">
        <w:rPr>
          <w:rFonts w:ascii="Times New Roman" w:hAnsi="Times New Roman" w:cs="Times New Roman"/>
          <w:sz w:val="20"/>
          <w:szCs w:val="20"/>
        </w:rPr>
        <w:t xml:space="preserve"> million is to be made in accordance with the terms stipulated in the original agreements.</w:t>
      </w:r>
    </w:p>
    <w:p w:rsidR="00C729FA" w:rsidRPr="008950DD" w:rsidRDefault="00C729FA" w:rsidP="00C729FA">
      <w:pPr>
        <w:ind w:left="900" w:hanging="353"/>
        <w:rPr>
          <w:rFonts w:ascii="Times New Roman" w:hAnsi="Times New Roman" w:cs="Times New Roman"/>
          <w:sz w:val="16"/>
          <w:szCs w:val="16"/>
        </w:rPr>
      </w:pPr>
    </w:p>
    <w:p w:rsidR="00C729FA" w:rsidRPr="008950DD" w:rsidRDefault="00B0153B" w:rsidP="00C729FA">
      <w:pPr>
        <w:ind w:left="900" w:hanging="353"/>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3</w:t>
      </w:r>
      <w:r>
        <w:rPr>
          <w:rFonts w:ascii="Times New Roman" w:hAnsi="Times New Roman" w:cs="Times New Roman"/>
          <w:sz w:val="20"/>
          <w:szCs w:val="20"/>
        </w:rPr>
        <w:t>)</w:t>
      </w:r>
      <w:r w:rsidR="00C729FA" w:rsidRPr="008950DD">
        <w:rPr>
          <w:rFonts w:ascii="Times New Roman" w:hAnsi="Times New Roman" w:cs="Times New Roman"/>
          <w:sz w:val="20"/>
          <w:szCs w:val="20"/>
        </w:rPr>
        <w:tab/>
      </w:r>
      <w:proofErr w:type="spellStart"/>
      <w:r w:rsidR="00C729FA" w:rsidRPr="008950DD">
        <w:rPr>
          <w:rFonts w:ascii="Times New Roman" w:hAnsi="Times New Roman" w:cs="Times New Roman"/>
          <w:sz w:val="20"/>
          <w:szCs w:val="20"/>
        </w:rPr>
        <w:t>Recapitalisation</w:t>
      </w:r>
      <w:proofErr w:type="spellEnd"/>
      <w:r w:rsidR="00C729FA" w:rsidRPr="008950DD">
        <w:rPr>
          <w:rFonts w:ascii="Times New Roman" w:hAnsi="Times New Roman" w:cs="Times New Roman"/>
          <w:sz w:val="20"/>
          <w:szCs w:val="20"/>
        </w:rPr>
        <w:t xml:space="preserve"> of the Company </w:t>
      </w:r>
    </w:p>
    <w:p w:rsidR="00C729FA" w:rsidRPr="008950DD" w:rsidRDefault="00C729FA" w:rsidP="00C729FA">
      <w:pPr>
        <w:ind w:left="902"/>
        <w:rPr>
          <w:rFonts w:ascii="Times New Roman" w:hAnsi="Times New Roman" w:cs="Times New Roman"/>
          <w:sz w:val="20"/>
          <w:szCs w:val="20"/>
        </w:rPr>
      </w:pPr>
      <w:r w:rsidRPr="008950DD">
        <w:rPr>
          <w:rFonts w:ascii="Times New Roman" w:hAnsi="Times New Roman" w:cs="Times New Roman"/>
          <w:sz w:val="20"/>
          <w:szCs w:val="20"/>
        </w:rPr>
        <w:t xml:space="preserve">The Company is required to restructure its registered and paid-up share capital within </w:t>
      </w:r>
      <w:r w:rsidRPr="008950DD">
        <w:rPr>
          <w:rFonts w:ascii="Times New Roman" w:hAnsi="Times New Roman" w:cs="Times New Roman"/>
          <w:sz w:val="20"/>
          <w:szCs w:val="20"/>
          <w:lang w:val="en-GB"/>
        </w:rPr>
        <w:t>90</w:t>
      </w:r>
      <w:r w:rsidRPr="008950DD">
        <w:rPr>
          <w:rFonts w:ascii="Times New Roman" w:hAnsi="Times New Roman" w:cs="Times New Roman"/>
          <w:sz w:val="20"/>
          <w:szCs w:val="20"/>
        </w:rPr>
        <w:t xml:space="preserve"> days after the Company’s rehabilitation plan is approved by the Court. Details of the </w:t>
      </w:r>
      <w:proofErr w:type="spellStart"/>
      <w:r w:rsidRPr="008950DD">
        <w:rPr>
          <w:rFonts w:ascii="Times New Roman" w:hAnsi="Times New Roman" w:cs="Times New Roman"/>
          <w:sz w:val="20"/>
          <w:szCs w:val="20"/>
        </w:rPr>
        <w:t>recapitalisation</w:t>
      </w:r>
      <w:proofErr w:type="spellEnd"/>
      <w:r w:rsidRPr="008950DD">
        <w:rPr>
          <w:rFonts w:ascii="Times New Roman" w:hAnsi="Times New Roman" w:cs="Times New Roman"/>
          <w:sz w:val="20"/>
          <w:szCs w:val="20"/>
        </w:rPr>
        <w:t xml:space="preserve"> are as follows:</w:t>
      </w:r>
    </w:p>
    <w:p w:rsidR="00C729FA" w:rsidRPr="008950DD" w:rsidRDefault="00C729FA" w:rsidP="00C729FA">
      <w:pPr>
        <w:ind w:left="902"/>
        <w:rPr>
          <w:rFonts w:ascii="Times New Roman" w:hAnsi="Times New Roman" w:cs="Times New Roman"/>
          <w:sz w:val="16"/>
          <w:szCs w:val="16"/>
        </w:rPr>
      </w:pPr>
    </w:p>
    <w:tbl>
      <w:tblPr>
        <w:tblW w:w="8706" w:type="dxa"/>
        <w:tblInd w:w="843" w:type="dxa"/>
        <w:tblLayout w:type="fixed"/>
        <w:tblLook w:val="00A0" w:firstRow="1" w:lastRow="0" w:firstColumn="1" w:lastColumn="0" w:noHBand="0" w:noVBand="0"/>
      </w:tblPr>
      <w:tblGrid>
        <w:gridCol w:w="1965"/>
        <w:gridCol w:w="1440"/>
        <w:gridCol w:w="1144"/>
        <w:gridCol w:w="1483"/>
        <w:gridCol w:w="1235"/>
        <w:gridCol w:w="1439"/>
      </w:tblGrid>
      <w:tr w:rsidR="00C729FA" w:rsidRPr="008950DD" w:rsidTr="00BA01AE">
        <w:trPr>
          <w:tblHeader/>
        </w:trPr>
        <w:tc>
          <w:tcPr>
            <w:tcW w:w="1965"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rPr>
                <w:rFonts w:ascii="Times New Roman" w:hAnsi="Times New Roman" w:cs="Times New Roman"/>
                <w:sz w:val="16"/>
                <w:szCs w:val="16"/>
              </w:rPr>
            </w:pPr>
          </w:p>
        </w:tc>
        <w:tc>
          <w:tcPr>
            <w:tcW w:w="1440"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jc w:val="center"/>
              <w:rPr>
                <w:rFonts w:ascii="Times New Roman" w:hAnsi="Times New Roman" w:cs="Times New Roman"/>
                <w:sz w:val="16"/>
                <w:szCs w:val="16"/>
              </w:rPr>
            </w:pPr>
            <w:r w:rsidRPr="008950DD">
              <w:rPr>
                <w:rFonts w:ascii="Times New Roman" w:hAnsi="Times New Roman" w:cs="Times New Roman"/>
                <w:sz w:val="16"/>
                <w:szCs w:val="16"/>
              </w:rPr>
              <w:t>No. of registered shares</w:t>
            </w:r>
          </w:p>
          <w:p w:rsidR="00C729FA" w:rsidRPr="008950DD" w:rsidRDefault="00C729FA" w:rsidP="00545FF0">
            <w:pPr>
              <w:jc w:val="center"/>
              <w:rPr>
                <w:rFonts w:ascii="Times New Roman" w:hAnsi="Times New Roman" w:cs="Times New Roman"/>
                <w:sz w:val="16"/>
                <w:szCs w:val="16"/>
              </w:rPr>
            </w:pPr>
            <w:r w:rsidRPr="008950DD">
              <w:rPr>
                <w:rFonts w:ascii="Times New Roman" w:hAnsi="Times New Roman" w:cs="Times New Roman"/>
                <w:sz w:val="16"/>
                <w:szCs w:val="16"/>
              </w:rPr>
              <w:t>(Million shares)</w:t>
            </w:r>
          </w:p>
        </w:tc>
        <w:tc>
          <w:tcPr>
            <w:tcW w:w="1144"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jc w:val="center"/>
              <w:rPr>
                <w:rFonts w:ascii="Times New Roman" w:hAnsi="Times New Roman" w:cs="Times New Roman"/>
                <w:sz w:val="16"/>
                <w:szCs w:val="16"/>
              </w:rPr>
            </w:pPr>
          </w:p>
          <w:p w:rsidR="00C729FA" w:rsidRPr="008950DD" w:rsidRDefault="00C729FA" w:rsidP="00545FF0">
            <w:pPr>
              <w:jc w:val="center"/>
              <w:rPr>
                <w:rFonts w:ascii="Times New Roman" w:hAnsi="Times New Roman" w:cs="Times New Roman"/>
                <w:sz w:val="16"/>
                <w:szCs w:val="16"/>
              </w:rPr>
            </w:pPr>
            <w:r w:rsidRPr="008950DD">
              <w:rPr>
                <w:rFonts w:ascii="Times New Roman" w:hAnsi="Times New Roman" w:cs="Times New Roman"/>
                <w:sz w:val="16"/>
                <w:szCs w:val="16"/>
              </w:rPr>
              <w:t>Par value</w:t>
            </w:r>
          </w:p>
          <w:p w:rsidR="00C729FA" w:rsidRPr="008950DD" w:rsidRDefault="00C729FA" w:rsidP="00545FF0">
            <w:pPr>
              <w:jc w:val="center"/>
              <w:rPr>
                <w:rFonts w:ascii="Times New Roman" w:hAnsi="Times New Roman" w:cs="Times New Roman"/>
                <w:sz w:val="16"/>
                <w:szCs w:val="16"/>
              </w:rPr>
            </w:pPr>
            <w:r w:rsidRPr="008950DD">
              <w:rPr>
                <w:rFonts w:ascii="Times New Roman" w:hAnsi="Times New Roman" w:cs="Times New Roman"/>
                <w:sz w:val="16"/>
                <w:szCs w:val="16"/>
              </w:rPr>
              <w:t>per share</w:t>
            </w:r>
          </w:p>
        </w:tc>
        <w:tc>
          <w:tcPr>
            <w:tcW w:w="1483"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jc w:val="center"/>
              <w:rPr>
                <w:rFonts w:ascii="Times New Roman" w:hAnsi="Times New Roman" w:cs="Times New Roman"/>
                <w:sz w:val="16"/>
                <w:szCs w:val="16"/>
              </w:rPr>
            </w:pPr>
            <w:r w:rsidRPr="008950DD">
              <w:rPr>
                <w:rFonts w:ascii="Times New Roman" w:hAnsi="Times New Roman" w:cs="Times New Roman"/>
                <w:sz w:val="16"/>
                <w:szCs w:val="16"/>
              </w:rPr>
              <w:t>Registered share capital</w:t>
            </w:r>
          </w:p>
          <w:p w:rsidR="00C729FA" w:rsidRPr="008950DD" w:rsidRDefault="00C729FA" w:rsidP="00545FF0">
            <w:pPr>
              <w:jc w:val="center"/>
              <w:rPr>
                <w:rFonts w:ascii="Times New Roman" w:hAnsi="Times New Roman" w:cs="Times New Roman"/>
                <w:sz w:val="16"/>
                <w:szCs w:val="16"/>
              </w:rPr>
            </w:pPr>
            <w:r w:rsidRPr="008950DD">
              <w:rPr>
                <w:rFonts w:ascii="Times New Roman" w:hAnsi="Times New Roman" w:cs="Times New Roman"/>
                <w:sz w:val="16"/>
                <w:szCs w:val="16"/>
              </w:rPr>
              <w:t>(Million Baht)</w:t>
            </w:r>
          </w:p>
        </w:tc>
        <w:tc>
          <w:tcPr>
            <w:tcW w:w="1235"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ind w:left="-43" w:right="-56"/>
              <w:jc w:val="center"/>
              <w:rPr>
                <w:rFonts w:ascii="Times New Roman" w:hAnsi="Times New Roman" w:cs="Times New Roman"/>
                <w:sz w:val="16"/>
                <w:szCs w:val="16"/>
              </w:rPr>
            </w:pPr>
            <w:r w:rsidRPr="008950DD">
              <w:rPr>
                <w:rFonts w:ascii="Times New Roman" w:hAnsi="Times New Roman" w:cs="Times New Roman"/>
                <w:sz w:val="16"/>
                <w:szCs w:val="16"/>
              </w:rPr>
              <w:t>Paid up share capital</w:t>
            </w:r>
          </w:p>
          <w:p w:rsidR="00C729FA" w:rsidRPr="008950DD" w:rsidRDefault="00C729FA" w:rsidP="00545FF0">
            <w:pPr>
              <w:ind w:left="-43" w:right="-56"/>
              <w:jc w:val="center"/>
              <w:rPr>
                <w:rFonts w:ascii="Times New Roman" w:hAnsi="Times New Roman" w:cs="Times New Roman"/>
                <w:sz w:val="16"/>
                <w:szCs w:val="16"/>
              </w:rPr>
            </w:pPr>
            <w:r w:rsidRPr="008950DD">
              <w:rPr>
                <w:rFonts w:ascii="Times New Roman" w:hAnsi="Times New Roman" w:cs="Times New Roman"/>
                <w:sz w:val="16"/>
                <w:szCs w:val="16"/>
              </w:rPr>
              <w:t>(Million Baht)</w:t>
            </w:r>
          </w:p>
        </w:tc>
        <w:tc>
          <w:tcPr>
            <w:tcW w:w="1439"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jc w:val="center"/>
              <w:rPr>
                <w:rFonts w:ascii="Times New Roman" w:hAnsi="Times New Roman" w:cs="Times New Roman"/>
                <w:sz w:val="16"/>
                <w:szCs w:val="16"/>
              </w:rPr>
            </w:pPr>
            <w:r w:rsidRPr="008950DD">
              <w:rPr>
                <w:rFonts w:ascii="Times New Roman" w:hAnsi="Times New Roman" w:cs="Times New Roman"/>
                <w:sz w:val="16"/>
                <w:szCs w:val="16"/>
              </w:rPr>
              <w:t>Date registered</w:t>
            </w:r>
          </w:p>
          <w:p w:rsidR="00C729FA" w:rsidRPr="008950DD" w:rsidRDefault="00C729FA" w:rsidP="00545FF0">
            <w:pPr>
              <w:jc w:val="center"/>
              <w:rPr>
                <w:rFonts w:ascii="Times New Roman" w:hAnsi="Times New Roman" w:cs="Times New Roman"/>
                <w:sz w:val="16"/>
                <w:szCs w:val="16"/>
              </w:rPr>
            </w:pPr>
            <w:r w:rsidRPr="008950DD">
              <w:rPr>
                <w:rFonts w:ascii="Times New Roman" w:hAnsi="Times New Roman" w:cs="Times New Roman"/>
                <w:sz w:val="16"/>
                <w:szCs w:val="16"/>
              </w:rPr>
              <w:t>with the Ministry</w:t>
            </w:r>
          </w:p>
          <w:p w:rsidR="00C729FA" w:rsidRPr="008950DD" w:rsidRDefault="00C729FA" w:rsidP="00545FF0">
            <w:pPr>
              <w:jc w:val="center"/>
              <w:rPr>
                <w:rFonts w:ascii="Times New Roman" w:hAnsi="Times New Roman" w:cs="Times New Roman"/>
                <w:sz w:val="16"/>
                <w:szCs w:val="16"/>
              </w:rPr>
            </w:pPr>
            <w:r w:rsidRPr="008950DD">
              <w:rPr>
                <w:rFonts w:ascii="Times New Roman" w:hAnsi="Times New Roman" w:cs="Times New Roman"/>
                <w:sz w:val="16"/>
                <w:szCs w:val="16"/>
              </w:rPr>
              <w:t>of Commerce</w:t>
            </w:r>
          </w:p>
        </w:tc>
      </w:tr>
      <w:tr w:rsidR="00C729FA" w:rsidRPr="008950DD" w:rsidTr="00BA01AE">
        <w:trPr>
          <w:tblHeader/>
        </w:trPr>
        <w:tc>
          <w:tcPr>
            <w:tcW w:w="1965" w:type="dxa"/>
            <w:tcBorders>
              <w:top w:val="single" w:sz="6" w:space="0" w:color="000000"/>
              <w:left w:val="single" w:sz="6" w:space="0" w:color="000000"/>
              <w:right w:val="single" w:sz="6" w:space="0" w:color="000000"/>
            </w:tcBorders>
          </w:tcPr>
          <w:p w:rsidR="00C729FA" w:rsidRPr="008950DD" w:rsidRDefault="00C729FA" w:rsidP="00545FF0">
            <w:pPr>
              <w:rPr>
                <w:rFonts w:ascii="Times New Roman" w:hAnsi="Times New Roman" w:cs="Times New Roman"/>
                <w:sz w:val="8"/>
                <w:szCs w:val="8"/>
              </w:rPr>
            </w:pPr>
          </w:p>
        </w:tc>
        <w:tc>
          <w:tcPr>
            <w:tcW w:w="1440" w:type="dxa"/>
            <w:tcBorders>
              <w:top w:val="single" w:sz="6" w:space="0" w:color="000000"/>
              <w:left w:val="single" w:sz="6" w:space="0" w:color="000000"/>
              <w:right w:val="single" w:sz="6" w:space="0" w:color="000000"/>
            </w:tcBorders>
          </w:tcPr>
          <w:p w:rsidR="00C729FA" w:rsidRPr="008950DD" w:rsidRDefault="00C729FA" w:rsidP="00545FF0">
            <w:pPr>
              <w:jc w:val="center"/>
              <w:rPr>
                <w:rFonts w:ascii="Times New Roman" w:hAnsi="Times New Roman" w:cs="Times New Roman"/>
                <w:sz w:val="8"/>
                <w:szCs w:val="8"/>
                <w:lang w:val="en-GB"/>
              </w:rPr>
            </w:pPr>
          </w:p>
        </w:tc>
        <w:tc>
          <w:tcPr>
            <w:tcW w:w="1144" w:type="dxa"/>
            <w:tcBorders>
              <w:top w:val="single" w:sz="6" w:space="0" w:color="000000"/>
              <w:left w:val="single" w:sz="6" w:space="0" w:color="000000"/>
              <w:right w:val="single" w:sz="6" w:space="0" w:color="000000"/>
            </w:tcBorders>
            <w:vAlign w:val="center"/>
          </w:tcPr>
          <w:p w:rsidR="00C729FA" w:rsidRPr="008950DD" w:rsidRDefault="00C729FA" w:rsidP="00545FF0">
            <w:pPr>
              <w:jc w:val="center"/>
              <w:rPr>
                <w:rFonts w:ascii="Times New Roman" w:hAnsi="Times New Roman" w:cs="Times New Roman"/>
                <w:sz w:val="8"/>
                <w:szCs w:val="8"/>
                <w:lang w:val="en-GB"/>
              </w:rPr>
            </w:pPr>
          </w:p>
        </w:tc>
        <w:tc>
          <w:tcPr>
            <w:tcW w:w="1483" w:type="dxa"/>
            <w:tcBorders>
              <w:top w:val="single" w:sz="6" w:space="0" w:color="000000"/>
              <w:left w:val="single" w:sz="6" w:space="0" w:color="000000"/>
              <w:right w:val="single" w:sz="6" w:space="0" w:color="000000"/>
            </w:tcBorders>
            <w:vAlign w:val="center"/>
          </w:tcPr>
          <w:p w:rsidR="00C729FA" w:rsidRPr="008950DD" w:rsidRDefault="00C729FA" w:rsidP="00545FF0">
            <w:pPr>
              <w:jc w:val="center"/>
              <w:rPr>
                <w:rFonts w:ascii="Times New Roman" w:hAnsi="Times New Roman" w:cs="Times New Roman"/>
                <w:sz w:val="8"/>
                <w:szCs w:val="8"/>
                <w:lang w:val="en-GB"/>
              </w:rPr>
            </w:pPr>
          </w:p>
        </w:tc>
        <w:tc>
          <w:tcPr>
            <w:tcW w:w="1235" w:type="dxa"/>
            <w:tcBorders>
              <w:top w:val="single" w:sz="6" w:space="0" w:color="000000"/>
              <w:left w:val="single" w:sz="6" w:space="0" w:color="000000"/>
              <w:right w:val="single" w:sz="6" w:space="0" w:color="000000"/>
            </w:tcBorders>
            <w:vAlign w:val="center"/>
          </w:tcPr>
          <w:p w:rsidR="00C729FA" w:rsidRPr="008950DD" w:rsidRDefault="00C729FA" w:rsidP="00545FF0">
            <w:pPr>
              <w:jc w:val="center"/>
              <w:rPr>
                <w:rFonts w:ascii="Times New Roman" w:hAnsi="Times New Roman" w:cs="Times New Roman"/>
                <w:sz w:val="8"/>
                <w:szCs w:val="8"/>
                <w:lang w:val="en-GB"/>
              </w:rPr>
            </w:pPr>
          </w:p>
        </w:tc>
        <w:tc>
          <w:tcPr>
            <w:tcW w:w="1439" w:type="dxa"/>
            <w:tcBorders>
              <w:top w:val="single" w:sz="6" w:space="0" w:color="000000"/>
              <w:left w:val="single" w:sz="6" w:space="0" w:color="000000"/>
              <w:right w:val="single" w:sz="6" w:space="0" w:color="000000"/>
            </w:tcBorders>
          </w:tcPr>
          <w:p w:rsidR="00C729FA" w:rsidRPr="008950DD" w:rsidRDefault="00C729FA" w:rsidP="00545FF0">
            <w:pPr>
              <w:jc w:val="center"/>
              <w:rPr>
                <w:rFonts w:ascii="Times New Roman" w:hAnsi="Times New Roman" w:cs="Times New Roman"/>
                <w:sz w:val="8"/>
                <w:szCs w:val="8"/>
              </w:rPr>
            </w:pPr>
          </w:p>
        </w:tc>
      </w:tr>
      <w:tr w:rsidR="00C729FA" w:rsidRPr="008950DD" w:rsidTr="00BA01AE">
        <w:trPr>
          <w:tblHeader/>
        </w:trPr>
        <w:tc>
          <w:tcPr>
            <w:tcW w:w="1965" w:type="dxa"/>
            <w:tcBorders>
              <w:left w:val="single" w:sz="6" w:space="0" w:color="000000"/>
              <w:bottom w:val="single" w:sz="6" w:space="0" w:color="000000"/>
              <w:right w:val="single" w:sz="6" w:space="0" w:color="000000"/>
            </w:tcBorders>
          </w:tcPr>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As at  December</w:t>
            </w:r>
            <w:r w:rsidR="00564EED">
              <w:rPr>
                <w:rFonts w:ascii="Times New Roman" w:hAnsi="Times New Roman" w:cs="Times New Roman"/>
                <w:sz w:val="16"/>
                <w:szCs w:val="16"/>
              </w:rPr>
              <w:t xml:space="preserve"> 31,</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2010</w:t>
            </w:r>
          </w:p>
        </w:tc>
        <w:tc>
          <w:tcPr>
            <w:tcW w:w="1440" w:type="dxa"/>
            <w:tcBorders>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716</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84</w:t>
            </w:r>
          </w:p>
        </w:tc>
        <w:tc>
          <w:tcPr>
            <w:tcW w:w="1144" w:type="dxa"/>
            <w:tcBorders>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w:t>
            </w:r>
          </w:p>
        </w:tc>
        <w:tc>
          <w:tcPr>
            <w:tcW w:w="1483" w:type="dxa"/>
            <w:tcBorders>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716</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84</w:t>
            </w:r>
          </w:p>
        </w:tc>
        <w:tc>
          <w:tcPr>
            <w:tcW w:w="1235" w:type="dxa"/>
            <w:tcBorders>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510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67</w:t>
            </w:r>
          </w:p>
        </w:tc>
        <w:tc>
          <w:tcPr>
            <w:tcW w:w="1439" w:type="dxa"/>
            <w:tcBorders>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p>
        </w:tc>
      </w:tr>
      <w:tr w:rsidR="00C729FA" w:rsidRPr="008950DD" w:rsidTr="00BA01AE">
        <w:trPr>
          <w:tblHeader/>
        </w:trPr>
        <w:tc>
          <w:tcPr>
            <w:tcW w:w="1965"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Reduce registered capital by cancelling unsalable</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shares </w:t>
            </w:r>
          </w:p>
        </w:tc>
        <w:tc>
          <w:tcPr>
            <w:tcW w:w="144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r w:rsidRPr="008950DD">
              <w:rPr>
                <w:rFonts w:ascii="Times New Roman" w:hAnsi="Times New Roman" w:cs="Times New Roman"/>
                <w:sz w:val="16"/>
                <w:szCs w:val="16"/>
                <w:lang w:val="en-GB"/>
              </w:rPr>
              <w:t>189</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09</w:t>
            </w:r>
            <w:r w:rsidRPr="008950DD">
              <w:rPr>
                <w:rFonts w:ascii="Times New Roman" w:hAnsi="Times New Roman" w:cs="Times New Roman"/>
                <w:sz w:val="16"/>
                <w:szCs w:val="16"/>
              </w:rPr>
              <w:t>)</w:t>
            </w:r>
          </w:p>
        </w:tc>
        <w:tc>
          <w:tcPr>
            <w:tcW w:w="114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w:t>
            </w:r>
          </w:p>
        </w:tc>
        <w:tc>
          <w:tcPr>
            <w:tcW w:w="1483"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r w:rsidRPr="008950DD">
              <w:rPr>
                <w:rFonts w:ascii="Times New Roman" w:hAnsi="Times New Roman" w:cs="Times New Roman"/>
                <w:sz w:val="16"/>
                <w:szCs w:val="16"/>
                <w:lang w:val="en-GB"/>
              </w:rPr>
              <w:t>189</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09</w:t>
            </w:r>
            <w:r w:rsidRPr="008950DD">
              <w:rPr>
                <w:rFonts w:ascii="Times New Roman" w:hAnsi="Times New Roman" w:cs="Times New Roman"/>
                <w:sz w:val="16"/>
                <w:szCs w:val="16"/>
              </w:rPr>
              <w:t>)</w:t>
            </w:r>
          </w:p>
        </w:tc>
        <w:tc>
          <w:tcPr>
            <w:tcW w:w="1235"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439"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April</w:t>
            </w:r>
            <w:r w:rsidR="00683B16">
              <w:rPr>
                <w:rFonts w:ascii="Times New Roman" w:hAnsi="Times New Roman" w:cs="Times New Roman"/>
                <w:sz w:val="16"/>
                <w:szCs w:val="16"/>
              </w:rPr>
              <w:t xml:space="preserve"> 28,</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2011</w:t>
            </w:r>
          </w:p>
        </w:tc>
      </w:tr>
      <w:tr w:rsidR="00C729FA" w:rsidRPr="008950DD" w:rsidTr="00BA01AE">
        <w:trPr>
          <w:tblHeader/>
        </w:trPr>
        <w:tc>
          <w:tcPr>
            <w:tcW w:w="1965"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Reduce capital by </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decreasing the par value </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of the shares from </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Baht </w:t>
            </w:r>
            <w:r w:rsidRPr="008950DD">
              <w:rPr>
                <w:rFonts w:ascii="Times New Roman" w:hAnsi="Times New Roman" w:cs="Times New Roman"/>
                <w:sz w:val="16"/>
                <w:szCs w:val="16"/>
                <w:lang w:val="en-GB"/>
              </w:rPr>
              <w:t>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w:t>
            </w:r>
            <w:r w:rsidRPr="008950DD">
              <w:rPr>
                <w:rFonts w:ascii="Times New Roman" w:hAnsi="Times New Roman" w:cs="Times New Roman"/>
                <w:sz w:val="16"/>
                <w:szCs w:val="16"/>
              </w:rPr>
              <w:t xml:space="preserve"> to Baht </w:t>
            </w: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r w:rsidRPr="008950DD">
              <w:rPr>
                <w:rFonts w:ascii="Times New Roman" w:hAnsi="Times New Roman" w:cs="Times New Roman"/>
                <w:sz w:val="16"/>
                <w:szCs w:val="16"/>
              </w:rPr>
              <w:t xml:space="preserve"> </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per share </w:t>
            </w:r>
          </w:p>
        </w:tc>
        <w:tc>
          <w:tcPr>
            <w:tcW w:w="144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14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483"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r w:rsidRPr="008950DD">
              <w:rPr>
                <w:rFonts w:ascii="Times New Roman" w:hAnsi="Times New Roman" w:cs="Times New Roman"/>
                <w:sz w:val="16"/>
                <w:szCs w:val="16"/>
                <w:lang w:val="en-GB"/>
              </w:rPr>
              <w:t>422</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20</w:t>
            </w:r>
            <w:r w:rsidRPr="008950DD">
              <w:rPr>
                <w:rFonts w:ascii="Times New Roman" w:hAnsi="Times New Roman" w:cs="Times New Roman"/>
                <w:sz w:val="16"/>
                <w:szCs w:val="16"/>
              </w:rPr>
              <w:t>)</w:t>
            </w:r>
          </w:p>
        </w:tc>
        <w:tc>
          <w:tcPr>
            <w:tcW w:w="1235"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r w:rsidRPr="008950DD">
              <w:rPr>
                <w:rFonts w:ascii="Times New Roman" w:hAnsi="Times New Roman" w:cs="Times New Roman"/>
                <w:sz w:val="16"/>
                <w:szCs w:val="16"/>
                <w:lang w:val="en-GB"/>
              </w:rPr>
              <w:t>408</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53</w:t>
            </w:r>
            <w:r w:rsidRPr="008950DD">
              <w:rPr>
                <w:rFonts w:ascii="Times New Roman" w:hAnsi="Times New Roman" w:cs="Times New Roman"/>
                <w:sz w:val="16"/>
                <w:szCs w:val="16"/>
              </w:rPr>
              <w:t>)</w:t>
            </w:r>
          </w:p>
        </w:tc>
        <w:tc>
          <w:tcPr>
            <w:tcW w:w="1439"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April</w:t>
            </w:r>
            <w:r w:rsidR="00683B16">
              <w:rPr>
                <w:rFonts w:ascii="Times New Roman" w:hAnsi="Times New Roman" w:cs="Times New Roman"/>
                <w:sz w:val="16"/>
                <w:szCs w:val="16"/>
              </w:rPr>
              <w:t xml:space="preserve"> 29,</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2011</w:t>
            </w:r>
          </w:p>
        </w:tc>
      </w:tr>
      <w:tr w:rsidR="00C729FA" w:rsidRPr="008950DD" w:rsidTr="00BA01AE">
        <w:trPr>
          <w:tblHeader/>
        </w:trPr>
        <w:tc>
          <w:tcPr>
            <w:tcW w:w="1965"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Increase capital to</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support debt-to-equity</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conversion </w:t>
            </w:r>
          </w:p>
        </w:tc>
        <w:tc>
          <w:tcPr>
            <w:tcW w:w="144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2</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721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02</w:t>
            </w:r>
          </w:p>
        </w:tc>
        <w:tc>
          <w:tcPr>
            <w:tcW w:w="114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483"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544</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20</w:t>
            </w:r>
            <w:r w:rsidRPr="008950DD">
              <w:rPr>
                <w:rFonts w:ascii="Times New Roman" w:hAnsi="Times New Roman" w:cs="Times New Roman"/>
                <w:sz w:val="16"/>
                <w:szCs w:val="16"/>
              </w:rPr>
              <w:t>*</w:t>
            </w:r>
          </w:p>
        </w:tc>
        <w:tc>
          <w:tcPr>
            <w:tcW w:w="1235"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439"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 xml:space="preserve">May </w:t>
            </w:r>
            <w:r w:rsidR="00683B16">
              <w:rPr>
                <w:rFonts w:ascii="Times New Roman" w:hAnsi="Times New Roman" w:cs="Times New Roman"/>
                <w:sz w:val="16"/>
                <w:szCs w:val="16"/>
              </w:rPr>
              <w:t xml:space="preserve">2, </w:t>
            </w:r>
            <w:r w:rsidRPr="008950DD">
              <w:rPr>
                <w:rFonts w:ascii="Times New Roman" w:hAnsi="Times New Roman" w:cs="Times New Roman"/>
                <w:sz w:val="16"/>
                <w:szCs w:val="16"/>
                <w:lang w:val="en-GB"/>
              </w:rPr>
              <w:t>2011</w:t>
            </w:r>
          </w:p>
        </w:tc>
      </w:tr>
      <w:tr w:rsidR="00683B16" w:rsidRPr="008950DD" w:rsidTr="00BA01AE">
        <w:trPr>
          <w:tblHeader/>
        </w:trPr>
        <w:tc>
          <w:tcPr>
            <w:tcW w:w="1965" w:type="dxa"/>
            <w:tcBorders>
              <w:top w:val="single" w:sz="6" w:space="0" w:color="000000"/>
              <w:left w:val="single" w:sz="6" w:space="0" w:color="000000"/>
              <w:bottom w:val="single" w:sz="6" w:space="0" w:color="000000"/>
              <w:right w:val="single" w:sz="6" w:space="0" w:color="000000"/>
            </w:tcBorders>
          </w:tcPr>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 xml:space="preserve">Increase capital to </w:t>
            </w:r>
          </w:p>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 xml:space="preserve">  support the exercise </w:t>
            </w:r>
          </w:p>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 xml:space="preserve">  of warrants </w:t>
            </w:r>
          </w:p>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 xml:space="preserve">  by management </w:t>
            </w:r>
          </w:p>
        </w:tc>
        <w:tc>
          <w:tcPr>
            <w:tcW w:w="1440"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lang w:val="en-GB"/>
              </w:rPr>
              <w:t>646</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34</w:t>
            </w:r>
          </w:p>
        </w:tc>
        <w:tc>
          <w:tcPr>
            <w:tcW w:w="1144"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483"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lang w:val="en-GB"/>
              </w:rPr>
              <w:t>129</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27</w:t>
            </w:r>
          </w:p>
        </w:tc>
        <w:tc>
          <w:tcPr>
            <w:tcW w:w="1235"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439" w:type="dxa"/>
            <w:tcBorders>
              <w:top w:val="single" w:sz="6" w:space="0" w:color="000000"/>
              <w:left w:val="single" w:sz="6" w:space="0" w:color="000000"/>
              <w:bottom w:val="single" w:sz="6" w:space="0" w:color="000000"/>
              <w:right w:val="single" w:sz="6" w:space="0" w:color="000000"/>
            </w:tcBorders>
            <w:vAlign w:val="center"/>
          </w:tcPr>
          <w:p w:rsidR="00683B16" w:rsidRDefault="00683B16" w:rsidP="00683B16">
            <w:pPr>
              <w:jc w:val="center"/>
            </w:pPr>
            <w:r w:rsidRPr="00D9276B">
              <w:rPr>
                <w:rFonts w:ascii="Times New Roman" w:hAnsi="Times New Roman" w:cs="Times New Roman"/>
                <w:sz w:val="16"/>
                <w:szCs w:val="16"/>
              </w:rPr>
              <w:t xml:space="preserve">May 2, </w:t>
            </w:r>
            <w:r w:rsidRPr="00D9276B">
              <w:rPr>
                <w:rFonts w:ascii="Times New Roman" w:hAnsi="Times New Roman" w:cs="Times New Roman"/>
                <w:sz w:val="16"/>
                <w:szCs w:val="16"/>
                <w:lang w:val="en-GB"/>
              </w:rPr>
              <w:t>2011</w:t>
            </w:r>
          </w:p>
        </w:tc>
      </w:tr>
      <w:tr w:rsidR="00683B16" w:rsidRPr="008950DD" w:rsidTr="00BA01AE">
        <w:trPr>
          <w:tblHeader/>
        </w:trPr>
        <w:tc>
          <w:tcPr>
            <w:tcW w:w="1965" w:type="dxa"/>
            <w:tcBorders>
              <w:top w:val="single" w:sz="6" w:space="0" w:color="000000"/>
              <w:left w:val="single" w:sz="6" w:space="0" w:color="000000"/>
              <w:bottom w:val="single" w:sz="6" w:space="0" w:color="000000"/>
              <w:right w:val="single" w:sz="6" w:space="0" w:color="000000"/>
            </w:tcBorders>
          </w:tcPr>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Increase capital to</w:t>
            </w:r>
          </w:p>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 xml:space="preserve">   support the allocation</w:t>
            </w:r>
          </w:p>
          <w:p w:rsidR="00683B16" w:rsidRPr="008950DD" w:rsidRDefault="00683B16" w:rsidP="00683B16">
            <w:pPr>
              <w:rPr>
                <w:rFonts w:ascii="Times New Roman" w:hAnsi="Times New Roman" w:cs="Times New Roman"/>
                <w:spacing w:val="-2"/>
                <w:sz w:val="16"/>
                <w:szCs w:val="16"/>
              </w:rPr>
            </w:pPr>
            <w:r w:rsidRPr="008950DD">
              <w:rPr>
                <w:rFonts w:ascii="Times New Roman" w:hAnsi="Times New Roman" w:cs="Times New Roman"/>
                <w:sz w:val="16"/>
                <w:szCs w:val="16"/>
              </w:rPr>
              <w:t xml:space="preserve">   </w:t>
            </w:r>
            <w:r w:rsidRPr="008950DD">
              <w:rPr>
                <w:rFonts w:ascii="Times New Roman" w:hAnsi="Times New Roman" w:cs="Times New Roman"/>
                <w:spacing w:val="-2"/>
                <w:sz w:val="16"/>
                <w:szCs w:val="16"/>
              </w:rPr>
              <w:t xml:space="preserve">of shares to management  </w:t>
            </w:r>
          </w:p>
        </w:tc>
        <w:tc>
          <w:tcPr>
            <w:tcW w:w="1440"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lang w:val="en-GB"/>
              </w:rPr>
              <w:t>185</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00</w:t>
            </w:r>
          </w:p>
        </w:tc>
        <w:tc>
          <w:tcPr>
            <w:tcW w:w="1144"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483"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lang w:val="en-GB"/>
              </w:rPr>
              <w:t>37</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00</w:t>
            </w:r>
          </w:p>
        </w:tc>
        <w:tc>
          <w:tcPr>
            <w:tcW w:w="1235"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439" w:type="dxa"/>
            <w:tcBorders>
              <w:top w:val="single" w:sz="6" w:space="0" w:color="000000"/>
              <w:left w:val="single" w:sz="6" w:space="0" w:color="000000"/>
              <w:bottom w:val="single" w:sz="6" w:space="0" w:color="000000"/>
              <w:right w:val="single" w:sz="6" w:space="0" w:color="000000"/>
            </w:tcBorders>
            <w:vAlign w:val="center"/>
          </w:tcPr>
          <w:p w:rsidR="00683B16" w:rsidRDefault="00683B16" w:rsidP="00683B16">
            <w:pPr>
              <w:jc w:val="center"/>
            </w:pPr>
            <w:r w:rsidRPr="00D9276B">
              <w:rPr>
                <w:rFonts w:ascii="Times New Roman" w:hAnsi="Times New Roman" w:cs="Times New Roman"/>
                <w:sz w:val="16"/>
                <w:szCs w:val="16"/>
              </w:rPr>
              <w:t xml:space="preserve">May 2, </w:t>
            </w:r>
            <w:r w:rsidRPr="00D9276B">
              <w:rPr>
                <w:rFonts w:ascii="Times New Roman" w:hAnsi="Times New Roman" w:cs="Times New Roman"/>
                <w:sz w:val="16"/>
                <w:szCs w:val="16"/>
                <w:lang w:val="en-GB"/>
              </w:rPr>
              <w:t>2011</w:t>
            </w:r>
          </w:p>
        </w:tc>
      </w:tr>
      <w:tr w:rsidR="00683B16" w:rsidRPr="008950DD" w:rsidTr="00BA01AE">
        <w:trPr>
          <w:tblHeader/>
        </w:trPr>
        <w:tc>
          <w:tcPr>
            <w:tcW w:w="1965" w:type="dxa"/>
            <w:tcBorders>
              <w:top w:val="single" w:sz="6" w:space="0" w:color="000000"/>
              <w:left w:val="single" w:sz="6" w:space="0" w:color="000000"/>
              <w:bottom w:val="single" w:sz="6" w:space="0" w:color="000000"/>
              <w:right w:val="single" w:sz="6" w:space="0" w:color="000000"/>
            </w:tcBorders>
          </w:tcPr>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Increase capital to</w:t>
            </w:r>
          </w:p>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 xml:space="preserve">   support the adjustment </w:t>
            </w:r>
          </w:p>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 xml:space="preserve">  of rights under ESOP</w:t>
            </w:r>
          </w:p>
          <w:p w:rsidR="00683B16" w:rsidRPr="008950DD" w:rsidRDefault="00683B16" w:rsidP="00683B16">
            <w:pPr>
              <w:rPr>
                <w:rFonts w:ascii="Times New Roman" w:hAnsi="Times New Roman" w:cs="Times New Roman"/>
                <w:sz w:val="16"/>
                <w:szCs w:val="16"/>
              </w:rPr>
            </w:pPr>
            <w:r w:rsidRPr="008950DD">
              <w:rPr>
                <w:rFonts w:ascii="Times New Roman" w:hAnsi="Times New Roman" w:cs="Times New Roman"/>
                <w:sz w:val="16"/>
                <w:szCs w:val="16"/>
              </w:rPr>
              <w:t xml:space="preserve">   warrants </w:t>
            </w:r>
          </w:p>
        </w:tc>
        <w:tc>
          <w:tcPr>
            <w:tcW w:w="1440"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lang w:val="en-GB"/>
              </w:rPr>
              <w:t>42</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58</w:t>
            </w:r>
          </w:p>
        </w:tc>
        <w:tc>
          <w:tcPr>
            <w:tcW w:w="1144"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483"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lang w:val="en-GB"/>
              </w:rPr>
              <w:t>8</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52</w:t>
            </w:r>
          </w:p>
        </w:tc>
        <w:tc>
          <w:tcPr>
            <w:tcW w:w="1235" w:type="dxa"/>
            <w:tcBorders>
              <w:top w:val="single" w:sz="6" w:space="0" w:color="000000"/>
              <w:left w:val="single" w:sz="6" w:space="0" w:color="000000"/>
              <w:bottom w:val="single" w:sz="6" w:space="0" w:color="000000"/>
              <w:right w:val="single" w:sz="6" w:space="0" w:color="000000"/>
            </w:tcBorders>
            <w:vAlign w:val="center"/>
          </w:tcPr>
          <w:p w:rsidR="00683B16" w:rsidRPr="008950DD" w:rsidRDefault="00683B16" w:rsidP="00683B16">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439" w:type="dxa"/>
            <w:tcBorders>
              <w:top w:val="single" w:sz="6" w:space="0" w:color="000000"/>
              <w:left w:val="single" w:sz="6" w:space="0" w:color="000000"/>
              <w:bottom w:val="single" w:sz="6" w:space="0" w:color="000000"/>
              <w:right w:val="single" w:sz="6" w:space="0" w:color="000000"/>
            </w:tcBorders>
            <w:vAlign w:val="center"/>
          </w:tcPr>
          <w:p w:rsidR="00683B16" w:rsidRDefault="00683B16" w:rsidP="00683B16">
            <w:pPr>
              <w:jc w:val="center"/>
            </w:pPr>
            <w:r w:rsidRPr="00D9276B">
              <w:rPr>
                <w:rFonts w:ascii="Times New Roman" w:hAnsi="Times New Roman" w:cs="Times New Roman"/>
                <w:sz w:val="16"/>
                <w:szCs w:val="16"/>
              </w:rPr>
              <w:t xml:space="preserve">May 2, </w:t>
            </w:r>
            <w:r w:rsidRPr="00D9276B">
              <w:rPr>
                <w:rFonts w:ascii="Times New Roman" w:hAnsi="Times New Roman" w:cs="Times New Roman"/>
                <w:sz w:val="16"/>
                <w:szCs w:val="16"/>
                <w:lang w:val="en-GB"/>
              </w:rPr>
              <w:t>2011</w:t>
            </w:r>
          </w:p>
        </w:tc>
      </w:tr>
      <w:tr w:rsidR="00C729FA" w:rsidRPr="008950DD" w:rsidTr="00BA01AE">
        <w:trPr>
          <w:tblHeader/>
        </w:trPr>
        <w:tc>
          <w:tcPr>
            <w:tcW w:w="1965"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rPr>
                <w:rFonts w:ascii="Times New Roman" w:hAnsi="Times New Roman" w:cs="Times New Roman"/>
                <w:spacing w:val="-6"/>
                <w:sz w:val="16"/>
                <w:szCs w:val="16"/>
              </w:rPr>
            </w:pPr>
            <w:r w:rsidRPr="008950DD">
              <w:rPr>
                <w:rFonts w:ascii="Times New Roman" w:hAnsi="Times New Roman" w:cs="Times New Roman"/>
                <w:spacing w:val="-6"/>
                <w:sz w:val="16"/>
                <w:szCs w:val="16"/>
              </w:rPr>
              <w:t xml:space="preserve">Conversion of debt to equity </w:t>
            </w:r>
          </w:p>
        </w:tc>
        <w:tc>
          <w:tcPr>
            <w:tcW w:w="144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14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483"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235"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422</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06</w:t>
            </w:r>
            <w:r w:rsidRPr="008950DD">
              <w:rPr>
                <w:rFonts w:ascii="Times New Roman" w:hAnsi="Times New Roman" w:cs="Times New Roman"/>
                <w:sz w:val="16"/>
                <w:szCs w:val="16"/>
              </w:rPr>
              <w:t>*</w:t>
            </w:r>
          </w:p>
        </w:tc>
        <w:tc>
          <w:tcPr>
            <w:tcW w:w="1439"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683B16" w:rsidP="00564EED">
            <w:pPr>
              <w:jc w:val="center"/>
              <w:rPr>
                <w:rFonts w:ascii="Times New Roman" w:hAnsi="Times New Roman" w:cs="Times New Roman"/>
                <w:sz w:val="16"/>
                <w:szCs w:val="16"/>
              </w:rPr>
            </w:pPr>
            <w:r w:rsidRPr="008950DD">
              <w:rPr>
                <w:rFonts w:ascii="Times New Roman" w:hAnsi="Times New Roman" w:cs="Times New Roman"/>
                <w:sz w:val="16"/>
                <w:szCs w:val="16"/>
              </w:rPr>
              <w:t xml:space="preserve">May </w:t>
            </w:r>
            <w:r>
              <w:rPr>
                <w:rFonts w:ascii="Times New Roman" w:hAnsi="Times New Roman" w:cs="Times New Roman"/>
                <w:sz w:val="16"/>
                <w:szCs w:val="16"/>
              </w:rPr>
              <w:t xml:space="preserve">12, </w:t>
            </w:r>
            <w:r w:rsidRPr="008950DD">
              <w:rPr>
                <w:rFonts w:ascii="Times New Roman" w:hAnsi="Times New Roman" w:cs="Times New Roman"/>
                <w:sz w:val="16"/>
                <w:szCs w:val="16"/>
                <w:lang w:val="en-GB"/>
              </w:rPr>
              <w:t>2011</w:t>
            </w:r>
          </w:p>
        </w:tc>
      </w:tr>
      <w:tr w:rsidR="00C729FA" w:rsidRPr="008950DD" w:rsidTr="00BA01AE">
        <w:trPr>
          <w:tblHeader/>
        </w:trPr>
        <w:tc>
          <w:tcPr>
            <w:tcW w:w="1965"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Additional conversion of </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debt to equity in </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accordance with an </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order from the official</w:t>
            </w:r>
          </w:p>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    receiver </w:t>
            </w:r>
          </w:p>
        </w:tc>
        <w:tc>
          <w:tcPr>
            <w:tcW w:w="144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14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483"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235"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06</w:t>
            </w:r>
          </w:p>
        </w:tc>
        <w:tc>
          <w:tcPr>
            <w:tcW w:w="1439"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rPr>
              <w:t>August</w:t>
            </w:r>
            <w:r w:rsidR="00683B16">
              <w:rPr>
                <w:rFonts w:ascii="Times New Roman" w:hAnsi="Times New Roman" w:cs="Times New Roman"/>
                <w:sz w:val="16"/>
                <w:szCs w:val="16"/>
              </w:rPr>
              <w:t xml:space="preserve"> 26, </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2011</w:t>
            </w:r>
          </w:p>
        </w:tc>
      </w:tr>
      <w:tr w:rsidR="00C729FA" w:rsidRPr="008950DD" w:rsidTr="00BA01AE">
        <w:trPr>
          <w:trHeight w:val="65"/>
          <w:tblHeader/>
        </w:trPr>
        <w:tc>
          <w:tcPr>
            <w:tcW w:w="1965"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rPr>
                <w:rFonts w:ascii="Times New Roman" w:hAnsi="Times New Roman" w:cs="Times New Roman"/>
                <w:sz w:val="16"/>
                <w:szCs w:val="16"/>
              </w:rPr>
            </w:pPr>
            <w:r w:rsidRPr="008950DD">
              <w:rPr>
                <w:rFonts w:ascii="Times New Roman" w:hAnsi="Times New Roman" w:cs="Times New Roman"/>
                <w:sz w:val="16"/>
                <w:szCs w:val="16"/>
              </w:rPr>
              <w:t xml:space="preserve">As at </w:t>
            </w:r>
            <w:r w:rsidR="00564EED" w:rsidRPr="008950DD">
              <w:rPr>
                <w:rFonts w:ascii="Times New Roman" w:hAnsi="Times New Roman" w:cs="Times New Roman"/>
                <w:sz w:val="16"/>
                <w:szCs w:val="16"/>
              </w:rPr>
              <w:t>December</w:t>
            </w:r>
            <w:r w:rsidR="00564EED">
              <w:rPr>
                <w:rFonts w:ascii="Times New Roman" w:hAnsi="Times New Roman" w:cs="Times New Roman"/>
                <w:sz w:val="16"/>
                <w:szCs w:val="16"/>
              </w:rPr>
              <w:t xml:space="preserve"> 31,</w:t>
            </w:r>
            <w:r w:rsidR="00564EED"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2011</w:t>
            </w:r>
          </w:p>
        </w:tc>
        <w:tc>
          <w:tcPr>
            <w:tcW w:w="144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tabs>
                <w:tab w:val="decimal" w:pos="638"/>
              </w:tabs>
              <w:jc w:val="center"/>
              <w:rPr>
                <w:rFonts w:ascii="Times New Roman" w:hAnsi="Times New Roman" w:cs="Times New Roman"/>
                <w:sz w:val="16"/>
                <w:szCs w:val="16"/>
              </w:rPr>
            </w:pPr>
            <w:r w:rsidRPr="008950DD">
              <w:rPr>
                <w:rFonts w:ascii="Times New Roman" w:hAnsi="Times New Roman" w:cs="Times New Roman"/>
                <w:sz w:val="16"/>
                <w:szCs w:val="16"/>
                <w:lang w:val="en-GB"/>
              </w:rPr>
              <w:t>4</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122</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69</w:t>
            </w:r>
          </w:p>
        </w:tc>
        <w:tc>
          <w:tcPr>
            <w:tcW w:w="114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483"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824</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54</w:t>
            </w:r>
          </w:p>
        </w:tc>
        <w:tc>
          <w:tcPr>
            <w:tcW w:w="1235"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r w:rsidRPr="008950DD">
              <w:rPr>
                <w:rFonts w:ascii="Times New Roman" w:hAnsi="Times New Roman" w:cs="Times New Roman"/>
                <w:sz w:val="16"/>
                <w:szCs w:val="16"/>
                <w:lang w:val="en-GB"/>
              </w:rPr>
              <w:t>524</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26</w:t>
            </w:r>
          </w:p>
        </w:tc>
        <w:tc>
          <w:tcPr>
            <w:tcW w:w="1439"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64EED">
            <w:pPr>
              <w:jc w:val="center"/>
              <w:rPr>
                <w:rFonts w:ascii="Times New Roman" w:hAnsi="Times New Roman" w:cs="Times New Roman"/>
                <w:sz w:val="16"/>
                <w:szCs w:val="16"/>
              </w:rPr>
            </w:pPr>
          </w:p>
        </w:tc>
      </w:tr>
    </w:tbl>
    <w:p w:rsidR="00C729FA" w:rsidRPr="008950DD" w:rsidRDefault="00C729FA" w:rsidP="00C729FA">
      <w:pPr>
        <w:tabs>
          <w:tab w:val="left" w:pos="540"/>
        </w:tabs>
        <w:ind w:left="907" w:hanging="907"/>
        <w:rPr>
          <w:rFonts w:ascii="Times New Roman" w:hAnsi="Times New Roman" w:cs="Times New Roman"/>
          <w:sz w:val="16"/>
          <w:szCs w:val="16"/>
        </w:rPr>
      </w:pPr>
    </w:p>
    <w:p w:rsidR="00C729FA" w:rsidRDefault="00C729FA" w:rsidP="00C729FA">
      <w:pPr>
        <w:tabs>
          <w:tab w:val="left" w:pos="540"/>
        </w:tabs>
        <w:ind w:left="1080" w:hanging="180"/>
        <w:rPr>
          <w:rFonts w:ascii="Times New Roman" w:hAnsi="Times New Roman" w:cs="Times New Roman"/>
          <w:sz w:val="20"/>
          <w:szCs w:val="20"/>
        </w:rPr>
      </w:pPr>
      <w:r w:rsidRPr="008950DD">
        <w:rPr>
          <w:rFonts w:ascii="Times New Roman" w:hAnsi="Times New Roman" w:cs="Times New Roman"/>
          <w:sz w:val="20"/>
          <w:szCs w:val="20"/>
        </w:rPr>
        <w:t xml:space="preserve">* The difference between registered and paid-up capital is because the registered shares include shares issued to support the debt-to-equity conversion by creditors who were not included in the rehabilitation plan but lodged claims for settlement. Paid-up capital represents the conversion to equity only of debt in the amounts stipulated in the business rehabilitation plan.  </w:t>
      </w:r>
    </w:p>
    <w:p w:rsidR="006729E6" w:rsidRDefault="006729E6" w:rsidP="006729E6">
      <w:pPr>
        <w:ind w:left="900" w:hanging="353"/>
        <w:rPr>
          <w:rFonts w:ascii="Times New Roman" w:hAnsi="Times New Roman" w:cs="Times New Roman"/>
          <w:sz w:val="20"/>
          <w:szCs w:val="20"/>
          <w:lang w:val="en-GB"/>
        </w:rPr>
      </w:pPr>
    </w:p>
    <w:p w:rsidR="005A79D7" w:rsidRDefault="005A79D7" w:rsidP="006729E6">
      <w:pPr>
        <w:ind w:left="900" w:hanging="353"/>
        <w:rPr>
          <w:rFonts w:ascii="Times New Roman" w:hAnsi="Times New Roman" w:cs="Times New Roman"/>
          <w:sz w:val="20"/>
          <w:szCs w:val="20"/>
          <w:lang w:val="en-GB"/>
        </w:rPr>
      </w:pPr>
    </w:p>
    <w:p w:rsidR="005A79D7" w:rsidRDefault="005A79D7" w:rsidP="006729E6">
      <w:pPr>
        <w:ind w:left="900" w:hanging="353"/>
        <w:rPr>
          <w:rFonts w:ascii="Times New Roman" w:hAnsi="Times New Roman" w:cs="Times New Roman"/>
          <w:sz w:val="20"/>
          <w:szCs w:val="20"/>
          <w:lang w:val="en-GB"/>
        </w:rPr>
      </w:pPr>
    </w:p>
    <w:p w:rsidR="005A79D7" w:rsidRDefault="005A79D7" w:rsidP="006729E6">
      <w:pPr>
        <w:ind w:left="900" w:hanging="353"/>
        <w:rPr>
          <w:rFonts w:ascii="Times New Roman" w:hAnsi="Times New Roman" w:cs="Times New Roman"/>
          <w:sz w:val="20"/>
          <w:szCs w:val="20"/>
          <w:lang w:val="en-GB"/>
        </w:rPr>
      </w:pPr>
    </w:p>
    <w:p w:rsidR="005A79D7" w:rsidRDefault="005A79D7" w:rsidP="006729E6">
      <w:pPr>
        <w:ind w:left="900" w:hanging="353"/>
        <w:rPr>
          <w:rFonts w:ascii="Times New Roman" w:hAnsi="Times New Roman" w:cs="Times New Roman"/>
          <w:sz w:val="20"/>
          <w:szCs w:val="20"/>
          <w:lang w:val="en-GB"/>
        </w:rPr>
      </w:pPr>
    </w:p>
    <w:p w:rsidR="005A79D7" w:rsidRDefault="005A79D7" w:rsidP="006729E6">
      <w:pPr>
        <w:ind w:left="900" w:hanging="353"/>
        <w:rPr>
          <w:rFonts w:ascii="Times New Roman" w:hAnsi="Times New Roman" w:cs="Times New Roman"/>
          <w:sz w:val="20"/>
          <w:szCs w:val="20"/>
          <w:lang w:val="en-GB"/>
        </w:rPr>
      </w:pPr>
    </w:p>
    <w:p w:rsidR="006729E6" w:rsidRPr="008950DD" w:rsidRDefault="009F724E" w:rsidP="006729E6">
      <w:pPr>
        <w:ind w:left="900" w:hanging="353"/>
        <w:rPr>
          <w:rFonts w:ascii="Times New Roman" w:hAnsi="Times New Roman" w:cs="Times New Roman"/>
          <w:sz w:val="20"/>
          <w:szCs w:val="20"/>
        </w:rPr>
      </w:pPr>
      <w:r>
        <w:rPr>
          <w:rFonts w:ascii="Times New Roman" w:hAnsi="Times New Roman" w:cs="Times New Roman"/>
          <w:sz w:val="20"/>
          <w:szCs w:val="20"/>
          <w:lang w:val="en-GB"/>
        </w:rPr>
        <w:lastRenderedPageBreak/>
        <w:t>(</w:t>
      </w:r>
      <w:r w:rsidR="006729E6" w:rsidRPr="008950DD">
        <w:rPr>
          <w:rFonts w:ascii="Times New Roman" w:hAnsi="Times New Roman" w:cs="Times New Roman"/>
          <w:sz w:val="20"/>
          <w:szCs w:val="20"/>
          <w:lang w:val="en-GB"/>
        </w:rPr>
        <w:t>4</w:t>
      </w:r>
      <w:r>
        <w:rPr>
          <w:rFonts w:ascii="Times New Roman" w:hAnsi="Times New Roman" w:cs="Times New Roman"/>
          <w:sz w:val="20"/>
          <w:szCs w:val="20"/>
        </w:rPr>
        <w:t>)</w:t>
      </w:r>
      <w:r w:rsidR="006729E6" w:rsidRPr="008950DD">
        <w:rPr>
          <w:rFonts w:ascii="Times New Roman" w:hAnsi="Times New Roman" w:cs="Times New Roman"/>
          <w:sz w:val="20"/>
          <w:szCs w:val="20"/>
        </w:rPr>
        <w:tab/>
        <w:t>The conditions of the rehabilitation plan will be successfully implemented when the Company has fully undertaken the following actions:</w:t>
      </w:r>
    </w:p>
    <w:p w:rsidR="006729E6" w:rsidRPr="008950DD" w:rsidRDefault="006729E6" w:rsidP="006729E6">
      <w:pPr>
        <w:ind w:left="1454" w:hanging="547"/>
        <w:rPr>
          <w:rFonts w:ascii="Times New Roman" w:hAnsi="Times New Roman" w:cs="Times New Roman"/>
          <w:sz w:val="20"/>
          <w:szCs w:val="20"/>
        </w:rPr>
      </w:pPr>
    </w:p>
    <w:p w:rsidR="006729E6" w:rsidRPr="008950DD" w:rsidRDefault="009F724E" w:rsidP="006729E6">
      <w:pPr>
        <w:ind w:left="1454" w:hanging="547"/>
        <w:rPr>
          <w:rFonts w:ascii="Times New Roman" w:hAnsi="Times New Roman" w:cs="Times New Roman"/>
          <w:sz w:val="20"/>
          <w:szCs w:val="20"/>
        </w:rPr>
      </w:pPr>
      <w:proofErr w:type="gramStart"/>
      <w:r>
        <w:rPr>
          <w:rFonts w:ascii="Times New Roman" w:hAnsi="Times New Roman" w:cs="Times New Roman"/>
          <w:sz w:val="20"/>
          <w:szCs w:val="20"/>
          <w:lang w:val="en-GB"/>
        </w:rPr>
        <w:t>(</w:t>
      </w:r>
      <w:r w:rsidR="006729E6" w:rsidRPr="008950DD">
        <w:rPr>
          <w:rFonts w:ascii="Times New Roman" w:hAnsi="Times New Roman" w:cs="Times New Roman"/>
          <w:sz w:val="20"/>
          <w:szCs w:val="20"/>
          <w:lang w:val="en-GB"/>
        </w:rPr>
        <w:t>4</w:t>
      </w:r>
      <w:r w:rsidR="006729E6" w:rsidRPr="008950DD">
        <w:rPr>
          <w:rFonts w:ascii="Times New Roman" w:hAnsi="Times New Roman" w:cs="Times New Roman"/>
          <w:sz w:val="20"/>
          <w:szCs w:val="20"/>
        </w:rPr>
        <w:t>.</w:t>
      </w:r>
      <w:r w:rsidR="006729E6" w:rsidRPr="008950DD">
        <w:rPr>
          <w:rFonts w:ascii="Times New Roman" w:hAnsi="Times New Roman" w:cs="Times New Roman"/>
          <w:sz w:val="20"/>
          <w:szCs w:val="20"/>
          <w:lang w:val="en-GB"/>
        </w:rPr>
        <w:t>1</w:t>
      </w:r>
      <w:r>
        <w:rPr>
          <w:rFonts w:ascii="Times New Roman" w:hAnsi="Times New Roman" w:cs="Times New Roman"/>
          <w:sz w:val="20"/>
          <w:szCs w:val="20"/>
          <w:lang w:val="en-GB"/>
        </w:rPr>
        <w:t>)</w:t>
      </w:r>
      <w:r w:rsidR="006729E6" w:rsidRPr="008950DD">
        <w:rPr>
          <w:rFonts w:ascii="Times New Roman" w:hAnsi="Times New Roman" w:cs="Times New Roman"/>
          <w:sz w:val="20"/>
          <w:szCs w:val="20"/>
        </w:rPr>
        <w:tab/>
        <w:t xml:space="preserve">Converted debt to equity conversion and </w:t>
      </w:r>
      <w:proofErr w:type="spellStart"/>
      <w:r w:rsidR="006729E6" w:rsidRPr="008950DD">
        <w:rPr>
          <w:rFonts w:ascii="Times New Roman" w:hAnsi="Times New Roman" w:cs="Times New Roman"/>
          <w:sz w:val="20"/>
          <w:szCs w:val="20"/>
        </w:rPr>
        <w:t>recapitalisation</w:t>
      </w:r>
      <w:proofErr w:type="spellEnd"/>
      <w:r w:rsidR="006729E6" w:rsidRPr="008950DD">
        <w:rPr>
          <w:rFonts w:ascii="Times New Roman" w:hAnsi="Times New Roman" w:cs="Times New Roman"/>
          <w:sz w:val="20"/>
          <w:szCs w:val="20"/>
        </w:rPr>
        <w:t>, including steps to change the Company’s memorandum of association to reflect these measures.</w:t>
      </w:r>
      <w:proofErr w:type="gramEnd"/>
      <w:r w:rsidR="006729E6" w:rsidRPr="008950DD">
        <w:rPr>
          <w:rFonts w:ascii="Times New Roman" w:hAnsi="Times New Roman" w:cs="Times New Roman"/>
          <w:sz w:val="20"/>
          <w:szCs w:val="20"/>
        </w:rPr>
        <w:t xml:space="preserve"> This does not include the conversion to equity of debts that the Company is disputing with creditors, and for which the official receiver and </w:t>
      </w:r>
      <w:r w:rsidR="006729E6" w:rsidRPr="008950DD">
        <w:rPr>
          <w:rFonts w:ascii="Times New Roman" w:hAnsi="Times New Roman" w:cs="Times New Roman"/>
          <w:spacing w:val="-2"/>
          <w:sz w:val="20"/>
          <w:szCs w:val="20"/>
        </w:rPr>
        <w:t xml:space="preserve">the Court or Supreme Court (depending on circumstances) have yet to issue a final order. On </w:t>
      </w:r>
      <w:r w:rsidR="00D64EF8" w:rsidRPr="008950DD">
        <w:rPr>
          <w:rFonts w:ascii="Times New Roman" w:hAnsi="Times New Roman" w:cs="Times New Roman"/>
          <w:spacing w:val="-2"/>
          <w:sz w:val="20"/>
          <w:szCs w:val="20"/>
        </w:rPr>
        <w:t>May</w:t>
      </w:r>
      <w:r w:rsidR="00D64EF8" w:rsidRPr="008950DD">
        <w:rPr>
          <w:rFonts w:ascii="Times New Roman" w:hAnsi="Times New Roman" w:cs="Times New Roman"/>
          <w:spacing w:val="-2"/>
          <w:sz w:val="20"/>
          <w:szCs w:val="20"/>
          <w:lang w:val="en-GB"/>
        </w:rPr>
        <w:t xml:space="preserve"> </w:t>
      </w:r>
      <w:r w:rsidR="006729E6" w:rsidRPr="008950DD">
        <w:rPr>
          <w:rFonts w:ascii="Times New Roman" w:hAnsi="Times New Roman" w:cs="Times New Roman"/>
          <w:spacing w:val="-2"/>
          <w:sz w:val="20"/>
          <w:szCs w:val="20"/>
          <w:lang w:val="en-GB"/>
        </w:rPr>
        <w:t>12</w:t>
      </w:r>
      <w:r w:rsidR="00D64EF8">
        <w:rPr>
          <w:rFonts w:ascii="Times New Roman" w:hAnsi="Times New Roman" w:cs="Times New Roman"/>
          <w:spacing w:val="-2"/>
          <w:sz w:val="20"/>
          <w:szCs w:val="20"/>
          <w:lang w:val="en-GB"/>
        </w:rPr>
        <w:t>,</w:t>
      </w:r>
      <w:r w:rsidR="006729E6" w:rsidRPr="008950DD">
        <w:rPr>
          <w:rFonts w:ascii="Times New Roman" w:hAnsi="Times New Roman" w:cs="Times New Roman"/>
          <w:spacing w:val="-2"/>
          <w:sz w:val="20"/>
          <w:szCs w:val="20"/>
        </w:rPr>
        <w:t xml:space="preserve"> </w:t>
      </w:r>
      <w:r w:rsidR="006729E6" w:rsidRPr="008950DD">
        <w:rPr>
          <w:rFonts w:ascii="Times New Roman" w:hAnsi="Times New Roman" w:cs="Times New Roman"/>
          <w:sz w:val="20"/>
          <w:szCs w:val="20"/>
          <w:lang w:val="en-GB"/>
        </w:rPr>
        <w:t>2011</w:t>
      </w:r>
      <w:r w:rsidR="006729E6" w:rsidRPr="008950DD">
        <w:rPr>
          <w:rFonts w:ascii="Times New Roman" w:hAnsi="Times New Roman" w:cs="Times New Roman"/>
          <w:sz w:val="20"/>
          <w:szCs w:val="20"/>
        </w:rPr>
        <w:t xml:space="preserve"> and </w:t>
      </w:r>
      <w:r w:rsidR="00D64EF8" w:rsidRPr="008950DD">
        <w:rPr>
          <w:rFonts w:ascii="Times New Roman" w:hAnsi="Times New Roman" w:cs="Times New Roman"/>
          <w:sz w:val="20"/>
          <w:szCs w:val="20"/>
        </w:rPr>
        <w:t>August</w:t>
      </w:r>
      <w:r w:rsidR="00D64EF8" w:rsidRPr="008950DD">
        <w:rPr>
          <w:rFonts w:ascii="Times New Roman" w:hAnsi="Times New Roman" w:cs="Times New Roman"/>
          <w:sz w:val="20"/>
          <w:szCs w:val="20"/>
          <w:lang w:val="en-GB"/>
        </w:rPr>
        <w:t xml:space="preserve"> </w:t>
      </w:r>
      <w:r w:rsidR="006729E6" w:rsidRPr="008950DD">
        <w:rPr>
          <w:rFonts w:ascii="Times New Roman" w:hAnsi="Times New Roman" w:cs="Times New Roman"/>
          <w:sz w:val="20"/>
          <w:szCs w:val="20"/>
          <w:lang w:val="en-GB"/>
        </w:rPr>
        <w:t>26</w:t>
      </w:r>
      <w:r w:rsidR="00D64EF8">
        <w:rPr>
          <w:rFonts w:ascii="Times New Roman" w:hAnsi="Times New Roman" w:cs="Times New Roman"/>
          <w:sz w:val="20"/>
          <w:szCs w:val="20"/>
        </w:rPr>
        <w:t>,</w:t>
      </w:r>
      <w:r w:rsidR="006729E6" w:rsidRPr="008950DD">
        <w:rPr>
          <w:rFonts w:ascii="Times New Roman" w:hAnsi="Times New Roman" w:cs="Times New Roman"/>
          <w:sz w:val="20"/>
          <w:szCs w:val="20"/>
        </w:rPr>
        <w:t xml:space="preserve"> </w:t>
      </w:r>
      <w:r w:rsidR="006729E6" w:rsidRPr="008950DD">
        <w:rPr>
          <w:rFonts w:ascii="Times New Roman" w:hAnsi="Times New Roman" w:cs="Times New Roman"/>
          <w:sz w:val="20"/>
          <w:szCs w:val="20"/>
          <w:lang w:val="en-GB"/>
        </w:rPr>
        <w:t>2011</w:t>
      </w:r>
      <w:r w:rsidR="006729E6" w:rsidRPr="008950DD">
        <w:rPr>
          <w:rFonts w:ascii="Times New Roman" w:hAnsi="Times New Roman" w:cs="Times New Roman"/>
          <w:sz w:val="20"/>
          <w:szCs w:val="20"/>
        </w:rPr>
        <w:t xml:space="preserve">, the Company registered with the Ministry of Commerce the increase of its capital to support the debt to equity conversion, in accordance with an order of the Central Bankruptcy Court dated </w:t>
      </w:r>
      <w:r w:rsidR="00D64EF8" w:rsidRPr="008950DD">
        <w:rPr>
          <w:rFonts w:ascii="Times New Roman" w:hAnsi="Times New Roman" w:cs="Times New Roman"/>
          <w:sz w:val="20"/>
          <w:szCs w:val="20"/>
        </w:rPr>
        <w:t>April</w:t>
      </w:r>
      <w:r w:rsidR="00D64EF8" w:rsidRPr="008950DD">
        <w:rPr>
          <w:rFonts w:ascii="Times New Roman" w:hAnsi="Times New Roman" w:cs="Times New Roman"/>
          <w:sz w:val="20"/>
          <w:szCs w:val="20"/>
          <w:lang w:val="en-GB"/>
        </w:rPr>
        <w:t xml:space="preserve"> </w:t>
      </w:r>
      <w:r w:rsidR="006729E6" w:rsidRPr="008950DD">
        <w:rPr>
          <w:rFonts w:ascii="Times New Roman" w:hAnsi="Times New Roman" w:cs="Times New Roman"/>
          <w:sz w:val="20"/>
          <w:szCs w:val="20"/>
          <w:lang w:val="en-GB"/>
        </w:rPr>
        <w:t>27</w:t>
      </w:r>
      <w:r w:rsidR="00D64EF8">
        <w:rPr>
          <w:rFonts w:ascii="Times New Roman" w:hAnsi="Times New Roman" w:cs="Times New Roman"/>
          <w:sz w:val="20"/>
          <w:szCs w:val="20"/>
          <w:lang w:val="en-GB"/>
        </w:rPr>
        <w:t>,</w:t>
      </w:r>
      <w:r w:rsidR="006729E6" w:rsidRPr="008950DD">
        <w:rPr>
          <w:rFonts w:ascii="Times New Roman" w:hAnsi="Times New Roman" w:cs="Times New Roman"/>
          <w:sz w:val="20"/>
          <w:szCs w:val="20"/>
        </w:rPr>
        <w:t xml:space="preserve"> </w:t>
      </w:r>
      <w:r w:rsidR="006729E6" w:rsidRPr="008950DD">
        <w:rPr>
          <w:rFonts w:ascii="Times New Roman" w:hAnsi="Times New Roman" w:cs="Times New Roman"/>
          <w:sz w:val="20"/>
          <w:szCs w:val="20"/>
          <w:lang w:val="en-GB"/>
        </w:rPr>
        <w:t>2011</w:t>
      </w:r>
      <w:r w:rsidR="006729E6" w:rsidRPr="008950DD">
        <w:rPr>
          <w:rFonts w:ascii="Times New Roman" w:hAnsi="Times New Roman" w:cs="Times New Roman"/>
          <w:sz w:val="20"/>
          <w:szCs w:val="20"/>
        </w:rPr>
        <w:t>.</w:t>
      </w:r>
    </w:p>
    <w:p w:rsidR="006729E6" w:rsidRPr="008950DD" w:rsidRDefault="006729E6" w:rsidP="006729E6">
      <w:pPr>
        <w:ind w:left="1454" w:hanging="547"/>
        <w:rPr>
          <w:rFonts w:ascii="Times New Roman" w:hAnsi="Times New Roman" w:cs="Times New Roman"/>
          <w:sz w:val="20"/>
          <w:szCs w:val="20"/>
        </w:rPr>
      </w:pPr>
    </w:p>
    <w:p w:rsidR="006729E6" w:rsidRPr="008950DD" w:rsidRDefault="009F724E" w:rsidP="006729E6">
      <w:pPr>
        <w:ind w:left="1454" w:hanging="547"/>
        <w:rPr>
          <w:rFonts w:ascii="Times New Roman" w:hAnsi="Times New Roman" w:cs="Times New Roman"/>
          <w:sz w:val="20"/>
          <w:szCs w:val="20"/>
        </w:rPr>
      </w:pPr>
      <w:r>
        <w:rPr>
          <w:rFonts w:ascii="Times New Roman" w:hAnsi="Times New Roman" w:cs="Times New Roman"/>
          <w:sz w:val="20"/>
          <w:szCs w:val="20"/>
          <w:lang w:val="en-GB"/>
        </w:rPr>
        <w:t>(</w:t>
      </w:r>
      <w:r w:rsidR="006729E6" w:rsidRPr="008950DD">
        <w:rPr>
          <w:rFonts w:ascii="Times New Roman" w:hAnsi="Times New Roman" w:cs="Times New Roman"/>
          <w:sz w:val="20"/>
          <w:szCs w:val="20"/>
          <w:lang w:val="en-GB"/>
        </w:rPr>
        <w:t>4</w:t>
      </w:r>
      <w:r w:rsidR="006729E6" w:rsidRPr="008950DD">
        <w:rPr>
          <w:rFonts w:ascii="Times New Roman" w:hAnsi="Times New Roman" w:cs="Times New Roman"/>
          <w:sz w:val="20"/>
          <w:szCs w:val="20"/>
        </w:rPr>
        <w:t>.</w:t>
      </w:r>
      <w:r w:rsidR="006729E6" w:rsidRPr="008950DD">
        <w:rPr>
          <w:rFonts w:ascii="Times New Roman" w:hAnsi="Times New Roman" w:cs="Times New Roman"/>
          <w:sz w:val="20"/>
          <w:szCs w:val="20"/>
          <w:lang w:val="en-GB"/>
        </w:rPr>
        <w:t>2</w:t>
      </w:r>
      <w:r>
        <w:rPr>
          <w:rFonts w:ascii="Times New Roman" w:hAnsi="Times New Roman" w:cs="Times New Roman"/>
          <w:sz w:val="20"/>
          <w:szCs w:val="20"/>
          <w:lang w:val="en-GB"/>
        </w:rPr>
        <w:t>)</w:t>
      </w:r>
      <w:r w:rsidR="006729E6" w:rsidRPr="008950DD">
        <w:rPr>
          <w:rFonts w:ascii="Times New Roman" w:hAnsi="Times New Roman" w:cs="Times New Roman"/>
          <w:sz w:val="20"/>
          <w:szCs w:val="20"/>
        </w:rPr>
        <w:tab/>
        <w:t>The Company stipulates the terms and conditions of the warrants to be issued to management in accordance with the rehabilitation plan.</w:t>
      </w:r>
    </w:p>
    <w:p w:rsidR="006729E6" w:rsidRPr="008950DD" w:rsidRDefault="006729E6" w:rsidP="006729E6">
      <w:pPr>
        <w:ind w:left="1454" w:hanging="547"/>
        <w:rPr>
          <w:rFonts w:ascii="Times New Roman" w:hAnsi="Times New Roman" w:cs="Times New Roman"/>
          <w:sz w:val="20"/>
          <w:szCs w:val="20"/>
        </w:rPr>
      </w:pPr>
    </w:p>
    <w:p w:rsidR="006729E6" w:rsidRPr="008950DD" w:rsidRDefault="009F724E" w:rsidP="006729E6">
      <w:pPr>
        <w:ind w:left="1454" w:hanging="547"/>
        <w:rPr>
          <w:rFonts w:ascii="Times New Roman" w:hAnsi="Times New Roman" w:cs="Times New Roman"/>
          <w:sz w:val="20"/>
          <w:szCs w:val="20"/>
        </w:rPr>
      </w:pPr>
      <w:r>
        <w:rPr>
          <w:rFonts w:ascii="Times New Roman" w:hAnsi="Times New Roman" w:cs="Times New Roman"/>
          <w:sz w:val="20"/>
          <w:szCs w:val="20"/>
          <w:lang w:val="en-GB"/>
        </w:rPr>
        <w:t>(</w:t>
      </w:r>
      <w:r w:rsidR="006729E6" w:rsidRPr="008950DD">
        <w:rPr>
          <w:rFonts w:ascii="Times New Roman" w:hAnsi="Times New Roman" w:cs="Times New Roman"/>
          <w:sz w:val="20"/>
          <w:szCs w:val="20"/>
          <w:lang w:val="en-GB"/>
        </w:rPr>
        <w:t>4</w:t>
      </w:r>
      <w:r w:rsidR="006729E6" w:rsidRPr="008950DD">
        <w:rPr>
          <w:rFonts w:ascii="Times New Roman" w:hAnsi="Times New Roman" w:cs="Times New Roman"/>
          <w:sz w:val="20"/>
          <w:szCs w:val="20"/>
        </w:rPr>
        <w:t>.</w:t>
      </w:r>
      <w:r w:rsidR="006729E6" w:rsidRPr="008950DD">
        <w:rPr>
          <w:rFonts w:ascii="Times New Roman" w:hAnsi="Times New Roman" w:cs="Times New Roman"/>
          <w:sz w:val="20"/>
          <w:szCs w:val="20"/>
          <w:lang w:val="en-GB"/>
        </w:rPr>
        <w:t>3</w:t>
      </w:r>
      <w:r>
        <w:rPr>
          <w:rFonts w:ascii="Times New Roman" w:hAnsi="Times New Roman" w:cs="Times New Roman"/>
          <w:sz w:val="20"/>
          <w:szCs w:val="20"/>
          <w:lang w:val="en-GB"/>
        </w:rPr>
        <w:t>)</w:t>
      </w:r>
      <w:r w:rsidR="006729E6" w:rsidRPr="008950DD">
        <w:rPr>
          <w:rFonts w:ascii="Times New Roman" w:hAnsi="Times New Roman" w:cs="Times New Roman"/>
          <w:sz w:val="20"/>
          <w:szCs w:val="20"/>
        </w:rPr>
        <w:tab/>
        <w:t xml:space="preserve">The Company stipulates the terms and conditions of the share issue to be allocated to management in accordance with the rehabilitation plan. </w:t>
      </w:r>
    </w:p>
    <w:p w:rsidR="006729E6" w:rsidRPr="008950DD" w:rsidRDefault="006729E6" w:rsidP="006729E6">
      <w:pPr>
        <w:ind w:left="540"/>
        <w:outlineLvl w:val="0"/>
        <w:rPr>
          <w:rFonts w:ascii="Times New Roman" w:hAnsi="Times New Roman" w:cs="Times New Roman"/>
          <w:sz w:val="20"/>
          <w:szCs w:val="20"/>
        </w:rPr>
      </w:pPr>
    </w:p>
    <w:p w:rsidR="006729E6" w:rsidRPr="008950DD" w:rsidRDefault="006729E6" w:rsidP="006729E6">
      <w:pPr>
        <w:ind w:left="540"/>
        <w:outlineLvl w:val="0"/>
        <w:rPr>
          <w:rFonts w:ascii="Times New Roman" w:hAnsi="Times New Roman" w:cs="Times New Roman"/>
          <w:sz w:val="20"/>
          <w:szCs w:val="20"/>
        </w:rPr>
      </w:pPr>
      <w:r w:rsidRPr="008950DD">
        <w:rPr>
          <w:rFonts w:ascii="Times New Roman" w:hAnsi="Times New Roman" w:cs="Times New Roman"/>
          <w:sz w:val="20"/>
          <w:szCs w:val="20"/>
        </w:rPr>
        <w:t xml:space="preserve">The business rehabilitation planner is required to complete the implementation of the rehabilitation plan within </w:t>
      </w:r>
      <w:r w:rsidRPr="008950DD">
        <w:rPr>
          <w:rFonts w:ascii="Times New Roman" w:hAnsi="Times New Roman" w:cs="Times New Roman"/>
          <w:sz w:val="20"/>
          <w:szCs w:val="20"/>
          <w:lang w:val="en-GB"/>
        </w:rPr>
        <w:t>5</w:t>
      </w:r>
      <w:r w:rsidRPr="008950DD">
        <w:rPr>
          <w:rFonts w:ascii="Times New Roman" w:hAnsi="Times New Roman" w:cs="Times New Roman"/>
          <w:sz w:val="20"/>
          <w:szCs w:val="20"/>
        </w:rPr>
        <w:t xml:space="preserve"> years after the plan is approved by the Court. The Company can therefore request amendments to extend the term of the rehabilitation plan twice, for periods of one year each.</w:t>
      </w:r>
    </w:p>
    <w:p w:rsidR="006729E6" w:rsidRPr="008950DD" w:rsidRDefault="006729E6" w:rsidP="006729E6">
      <w:pPr>
        <w:ind w:left="540"/>
        <w:outlineLvl w:val="0"/>
        <w:rPr>
          <w:rFonts w:ascii="Times New Roman" w:hAnsi="Times New Roman" w:cs="Times New Roman"/>
          <w:sz w:val="20"/>
          <w:szCs w:val="20"/>
        </w:rPr>
      </w:pPr>
    </w:p>
    <w:p w:rsidR="006729E6" w:rsidRPr="008950DD" w:rsidRDefault="006729E6" w:rsidP="006729E6">
      <w:pPr>
        <w:tabs>
          <w:tab w:val="left" w:pos="1440"/>
        </w:tabs>
        <w:ind w:left="544"/>
        <w:rPr>
          <w:rFonts w:ascii="Times New Roman" w:hAnsi="Times New Roman" w:cs="Times New Roman"/>
          <w:sz w:val="20"/>
          <w:szCs w:val="20"/>
        </w:rPr>
      </w:pPr>
      <w:r w:rsidRPr="008950DD">
        <w:rPr>
          <w:rFonts w:ascii="Times New Roman" w:hAnsi="Times New Roman" w:cs="Times New Roman"/>
          <w:sz w:val="20"/>
          <w:szCs w:val="20"/>
        </w:rPr>
        <w:t xml:space="preserve">On </w:t>
      </w:r>
      <w:r w:rsidR="00D64EF8" w:rsidRPr="008950DD">
        <w:rPr>
          <w:rFonts w:ascii="Times New Roman" w:hAnsi="Times New Roman" w:cs="Times New Roman"/>
          <w:sz w:val="20"/>
          <w:szCs w:val="20"/>
        </w:rPr>
        <w:t>October</w:t>
      </w:r>
      <w:r w:rsidR="00D64EF8"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18</w:t>
      </w:r>
      <w:r w:rsidR="00D64EF8">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2011</w:t>
      </w:r>
      <w:r w:rsidRPr="008950DD">
        <w:rPr>
          <w:rFonts w:ascii="Times New Roman" w:hAnsi="Times New Roman" w:cs="Times New Roman"/>
          <w:sz w:val="20"/>
          <w:szCs w:val="20"/>
        </w:rPr>
        <w:t xml:space="preserve">, the Company submitted a petition to amend the rehabilitation plan to an official receiver which received by the official receiver and called a meeting with the creditors. On </w:t>
      </w:r>
      <w:r w:rsidR="00D64EF8" w:rsidRPr="008950DD">
        <w:rPr>
          <w:rFonts w:ascii="Times New Roman" w:hAnsi="Times New Roman" w:cs="Times New Roman"/>
          <w:sz w:val="20"/>
          <w:szCs w:val="20"/>
        </w:rPr>
        <w:t>November</w:t>
      </w:r>
      <w:r w:rsidR="00D64EF8"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16</w:t>
      </w:r>
      <w:r w:rsidR="00D64EF8">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2011</w:t>
      </w:r>
      <w:r w:rsidRPr="008950DD">
        <w:rPr>
          <w:rFonts w:ascii="Times New Roman" w:hAnsi="Times New Roman" w:cs="Times New Roman"/>
          <w:sz w:val="20"/>
          <w:szCs w:val="20"/>
        </w:rPr>
        <w:t xml:space="preserve">, the creditors’ meeting passed a resolution accepting the new rehabilitation plan. On </w:t>
      </w:r>
      <w:r w:rsidR="00D64EF8" w:rsidRPr="008950DD">
        <w:rPr>
          <w:rFonts w:ascii="Times New Roman" w:hAnsi="Times New Roman" w:cs="Times New Roman"/>
          <w:sz w:val="20"/>
          <w:szCs w:val="20"/>
        </w:rPr>
        <w:t>December</w:t>
      </w:r>
      <w:r w:rsidR="00D64EF8"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26</w:t>
      </w:r>
      <w:r w:rsidR="00D64EF8">
        <w:rPr>
          <w:rFonts w:ascii="Times New Roman" w:hAnsi="Times New Roman" w:cs="Times New Roman"/>
          <w:sz w:val="20"/>
          <w:szCs w:val="20"/>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2011</w:t>
      </w:r>
      <w:r w:rsidRPr="008950DD">
        <w:rPr>
          <w:rFonts w:ascii="Times New Roman" w:hAnsi="Times New Roman" w:cs="Times New Roman"/>
          <w:sz w:val="20"/>
          <w:szCs w:val="20"/>
        </w:rPr>
        <w:t xml:space="preserve">, the Central Bankruptcy Court approved the revised rehabilitation plan. </w:t>
      </w:r>
    </w:p>
    <w:p w:rsidR="00C729FA" w:rsidRPr="008950DD" w:rsidRDefault="00C729FA" w:rsidP="00C729FA">
      <w:pPr>
        <w:ind w:left="900" w:hanging="353"/>
        <w:rPr>
          <w:rFonts w:ascii="Times New Roman" w:hAnsi="Times New Roman" w:cs="Times New Roman"/>
          <w:sz w:val="20"/>
          <w:szCs w:val="20"/>
        </w:rPr>
      </w:pPr>
    </w:p>
    <w:p w:rsidR="00C729FA" w:rsidRPr="008950DD" w:rsidRDefault="00C729FA" w:rsidP="00C729FA">
      <w:pPr>
        <w:tabs>
          <w:tab w:val="left" w:pos="1440"/>
        </w:tabs>
        <w:ind w:left="544"/>
        <w:rPr>
          <w:rFonts w:ascii="Times New Roman" w:hAnsi="Times New Roman" w:cs="Times New Roman"/>
          <w:sz w:val="20"/>
          <w:szCs w:val="20"/>
        </w:rPr>
      </w:pPr>
      <w:r w:rsidRPr="008950DD">
        <w:rPr>
          <w:rFonts w:ascii="Times New Roman" w:hAnsi="Times New Roman" w:cs="Times New Roman"/>
          <w:sz w:val="20"/>
          <w:szCs w:val="20"/>
        </w:rPr>
        <w:t>The substance of the revised rehabilitation plan is as follows:</w:t>
      </w:r>
    </w:p>
    <w:p w:rsidR="00C729FA" w:rsidRPr="008950DD" w:rsidRDefault="00C729FA" w:rsidP="00C729FA">
      <w:pPr>
        <w:tabs>
          <w:tab w:val="left" w:pos="540"/>
        </w:tabs>
        <w:ind w:left="1080" w:hanging="1080"/>
        <w:rPr>
          <w:rFonts w:ascii="Times New Roman" w:hAnsi="Times New Roman" w:cs="Times New Roman"/>
          <w:sz w:val="20"/>
          <w:szCs w:val="20"/>
        </w:rPr>
      </w:pPr>
    </w:p>
    <w:p w:rsidR="00C729FA" w:rsidRPr="008950DD" w:rsidRDefault="005A79D7" w:rsidP="00C729FA">
      <w:pPr>
        <w:tabs>
          <w:tab w:val="left" w:pos="540"/>
        </w:tabs>
        <w:ind w:left="1080" w:hanging="540"/>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1</w:t>
      </w:r>
      <w:r>
        <w:rPr>
          <w:rFonts w:ascii="Times New Roman" w:hAnsi="Times New Roman" w:cs="Times New Roman"/>
          <w:sz w:val="20"/>
          <w:szCs w:val="20"/>
        </w:rPr>
        <w:t>)</w:t>
      </w:r>
      <w:r w:rsidR="00C729FA" w:rsidRPr="008950DD">
        <w:rPr>
          <w:rFonts w:ascii="Times New Roman" w:hAnsi="Times New Roman" w:cs="Times New Roman"/>
          <w:sz w:val="20"/>
          <w:szCs w:val="20"/>
        </w:rPr>
        <w:tab/>
        <w:t>The change in debt repayment</w:t>
      </w:r>
      <w:r w:rsidR="00C729FA" w:rsidRPr="008950DD">
        <w:rPr>
          <w:rFonts w:ascii="Times New Roman" w:hAnsi="Times New Roman" w:cs="Times New Roman"/>
          <w:sz w:val="20"/>
          <w:szCs w:val="20"/>
          <w:cs/>
        </w:rPr>
        <w:t xml:space="preserve"> </w:t>
      </w:r>
    </w:p>
    <w:p w:rsidR="00C729FA" w:rsidRPr="008950DD" w:rsidRDefault="00C729FA" w:rsidP="00C729FA">
      <w:pPr>
        <w:ind w:left="1620" w:hanging="540"/>
        <w:rPr>
          <w:rFonts w:ascii="Times New Roman" w:hAnsi="Times New Roman" w:cs="Times New Roman"/>
          <w:sz w:val="20"/>
          <w:szCs w:val="20"/>
        </w:rPr>
      </w:pPr>
    </w:p>
    <w:p w:rsidR="00C729FA" w:rsidRPr="008950DD" w:rsidRDefault="005A79D7" w:rsidP="00C729FA">
      <w:pPr>
        <w:ind w:left="1620" w:hanging="540"/>
        <w:rPr>
          <w:rFonts w:ascii="Times New Roman" w:hAnsi="Times New Roman" w:cs="Times New Roman"/>
          <w:sz w:val="20"/>
          <w:szCs w:val="20"/>
        </w:rPr>
      </w:pPr>
      <w:r>
        <w:rPr>
          <w:rFonts w:ascii="Times New Roman" w:hAnsi="Times New Roman" w:cs="Times New Roman"/>
          <w:sz w:val="20"/>
          <w:szCs w:val="20"/>
        </w:rPr>
        <w:t>(</w:t>
      </w:r>
      <w:r w:rsidR="00C729FA" w:rsidRPr="008950DD">
        <w:rPr>
          <w:rFonts w:ascii="Times New Roman" w:hAnsi="Times New Roman" w:cs="Times New Roman"/>
          <w:sz w:val="20"/>
          <w:szCs w:val="20"/>
          <w:lang w:val="en-GB"/>
        </w:rPr>
        <w:t>1</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1</w:t>
      </w:r>
      <w:r>
        <w:rPr>
          <w:rFonts w:ascii="Times New Roman" w:hAnsi="Times New Roman" w:cs="Times New Roman"/>
          <w:sz w:val="20"/>
          <w:szCs w:val="20"/>
          <w:lang w:val="en-GB"/>
        </w:rPr>
        <w:t>)</w:t>
      </w:r>
      <w:r w:rsidR="00C729FA" w:rsidRPr="008950DD">
        <w:rPr>
          <w:rFonts w:ascii="Times New Roman" w:hAnsi="Times New Roman" w:cs="Times New Roman"/>
          <w:sz w:val="20"/>
          <w:szCs w:val="20"/>
        </w:rPr>
        <w:tab/>
      </w:r>
      <w:r w:rsidR="00C729FA" w:rsidRPr="008950DD">
        <w:rPr>
          <w:rFonts w:ascii="Times New Roman" w:hAnsi="Times New Roman" w:cs="Times New Roman"/>
          <w:spacing w:val="-4"/>
          <w:sz w:val="20"/>
          <w:szCs w:val="20"/>
        </w:rPr>
        <w:t xml:space="preserve">The Company will convert </w:t>
      </w:r>
      <w:r w:rsidR="00C729FA" w:rsidRPr="008950DD">
        <w:rPr>
          <w:rFonts w:ascii="Times New Roman" w:hAnsi="Times New Roman" w:cs="Times New Roman"/>
          <w:spacing w:val="-4"/>
          <w:sz w:val="20"/>
          <w:szCs w:val="20"/>
          <w:lang w:val="en-GB"/>
        </w:rPr>
        <w:t>90</w:t>
      </w:r>
      <w:r w:rsidR="00C729FA" w:rsidRPr="008950DD">
        <w:rPr>
          <w:rFonts w:ascii="Times New Roman" w:hAnsi="Times New Roman" w:cs="Times New Roman"/>
          <w:spacing w:val="-4"/>
          <w:sz w:val="20"/>
          <w:szCs w:val="20"/>
        </w:rPr>
        <w:t xml:space="preserve">% of the unpaid debts to capital at Baht </w:t>
      </w:r>
      <w:r w:rsidR="00C729FA" w:rsidRPr="008950DD">
        <w:rPr>
          <w:rFonts w:ascii="Times New Roman" w:hAnsi="Times New Roman" w:cs="Times New Roman"/>
          <w:spacing w:val="-4"/>
          <w:sz w:val="20"/>
          <w:szCs w:val="20"/>
          <w:lang w:val="en-GB"/>
        </w:rPr>
        <w:t>0</w:t>
      </w:r>
      <w:r w:rsidR="00C729FA" w:rsidRPr="008950DD">
        <w:rPr>
          <w:rFonts w:ascii="Times New Roman" w:hAnsi="Times New Roman" w:cs="Times New Roman"/>
          <w:spacing w:val="-4"/>
          <w:sz w:val="20"/>
          <w:szCs w:val="20"/>
        </w:rPr>
        <w:t>.</w:t>
      </w:r>
      <w:r w:rsidR="00C729FA" w:rsidRPr="008950DD">
        <w:rPr>
          <w:rFonts w:ascii="Times New Roman" w:hAnsi="Times New Roman" w:cs="Times New Roman"/>
          <w:spacing w:val="-4"/>
          <w:sz w:val="20"/>
          <w:szCs w:val="20"/>
          <w:lang w:val="en-GB"/>
        </w:rPr>
        <w:t>20</w:t>
      </w:r>
      <w:r w:rsidR="00C729FA" w:rsidRPr="008950DD">
        <w:rPr>
          <w:rFonts w:ascii="Times New Roman" w:hAnsi="Times New Roman" w:cs="Times New Roman"/>
          <w:spacing w:val="-4"/>
          <w:sz w:val="20"/>
          <w:szCs w:val="20"/>
        </w:rPr>
        <w:t xml:space="preserve"> per share. The Company</w:t>
      </w:r>
      <w:r w:rsidR="00C729FA" w:rsidRPr="008950DD">
        <w:rPr>
          <w:rFonts w:ascii="Times New Roman" w:hAnsi="Times New Roman" w:cs="Times New Roman"/>
          <w:sz w:val="20"/>
          <w:szCs w:val="20"/>
        </w:rPr>
        <w:t xml:space="preserve"> will issue no more than </w:t>
      </w:r>
      <w:r w:rsidR="00C729FA" w:rsidRPr="008950DD">
        <w:rPr>
          <w:rFonts w:ascii="Times New Roman" w:hAnsi="Times New Roman" w:cs="Times New Roman"/>
          <w:sz w:val="20"/>
          <w:szCs w:val="20"/>
          <w:lang w:val="en-GB"/>
        </w:rPr>
        <w:t>1</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829</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39</w:t>
      </w:r>
      <w:r w:rsidR="00C729FA" w:rsidRPr="008950DD">
        <w:rPr>
          <w:rFonts w:ascii="Times New Roman" w:hAnsi="Times New Roman" w:cs="Times New Roman"/>
          <w:sz w:val="20"/>
          <w:szCs w:val="20"/>
        </w:rPr>
        <w:t xml:space="preserve"> million additional ordinary shares to the creditors, or a total of no more than Baht </w:t>
      </w:r>
      <w:r w:rsidR="00C729FA" w:rsidRPr="008950DD">
        <w:rPr>
          <w:rFonts w:ascii="Times New Roman" w:hAnsi="Times New Roman" w:cs="Times New Roman"/>
          <w:sz w:val="20"/>
          <w:szCs w:val="20"/>
          <w:lang w:val="en-GB"/>
        </w:rPr>
        <w:t>365</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88</w:t>
      </w:r>
      <w:r w:rsidR="00C729FA" w:rsidRPr="008950DD">
        <w:rPr>
          <w:rFonts w:ascii="Times New Roman" w:hAnsi="Times New Roman" w:cs="Times New Roman"/>
          <w:sz w:val="20"/>
          <w:szCs w:val="20"/>
        </w:rPr>
        <w:t xml:space="preserve"> million. The rehabilitation administrator has to convert debts to equity within </w:t>
      </w:r>
      <w:r w:rsidR="00C729FA" w:rsidRPr="008950DD">
        <w:rPr>
          <w:rFonts w:ascii="Times New Roman" w:hAnsi="Times New Roman" w:cs="Times New Roman"/>
          <w:sz w:val="20"/>
          <w:szCs w:val="20"/>
          <w:lang w:val="en-GB"/>
        </w:rPr>
        <w:t>90</w:t>
      </w:r>
      <w:r w:rsidR="00C729FA" w:rsidRPr="008950DD">
        <w:rPr>
          <w:rFonts w:ascii="Times New Roman" w:hAnsi="Times New Roman" w:cs="Times New Roman"/>
          <w:sz w:val="20"/>
          <w:szCs w:val="20"/>
        </w:rPr>
        <w:t xml:space="preserve"> days from the date the Court approved the revised rehabilitation plan.</w:t>
      </w:r>
    </w:p>
    <w:p w:rsidR="00C729FA" w:rsidRPr="008950DD" w:rsidRDefault="00C729FA" w:rsidP="00C729FA">
      <w:pPr>
        <w:ind w:left="1620" w:hanging="540"/>
        <w:rPr>
          <w:rFonts w:ascii="Times New Roman" w:hAnsi="Times New Roman" w:cs="Times New Roman"/>
          <w:sz w:val="20"/>
          <w:szCs w:val="20"/>
        </w:rPr>
      </w:pPr>
    </w:p>
    <w:p w:rsidR="00C729FA" w:rsidRDefault="005A79D7" w:rsidP="00503DF1">
      <w:pPr>
        <w:ind w:left="1620" w:hanging="540"/>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1</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2</w:t>
      </w:r>
      <w:r>
        <w:rPr>
          <w:rFonts w:ascii="Times New Roman" w:hAnsi="Times New Roman" w:cs="Times New Roman"/>
          <w:sz w:val="20"/>
          <w:szCs w:val="20"/>
          <w:lang w:val="en-GB"/>
        </w:rPr>
        <w:t>)</w:t>
      </w:r>
      <w:r w:rsidR="00C729FA" w:rsidRPr="008950DD">
        <w:rPr>
          <w:rFonts w:ascii="Times New Roman" w:hAnsi="Times New Roman" w:cs="Times New Roman"/>
          <w:sz w:val="20"/>
          <w:szCs w:val="20"/>
        </w:rPr>
        <w:tab/>
        <w:t xml:space="preserve">The Company will repay the remaining </w:t>
      </w:r>
      <w:r w:rsidR="00C729FA" w:rsidRPr="008950DD">
        <w:rPr>
          <w:rFonts w:ascii="Times New Roman" w:hAnsi="Times New Roman" w:cs="Times New Roman"/>
          <w:sz w:val="20"/>
          <w:szCs w:val="20"/>
          <w:lang w:val="en-GB"/>
        </w:rPr>
        <w:t>10</w:t>
      </w:r>
      <w:r w:rsidR="00C729FA" w:rsidRPr="008950DD">
        <w:rPr>
          <w:rFonts w:ascii="Times New Roman" w:hAnsi="Times New Roman" w:cs="Times New Roman"/>
          <w:sz w:val="20"/>
          <w:szCs w:val="20"/>
        </w:rPr>
        <w:t xml:space="preserve">% of the unpaid debts to each creditor in the full </w:t>
      </w:r>
      <w:r w:rsidR="00C729FA" w:rsidRPr="008950DD">
        <w:rPr>
          <w:rFonts w:ascii="Times New Roman" w:hAnsi="Times New Roman" w:cs="Times New Roman"/>
          <w:spacing w:val="-4"/>
          <w:sz w:val="20"/>
          <w:szCs w:val="20"/>
        </w:rPr>
        <w:t xml:space="preserve">amount in cash within </w:t>
      </w:r>
      <w:r w:rsidR="00C729FA" w:rsidRPr="008950DD">
        <w:rPr>
          <w:rFonts w:ascii="Times New Roman" w:hAnsi="Times New Roman" w:cs="Times New Roman"/>
          <w:spacing w:val="-4"/>
          <w:sz w:val="20"/>
          <w:szCs w:val="20"/>
          <w:lang w:val="en-GB"/>
        </w:rPr>
        <w:t>3</w:t>
      </w:r>
      <w:r w:rsidR="00C729FA" w:rsidRPr="008950DD">
        <w:rPr>
          <w:rFonts w:ascii="Times New Roman" w:hAnsi="Times New Roman" w:cs="Times New Roman"/>
          <w:spacing w:val="-4"/>
          <w:sz w:val="20"/>
          <w:szCs w:val="20"/>
        </w:rPr>
        <w:t xml:space="preserve"> years after the Court approved the revised rehabilitation plan. The principal</w:t>
      </w:r>
      <w:r w:rsidR="00C729FA" w:rsidRPr="008950DD">
        <w:rPr>
          <w:rFonts w:ascii="Times New Roman" w:hAnsi="Times New Roman" w:cs="Times New Roman"/>
          <w:sz w:val="20"/>
          <w:szCs w:val="20"/>
        </w:rPr>
        <w:t xml:space="preserve"> to </w:t>
      </w:r>
      <w:r w:rsidR="00C729FA" w:rsidRPr="008950DD">
        <w:rPr>
          <w:rFonts w:ascii="Times New Roman" w:hAnsi="Times New Roman" w:cs="Times New Roman"/>
          <w:spacing w:val="-4"/>
          <w:sz w:val="20"/>
          <w:szCs w:val="20"/>
        </w:rPr>
        <w:t>be repaid in cash carries no interest. In repayment of principal in cash, the rehabilitation administrator</w:t>
      </w:r>
      <w:r w:rsidR="00C729FA" w:rsidRPr="008950DD">
        <w:rPr>
          <w:rFonts w:ascii="Times New Roman" w:hAnsi="Times New Roman" w:cs="Times New Roman"/>
          <w:sz w:val="20"/>
          <w:szCs w:val="20"/>
        </w:rPr>
        <w:t xml:space="preserve"> can consider to repay to the collateral creditors before repay to non-collateral creditors which has benefit to redeem the collateral with the Company. For non-collateral creditors, the rehabilitation administrator will repay the debts in cash within the condition that the creditors in same group will receive equally.</w:t>
      </w:r>
    </w:p>
    <w:p w:rsidR="00503DF1" w:rsidRDefault="00503DF1" w:rsidP="00503DF1">
      <w:pPr>
        <w:ind w:left="1620" w:hanging="540"/>
        <w:rPr>
          <w:rFonts w:ascii="Times New Roman" w:hAnsi="Times New Roman" w:cs="Times New Roman"/>
          <w:sz w:val="20"/>
          <w:szCs w:val="20"/>
        </w:rPr>
      </w:pPr>
    </w:p>
    <w:p w:rsidR="00C729FA" w:rsidRPr="008950DD" w:rsidRDefault="005A79D7" w:rsidP="00C729FA">
      <w:pPr>
        <w:ind w:left="1080" w:hanging="540"/>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2</w:t>
      </w:r>
      <w:r>
        <w:rPr>
          <w:rFonts w:ascii="Times New Roman" w:hAnsi="Times New Roman" w:cs="Times New Roman"/>
          <w:sz w:val="20"/>
          <w:szCs w:val="20"/>
        </w:rPr>
        <w:t>)</w:t>
      </w:r>
      <w:r w:rsidR="00C729FA" w:rsidRPr="008950DD">
        <w:rPr>
          <w:rFonts w:ascii="Times New Roman" w:hAnsi="Times New Roman" w:cs="Times New Roman"/>
          <w:sz w:val="20"/>
          <w:szCs w:val="20"/>
        </w:rPr>
        <w:tab/>
      </w:r>
      <w:proofErr w:type="spellStart"/>
      <w:r w:rsidR="00C729FA" w:rsidRPr="008950DD">
        <w:rPr>
          <w:rFonts w:ascii="Times New Roman" w:hAnsi="Times New Roman" w:cs="Times New Roman"/>
          <w:sz w:val="20"/>
          <w:szCs w:val="20"/>
        </w:rPr>
        <w:t>Recapitalisation</w:t>
      </w:r>
      <w:proofErr w:type="spellEnd"/>
      <w:r w:rsidR="00C729FA" w:rsidRPr="008950DD">
        <w:rPr>
          <w:rFonts w:ascii="Times New Roman" w:hAnsi="Times New Roman" w:cs="Times New Roman"/>
          <w:sz w:val="20"/>
          <w:szCs w:val="20"/>
        </w:rPr>
        <w:t xml:space="preserve"> of the Company</w:t>
      </w:r>
    </w:p>
    <w:p w:rsidR="00C729FA" w:rsidRPr="008950DD" w:rsidRDefault="00C729FA" w:rsidP="00C729FA">
      <w:pPr>
        <w:tabs>
          <w:tab w:val="left" w:pos="1080"/>
        </w:tabs>
        <w:ind w:left="1616" w:hanging="1077"/>
        <w:rPr>
          <w:rFonts w:ascii="Times New Roman" w:hAnsi="Times New Roman" w:cs="Times New Roman"/>
          <w:sz w:val="16"/>
          <w:szCs w:val="16"/>
        </w:rPr>
      </w:pPr>
    </w:p>
    <w:p w:rsidR="00C729FA" w:rsidRPr="008950DD" w:rsidRDefault="005A79D7" w:rsidP="00C729FA">
      <w:pPr>
        <w:ind w:left="1616" w:hanging="536"/>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2</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1</w:t>
      </w:r>
      <w:r>
        <w:rPr>
          <w:rFonts w:ascii="Times New Roman" w:hAnsi="Times New Roman" w:cs="Times New Roman"/>
          <w:sz w:val="20"/>
          <w:szCs w:val="20"/>
          <w:lang w:val="en-GB"/>
        </w:rPr>
        <w:t>)</w:t>
      </w:r>
      <w:r w:rsidR="00C729FA" w:rsidRPr="008950DD">
        <w:rPr>
          <w:rFonts w:ascii="Times New Roman" w:hAnsi="Times New Roman" w:cs="Times New Roman"/>
          <w:sz w:val="20"/>
          <w:szCs w:val="20"/>
        </w:rPr>
        <w:tab/>
        <w:t xml:space="preserve">The Company will decrease its registered capital by cancelling unsalable or unsold registered capital issued to accommodate the debt to equity conversion, the exercise of rights under ESOP warrants by the management and the allocation of shares to the management in accordance with the rehabilitation plan dated </w:t>
      </w:r>
      <w:r w:rsidR="00D64EF8" w:rsidRPr="008950DD">
        <w:rPr>
          <w:rFonts w:ascii="Times New Roman" w:hAnsi="Times New Roman" w:cs="Times New Roman"/>
          <w:sz w:val="20"/>
          <w:szCs w:val="20"/>
        </w:rPr>
        <w:t>April</w:t>
      </w:r>
      <w:r w:rsidR="00D64EF8" w:rsidRPr="008950DD">
        <w:rPr>
          <w:rFonts w:ascii="Times New Roman" w:hAnsi="Times New Roman" w:cs="Times New Roman"/>
          <w:sz w:val="20"/>
          <w:szCs w:val="20"/>
          <w:lang w:val="en-GB"/>
        </w:rPr>
        <w:t xml:space="preserve"> </w:t>
      </w:r>
      <w:r w:rsidR="00C729FA" w:rsidRPr="008950DD">
        <w:rPr>
          <w:rFonts w:ascii="Times New Roman" w:hAnsi="Times New Roman" w:cs="Times New Roman"/>
          <w:sz w:val="20"/>
          <w:szCs w:val="20"/>
          <w:lang w:val="en-GB"/>
        </w:rPr>
        <w:t>27</w:t>
      </w:r>
      <w:r w:rsidR="00D64EF8">
        <w:rPr>
          <w:rFonts w:ascii="Times New Roman" w:hAnsi="Times New Roman" w:cs="Times New Roman"/>
          <w:sz w:val="20"/>
          <w:szCs w:val="20"/>
        </w:rPr>
        <w:t>,</w:t>
      </w:r>
      <w:r w:rsidR="00C729FA" w:rsidRPr="008950DD">
        <w:rPr>
          <w:rFonts w:ascii="Times New Roman" w:hAnsi="Times New Roman" w:cs="Times New Roman"/>
          <w:sz w:val="20"/>
          <w:szCs w:val="20"/>
        </w:rPr>
        <w:t xml:space="preserve"> </w:t>
      </w:r>
      <w:r w:rsidR="00C729FA" w:rsidRPr="008950DD">
        <w:rPr>
          <w:rFonts w:ascii="Times New Roman" w:hAnsi="Times New Roman" w:cs="Times New Roman"/>
          <w:sz w:val="20"/>
          <w:szCs w:val="20"/>
          <w:lang w:val="en-GB"/>
        </w:rPr>
        <w:t>2011</w:t>
      </w:r>
      <w:r w:rsidR="00C729FA" w:rsidRPr="008950DD">
        <w:rPr>
          <w:rFonts w:ascii="Times New Roman" w:hAnsi="Times New Roman" w:cs="Times New Roman"/>
          <w:sz w:val="20"/>
          <w:szCs w:val="20"/>
        </w:rPr>
        <w:t xml:space="preserve">.  Registered capital </w:t>
      </w:r>
      <w:proofErr w:type="spellStart"/>
      <w:r w:rsidR="00C729FA" w:rsidRPr="008950DD">
        <w:rPr>
          <w:rFonts w:ascii="Times New Roman" w:hAnsi="Times New Roman" w:cs="Times New Roman"/>
          <w:sz w:val="20"/>
          <w:szCs w:val="20"/>
        </w:rPr>
        <w:t>totalling</w:t>
      </w:r>
      <w:proofErr w:type="spellEnd"/>
      <w:r w:rsidR="00C729FA" w:rsidRPr="008950DD">
        <w:rPr>
          <w:rFonts w:ascii="Times New Roman" w:hAnsi="Times New Roman" w:cs="Times New Roman"/>
          <w:sz w:val="20"/>
          <w:szCs w:val="20"/>
        </w:rPr>
        <w:t xml:space="preserve"> Baht </w:t>
      </w:r>
      <w:r w:rsidR="00C729FA" w:rsidRPr="008950DD">
        <w:rPr>
          <w:rFonts w:ascii="Times New Roman" w:hAnsi="Times New Roman" w:cs="Times New Roman"/>
          <w:sz w:val="20"/>
          <w:szCs w:val="20"/>
          <w:lang w:val="en-GB"/>
        </w:rPr>
        <w:t>288</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35</w:t>
      </w:r>
      <w:r w:rsidR="00C729FA" w:rsidRPr="008950DD">
        <w:rPr>
          <w:rFonts w:ascii="Times New Roman" w:hAnsi="Times New Roman" w:cs="Times New Roman"/>
          <w:sz w:val="20"/>
          <w:szCs w:val="20"/>
        </w:rPr>
        <w:t xml:space="preserve"> million has been cancelled, and so the remaining registered </w:t>
      </w:r>
      <w:proofErr w:type="gramStart"/>
      <w:r w:rsidR="00C729FA" w:rsidRPr="008950DD">
        <w:rPr>
          <w:rFonts w:ascii="Times New Roman" w:hAnsi="Times New Roman" w:cs="Times New Roman"/>
          <w:sz w:val="20"/>
          <w:szCs w:val="20"/>
        </w:rPr>
        <w:t>capital amounting</w:t>
      </w:r>
      <w:proofErr w:type="gramEnd"/>
      <w:r w:rsidR="00C729FA" w:rsidRPr="008950DD">
        <w:rPr>
          <w:rFonts w:ascii="Times New Roman" w:hAnsi="Times New Roman" w:cs="Times New Roman"/>
          <w:sz w:val="20"/>
          <w:szCs w:val="20"/>
        </w:rPr>
        <w:t xml:space="preserve"> to Baht </w:t>
      </w:r>
      <w:r w:rsidR="00C729FA" w:rsidRPr="008950DD">
        <w:rPr>
          <w:rFonts w:ascii="Times New Roman" w:hAnsi="Times New Roman" w:cs="Times New Roman"/>
          <w:sz w:val="20"/>
          <w:szCs w:val="20"/>
          <w:lang w:val="en-GB"/>
        </w:rPr>
        <w:t>536</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19</w:t>
      </w:r>
      <w:r w:rsidR="00C729FA" w:rsidRPr="008950DD">
        <w:rPr>
          <w:rFonts w:ascii="Times New Roman" w:hAnsi="Times New Roman" w:cs="Times New Roman"/>
          <w:sz w:val="20"/>
          <w:szCs w:val="20"/>
        </w:rPr>
        <w:t xml:space="preserve"> million.</w:t>
      </w:r>
    </w:p>
    <w:p w:rsidR="00C729FA" w:rsidRPr="008950DD" w:rsidRDefault="00C729FA" w:rsidP="00C729FA">
      <w:pPr>
        <w:tabs>
          <w:tab w:val="left" w:pos="1080"/>
        </w:tabs>
        <w:ind w:left="1616" w:hanging="1077"/>
        <w:rPr>
          <w:rFonts w:ascii="Times New Roman" w:hAnsi="Times New Roman" w:cs="Times New Roman"/>
          <w:sz w:val="16"/>
          <w:szCs w:val="16"/>
        </w:rPr>
      </w:pPr>
    </w:p>
    <w:p w:rsidR="00C729FA" w:rsidRPr="008950DD" w:rsidRDefault="005A79D7" w:rsidP="00C729FA">
      <w:pPr>
        <w:tabs>
          <w:tab w:val="left" w:pos="1080"/>
        </w:tabs>
        <w:ind w:left="1616" w:hanging="536"/>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2</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2</w:t>
      </w:r>
      <w:r>
        <w:rPr>
          <w:rFonts w:ascii="Times New Roman" w:hAnsi="Times New Roman" w:cs="Times New Roman"/>
          <w:sz w:val="20"/>
          <w:szCs w:val="20"/>
          <w:lang w:val="en-GB"/>
        </w:rPr>
        <w:t>)</w:t>
      </w:r>
      <w:r w:rsidR="00C729FA" w:rsidRPr="008950DD">
        <w:rPr>
          <w:rFonts w:ascii="Times New Roman" w:hAnsi="Times New Roman" w:cs="Times New Roman"/>
          <w:sz w:val="20"/>
          <w:szCs w:val="20"/>
        </w:rPr>
        <w:tab/>
        <w:t xml:space="preserve">The Company will increase its registered capital to accommodate repayment of the remaining principal through debt-to-equity conversion and will repay this amount to the creditors through issuance of additional registered capital to the creditors in accordance with the bases and methods stipulated in the revised rehabilitation plan. The administrator will convert debt to equity within </w:t>
      </w:r>
      <w:r w:rsidR="00C729FA" w:rsidRPr="008950DD">
        <w:rPr>
          <w:rFonts w:ascii="Times New Roman" w:hAnsi="Times New Roman" w:cs="Times New Roman"/>
          <w:sz w:val="20"/>
          <w:szCs w:val="20"/>
          <w:lang w:val="en-GB"/>
        </w:rPr>
        <w:t>90</w:t>
      </w:r>
      <w:r w:rsidR="00C729FA" w:rsidRPr="008950DD">
        <w:rPr>
          <w:rFonts w:ascii="Times New Roman" w:hAnsi="Times New Roman" w:cs="Times New Roman"/>
          <w:sz w:val="20"/>
          <w:szCs w:val="20"/>
        </w:rPr>
        <w:t xml:space="preserve"> days from the date the Court approved the revised rehabilitation plan, except in cases of necessity, in which case the administrator may request to extend the conversion period from the Central Bankruptcy Court.  </w:t>
      </w:r>
    </w:p>
    <w:p w:rsidR="00C729FA" w:rsidRPr="008950DD" w:rsidRDefault="00C729FA" w:rsidP="00C729FA">
      <w:pPr>
        <w:tabs>
          <w:tab w:val="left" w:pos="1080"/>
        </w:tabs>
        <w:ind w:left="1616" w:hanging="1077"/>
        <w:rPr>
          <w:rFonts w:ascii="Times New Roman" w:hAnsi="Times New Roman" w:cs="Times New Roman"/>
          <w:sz w:val="16"/>
          <w:szCs w:val="16"/>
        </w:rPr>
      </w:pPr>
    </w:p>
    <w:p w:rsidR="00C729FA" w:rsidRPr="008950DD" w:rsidRDefault="005A79D7" w:rsidP="00C729FA">
      <w:pPr>
        <w:ind w:left="1616" w:hanging="536"/>
        <w:rPr>
          <w:rFonts w:ascii="Times New Roman" w:hAnsi="Times New Roman" w:cs="Times New Roman"/>
          <w:sz w:val="20"/>
          <w:szCs w:val="20"/>
        </w:rPr>
      </w:pPr>
      <w:r>
        <w:rPr>
          <w:rFonts w:ascii="Times New Roman" w:hAnsi="Times New Roman" w:cs="Times New Roman"/>
          <w:sz w:val="20"/>
          <w:szCs w:val="20"/>
          <w:lang w:val="en-GB"/>
        </w:rPr>
        <w:lastRenderedPageBreak/>
        <w:t>(</w:t>
      </w:r>
      <w:r w:rsidR="00C729FA" w:rsidRPr="008950DD">
        <w:rPr>
          <w:rFonts w:ascii="Times New Roman" w:hAnsi="Times New Roman" w:cs="Times New Roman"/>
          <w:sz w:val="20"/>
          <w:szCs w:val="20"/>
          <w:lang w:val="en-GB"/>
        </w:rPr>
        <w:t>2</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3</w:t>
      </w:r>
      <w:r>
        <w:rPr>
          <w:rFonts w:ascii="Times New Roman" w:hAnsi="Times New Roman" w:cs="Times New Roman"/>
          <w:sz w:val="20"/>
          <w:szCs w:val="20"/>
          <w:lang w:val="en-GB"/>
        </w:rPr>
        <w:t>)</w:t>
      </w:r>
      <w:r w:rsidR="00C729FA" w:rsidRPr="008950DD">
        <w:rPr>
          <w:rFonts w:ascii="Times New Roman" w:hAnsi="Times New Roman" w:cs="Times New Roman"/>
          <w:sz w:val="20"/>
          <w:szCs w:val="20"/>
        </w:rPr>
        <w:tab/>
        <w:t xml:space="preserve">The Company will increase its registered capital by issuing no more than </w:t>
      </w:r>
      <w:r w:rsidR="00C729FA" w:rsidRPr="008950DD">
        <w:rPr>
          <w:rFonts w:ascii="Times New Roman" w:hAnsi="Times New Roman" w:cs="Times New Roman"/>
          <w:sz w:val="20"/>
          <w:szCs w:val="20"/>
          <w:lang w:val="en-GB"/>
        </w:rPr>
        <w:t>1</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320</w:t>
      </w:r>
      <w:r w:rsidR="00C729FA" w:rsidRPr="008950DD">
        <w:rPr>
          <w:rFonts w:ascii="Times New Roman" w:hAnsi="Times New Roman" w:cs="Times New Roman"/>
          <w:sz w:val="20"/>
          <w:szCs w:val="20"/>
        </w:rPr>
        <w:t xml:space="preserve"> million additional shares at a par value of Baht </w:t>
      </w:r>
      <w:r w:rsidR="00C729FA" w:rsidRPr="008950DD">
        <w:rPr>
          <w:rFonts w:ascii="Times New Roman" w:hAnsi="Times New Roman" w:cs="Times New Roman"/>
          <w:sz w:val="20"/>
          <w:szCs w:val="20"/>
          <w:lang w:val="en-GB"/>
        </w:rPr>
        <w:t>0</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20</w:t>
      </w:r>
      <w:r w:rsidR="00C729FA" w:rsidRPr="008950DD">
        <w:rPr>
          <w:rFonts w:ascii="Times New Roman" w:hAnsi="Times New Roman" w:cs="Times New Roman"/>
          <w:sz w:val="20"/>
          <w:szCs w:val="20"/>
        </w:rPr>
        <w:t xml:space="preserve">, or a total of Baht </w:t>
      </w:r>
      <w:r w:rsidR="00C729FA" w:rsidRPr="008950DD">
        <w:rPr>
          <w:rFonts w:ascii="Times New Roman" w:hAnsi="Times New Roman" w:cs="Times New Roman"/>
          <w:sz w:val="20"/>
          <w:szCs w:val="20"/>
          <w:lang w:val="en-GB"/>
        </w:rPr>
        <w:t>264</w:t>
      </w:r>
      <w:r w:rsidR="00C729FA" w:rsidRPr="008950DD">
        <w:rPr>
          <w:rFonts w:ascii="Times New Roman" w:hAnsi="Times New Roman" w:cs="Times New Roman"/>
          <w:sz w:val="20"/>
          <w:szCs w:val="20"/>
        </w:rPr>
        <w:t xml:space="preserve"> million, to accommodate the allocation and offering to sell the additional capital to investors.</w:t>
      </w:r>
    </w:p>
    <w:p w:rsidR="00C729FA" w:rsidRPr="008950DD" w:rsidRDefault="00C729FA" w:rsidP="00C729FA">
      <w:pPr>
        <w:tabs>
          <w:tab w:val="left" w:pos="1080"/>
        </w:tabs>
        <w:ind w:left="1616" w:hanging="1077"/>
        <w:rPr>
          <w:rFonts w:ascii="Times New Roman" w:hAnsi="Times New Roman" w:cs="Times New Roman"/>
          <w:sz w:val="16"/>
          <w:szCs w:val="16"/>
        </w:rPr>
      </w:pPr>
    </w:p>
    <w:p w:rsidR="00C729FA" w:rsidRPr="008950DD" w:rsidRDefault="005A79D7" w:rsidP="00C729FA">
      <w:pPr>
        <w:ind w:left="1616" w:hanging="536"/>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2</w:t>
      </w:r>
      <w:r w:rsidR="00C729FA" w:rsidRPr="008950DD">
        <w:rPr>
          <w:rFonts w:ascii="Times New Roman" w:hAnsi="Times New Roman" w:cs="Times New Roman"/>
          <w:sz w:val="20"/>
          <w:szCs w:val="20"/>
        </w:rPr>
        <w:t>.</w:t>
      </w:r>
      <w:r w:rsidR="00C729FA" w:rsidRPr="008950DD">
        <w:rPr>
          <w:rFonts w:ascii="Times New Roman" w:hAnsi="Times New Roman" w:cs="Times New Roman"/>
          <w:sz w:val="20"/>
          <w:szCs w:val="20"/>
          <w:lang w:val="en-GB"/>
        </w:rPr>
        <w:t>4</w:t>
      </w:r>
      <w:r>
        <w:rPr>
          <w:rFonts w:ascii="Times New Roman" w:hAnsi="Times New Roman" w:cs="Times New Roman"/>
          <w:sz w:val="20"/>
          <w:szCs w:val="20"/>
          <w:lang w:val="en-GB"/>
        </w:rPr>
        <w:t>)</w:t>
      </w:r>
      <w:r w:rsidR="00C729FA" w:rsidRPr="008950DD">
        <w:rPr>
          <w:rFonts w:ascii="Times New Roman" w:hAnsi="Times New Roman" w:cs="Times New Roman"/>
          <w:sz w:val="20"/>
          <w:szCs w:val="20"/>
        </w:rPr>
        <w:tab/>
        <w:t>The Company will register the increase in capital provided that its implementation of the revised rehabilitation plan causes it to adjust the rights under ESOP warrants.</w:t>
      </w:r>
    </w:p>
    <w:p w:rsidR="00C729FA" w:rsidRPr="008950DD" w:rsidRDefault="00C729FA" w:rsidP="00C729FA">
      <w:pPr>
        <w:tabs>
          <w:tab w:val="left" w:pos="540"/>
        </w:tabs>
        <w:ind w:left="1077" w:hanging="1077"/>
        <w:rPr>
          <w:rFonts w:ascii="Times New Roman" w:hAnsi="Times New Roman" w:cs="Times New Roman"/>
          <w:sz w:val="16"/>
          <w:szCs w:val="16"/>
        </w:rPr>
      </w:pPr>
    </w:p>
    <w:p w:rsidR="00C729FA" w:rsidRPr="008950DD" w:rsidRDefault="00C729FA" w:rsidP="00C729FA">
      <w:pPr>
        <w:tabs>
          <w:tab w:val="left" w:pos="540"/>
        </w:tabs>
        <w:ind w:left="1077" w:firstLine="3"/>
        <w:rPr>
          <w:rFonts w:ascii="Times New Roman" w:hAnsi="Times New Roman" w:cs="Times New Roman"/>
          <w:sz w:val="20"/>
          <w:szCs w:val="20"/>
        </w:rPr>
      </w:pPr>
      <w:r w:rsidRPr="008950DD">
        <w:rPr>
          <w:rFonts w:ascii="Times New Roman" w:hAnsi="Times New Roman" w:cs="Times New Roman"/>
          <w:sz w:val="20"/>
          <w:szCs w:val="20"/>
        </w:rPr>
        <w:t xml:space="preserve">During the year </w:t>
      </w:r>
      <w:r w:rsidRPr="008950DD">
        <w:rPr>
          <w:rFonts w:ascii="Times New Roman" w:hAnsi="Times New Roman" w:cs="Times New Roman"/>
          <w:sz w:val="20"/>
          <w:szCs w:val="20"/>
          <w:lang w:val="en-GB"/>
        </w:rPr>
        <w:t>2012</w:t>
      </w:r>
      <w:r w:rsidRPr="008950DD">
        <w:rPr>
          <w:rFonts w:ascii="Times New Roman" w:hAnsi="Times New Roman" w:cs="Times New Roman"/>
          <w:sz w:val="20"/>
          <w:szCs w:val="20"/>
        </w:rPr>
        <w:t xml:space="preserve"> and </w:t>
      </w:r>
      <w:r w:rsidRPr="008950DD">
        <w:rPr>
          <w:rFonts w:ascii="Times New Roman" w:hAnsi="Times New Roman" w:cs="Times New Roman"/>
          <w:sz w:val="20"/>
          <w:szCs w:val="20"/>
          <w:lang w:val="en-GB"/>
        </w:rPr>
        <w:t>2013</w:t>
      </w:r>
      <w:r w:rsidRPr="008950DD">
        <w:rPr>
          <w:rFonts w:ascii="Times New Roman" w:hAnsi="Times New Roman" w:cs="Times New Roman"/>
          <w:sz w:val="20"/>
          <w:szCs w:val="20"/>
        </w:rPr>
        <w:t xml:space="preserve">, the Company completed the restructure of its registered and paid-up share capital. Details of the </w:t>
      </w:r>
      <w:proofErr w:type="spellStart"/>
      <w:r w:rsidRPr="008950DD">
        <w:rPr>
          <w:rFonts w:ascii="Times New Roman" w:hAnsi="Times New Roman" w:cs="Times New Roman"/>
          <w:sz w:val="20"/>
          <w:szCs w:val="20"/>
        </w:rPr>
        <w:t>recapitalisation</w:t>
      </w:r>
      <w:proofErr w:type="spellEnd"/>
      <w:r w:rsidRPr="008950DD">
        <w:rPr>
          <w:rFonts w:ascii="Times New Roman" w:hAnsi="Times New Roman" w:cs="Times New Roman"/>
          <w:sz w:val="20"/>
          <w:szCs w:val="20"/>
        </w:rPr>
        <w:t xml:space="preserve"> are as follows:</w:t>
      </w:r>
    </w:p>
    <w:p w:rsidR="00C729FA" w:rsidRPr="008950DD" w:rsidRDefault="00C729FA" w:rsidP="00C729FA">
      <w:pPr>
        <w:tabs>
          <w:tab w:val="left" w:pos="540"/>
        </w:tabs>
        <w:ind w:left="1077" w:hanging="1077"/>
        <w:rPr>
          <w:rFonts w:ascii="Times New Roman" w:hAnsi="Times New Roman" w:cs="Times New Roman"/>
          <w:sz w:val="16"/>
          <w:szCs w:val="16"/>
        </w:rPr>
      </w:pPr>
    </w:p>
    <w:tbl>
      <w:tblPr>
        <w:tblW w:w="8555" w:type="dxa"/>
        <w:tblInd w:w="985" w:type="dxa"/>
        <w:tblLayout w:type="fixed"/>
        <w:tblLook w:val="00A0" w:firstRow="1" w:lastRow="0" w:firstColumn="1" w:lastColumn="0" w:noHBand="0" w:noVBand="0"/>
      </w:tblPr>
      <w:tblGrid>
        <w:gridCol w:w="2633"/>
        <w:gridCol w:w="1170"/>
        <w:gridCol w:w="864"/>
        <w:gridCol w:w="1080"/>
        <w:gridCol w:w="1080"/>
        <w:gridCol w:w="1728"/>
      </w:tblGrid>
      <w:tr w:rsidR="00C729FA" w:rsidRPr="008950DD" w:rsidTr="00BA01AE">
        <w:trPr>
          <w:trHeight w:val="246"/>
          <w:tblHeader/>
        </w:trPr>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right="-72"/>
              <w:rPr>
                <w:rFonts w:ascii="Times New Roman" w:hAnsi="Times New Roman" w:cs="Times New Roman"/>
                <w:sz w:val="16"/>
                <w:szCs w:val="16"/>
              </w:rPr>
            </w:pPr>
          </w:p>
        </w:tc>
        <w:tc>
          <w:tcPr>
            <w:tcW w:w="1170"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ind w:left="-60" w:right="-66"/>
              <w:jc w:val="center"/>
              <w:rPr>
                <w:rFonts w:ascii="Times New Roman" w:hAnsi="Times New Roman" w:cs="Times New Roman"/>
                <w:sz w:val="16"/>
                <w:szCs w:val="16"/>
              </w:rPr>
            </w:pPr>
            <w:r w:rsidRPr="008950DD">
              <w:rPr>
                <w:rFonts w:ascii="Times New Roman" w:hAnsi="Times New Roman" w:cs="Times New Roman"/>
                <w:sz w:val="16"/>
                <w:szCs w:val="16"/>
              </w:rPr>
              <w:t>No. of</w:t>
            </w:r>
          </w:p>
          <w:p w:rsidR="00C729FA" w:rsidRPr="008950DD" w:rsidRDefault="00C729FA" w:rsidP="00545FF0">
            <w:pPr>
              <w:ind w:left="-60" w:right="-66"/>
              <w:jc w:val="center"/>
              <w:rPr>
                <w:rFonts w:ascii="Times New Roman" w:hAnsi="Times New Roman" w:cs="Times New Roman"/>
                <w:sz w:val="16"/>
                <w:szCs w:val="16"/>
              </w:rPr>
            </w:pPr>
            <w:r w:rsidRPr="008950DD">
              <w:rPr>
                <w:rFonts w:ascii="Times New Roman" w:hAnsi="Times New Roman" w:cs="Times New Roman"/>
                <w:sz w:val="16"/>
                <w:szCs w:val="16"/>
              </w:rPr>
              <w:t>registered shares</w:t>
            </w:r>
            <w:r w:rsidRPr="008950DD">
              <w:rPr>
                <w:rFonts w:ascii="Times New Roman" w:hAnsi="Times New Roman" w:cs="Times New Roman"/>
                <w:sz w:val="16"/>
                <w:szCs w:val="16"/>
                <w:cs/>
              </w:rPr>
              <w:t xml:space="preserve"> </w:t>
            </w:r>
          </w:p>
          <w:p w:rsidR="00C729FA" w:rsidRPr="008950DD" w:rsidRDefault="00C729FA" w:rsidP="00545FF0">
            <w:pPr>
              <w:ind w:left="-60" w:right="-66"/>
              <w:jc w:val="center"/>
              <w:rPr>
                <w:rFonts w:ascii="Times New Roman" w:hAnsi="Times New Roman" w:cs="Times New Roman"/>
                <w:sz w:val="16"/>
                <w:szCs w:val="16"/>
              </w:rPr>
            </w:pPr>
            <w:r w:rsidRPr="008950DD">
              <w:rPr>
                <w:rFonts w:ascii="Times New Roman" w:hAnsi="Times New Roman" w:cs="Times New Roman"/>
                <w:sz w:val="16"/>
                <w:szCs w:val="16"/>
              </w:rPr>
              <w:t>(Million shares)</w:t>
            </w:r>
          </w:p>
        </w:tc>
        <w:tc>
          <w:tcPr>
            <w:tcW w:w="864"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ind w:left="-60" w:right="-66"/>
              <w:jc w:val="center"/>
              <w:rPr>
                <w:rFonts w:ascii="Times New Roman" w:hAnsi="Times New Roman" w:cs="Times New Roman"/>
                <w:sz w:val="16"/>
                <w:szCs w:val="16"/>
              </w:rPr>
            </w:pPr>
          </w:p>
          <w:p w:rsidR="00C729FA" w:rsidRPr="008950DD" w:rsidRDefault="00C729FA" w:rsidP="00545FF0">
            <w:pPr>
              <w:ind w:left="-60" w:right="-66"/>
              <w:jc w:val="center"/>
              <w:rPr>
                <w:rFonts w:ascii="Times New Roman" w:hAnsi="Times New Roman" w:cs="Times New Roman"/>
                <w:sz w:val="16"/>
                <w:szCs w:val="16"/>
                <w:cs/>
              </w:rPr>
            </w:pPr>
            <w:r w:rsidRPr="008950DD">
              <w:rPr>
                <w:rFonts w:ascii="Times New Roman" w:hAnsi="Times New Roman" w:cs="Times New Roman"/>
                <w:sz w:val="16"/>
                <w:szCs w:val="16"/>
              </w:rPr>
              <w:t>Par value per share</w:t>
            </w:r>
          </w:p>
        </w:tc>
        <w:tc>
          <w:tcPr>
            <w:tcW w:w="1080"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ind w:left="-60" w:right="-66"/>
              <w:jc w:val="center"/>
              <w:rPr>
                <w:rFonts w:ascii="Times New Roman" w:hAnsi="Times New Roman" w:cs="Times New Roman"/>
                <w:sz w:val="16"/>
                <w:szCs w:val="16"/>
              </w:rPr>
            </w:pPr>
            <w:r w:rsidRPr="008950DD">
              <w:rPr>
                <w:rFonts w:ascii="Times New Roman" w:hAnsi="Times New Roman" w:cs="Times New Roman"/>
                <w:sz w:val="16"/>
                <w:szCs w:val="16"/>
              </w:rPr>
              <w:t>Registered share capital</w:t>
            </w:r>
            <w:r w:rsidRPr="008950DD">
              <w:rPr>
                <w:rFonts w:ascii="Times New Roman" w:hAnsi="Times New Roman" w:cs="Times New Roman"/>
                <w:sz w:val="16"/>
                <w:szCs w:val="16"/>
                <w:cs/>
              </w:rPr>
              <w:t xml:space="preserve"> </w:t>
            </w:r>
          </w:p>
          <w:p w:rsidR="00C729FA" w:rsidRPr="008950DD" w:rsidRDefault="00C729FA" w:rsidP="00545FF0">
            <w:pPr>
              <w:ind w:left="-60" w:right="-66"/>
              <w:jc w:val="center"/>
              <w:rPr>
                <w:rFonts w:ascii="Times New Roman" w:hAnsi="Times New Roman" w:cs="Times New Roman"/>
                <w:sz w:val="16"/>
                <w:szCs w:val="16"/>
                <w:cs/>
              </w:rPr>
            </w:pPr>
            <w:r w:rsidRPr="008950DD">
              <w:rPr>
                <w:rFonts w:ascii="Times New Roman" w:hAnsi="Times New Roman" w:cs="Times New Roman"/>
                <w:sz w:val="16"/>
                <w:szCs w:val="16"/>
              </w:rPr>
              <w:t>(Million Baht)</w:t>
            </w:r>
          </w:p>
        </w:tc>
        <w:tc>
          <w:tcPr>
            <w:tcW w:w="1080"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ind w:left="-60" w:right="-66"/>
              <w:jc w:val="center"/>
              <w:rPr>
                <w:rFonts w:ascii="Times New Roman" w:hAnsi="Times New Roman" w:cs="Times New Roman"/>
                <w:sz w:val="16"/>
                <w:szCs w:val="16"/>
              </w:rPr>
            </w:pPr>
            <w:r w:rsidRPr="008950DD">
              <w:rPr>
                <w:rFonts w:ascii="Times New Roman" w:hAnsi="Times New Roman" w:cs="Times New Roman"/>
                <w:sz w:val="16"/>
                <w:szCs w:val="16"/>
              </w:rPr>
              <w:t xml:space="preserve">Paid-up </w:t>
            </w:r>
          </w:p>
          <w:p w:rsidR="00C729FA" w:rsidRPr="008950DD" w:rsidRDefault="00C729FA" w:rsidP="00545FF0">
            <w:pPr>
              <w:ind w:left="-60" w:right="-66"/>
              <w:jc w:val="center"/>
              <w:rPr>
                <w:rFonts w:ascii="Times New Roman" w:hAnsi="Times New Roman" w:cs="Times New Roman"/>
                <w:sz w:val="16"/>
                <w:szCs w:val="16"/>
                <w:cs/>
              </w:rPr>
            </w:pPr>
            <w:r w:rsidRPr="008950DD">
              <w:rPr>
                <w:rFonts w:ascii="Times New Roman" w:hAnsi="Times New Roman" w:cs="Times New Roman"/>
                <w:sz w:val="16"/>
                <w:szCs w:val="16"/>
              </w:rPr>
              <w:t>share capital (Million Baht)</w:t>
            </w:r>
          </w:p>
        </w:tc>
        <w:tc>
          <w:tcPr>
            <w:tcW w:w="1728" w:type="dxa"/>
            <w:tcBorders>
              <w:top w:val="single" w:sz="6" w:space="0" w:color="000000"/>
              <w:left w:val="single" w:sz="6" w:space="0" w:color="000000"/>
              <w:bottom w:val="single" w:sz="6" w:space="0" w:color="000000"/>
              <w:right w:val="single" w:sz="6" w:space="0" w:color="000000"/>
            </w:tcBorders>
            <w:vAlign w:val="bottom"/>
          </w:tcPr>
          <w:p w:rsidR="00C729FA" w:rsidRPr="008950DD" w:rsidRDefault="00C729FA" w:rsidP="00545FF0">
            <w:pPr>
              <w:ind w:left="-60" w:right="-66"/>
              <w:jc w:val="center"/>
              <w:rPr>
                <w:rFonts w:ascii="Times New Roman" w:hAnsi="Times New Roman" w:cs="Times New Roman"/>
                <w:sz w:val="16"/>
                <w:szCs w:val="16"/>
              </w:rPr>
            </w:pPr>
          </w:p>
          <w:p w:rsidR="00C729FA" w:rsidRPr="008950DD" w:rsidRDefault="00C729FA" w:rsidP="00545FF0">
            <w:pPr>
              <w:ind w:left="-60" w:right="-66"/>
              <w:jc w:val="center"/>
              <w:rPr>
                <w:rFonts w:ascii="Times New Roman" w:hAnsi="Times New Roman" w:cs="Times New Roman"/>
                <w:sz w:val="16"/>
                <w:szCs w:val="16"/>
                <w:cs/>
              </w:rPr>
            </w:pPr>
            <w:r w:rsidRPr="008950DD">
              <w:rPr>
                <w:rFonts w:ascii="Times New Roman" w:hAnsi="Times New Roman" w:cs="Times New Roman"/>
                <w:sz w:val="16"/>
                <w:szCs w:val="16"/>
              </w:rPr>
              <w:t>Date registered with the Ministry of Commerce</w:t>
            </w:r>
          </w:p>
        </w:tc>
      </w:tr>
      <w:tr w:rsidR="00C729FA" w:rsidRPr="008950DD" w:rsidTr="00BA01AE">
        <w:tc>
          <w:tcPr>
            <w:tcW w:w="2633" w:type="dxa"/>
            <w:tcBorders>
              <w:top w:val="single" w:sz="6" w:space="0" w:color="000000"/>
              <w:left w:val="single" w:sz="6" w:space="0" w:color="000000"/>
              <w:right w:val="single" w:sz="6" w:space="0" w:color="000000"/>
            </w:tcBorders>
          </w:tcPr>
          <w:p w:rsidR="00C729FA" w:rsidRPr="008950DD" w:rsidRDefault="00C729FA" w:rsidP="00545FF0">
            <w:pPr>
              <w:ind w:left="175" w:right="-72" w:hanging="175"/>
              <w:rPr>
                <w:rFonts w:ascii="Times New Roman" w:hAnsi="Times New Roman" w:cs="Times New Roman"/>
                <w:sz w:val="10"/>
                <w:szCs w:val="10"/>
              </w:rPr>
            </w:pPr>
          </w:p>
        </w:tc>
        <w:tc>
          <w:tcPr>
            <w:tcW w:w="1170" w:type="dxa"/>
            <w:tcBorders>
              <w:top w:val="single" w:sz="6" w:space="0" w:color="000000"/>
              <w:left w:val="single" w:sz="6" w:space="0" w:color="000000"/>
              <w:right w:val="single" w:sz="6" w:space="0" w:color="000000"/>
            </w:tcBorders>
          </w:tcPr>
          <w:p w:rsidR="00C729FA" w:rsidRPr="008950DD" w:rsidRDefault="00C729FA" w:rsidP="00545FF0">
            <w:pPr>
              <w:tabs>
                <w:tab w:val="decimal" w:pos="550"/>
              </w:tabs>
              <w:ind w:left="-38" w:right="-39"/>
              <w:jc w:val="center"/>
              <w:rPr>
                <w:rFonts w:ascii="Times New Roman" w:hAnsi="Times New Roman" w:cs="Times New Roman"/>
                <w:sz w:val="10"/>
                <w:szCs w:val="10"/>
                <w:lang w:val="en-GB"/>
              </w:rPr>
            </w:pPr>
          </w:p>
        </w:tc>
        <w:tc>
          <w:tcPr>
            <w:tcW w:w="864" w:type="dxa"/>
            <w:tcBorders>
              <w:top w:val="single" w:sz="6" w:space="0" w:color="000000"/>
              <w:left w:val="single" w:sz="6" w:space="0" w:color="000000"/>
              <w:right w:val="single" w:sz="6" w:space="0" w:color="000000"/>
            </w:tcBorders>
          </w:tcPr>
          <w:p w:rsidR="00C729FA" w:rsidRPr="008950DD" w:rsidRDefault="00C729FA" w:rsidP="00545FF0">
            <w:pPr>
              <w:jc w:val="center"/>
              <w:rPr>
                <w:rFonts w:ascii="Times New Roman" w:hAnsi="Times New Roman" w:cs="Times New Roman"/>
                <w:sz w:val="10"/>
                <w:szCs w:val="10"/>
                <w:lang w:val="en-GB"/>
              </w:rPr>
            </w:pPr>
          </w:p>
        </w:tc>
        <w:tc>
          <w:tcPr>
            <w:tcW w:w="1080" w:type="dxa"/>
            <w:tcBorders>
              <w:top w:val="single" w:sz="6" w:space="0" w:color="000000"/>
              <w:left w:val="single" w:sz="6" w:space="0" w:color="000000"/>
              <w:right w:val="single" w:sz="6" w:space="0" w:color="000000"/>
            </w:tcBorders>
          </w:tcPr>
          <w:p w:rsidR="00C729FA" w:rsidRPr="008950DD" w:rsidRDefault="00C729FA" w:rsidP="00545FF0">
            <w:pPr>
              <w:tabs>
                <w:tab w:val="decimal" w:pos="728"/>
              </w:tabs>
              <w:jc w:val="center"/>
              <w:rPr>
                <w:rFonts w:ascii="Times New Roman" w:hAnsi="Times New Roman" w:cs="Times New Roman"/>
                <w:sz w:val="10"/>
                <w:szCs w:val="10"/>
                <w:lang w:val="en-GB"/>
              </w:rPr>
            </w:pPr>
          </w:p>
        </w:tc>
        <w:tc>
          <w:tcPr>
            <w:tcW w:w="1080" w:type="dxa"/>
            <w:tcBorders>
              <w:top w:val="single" w:sz="6" w:space="0" w:color="000000"/>
              <w:left w:val="single" w:sz="6" w:space="0" w:color="000000"/>
              <w:right w:val="single" w:sz="6" w:space="0" w:color="000000"/>
            </w:tcBorders>
          </w:tcPr>
          <w:p w:rsidR="00C729FA" w:rsidRPr="008950DD" w:rsidRDefault="00C729FA" w:rsidP="00545FF0">
            <w:pPr>
              <w:tabs>
                <w:tab w:val="decimal" w:pos="728"/>
              </w:tabs>
              <w:jc w:val="center"/>
              <w:rPr>
                <w:rFonts w:ascii="Times New Roman" w:hAnsi="Times New Roman" w:cs="Times New Roman"/>
                <w:sz w:val="10"/>
                <w:szCs w:val="10"/>
                <w:lang w:val="en-GB"/>
              </w:rPr>
            </w:pPr>
          </w:p>
        </w:tc>
        <w:tc>
          <w:tcPr>
            <w:tcW w:w="1728" w:type="dxa"/>
            <w:tcBorders>
              <w:top w:val="single" w:sz="6" w:space="0" w:color="000000"/>
              <w:left w:val="single" w:sz="6" w:space="0" w:color="000000"/>
              <w:right w:val="single" w:sz="6" w:space="0" w:color="000000"/>
            </w:tcBorders>
          </w:tcPr>
          <w:p w:rsidR="00C729FA" w:rsidRPr="008950DD" w:rsidRDefault="00C729FA" w:rsidP="00545FF0">
            <w:pPr>
              <w:ind w:left="-51" w:right="-66"/>
              <w:jc w:val="center"/>
              <w:rPr>
                <w:rFonts w:ascii="Times New Roman" w:hAnsi="Times New Roman" w:cs="Times New Roman"/>
                <w:sz w:val="10"/>
                <w:szCs w:val="10"/>
              </w:rPr>
            </w:pPr>
          </w:p>
        </w:tc>
      </w:tr>
      <w:tr w:rsidR="00C729FA" w:rsidRPr="008950DD" w:rsidTr="00BA01AE">
        <w:tc>
          <w:tcPr>
            <w:tcW w:w="2633" w:type="dxa"/>
            <w:tcBorders>
              <w:left w:val="single" w:sz="6" w:space="0" w:color="000000"/>
              <w:bottom w:val="single" w:sz="6" w:space="0" w:color="000000"/>
              <w:right w:val="single" w:sz="6" w:space="0" w:color="000000"/>
            </w:tcBorders>
          </w:tcPr>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As at December</w:t>
            </w:r>
            <w:r w:rsidR="005A79D7">
              <w:rPr>
                <w:rFonts w:ascii="Times New Roman" w:hAnsi="Times New Roman" w:cs="Times New Roman"/>
                <w:sz w:val="16"/>
                <w:szCs w:val="16"/>
              </w:rPr>
              <w:t xml:space="preserve"> 31</w:t>
            </w:r>
            <w:r w:rsidR="003C235B">
              <w:rPr>
                <w:rFonts w:ascii="Angsana New" w:hAnsi="Angsana New" w:cs="Angsana New"/>
                <w:sz w:val="16"/>
                <w:szCs w:val="16"/>
              </w:rPr>
              <w:t>,</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2011</w:t>
            </w:r>
          </w:p>
        </w:tc>
        <w:tc>
          <w:tcPr>
            <w:tcW w:w="1170" w:type="dxa"/>
            <w:tcBorders>
              <w:left w:val="single" w:sz="6" w:space="0" w:color="000000"/>
              <w:bottom w:val="single" w:sz="6" w:space="0" w:color="000000"/>
              <w:right w:val="single" w:sz="6" w:space="0" w:color="000000"/>
            </w:tcBorders>
            <w:vAlign w:val="center"/>
          </w:tcPr>
          <w:p w:rsidR="00C729FA" w:rsidRPr="008950DD" w:rsidRDefault="00C729FA" w:rsidP="005A79D7">
            <w:pPr>
              <w:tabs>
                <w:tab w:val="decimal" w:pos="550"/>
              </w:tabs>
              <w:ind w:left="-38" w:right="-39"/>
              <w:jc w:val="center"/>
              <w:rPr>
                <w:rFonts w:ascii="Times New Roman" w:hAnsi="Times New Roman" w:cs="Times New Roman"/>
                <w:sz w:val="16"/>
                <w:szCs w:val="16"/>
              </w:rPr>
            </w:pPr>
            <w:r w:rsidRPr="008950DD">
              <w:rPr>
                <w:rFonts w:ascii="Times New Roman" w:hAnsi="Times New Roman" w:cs="Times New Roman"/>
                <w:sz w:val="16"/>
                <w:szCs w:val="16"/>
                <w:lang w:val="en-GB"/>
              </w:rPr>
              <w:t>4</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122</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69</w:t>
            </w:r>
          </w:p>
        </w:tc>
        <w:tc>
          <w:tcPr>
            <w:tcW w:w="864" w:type="dxa"/>
            <w:tcBorders>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824</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54</w:t>
            </w:r>
          </w:p>
        </w:tc>
        <w:tc>
          <w:tcPr>
            <w:tcW w:w="1080" w:type="dxa"/>
            <w:tcBorders>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524</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26</w:t>
            </w:r>
          </w:p>
        </w:tc>
        <w:tc>
          <w:tcPr>
            <w:tcW w:w="1728" w:type="dxa"/>
            <w:tcBorders>
              <w:left w:val="single" w:sz="6" w:space="0" w:color="000000"/>
              <w:bottom w:val="single" w:sz="6" w:space="0" w:color="000000"/>
              <w:right w:val="single" w:sz="6" w:space="0" w:color="000000"/>
            </w:tcBorders>
            <w:vAlign w:val="center"/>
          </w:tcPr>
          <w:p w:rsidR="00C729FA" w:rsidRPr="008950DD" w:rsidRDefault="00C729FA" w:rsidP="005A79D7">
            <w:pPr>
              <w:ind w:left="-51" w:right="-66"/>
              <w:jc w:val="center"/>
              <w:rPr>
                <w:rFonts w:ascii="Times New Roman" w:hAnsi="Times New Roman" w:cs="Times New Roman"/>
                <w:sz w:val="16"/>
                <w:szCs w:val="16"/>
              </w:rPr>
            </w:pP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Decrease its registered capital by</w:t>
            </w:r>
          </w:p>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 xml:space="preserve">   cancelling unsalable or unsold</w:t>
            </w:r>
          </w:p>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 xml:space="preserve">   registered capital issued to</w:t>
            </w:r>
          </w:p>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 xml:space="preserve">   accommodate the debt to equity</w:t>
            </w:r>
          </w:p>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 xml:space="preserve">   conversion, the exercise of rights</w:t>
            </w:r>
          </w:p>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 xml:space="preserve">   under ESOP warrants by the</w:t>
            </w:r>
          </w:p>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 xml:space="preserve">   management and the allocation</w:t>
            </w:r>
          </w:p>
          <w:p w:rsidR="00C729FA" w:rsidRPr="008950DD" w:rsidRDefault="00C729FA" w:rsidP="00545FF0">
            <w:pPr>
              <w:ind w:left="175" w:right="-72" w:hanging="175"/>
              <w:rPr>
                <w:rFonts w:ascii="Times New Roman" w:hAnsi="Times New Roman" w:cs="Times New Roman"/>
                <w:sz w:val="16"/>
                <w:szCs w:val="16"/>
                <w:cs/>
              </w:rPr>
            </w:pPr>
            <w:r w:rsidRPr="008950DD">
              <w:rPr>
                <w:rFonts w:ascii="Times New Roman" w:hAnsi="Times New Roman" w:cs="Times New Roman"/>
                <w:sz w:val="16"/>
                <w:szCs w:val="16"/>
              </w:rPr>
              <w:t xml:space="preserve">   of shares to the management </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550"/>
              </w:tabs>
              <w:ind w:left="-38" w:right="-39"/>
              <w:jc w:val="center"/>
              <w:rPr>
                <w:rFonts w:ascii="Times New Roman" w:hAnsi="Times New Roman" w:cs="Times New Roman"/>
                <w:sz w:val="16"/>
                <w:szCs w:val="16"/>
              </w:rPr>
            </w:pPr>
            <w:r w:rsidRPr="008950DD">
              <w:rPr>
                <w:rFonts w:ascii="Times New Roman" w:hAnsi="Times New Roman" w:cs="Times New Roman"/>
                <w:sz w:val="16"/>
                <w:szCs w:val="16"/>
              </w:rPr>
              <w:t>(</w:t>
            </w:r>
            <w:r w:rsidRPr="008950DD">
              <w:rPr>
                <w:rFonts w:ascii="Times New Roman" w:hAnsi="Times New Roman" w:cs="Times New Roman"/>
                <w:sz w:val="16"/>
                <w:szCs w:val="16"/>
                <w:lang w:val="en-GB"/>
              </w:rPr>
              <w:t>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441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73</w:t>
            </w:r>
            <w:r w:rsidRPr="008950DD">
              <w:rPr>
                <w:rFonts w:ascii="Times New Roman" w:hAnsi="Times New Roman" w:cs="Times New Roman"/>
                <w:sz w:val="16"/>
                <w:szCs w:val="16"/>
              </w:rPr>
              <w:t>)</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rPr>
              <w:t>(</w:t>
            </w:r>
            <w:r w:rsidRPr="008950DD">
              <w:rPr>
                <w:rFonts w:ascii="Times New Roman" w:hAnsi="Times New Roman" w:cs="Times New Roman"/>
                <w:sz w:val="16"/>
                <w:szCs w:val="16"/>
                <w:lang w:val="en-GB"/>
              </w:rPr>
              <w:t>288</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35</w:t>
            </w:r>
            <w:r w:rsidRPr="008950DD">
              <w:rPr>
                <w:rFonts w:ascii="Times New Roman" w:hAnsi="Times New Roman" w:cs="Times New Roman"/>
                <w:sz w:val="16"/>
                <w:szCs w:val="16"/>
              </w:rPr>
              <w:t>)</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ind w:left="-51" w:right="-66"/>
              <w:jc w:val="center"/>
              <w:rPr>
                <w:rFonts w:ascii="Times New Roman" w:hAnsi="Times New Roman" w:cs="Times New Roman"/>
                <w:sz w:val="16"/>
                <w:szCs w:val="16"/>
              </w:rPr>
            </w:pPr>
            <w:r w:rsidRPr="008950DD">
              <w:rPr>
                <w:rFonts w:ascii="Times New Roman" w:hAnsi="Times New Roman" w:cs="Times New Roman"/>
                <w:sz w:val="16"/>
                <w:szCs w:val="16"/>
              </w:rPr>
              <w:t>January</w:t>
            </w:r>
            <w:r w:rsidR="00103877">
              <w:rPr>
                <w:rFonts w:ascii="Times New Roman" w:hAnsi="Times New Roman" w:cs="Times New Roman"/>
                <w:sz w:val="16"/>
                <w:szCs w:val="16"/>
              </w:rPr>
              <w:t xml:space="preserve"> 23,</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2012</w:t>
            </w: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pacing w:val="-4"/>
                <w:sz w:val="16"/>
                <w:szCs w:val="16"/>
              </w:rPr>
              <w:t>Increase registered capital to support</w:t>
            </w:r>
            <w:r w:rsidRPr="008950DD">
              <w:rPr>
                <w:rFonts w:ascii="Times New Roman" w:hAnsi="Times New Roman" w:cs="Times New Roman"/>
                <w:sz w:val="16"/>
                <w:szCs w:val="16"/>
              </w:rPr>
              <w:t xml:space="preserve"> debt-to-equity conversion </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550"/>
              </w:tabs>
              <w:ind w:left="-38" w:right="-39"/>
              <w:jc w:val="center"/>
              <w:rPr>
                <w:rFonts w:ascii="Times New Roman" w:hAnsi="Times New Roman" w:cs="Times New Roman"/>
                <w:sz w:val="16"/>
                <w:szCs w:val="16"/>
              </w:rPr>
            </w:pPr>
            <w:r w:rsidRPr="008950DD">
              <w:rPr>
                <w:rFonts w:ascii="Times New Roman" w:hAnsi="Times New Roman" w:cs="Times New Roman"/>
                <w:sz w:val="16"/>
                <w:szCs w:val="16"/>
                <w:lang w:val="en-GB"/>
              </w:rPr>
              <w:t>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829</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39</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365</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88</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ind w:left="-51" w:right="-66"/>
              <w:jc w:val="center"/>
              <w:rPr>
                <w:rFonts w:ascii="Times New Roman" w:hAnsi="Times New Roman" w:cs="Times New Roman"/>
                <w:sz w:val="16"/>
                <w:szCs w:val="16"/>
              </w:rPr>
            </w:pPr>
            <w:r w:rsidRPr="008950DD">
              <w:rPr>
                <w:rFonts w:ascii="Times New Roman" w:hAnsi="Times New Roman" w:cs="Times New Roman"/>
                <w:sz w:val="16"/>
                <w:szCs w:val="16"/>
              </w:rPr>
              <w:t>January</w:t>
            </w:r>
            <w:r w:rsidR="00103877">
              <w:rPr>
                <w:rFonts w:ascii="Times New Roman" w:hAnsi="Times New Roman" w:cs="Times New Roman"/>
                <w:sz w:val="16"/>
                <w:szCs w:val="16"/>
              </w:rPr>
              <w:t xml:space="preserve"> 24,</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2012</w:t>
            </w: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Increase its register capital to</w:t>
            </w:r>
          </w:p>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 xml:space="preserve">   accommodate the allocation and </w:t>
            </w:r>
          </w:p>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 xml:space="preserve">   offering to sell the additional </w:t>
            </w:r>
          </w:p>
          <w:p w:rsidR="00C729FA" w:rsidRPr="008950DD" w:rsidRDefault="00C729FA" w:rsidP="00545FF0">
            <w:pPr>
              <w:ind w:left="175" w:right="-72" w:hanging="175"/>
              <w:rPr>
                <w:rFonts w:ascii="Times New Roman" w:hAnsi="Times New Roman" w:cs="Times New Roman"/>
                <w:sz w:val="16"/>
                <w:szCs w:val="16"/>
                <w:cs/>
              </w:rPr>
            </w:pPr>
            <w:r w:rsidRPr="008950DD">
              <w:rPr>
                <w:rFonts w:ascii="Times New Roman" w:hAnsi="Times New Roman" w:cs="Times New Roman"/>
                <w:sz w:val="16"/>
                <w:szCs w:val="16"/>
              </w:rPr>
              <w:t xml:space="preserve">   capital to investors</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550"/>
              </w:tabs>
              <w:ind w:left="-38" w:right="-39"/>
              <w:jc w:val="center"/>
              <w:rPr>
                <w:rFonts w:ascii="Times New Roman" w:hAnsi="Times New Roman" w:cs="Times New Roman"/>
                <w:sz w:val="16"/>
                <w:szCs w:val="16"/>
              </w:rPr>
            </w:pPr>
            <w:r w:rsidRPr="008950DD">
              <w:rPr>
                <w:rFonts w:ascii="Times New Roman" w:hAnsi="Times New Roman" w:cs="Times New Roman"/>
                <w:sz w:val="16"/>
                <w:szCs w:val="16"/>
                <w:lang w:val="en-GB"/>
              </w:rPr>
              <w:t>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320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00</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264</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00</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ind w:left="-51" w:right="-66"/>
              <w:jc w:val="center"/>
              <w:rPr>
                <w:rFonts w:ascii="Times New Roman" w:hAnsi="Times New Roman" w:cs="Times New Roman"/>
                <w:sz w:val="16"/>
                <w:szCs w:val="16"/>
              </w:rPr>
            </w:pPr>
            <w:r w:rsidRPr="008950DD">
              <w:rPr>
                <w:rFonts w:ascii="Times New Roman" w:hAnsi="Times New Roman" w:cs="Times New Roman"/>
                <w:sz w:val="16"/>
                <w:szCs w:val="16"/>
              </w:rPr>
              <w:t>January</w:t>
            </w:r>
            <w:r w:rsidR="00103877">
              <w:rPr>
                <w:rFonts w:ascii="Times New Roman" w:hAnsi="Times New Roman" w:cs="Times New Roman"/>
                <w:sz w:val="16"/>
                <w:szCs w:val="16"/>
              </w:rPr>
              <w:t xml:space="preserve"> 24,</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2012</w:t>
            </w: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left="175" w:right="-72" w:hanging="175"/>
              <w:rPr>
                <w:rFonts w:ascii="Times New Roman" w:hAnsi="Times New Roman" w:cs="Times New Roman"/>
                <w:sz w:val="16"/>
                <w:szCs w:val="16"/>
                <w:cs/>
              </w:rPr>
            </w:pPr>
            <w:r w:rsidRPr="008950DD">
              <w:rPr>
                <w:rFonts w:ascii="Times New Roman" w:hAnsi="Times New Roman" w:cs="Times New Roman"/>
                <w:sz w:val="16"/>
                <w:szCs w:val="16"/>
              </w:rPr>
              <w:t>Conversion of debt to equity</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271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34</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ind w:left="-51" w:right="-66"/>
              <w:jc w:val="center"/>
              <w:rPr>
                <w:rFonts w:ascii="Times New Roman" w:hAnsi="Times New Roman" w:cs="Times New Roman"/>
                <w:sz w:val="16"/>
                <w:szCs w:val="16"/>
              </w:rPr>
            </w:pPr>
            <w:r w:rsidRPr="008950DD">
              <w:rPr>
                <w:rFonts w:ascii="Times New Roman" w:hAnsi="Times New Roman" w:cs="Times New Roman"/>
                <w:sz w:val="16"/>
                <w:szCs w:val="16"/>
              </w:rPr>
              <w:t>January</w:t>
            </w:r>
            <w:r w:rsidR="00103877">
              <w:rPr>
                <w:rFonts w:ascii="Times New Roman" w:hAnsi="Times New Roman" w:cs="Times New Roman"/>
                <w:sz w:val="16"/>
                <w:szCs w:val="16"/>
              </w:rPr>
              <w:t xml:space="preserve"> 27,</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2012</w:t>
            </w: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left="175" w:right="-72" w:hanging="175"/>
              <w:rPr>
                <w:rFonts w:ascii="Times New Roman" w:hAnsi="Times New Roman" w:cs="Times New Roman"/>
                <w:spacing w:val="-6"/>
                <w:sz w:val="16"/>
                <w:szCs w:val="16"/>
                <w:cs/>
              </w:rPr>
            </w:pPr>
            <w:r w:rsidRPr="008950DD">
              <w:rPr>
                <w:rFonts w:ascii="Times New Roman" w:hAnsi="Times New Roman" w:cs="Times New Roman"/>
                <w:spacing w:val="-6"/>
                <w:sz w:val="16"/>
                <w:szCs w:val="16"/>
              </w:rPr>
              <w:t>Increase share capital to new investors</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50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00</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ind w:left="-51" w:right="-66"/>
              <w:jc w:val="center"/>
              <w:rPr>
                <w:rFonts w:ascii="Times New Roman" w:hAnsi="Times New Roman" w:cs="Times New Roman"/>
                <w:sz w:val="16"/>
                <w:szCs w:val="16"/>
              </w:rPr>
            </w:pPr>
            <w:r w:rsidRPr="008950DD">
              <w:rPr>
                <w:rFonts w:ascii="Times New Roman" w:hAnsi="Times New Roman" w:cs="Times New Roman"/>
                <w:sz w:val="16"/>
                <w:szCs w:val="16"/>
              </w:rPr>
              <w:t>March</w:t>
            </w:r>
            <w:r w:rsidR="00103877">
              <w:rPr>
                <w:rFonts w:ascii="Times New Roman" w:hAnsi="Times New Roman" w:cs="Times New Roman"/>
                <w:sz w:val="16"/>
                <w:szCs w:val="16"/>
              </w:rPr>
              <w:t xml:space="preserve"> 21,</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2012</w:t>
            </w: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left="175" w:right="-72" w:hanging="175"/>
              <w:rPr>
                <w:rFonts w:ascii="Times New Roman" w:hAnsi="Times New Roman" w:cs="Times New Roman"/>
                <w:sz w:val="16"/>
                <w:szCs w:val="16"/>
              </w:rPr>
            </w:pPr>
            <w:r w:rsidRPr="008950DD">
              <w:rPr>
                <w:rFonts w:ascii="Times New Roman" w:hAnsi="Times New Roman" w:cs="Times New Roman"/>
                <w:sz w:val="16"/>
                <w:szCs w:val="16"/>
              </w:rPr>
              <w:t>As at December</w:t>
            </w:r>
            <w:r w:rsidR="00103877">
              <w:rPr>
                <w:rFonts w:ascii="Times New Roman" w:hAnsi="Times New Roman" w:cs="Times New Roman"/>
                <w:sz w:val="16"/>
                <w:szCs w:val="16"/>
              </w:rPr>
              <w:t xml:space="preserve"> 31,</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2012</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550"/>
              </w:tabs>
              <w:ind w:left="-38" w:right="-39"/>
              <w:jc w:val="center"/>
              <w:rPr>
                <w:rFonts w:ascii="Times New Roman" w:hAnsi="Times New Roman" w:cs="Times New Roman"/>
                <w:sz w:val="16"/>
                <w:szCs w:val="16"/>
              </w:rPr>
            </w:pPr>
            <w:r w:rsidRPr="008950DD">
              <w:rPr>
                <w:rFonts w:ascii="Times New Roman" w:hAnsi="Times New Roman" w:cs="Times New Roman"/>
                <w:sz w:val="16"/>
                <w:szCs w:val="16"/>
                <w:lang w:val="en-GB"/>
              </w:rPr>
              <w:t>5</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830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35</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166</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07</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845</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60</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ind w:left="-51" w:right="-66"/>
              <w:jc w:val="center"/>
              <w:rPr>
                <w:rFonts w:ascii="Times New Roman" w:hAnsi="Times New Roman" w:cs="Times New Roman"/>
                <w:sz w:val="16"/>
                <w:szCs w:val="16"/>
              </w:rPr>
            </w:pP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right="-72"/>
              <w:rPr>
                <w:rFonts w:ascii="Times New Roman" w:hAnsi="Times New Roman" w:cs="Times New Roman"/>
                <w:sz w:val="16"/>
                <w:szCs w:val="16"/>
                <w:cs/>
              </w:rPr>
            </w:pPr>
            <w:r w:rsidRPr="008950DD">
              <w:rPr>
                <w:rFonts w:ascii="Times New Roman" w:hAnsi="Times New Roman" w:cs="Times New Roman"/>
                <w:sz w:val="16"/>
                <w:szCs w:val="16"/>
              </w:rPr>
              <w:t>Conversion of debt to equity</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14</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left" w:pos="1719"/>
              </w:tabs>
              <w:ind w:left="-153" w:right="-110"/>
              <w:jc w:val="center"/>
              <w:rPr>
                <w:rFonts w:ascii="Times New Roman" w:hAnsi="Times New Roman" w:cs="Times New Roman"/>
                <w:sz w:val="16"/>
                <w:szCs w:val="16"/>
              </w:rPr>
            </w:pPr>
            <w:r w:rsidRPr="008950DD">
              <w:rPr>
                <w:rFonts w:ascii="Times New Roman" w:hAnsi="Times New Roman" w:cs="Times New Roman"/>
                <w:sz w:val="16"/>
                <w:szCs w:val="16"/>
              </w:rPr>
              <w:t>February</w:t>
            </w:r>
            <w:r w:rsidR="00103877">
              <w:rPr>
                <w:rFonts w:ascii="Times New Roman" w:hAnsi="Times New Roman" w:cs="Times New Roman"/>
                <w:sz w:val="16"/>
                <w:szCs w:val="16"/>
              </w:rPr>
              <w:t xml:space="preserve"> 14,</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2013</w:t>
            </w: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left="-18" w:right="-72" w:firstLine="18"/>
              <w:rPr>
                <w:rFonts w:ascii="Times New Roman" w:hAnsi="Times New Roman" w:cs="Times New Roman"/>
                <w:sz w:val="16"/>
                <w:szCs w:val="16"/>
              </w:rPr>
            </w:pPr>
            <w:r w:rsidRPr="008950DD">
              <w:rPr>
                <w:rFonts w:ascii="Times New Roman" w:hAnsi="Times New Roman" w:cs="Times New Roman"/>
                <w:spacing w:val="-6"/>
                <w:sz w:val="16"/>
                <w:szCs w:val="16"/>
              </w:rPr>
              <w:t>Increase share capital to new investors</w:t>
            </w:r>
            <w:r w:rsidRPr="008950DD">
              <w:rPr>
                <w:rFonts w:ascii="Times New Roman" w:hAnsi="Times New Roman" w:cs="Times New Roman"/>
                <w:sz w:val="16"/>
                <w:szCs w:val="16"/>
                <w:cs/>
              </w:rPr>
              <w:t xml:space="preserve"> </w:t>
            </w:r>
            <w:r w:rsidRPr="008950DD">
              <w:rPr>
                <w:rFonts w:ascii="Times New Roman" w:hAnsi="Times New Roman" w:cs="Times New Roman"/>
                <w:sz w:val="16"/>
                <w:szCs w:val="16"/>
              </w:rPr>
              <w:t xml:space="preserve">  </w:t>
            </w:r>
          </w:p>
          <w:p w:rsidR="00C729FA" w:rsidRPr="008950DD" w:rsidRDefault="00C729FA" w:rsidP="00545FF0">
            <w:pPr>
              <w:ind w:left="-18" w:right="-72" w:firstLine="18"/>
              <w:rPr>
                <w:rFonts w:ascii="Times New Roman" w:hAnsi="Times New Roman" w:cs="Times New Roman"/>
                <w:sz w:val="16"/>
                <w:szCs w:val="16"/>
              </w:rPr>
            </w:pPr>
            <w:r w:rsidRPr="008950DD">
              <w:rPr>
                <w:rFonts w:ascii="Times New Roman" w:hAnsi="Times New Roman" w:cs="Times New Roman"/>
                <w:sz w:val="16"/>
                <w:szCs w:val="16"/>
              </w:rPr>
              <w:t xml:space="preserve">   </w:t>
            </w:r>
            <w:r w:rsidRPr="008950DD">
              <w:rPr>
                <w:rFonts w:ascii="Times New Roman" w:hAnsi="Times New Roman" w:cs="Times New Roman"/>
                <w:spacing w:val="-6"/>
                <w:sz w:val="16"/>
                <w:szCs w:val="16"/>
              </w:rPr>
              <w:t>and receive the remaining payment</w:t>
            </w:r>
            <w:r w:rsidRPr="008950DD">
              <w:rPr>
                <w:rFonts w:ascii="Times New Roman" w:hAnsi="Times New Roman" w:cs="Times New Roman"/>
                <w:sz w:val="16"/>
                <w:szCs w:val="16"/>
              </w:rPr>
              <w:t xml:space="preserve"> </w:t>
            </w:r>
          </w:p>
          <w:p w:rsidR="00C729FA" w:rsidRPr="008950DD" w:rsidRDefault="00C729FA" w:rsidP="00545FF0">
            <w:pPr>
              <w:ind w:left="-18" w:right="-72" w:firstLine="18"/>
              <w:rPr>
                <w:rFonts w:ascii="Times New Roman" w:hAnsi="Times New Roman" w:cs="Times New Roman"/>
                <w:sz w:val="16"/>
                <w:szCs w:val="16"/>
              </w:rPr>
            </w:pPr>
            <w:r w:rsidRPr="008950DD">
              <w:rPr>
                <w:rFonts w:ascii="Times New Roman" w:hAnsi="Times New Roman" w:cs="Times New Roman"/>
                <w:sz w:val="16"/>
                <w:szCs w:val="16"/>
              </w:rPr>
              <w:t xml:space="preserve">   of additional capital</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186</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00</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 xml:space="preserve">June </w:t>
            </w:r>
            <w:r w:rsidR="00103877">
              <w:rPr>
                <w:rFonts w:ascii="Times New Roman" w:hAnsi="Times New Roman" w:cs="Times New Roman"/>
                <w:sz w:val="16"/>
                <w:szCs w:val="16"/>
              </w:rPr>
              <w:t xml:space="preserve">5, </w:t>
            </w:r>
            <w:r w:rsidRPr="008950DD">
              <w:rPr>
                <w:rFonts w:ascii="Times New Roman" w:hAnsi="Times New Roman" w:cs="Times New Roman"/>
                <w:sz w:val="16"/>
                <w:szCs w:val="16"/>
                <w:lang w:val="en-GB"/>
              </w:rPr>
              <w:t>2013</w:t>
            </w: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left="175" w:right="-72" w:hanging="175"/>
              <w:rPr>
                <w:rFonts w:ascii="Times New Roman" w:hAnsi="Times New Roman" w:cs="Times New Roman"/>
                <w:spacing w:val="-6"/>
                <w:sz w:val="16"/>
                <w:szCs w:val="16"/>
              </w:rPr>
            </w:pPr>
            <w:r w:rsidRPr="008950DD">
              <w:rPr>
                <w:rFonts w:ascii="Times New Roman" w:hAnsi="Times New Roman" w:cs="Times New Roman"/>
                <w:spacing w:val="-6"/>
                <w:sz w:val="16"/>
                <w:szCs w:val="16"/>
              </w:rPr>
              <w:t>Increase share capital to new investors</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28</w:t>
            </w:r>
            <w:r w:rsidRPr="008950DD">
              <w:rPr>
                <w:rFonts w:ascii="Times New Roman" w:hAnsi="Times New Roman" w:cs="Times New Roman"/>
                <w:sz w:val="16"/>
                <w:szCs w:val="16"/>
                <w:cs/>
              </w:rPr>
              <w:t>.</w:t>
            </w:r>
            <w:r w:rsidRPr="008950DD">
              <w:rPr>
                <w:rFonts w:ascii="Times New Roman" w:hAnsi="Times New Roman" w:cs="Times New Roman"/>
                <w:sz w:val="16"/>
                <w:szCs w:val="16"/>
                <w:lang w:val="en-GB"/>
              </w:rPr>
              <w:t>00</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rPr>
              <w:t>December</w:t>
            </w:r>
            <w:r w:rsidR="00103877">
              <w:rPr>
                <w:rFonts w:ascii="Times New Roman" w:hAnsi="Times New Roman" w:cs="Times New Roman"/>
                <w:sz w:val="16"/>
                <w:szCs w:val="16"/>
              </w:rPr>
              <w:t xml:space="preserve"> 26,</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2013</w:t>
            </w:r>
          </w:p>
        </w:tc>
      </w:tr>
      <w:tr w:rsidR="00C729FA" w:rsidRPr="008950DD" w:rsidTr="00BA01AE">
        <w:tc>
          <w:tcPr>
            <w:tcW w:w="2633" w:type="dxa"/>
            <w:tcBorders>
              <w:top w:val="single" w:sz="6" w:space="0" w:color="000000"/>
              <w:left w:val="single" w:sz="6" w:space="0" w:color="000000"/>
              <w:bottom w:val="single" w:sz="6" w:space="0" w:color="000000"/>
              <w:right w:val="single" w:sz="6" w:space="0" w:color="000000"/>
            </w:tcBorders>
          </w:tcPr>
          <w:p w:rsidR="00C729FA" w:rsidRPr="008950DD" w:rsidRDefault="00C729FA" w:rsidP="00545FF0">
            <w:pPr>
              <w:ind w:right="-72"/>
              <w:rPr>
                <w:rFonts w:ascii="Times New Roman" w:hAnsi="Times New Roman" w:cs="Times New Roman"/>
                <w:sz w:val="16"/>
                <w:szCs w:val="16"/>
              </w:rPr>
            </w:pPr>
            <w:r w:rsidRPr="008950DD">
              <w:rPr>
                <w:rFonts w:ascii="Times New Roman" w:hAnsi="Times New Roman" w:cs="Times New Roman"/>
                <w:sz w:val="16"/>
                <w:szCs w:val="16"/>
              </w:rPr>
              <w:t>As at December</w:t>
            </w:r>
            <w:r w:rsidR="00103877">
              <w:rPr>
                <w:rFonts w:ascii="Times New Roman" w:hAnsi="Times New Roman" w:cs="Times New Roman"/>
                <w:sz w:val="16"/>
                <w:szCs w:val="16"/>
              </w:rPr>
              <w:t xml:space="preserve"> 31,</w:t>
            </w:r>
            <w:r w:rsidRPr="008950DD">
              <w:rPr>
                <w:rFonts w:ascii="Times New Roman" w:hAnsi="Times New Roman" w:cs="Times New Roman"/>
                <w:sz w:val="16"/>
                <w:szCs w:val="16"/>
              </w:rPr>
              <w:t xml:space="preserve"> </w:t>
            </w:r>
            <w:r w:rsidRPr="008950DD">
              <w:rPr>
                <w:rFonts w:ascii="Times New Roman" w:hAnsi="Times New Roman" w:cs="Times New Roman"/>
                <w:sz w:val="16"/>
                <w:szCs w:val="16"/>
                <w:lang w:val="en-GB"/>
              </w:rPr>
              <w:t>2013</w:t>
            </w:r>
          </w:p>
        </w:tc>
        <w:tc>
          <w:tcPr>
            <w:tcW w:w="117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638"/>
              </w:tabs>
              <w:jc w:val="center"/>
              <w:rPr>
                <w:rFonts w:ascii="Times New Roman" w:hAnsi="Times New Roman" w:cs="Times New Roman"/>
                <w:sz w:val="16"/>
                <w:szCs w:val="16"/>
              </w:rPr>
            </w:pPr>
            <w:r w:rsidRPr="008950DD">
              <w:rPr>
                <w:rFonts w:ascii="Times New Roman" w:hAnsi="Times New Roman" w:cs="Times New Roman"/>
                <w:sz w:val="16"/>
                <w:szCs w:val="16"/>
                <w:lang w:val="en-GB"/>
              </w:rPr>
              <w:t>5</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830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35</w:t>
            </w:r>
          </w:p>
        </w:tc>
        <w:tc>
          <w:tcPr>
            <w:tcW w:w="864"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r w:rsidRPr="008950DD">
              <w:rPr>
                <w:rFonts w:ascii="Times New Roman" w:hAnsi="Times New Roman" w:cs="Times New Roman"/>
                <w:sz w:val="16"/>
                <w:szCs w:val="16"/>
                <w:lang w:val="en-GB"/>
              </w:rPr>
              <w:t>0</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2</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166</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07</w:t>
            </w:r>
          </w:p>
        </w:tc>
        <w:tc>
          <w:tcPr>
            <w:tcW w:w="1080"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tabs>
                <w:tab w:val="decimal" w:pos="728"/>
              </w:tabs>
              <w:jc w:val="center"/>
              <w:rPr>
                <w:rFonts w:ascii="Times New Roman" w:hAnsi="Times New Roman" w:cs="Times New Roman"/>
                <w:sz w:val="16"/>
                <w:szCs w:val="16"/>
              </w:rPr>
            </w:pPr>
            <w:r w:rsidRPr="008950DD">
              <w:rPr>
                <w:rFonts w:ascii="Times New Roman" w:hAnsi="Times New Roman" w:cs="Times New Roman"/>
                <w:sz w:val="16"/>
                <w:szCs w:val="16"/>
                <w:lang w:val="en-GB"/>
              </w:rPr>
              <w:t>1</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059</w:t>
            </w:r>
            <w:r w:rsidRPr="008950DD">
              <w:rPr>
                <w:rFonts w:ascii="Times New Roman" w:hAnsi="Times New Roman" w:cs="Times New Roman"/>
                <w:sz w:val="16"/>
                <w:szCs w:val="16"/>
              </w:rPr>
              <w:t>.</w:t>
            </w:r>
            <w:r w:rsidRPr="008950DD">
              <w:rPr>
                <w:rFonts w:ascii="Times New Roman" w:hAnsi="Times New Roman" w:cs="Times New Roman"/>
                <w:sz w:val="16"/>
                <w:szCs w:val="16"/>
                <w:lang w:val="en-GB"/>
              </w:rPr>
              <w:t>74</w:t>
            </w:r>
          </w:p>
        </w:tc>
        <w:tc>
          <w:tcPr>
            <w:tcW w:w="1728" w:type="dxa"/>
            <w:tcBorders>
              <w:top w:val="single" w:sz="6" w:space="0" w:color="000000"/>
              <w:left w:val="single" w:sz="6" w:space="0" w:color="000000"/>
              <w:bottom w:val="single" w:sz="6" w:space="0" w:color="000000"/>
              <w:right w:val="single" w:sz="6" w:space="0" w:color="000000"/>
            </w:tcBorders>
            <w:vAlign w:val="center"/>
          </w:tcPr>
          <w:p w:rsidR="00C729FA" w:rsidRPr="008950DD" w:rsidRDefault="00C729FA" w:rsidP="005A79D7">
            <w:pPr>
              <w:jc w:val="center"/>
              <w:rPr>
                <w:rFonts w:ascii="Times New Roman" w:hAnsi="Times New Roman" w:cs="Times New Roman"/>
                <w:sz w:val="16"/>
                <w:szCs w:val="16"/>
              </w:rPr>
            </w:pPr>
          </w:p>
        </w:tc>
      </w:tr>
    </w:tbl>
    <w:p w:rsidR="00C729FA" w:rsidRPr="008950DD" w:rsidRDefault="00C729FA" w:rsidP="00503DF1">
      <w:pPr>
        <w:tabs>
          <w:tab w:val="left" w:pos="540"/>
        </w:tabs>
        <w:rPr>
          <w:rFonts w:ascii="Times New Roman" w:hAnsi="Times New Roman" w:cs="Times New Roman"/>
          <w:sz w:val="20"/>
          <w:szCs w:val="20"/>
        </w:rPr>
      </w:pPr>
    </w:p>
    <w:p w:rsidR="00C729FA" w:rsidRPr="008950DD" w:rsidRDefault="00103877" w:rsidP="00C729FA">
      <w:pPr>
        <w:ind w:left="1080" w:hanging="540"/>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3</w:t>
      </w:r>
      <w:r>
        <w:rPr>
          <w:rFonts w:ascii="Times New Roman" w:hAnsi="Times New Roman" w:cs="Times New Roman"/>
          <w:sz w:val="20"/>
          <w:szCs w:val="20"/>
        </w:rPr>
        <w:t>)</w:t>
      </w:r>
      <w:r w:rsidR="00C729FA" w:rsidRPr="008950DD">
        <w:rPr>
          <w:rFonts w:ascii="Times New Roman" w:hAnsi="Times New Roman" w:cs="Times New Roman"/>
          <w:sz w:val="20"/>
          <w:szCs w:val="20"/>
        </w:rPr>
        <w:tab/>
      </w:r>
      <w:proofErr w:type="spellStart"/>
      <w:r w:rsidR="00C729FA" w:rsidRPr="008950DD">
        <w:rPr>
          <w:rFonts w:ascii="Times New Roman" w:hAnsi="Times New Roman" w:cs="Times New Roman"/>
          <w:sz w:val="20"/>
          <w:szCs w:val="20"/>
        </w:rPr>
        <w:t>Utilisation</w:t>
      </w:r>
      <w:proofErr w:type="spellEnd"/>
      <w:r w:rsidR="00C729FA" w:rsidRPr="008950DD">
        <w:rPr>
          <w:rFonts w:ascii="Times New Roman" w:hAnsi="Times New Roman" w:cs="Times New Roman"/>
          <w:sz w:val="20"/>
          <w:szCs w:val="20"/>
        </w:rPr>
        <w:t xml:space="preserve"> of assets and additional borrowings</w:t>
      </w:r>
    </w:p>
    <w:p w:rsidR="00C729FA" w:rsidRPr="008950DD" w:rsidRDefault="00C729FA" w:rsidP="00C729FA">
      <w:pPr>
        <w:tabs>
          <w:tab w:val="left" w:pos="540"/>
        </w:tabs>
        <w:ind w:left="1077" w:firstLine="3"/>
        <w:rPr>
          <w:rFonts w:ascii="Times New Roman" w:hAnsi="Times New Roman" w:cs="Times New Roman"/>
          <w:sz w:val="20"/>
          <w:szCs w:val="20"/>
        </w:rPr>
      </w:pPr>
    </w:p>
    <w:p w:rsidR="00C729FA" w:rsidRPr="008950DD" w:rsidRDefault="00C729FA" w:rsidP="00C729FA">
      <w:pPr>
        <w:tabs>
          <w:tab w:val="left" w:pos="540"/>
        </w:tabs>
        <w:ind w:left="1077" w:firstLine="3"/>
        <w:rPr>
          <w:rFonts w:ascii="Times New Roman" w:hAnsi="Times New Roman" w:cs="Times New Roman"/>
          <w:sz w:val="20"/>
          <w:szCs w:val="20"/>
        </w:rPr>
      </w:pPr>
      <w:r w:rsidRPr="008950DD">
        <w:rPr>
          <w:rFonts w:ascii="Times New Roman" w:hAnsi="Times New Roman" w:cs="Times New Roman"/>
          <w:sz w:val="20"/>
          <w:szCs w:val="20"/>
        </w:rPr>
        <w:t xml:space="preserve">As stipulated in the revised rehabilitation plan, after the Company has made debt repayments to secured creditors, the Company will redeem the collateral from those creditors. The Company will therefore be </w:t>
      </w:r>
      <w:r w:rsidRPr="008950DD">
        <w:rPr>
          <w:rFonts w:ascii="Times New Roman" w:hAnsi="Times New Roman" w:cs="Times New Roman"/>
          <w:spacing w:val="-2"/>
          <w:sz w:val="20"/>
          <w:szCs w:val="20"/>
        </w:rPr>
        <w:t xml:space="preserve">able to </w:t>
      </w:r>
      <w:proofErr w:type="spellStart"/>
      <w:r w:rsidRPr="008950DD">
        <w:rPr>
          <w:rFonts w:ascii="Times New Roman" w:hAnsi="Times New Roman" w:cs="Times New Roman"/>
          <w:spacing w:val="-2"/>
          <w:sz w:val="20"/>
          <w:szCs w:val="20"/>
        </w:rPr>
        <w:t>utilisation</w:t>
      </w:r>
      <w:proofErr w:type="spellEnd"/>
      <w:r w:rsidRPr="008950DD">
        <w:rPr>
          <w:rFonts w:ascii="Times New Roman" w:hAnsi="Times New Roman" w:cs="Times New Roman"/>
          <w:spacing w:val="-2"/>
          <w:sz w:val="20"/>
          <w:szCs w:val="20"/>
        </w:rPr>
        <w:t xml:space="preserve"> of assets by mortgaging them with any creditors to increase the liquidity of its business.</w:t>
      </w:r>
    </w:p>
    <w:p w:rsidR="00503DF1" w:rsidRPr="00103877" w:rsidRDefault="00503DF1" w:rsidP="00C729FA">
      <w:pPr>
        <w:ind w:left="1080" w:hanging="540"/>
        <w:rPr>
          <w:rFonts w:ascii="Times New Roman" w:hAnsi="Times New Roman" w:cs="Times New Roman"/>
          <w:lang w:val="en-GB"/>
        </w:rPr>
      </w:pPr>
    </w:p>
    <w:p w:rsidR="00C729FA" w:rsidRPr="008950DD" w:rsidRDefault="00103877" w:rsidP="00C729FA">
      <w:pPr>
        <w:ind w:left="1080" w:hanging="540"/>
        <w:rPr>
          <w:rFonts w:ascii="Times New Roman" w:hAnsi="Times New Roman" w:cs="Times New Roman"/>
          <w:sz w:val="20"/>
          <w:szCs w:val="20"/>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4</w:t>
      </w:r>
      <w:r>
        <w:rPr>
          <w:rFonts w:ascii="Times New Roman" w:hAnsi="Times New Roman" w:cs="Times New Roman"/>
          <w:sz w:val="20"/>
          <w:szCs w:val="20"/>
        </w:rPr>
        <w:t>)</w:t>
      </w:r>
      <w:r w:rsidR="00C729FA" w:rsidRPr="008950DD">
        <w:rPr>
          <w:rFonts w:ascii="Times New Roman" w:hAnsi="Times New Roman" w:cs="Times New Roman"/>
          <w:sz w:val="20"/>
          <w:szCs w:val="20"/>
        </w:rPr>
        <w:t xml:space="preserve"> </w:t>
      </w:r>
      <w:r w:rsidR="00C729FA" w:rsidRPr="008950DD">
        <w:rPr>
          <w:rFonts w:ascii="Times New Roman" w:hAnsi="Times New Roman" w:cs="Times New Roman"/>
          <w:sz w:val="20"/>
          <w:szCs w:val="20"/>
        </w:rPr>
        <w:tab/>
        <w:t>Obtaining new investors to increase the Company’s liquidity</w:t>
      </w:r>
    </w:p>
    <w:p w:rsidR="00C729FA" w:rsidRPr="008950DD" w:rsidRDefault="00C729FA" w:rsidP="00C729FA">
      <w:pPr>
        <w:ind w:left="1080"/>
        <w:rPr>
          <w:rFonts w:ascii="Times New Roman" w:hAnsi="Times New Roman" w:cs="Times New Roman"/>
          <w:sz w:val="20"/>
          <w:szCs w:val="20"/>
        </w:rPr>
      </w:pPr>
    </w:p>
    <w:p w:rsidR="00C729FA" w:rsidRPr="008950DD" w:rsidRDefault="00C729FA" w:rsidP="00C729FA">
      <w:pPr>
        <w:tabs>
          <w:tab w:val="left" w:pos="540"/>
        </w:tabs>
        <w:ind w:left="1077" w:firstLine="3"/>
        <w:rPr>
          <w:rFonts w:ascii="Times New Roman" w:hAnsi="Times New Roman" w:cs="Times New Roman"/>
          <w:sz w:val="20"/>
          <w:szCs w:val="20"/>
        </w:rPr>
      </w:pPr>
      <w:r w:rsidRPr="008950DD">
        <w:rPr>
          <w:rFonts w:ascii="Times New Roman" w:hAnsi="Times New Roman" w:cs="Times New Roman"/>
          <w:sz w:val="20"/>
          <w:szCs w:val="20"/>
        </w:rPr>
        <w:t xml:space="preserve">Under the revised rehabilitation plan, the Company is to offer to investors up to </w:t>
      </w:r>
      <w:r w:rsidRPr="008950DD">
        <w:rPr>
          <w:rFonts w:ascii="Times New Roman" w:hAnsi="Times New Roman" w:cs="Times New Roman"/>
          <w:sz w:val="20"/>
          <w:szCs w:val="20"/>
          <w:lang w:val="en-GB"/>
        </w:rPr>
        <w:t>1</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320</w:t>
      </w:r>
      <w:r w:rsidRPr="008950DD">
        <w:rPr>
          <w:rFonts w:ascii="Times New Roman" w:hAnsi="Times New Roman" w:cs="Times New Roman"/>
          <w:sz w:val="20"/>
          <w:szCs w:val="20"/>
        </w:rPr>
        <w:t xml:space="preserve"> million additional shares with a par value of Baht </w:t>
      </w:r>
      <w:r w:rsidRPr="008950DD">
        <w:rPr>
          <w:rFonts w:ascii="Times New Roman" w:hAnsi="Times New Roman" w:cs="Times New Roman"/>
          <w:sz w:val="20"/>
          <w:szCs w:val="20"/>
          <w:lang w:val="en-GB"/>
        </w:rPr>
        <w:t>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20</w:t>
      </w:r>
      <w:r w:rsidRPr="008950DD">
        <w:rPr>
          <w:rFonts w:ascii="Times New Roman" w:hAnsi="Times New Roman" w:cs="Times New Roman"/>
          <w:sz w:val="20"/>
          <w:szCs w:val="20"/>
        </w:rPr>
        <w:t xml:space="preserve"> per share, or a total of no more than Baht </w:t>
      </w:r>
      <w:r w:rsidRPr="008950DD">
        <w:rPr>
          <w:rFonts w:ascii="Times New Roman" w:hAnsi="Times New Roman" w:cs="Times New Roman"/>
          <w:sz w:val="20"/>
          <w:szCs w:val="20"/>
          <w:lang w:val="en-GB"/>
        </w:rPr>
        <w:t>264</w:t>
      </w:r>
      <w:r w:rsidRPr="008950DD">
        <w:rPr>
          <w:rFonts w:ascii="Times New Roman" w:hAnsi="Times New Roman" w:cs="Times New Roman"/>
          <w:sz w:val="20"/>
          <w:szCs w:val="20"/>
        </w:rPr>
        <w:t xml:space="preserve"> million. The plan </w:t>
      </w:r>
      <w:r w:rsidRPr="008950DD">
        <w:rPr>
          <w:rFonts w:ascii="Times New Roman" w:hAnsi="Times New Roman" w:cs="Times New Roman"/>
          <w:spacing w:val="-2"/>
          <w:sz w:val="20"/>
          <w:szCs w:val="20"/>
        </w:rPr>
        <w:t>grants the administrator an absolute right in terms of finding these new investors, on the basis of stipulated</w:t>
      </w:r>
      <w:r w:rsidRPr="008950DD">
        <w:rPr>
          <w:rFonts w:ascii="Times New Roman" w:hAnsi="Times New Roman" w:cs="Times New Roman"/>
          <w:sz w:val="20"/>
          <w:szCs w:val="20"/>
        </w:rPr>
        <w:t xml:space="preserve"> principles.</w:t>
      </w:r>
    </w:p>
    <w:p w:rsidR="00C729FA" w:rsidRPr="008950DD" w:rsidRDefault="00C729FA" w:rsidP="00C729FA">
      <w:pPr>
        <w:tabs>
          <w:tab w:val="left" w:pos="540"/>
        </w:tabs>
        <w:ind w:left="1077" w:firstLine="3"/>
        <w:rPr>
          <w:rFonts w:ascii="Times New Roman" w:hAnsi="Times New Roman" w:cs="Times New Roman"/>
          <w:sz w:val="20"/>
          <w:szCs w:val="20"/>
        </w:rPr>
      </w:pPr>
    </w:p>
    <w:p w:rsidR="00C729FA" w:rsidRPr="008950DD" w:rsidRDefault="00C729FA" w:rsidP="00C729FA">
      <w:pPr>
        <w:tabs>
          <w:tab w:val="left" w:pos="540"/>
        </w:tabs>
        <w:ind w:left="1077" w:firstLine="3"/>
        <w:rPr>
          <w:rFonts w:ascii="Times New Roman" w:hAnsi="Times New Roman" w:cs="Times New Roman"/>
          <w:sz w:val="20"/>
          <w:szCs w:val="20"/>
        </w:rPr>
      </w:pPr>
      <w:r w:rsidRPr="008950DD">
        <w:rPr>
          <w:rFonts w:ascii="Times New Roman" w:hAnsi="Times New Roman" w:cs="Times New Roman"/>
          <w:sz w:val="20"/>
          <w:szCs w:val="20"/>
        </w:rPr>
        <w:t xml:space="preserve">On </w:t>
      </w:r>
      <w:r w:rsidR="00D64EF8" w:rsidRPr="008950DD">
        <w:rPr>
          <w:rFonts w:ascii="Times New Roman" w:hAnsi="Times New Roman" w:cs="Times New Roman"/>
          <w:sz w:val="20"/>
          <w:szCs w:val="20"/>
        </w:rPr>
        <w:t>March</w:t>
      </w:r>
      <w:r w:rsidR="00D64EF8"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9</w:t>
      </w:r>
      <w:r w:rsidR="00D64EF8">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2012</w:t>
      </w:r>
      <w:r w:rsidRPr="008950DD">
        <w:rPr>
          <w:rFonts w:ascii="Times New Roman" w:hAnsi="Times New Roman" w:cs="Times New Roman"/>
          <w:sz w:val="20"/>
          <w:szCs w:val="20"/>
        </w:rPr>
        <w:t xml:space="preserve">, the plan administrator of the Company and Miss </w:t>
      </w:r>
      <w:proofErr w:type="spellStart"/>
      <w:r w:rsidRPr="008950DD">
        <w:rPr>
          <w:rFonts w:ascii="Times New Roman" w:hAnsi="Times New Roman" w:cs="Times New Roman"/>
          <w:sz w:val="20"/>
          <w:szCs w:val="20"/>
        </w:rPr>
        <w:t>Montira</w:t>
      </w:r>
      <w:proofErr w:type="spellEnd"/>
      <w:r w:rsidRPr="008950DD">
        <w:rPr>
          <w:rFonts w:ascii="Times New Roman" w:hAnsi="Times New Roman" w:cs="Times New Roman"/>
          <w:sz w:val="20"/>
          <w:szCs w:val="20"/>
        </w:rPr>
        <w:t xml:space="preserve"> </w:t>
      </w:r>
      <w:proofErr w:type="spellStart"/>
      <w:r w:rsidRPr="008950DD">
        <w:rPr>
          <w:rFonts w:ascii="Times New Roman" w:hAnsi="Times New Roman" w:cs="Times New Roman"/>
          <w:sz w:val="20"/>
          <w:szCs w:val="20"/>
        </w:rPr>
        <w:t>Leelaprachakul</w:t>
      </w:r>
      <w:proofErr w:type="spellEnd"/>
      <w:r w:rsidRPr="008950DD">
        <w:rPr>
          <w:rFonts w:ascii="Times New Roman" w:hAnsi="Times New Roman" w:cs="Times New Roman"/>
          <w:sz w:val="20"/>
          <w:szCs w:val="20"/>
        </w:rPr>
        <w:t xml:space="preserve">, who is a </w:t>
      </w:r>
      <w:r w:rsidRPr="008950DD">
        <w:rPr>
          <w:rFonts w:ascii="Times New Roman" w:hAnsi="Times New Roman" w:cs="Times New Roman"/>
          <w:spacing w:val="-4"/>
          <w:sz w:val="20"/>
          <w:szCs w:val="20"/>
        </w:rPr>
        <w:t xml:space="preserve">related party, entered into an agreement to buy and to sell through a private placement a total of </w:t>
      </w:r>
      <w:r w:rsidRPr="008950DD">
        <w:rPr>
          <w:rFonts w:ascii="Times New Roman" w:hAnsi="Times New Roman" w:cs="Times New Roman"/>
          <w:spacing w:val="-4"/>
          <w:sz w:val="20"/>
          <w:szCs w:val="20"/>
          <w:lang w:val="en-GB"/>
        </w:rPr>
        <w:t>1</w:t>
      </w:r>
      <w:r w:rsidRPr="008950DD">
        <w:rPr>
          <w:rFonts w:ascii="Times New Roman" w:hAnsi="Times New Roman" w:cs="Times New Roman"/>
          <w:spacing w:val="-4"/>
          <w:sz w:val="20"/>
          <w:szCs w:val="20"/>
        </w:rPr>
        <w:t>,</w:t>
      </w:r>
      <w:r w:rsidRPr="008950DD">
        <w:rPr>
          <w:rFonts w:ascii="Times New Roman" w:hAnsi="Times New Roman" w:cs="Times New Roman"/>
          <w:spacing w:val="-4"/>
          <w:sz w:val="20"/>
          <w:szCs w:val="20"/>
          <w:lang w:val="en-GB"/>
        </w:rPr>
        <w:t>180</w:t>
      </w:r>
      <w:r w:rsidRPr="008950DD">
        <w:rPr>
          <w:rFonts w:ascii="Times New Roman" w:hAnsi="Times New Roman" w:cs="Times New Roman"/>
          <w:spacing w:val="-4"/>
          <w:sz w:val="20"/>
          <w:szCs w:val="20"/>
        </w:rPr>
        <w:t xml:space="preserve"> million</w:t>
      </w:r>
      <w:r w:rsidRPr="008950DD">
        <w:rPr>
          <w:rFonts w:ascii="Times New Roman" w:hAnsi="Times New Roman" w:cs="Times New Roman"/>
          <w:sz w:val="20"/>
          <w:szCs w:val="20"/>
        </w:rPr>
        <w:t xml:space="preserve"> shares with a par value of Baht </w:t>
      </w:r>
      <w:r w:rsidRPr="008950DD">
        <w:rPr>
          <w:rFonts w:ascii="Times New Roman" w:hAnsi="Times New Roman" w:cs="Times New Roman"/>
          <w:sz w:val="20"/>
          <w:szCs w:val="20"/>
          <w:lang w:val="en-GB"/>
        </w:rPr>
        <w:t>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20</w:t>
      </w:r>
      <w:r w:rsidRPr="008950DD">
        <w:rPr>
          <w:rFonts w:ascii="Times New Roman" w:hAnsi="Times New Roman" w:cs="Times New Roman"/>
          <w:sz w:val="20"/>
          <w:szCs w:val="20"/>
        </w:rPr>
        <w:t xml:space="preserve"> each, or a total of Baht </w:t>
      </w:r>
      <w:r w:rsidRPr="008950DD">
        <w:rPr>
          <w:rFonts w:ascii="Times New Roman" w:hAnsi="Times New Roman" w:cs="Times New Roman"/>
          <w:sz w:val="20"/>
          <w:szCs w:val="20"/>
          <w:lang w:val="en-GB"/>
        </w:rPr>
        <w:t>236</w:t>
      </w:r>
      <w:r w:rsidRPr="008950DD">
        <w:rPr>
          <w:rFonts w:ascii="Times New Roman" w:hAnsi="Times New Roman" w:cs="Times New Roman"/>
          <w:sz w:val="20"/>
          <w:szCs w:val="20"/>
        </w:rPr>
        <w:t xml:space="preserve"> million. The purchaser is to pay for the shares within </w:t>
      </w:r>
      <w:r w:rsidRPr="008950DD">
        <w:rPr>
          <w:rFonts w:ascii="Times New Roman" w:hAnsi="Times New Roman" w:cs="Times New Roman"/>
          <w:sz w:val="20"/>
          <w:szCs w:val="20"/>
          <w:lang w:val="en-GB"/>
        </w:rPr>
        <w:t>18</w:t>
      </w:r>
      <w:r w:rsidRPr="008950DD">
        <w:rPr>
          <w:rFonts w:ascii="Times New Roman" w:hAnsi="Times New Roman" w:cs="Times New Roman"/>
          <w:sz w:val="20"/>
          <w:szCs w:val="20"/>
        </w:rPr>
        <w:t xml:space="preserve"> months from the agreement date, under the following conditions.</w:t>
      </w:r>
    </w:p>
    <w:p w:rsidR="00C729FA" w:rsidRPr="008950DD" w:rsidRDefault="00C729FA" w:rsidP="00C729FA">
      <w:pPr>
        <w:ind w:left="1077" w:firstLine="3"/>
        <w:rPr>
          <w:rFonts w:ascii="Times New Roman" w:hAnsi="Times New Roman" w:cs="Times New Roman"/>
          <w:sz w:val="20"/>
          <w:szCs w:val="20"/>
        </w:rPr>
      </w:pPr>
    </w:p>
    <w:p w:rsidR="00C729FA" w:rsidRPr="008950DD" w:rsidRDefault="00C729FA" w:rsidP="00C729FA">
      <w:pPr>
        <w:numPr>
          <w:ilvl w:val="0"/>
          <w:numId w:val="22"/>
        </w:numPr>
        <w:ind w:left="1440"/>
        <w:rPr>
          <w:rFonts w:ascii="Times New Roman" w:hAnsi="Times New Roman" w:cs="Times New Roman"/>
          <w:sz w:val="20"/>
          <w:szCs w:val="20"/>
        </w:rPr>
      </w:pPr>
      <w:r w:rsidRPr="008950DD">
        <w:rPr>
          <w:rFonts w:ascii="Times New Roman" w:hAnsi="Times New Roman" w:cs="Times New Roman"/>
          <w:sz w:val="20"/>
          <w:szCs w:val="20"/>
        </w:rPr>
        <w:t>The purchaser can gradually purchase and pay for the shares, in accordance with the written notice the purchaser provides to the Company in writing.</w:t>
      </w:r>
    </w:p>
    <w:p w:rsidR="00C729FA" w:rsidRPr="008950DD" w:rsidRDefault="00C729FA" w:rsidP="00C729FA">
      <w:pPr>
        <w:numPr>
          <w:ilvl w:val="0"/>
          <w:numId w:val="22"/>
        </w:numPr>
        <w:ind w:left="1440"/>
        <w:rPr>
          <w:rFonts w:ascii="Times New Roman" w:hAnsi="Times New Roman" w:cs="Times New Roman"/>
          <w:sz w:val="20"/>
          <w:szCs w:val="20"/>
        </w:rPr>
      </w:pPr>
      <w:r w:rsidRPr="008950DD">
        <w:rPr>
          <w:rFonts w:ascii="Times New Roman" w:hAnsi="Times New Roman" w:cs="Times New Roman"/>
          <w:sz w:val="20"/>
          <w:szCs w:val="20"/>
        </w:rPr>
        <w:t xml:space="preserve">The purchaser agrees to purchase not less than </w:t>
      </w:r>
      <w:r w:rsidRPr="008950DD">
        <w:rPr>
          <w:rFonts w:ascii="Times New Roman" w:hAnsi="Times New Roman" w:cs="Times New Roman"/>
          <w:sz w:val="20"/>
          <w:szCs w:val="20"/>
          <w:lang w:val="en-GB"/>
        </w:rPr>
        <w:t>250</w:t>
      </w:r>
      <w:r w:rsidRPr="008950DD">
        <w:rPr>
          <w:rFonts w:ascii="Times New Roman" w:hAnsi="Times New Roman" w:cs="Times New Roman"/>
          <w:sz w:val="20"/>
          <w:szCs w:val="20"/>
        </w:rPr>
        <w:t xml:space="preserve"> million additional shares in the first tranche, within </w:t>
      </w:r>
      <w:r w:rsidRPr="008950DD">
        <w:rPr>
          <w:rFonts w:ascii="Times New Roman" w:hAnsi="Times New Roman" w:cs="Times New Roman"/>
          <w:sz w:val="20"/>
          <w:szCs w:val="20"/>
          <w:lang w:val="en-GB"/>
        </w:rPr>
        <w:t>6</w:t>
      </w:r>
      <w:r w:rsidRPr="008950DD">
        <w:rPr>
          <w:rFonts w:ascii="Times New Roman" w:hAnsi="Times New Roman" w:cs="Times New Roman"/>
          <w:sz w:val="20"/>
          <w:szCs w:val="20"/>
        </w:rPr>
        <w:t xml:space="preserve"> months from the agreement date.</w:t>
      </w:r>
    </w:p>
    <w:p w:rsidR="00C729FA" w:rsidRPr="008950DD" w:rsidRDefault="00C729FA" w:rsidP="00C729FA">
      <w:pPr>
        <w:numPr>
          <w:ilvl w:val="0"/>
          <w:numId w:val="22"/>
        </w:numPr>
        <w:ind w:left="1440"/>
        <w:rPr>
          <w:rFonts w:ascii="Times New Roman" w:hAnsi="Times New Roman" w:cs="Times New Roman"/>
          <w:sz w:val="20"/>
          <w:szCs w:val="20"/>
        </w:rPr>
      </w:pPr>
      <w:r w:rsidRPr="008950DD">
        <w:rPr>
          <w:rFonts w:ascii="Times New Roman" w:hAnsi="Times New Roman" w:cs="Times New Roman"/>
          <w:sz w:val="20"/>
          <w:szCs w:val="20"/>
        </w:rPr>
        <w:t xml:space="preserve">Each additional purchase of shares made by the purchaser is to amount to at least </w:t>
      </w:r>
      <w:r w:rsidRPr="008950DD">
        <w:rPr>
          <w:rFonts w:ascii="Times New Roman" w:hAnsi="Times New Roman" w:cs="Times New Roman"/>
          <w:sz w:val="20"/>
          <w:szCs w:val="20"/>
          <w:lang w:val="en-GB"/>
        </w:rPr>
        <w:t>10</w:t>
      </w:r>
      <w:r w:rsidRPr="008950DD">
        <w:rPr>
          <w:rFonts w:ascii="Times New Roman" w:hAnsi="Times New Roman" w:cs="Times New Roman"/>
          <w:sz w:val="20"/>
          <w:szCs w:val="20"/>
        </w:rPr>
        <w:t xml:space="preserve"> million additional shares, except for the final purchase.</w:t>
      </w:r>
    </w:p>
    <w:p w:rsidR="00C729FA" w:rsidRPr="008950DD" w:rsidRDefault="00C729FA" w:rsidP="00C729FA">
      <w:pPr>
        <w:numPr>
          <w:ilvl w:val="0"/>
          <w:numId w:val="22"/>
        </w:numPr>
        <w:ind w:left="1440"/>
        <w:rPr>
          <w:rFonts w:ascii="Times New Roman" w:hAnsi="Times New Roman" w:cs="Times New Roman"/>
          <w:sz w:val="20"/>
          <w:szCs w:val="20"/>
        </w:rPr>
      </w:pPr>
      <w:r w:rsidRPr="008950DD">
        <w:rPr>
          <w:rFonts w:ascii="Times New Roman" w:hAnsi="Times New Roman" w:cs="Times New Roman"/>
          <w:sz w:val="20"/>
          <w:szCs w:val="20"/>
        </w:rPr>
        <w:lastRenderedPageBreak/>
        <w:t xml:space="preserve">The Company agrees to register the resulting increases in its paid-up capital with the Department of Business Development, Ministry of Commerce within </w:t>
      </w:r>
      <w:r w:rsidRPr="008950DD">
        <w:rPr>
          <w:rFonts w:ascii="Times New Roman" w:hAnsi="Times New Roman" w:cs="Times New Roman"/>
          <w:sz w:val="20"/>
          <w:szCs w:val="20"/>
          <w:lang w:val="en-GB"/>
        </w:rPr>
        <w:t>14</w:t>
      </w:r>
      <w:r w:rsidRPr="008950DD">
        <w:rPr>
          <w:rFonts w:ascii="Times New Roman" w:hAnsi="Times New Roman" w:cs="Times New Roman"/>
          <w:sz w:val="20"/>
          <w:szCs w:val="20"/>
        </w:rPr>
        <w:t xml:space="preserve"> days from the settlement date.</w:t>
      </w:r>
    </w:p>
    <w:p w:rsidR="00C729FA" w:rsidRPr="008950DD" w:rsidRDefault="00C729FA" w:rsidP="00C729FA">
      <w:pPr>
        <w:numPr>
          <w:ilvl w:val="0"/>
          <w:numId w:val="22"/>
        </w:numPr>
        <w:ind w:left="1440"/>
        <w:rPr>
          <w:rFonts w:ascii="Times New Roman" w:hAnsi="Times New Roman" w:cs="Times New Roman"/>
          <w:sz w:val="20"/>
          <w:szCs w:val="20"/>
        </w:rPr>
      </w:pPr>
      <w:r w:rsidRPr="008950DD">
        <w:rPr>
          <w:rFonts w:ascii="Times New Roman" w:hAnsi="Times New Roman" w:cs="Times New Roman"/>
          <w:sz w:val="20"/>
          <w:szCs w:val="20"/>
        </w:rPr>
        <w:t xml:space="preserve">The Company agrees to file a request with the Stock Exchange of Thailand to register the additional shares paid by the purchaser as listed securities, within </w:t>
      </w:r>
      <w:r w:rsidRPr="008950DD">
        <w:rPr>
          <w:rFonts w:ascii="Times New Roman" w:hAnsi="Times New Roman" w:cs="Times New Roman"/>
          <w:sz w:val="20"/>
          <w:szCs w:val="20"/>
          <w:lang w:val="en-GB"/>
        </w:rPr>
        <w:t>30</w:t>
      </w:r>
      <w:r w:rsidRPr="008950DD">
        <w:rPr>
          <w:rFonts w:ascii="Times New Roman" w:hAnsi="Times New Roman" w:cs="Times New Roman"/>
          <w:sz w:val="20"/>
          <w:szCs w:val="20"/>
        </w:rPr>
        <w:t xml:space="preserve"> days from the settlement date.</w:t>
      </w:r>
    </w:p>
    <w:p w:rsidR="00C729FA" w:rsidRPr="008950DD" w:rsidRDefault="00C729FA" w:rsidP="00C729FA">
      <w:pPr>
        <w:tabs>
          <w:tab w:val="left" w:pos="540"/>
        </w:tabs>
        <w:ind w:left="1077" w:firstLine="3"/>
        <w:rPr>
          <w:rFonts w:ascii="Times New Roman" w:hAnsi="Times New Roman" w:cs="Times New Roman"/>
          <w:sz w:val="20"/>
          <w:szCs w:val="20"/>
        </w:rPr>
      </w:pPr>
    </w:p>
    <w:p w:rsidR="00C729FA" w:rsidRPr="008950DD" w:rsidRDefault="00C729FA" w:rsidP="00C729FA">
      <w:pPr>
        <w:tabs>
          <w:tab w:val="left" w:pos="540"/>
        </w:tabs>
        <w:ind w:left="1077" w:firstLine="3"/>
        <w:rPr>
          <w:rFonts w:ascii="Times New Roman" w:hAnsi="Times New Roman" w:cs="Times New Roman"/>
          <w:sz w:val="20"/>
          <w:szCs w:val="20"/>
        </w:rPr>
      </w:pPr>
      <w:r w:rsidRPr="008950DD">
        <w:rPr>
          <w:rFonts w:ascii="Times New Roman" w:hAnsi="Times New Roman" w:cs="Times New Roman"/>
          <w:sz w:val="20"/>
          <w:szCs w:val="20"/>
        </w:rPr>
        <w:t xml:space="preserve">On </w:t>
      </w:r>
      <w:r w:rsidR="00D64EF8" w:rsidRPr="008950DD">
        <w:rPr>
          <w:rFonts w:ascii="Times New Roman" w:hAnsi="Times New Roman" w:cs="Times New Roman"/>
          <w:sz w:val="20"/>
          <w:szCs w:val="20"/>
        </w:rPr>
        <w:t>March</w:t>
      </w:r>
      <w:r w:rsidR="00D64EF8"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19</w:t>
      </w:r>
      <w:r w:rsidR="00D64EF8">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2012</w:t>
      </w:r>
      <w:r w:rsidRPr="008950DD">
        <w:rPr>
          <w:rFonts w:ascii="Times New Roman" w:hAnsi="Times New Roman" w:cs="Times New Roman"/>
          <w:sz w:val="20"/>
          <w:szCs w:val="20"/>
        </w:rPr>
        <w:t xml:space="preserve">, the Company received the first payment of additional capital, for </w:t>
      </w:r>
      <w:r w:rsidRPr="008950DD">
        <w:rPr>
          <w:rFonts w:ascii="Times New Roman" w:hAnsi="Times New Roman" w:cs="Times New Roman"/>
          <w:sz w:val="20"/>
          <w:szCs w:val="20"/>
          <w:lang w:val="en-GB"/>
        </w:rPr>
        <w:t>250</w:t>
      </w:r>
      <w:r w:rsidRPr="008950DD">
        <w:rPr>
          <w:rFonts w:ascii="Times New Roman" w:hAnsi="Times New Roman" w:cs="Times New Roman"/>
          <w:sz w:val="20"/>
          <w:szCs w:val="20"/>
        </w:rPr>
        <w:t xml:space="preserve"> million additional shares, or a total of Baht </w:t>
      </w:r>
      <w:r w:rsidRPr="008950DD">
        <w:rPr>
          <w:rFonts w:ascii="Times New Roman" w:hAnsi="Times New Roman" w:cs="Times New Roman"/>
          <w:sz w:val="20"/>
          <w:szCs w:val="20"/>
          <w:lang w:val="en-GB"/>
        </w:rPr>
        <w:t>50</w:t>
      </w:r>
      <w:r w:rsidRPr="008950DD">
        <w:rPr>
          <w:rFonts w:ascii="Times New Roman" w:hAnsi="Times New Roman" w:cs="Times New Roman"/>
          <w:sz w:val="20"/>
          <w:szCs w:val="20"/>
        </w:rPr>
        <w:t xml:space="preserve"> million. The Company intends to use the capital injection to settle debt under the revised rehabilitation plan with creditors, so that it can redeem collateral from those creditors and will therefore be able to </w:t>
      </w:r>
      <w:proofErr w:type="spellStart"/>
      <w:r w:rsidRPr="008950DD">
        <w:rPr>
          <w:rFonts w:ascii="Times New Roman" w:hAnsi="Times New Roman" w:cs="Times New Roman"/>
          <w:sz w:val="20"/>
          <w:szCs w:val="20"/>
        </w:rPr>
        <w:t>utilise</w:t>
      </w:r>
      <w:proofErr w:type="spellEnd"/>
      <w:r w:rsidRPr="008950DD">
        <w:rPr>
          <w:rFonts w:ascii="Times New Roman" w:hAnsi="Times New Roman" w:cs="Times New Roman"/>
          <w:sz w:val="20"/>
          <w:szCs w:val="20"/>
        </w:rPr>
        <w:t xml:space="preserve"> the assets redeemed as collateral for the funding sought. Approximately Baht </w:t>
      </w:r>
      <w:r w:rsidRPr="008950DD">
        <w:rPr>
          <w:rFonts w:ascii="Times New Roman" w:hAnsi="Times New Roman" w:cs="Times New Roman"/>
          <w:sz w:val="20"/>
          <w:szCs w:val="20"/>
          <w:lang w:val="en-GB"/>
        </w:rPr>
        <w:t>30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15</w:t>
      </w:r>
      <w:r w:rsidRPr="008950DD">
        <w:rPr>
          <w:rFonts w:ascii="Times New Roman" w:hAnsi="Times New Roman" w:cs="Times New Roman"/>
          <w:sz w:val="20"/>
          <w:szCs w:val="20"/>
        </w:rPr>
        <w:t xml:space="preserve"> million is to be paid to creditors and the balance of approximately Baht </w:t>
      </w:r>
      <w:r w:rsidRPr="008950DD">
        <w:rPr>
          <w:rFonts w:ascii="Times New Roman" w:hAnsi="Times New Roman" w:cs="Times New Roman"/>
          <w:sz w:val="20"/>
          <w:szCs w:val="20"/>
          <w:lang w:val="en-GB"/>
        </w:rPr>
        <w:t>19</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85</w:t>
      </w:r>
      <w:r w:rsidRPr="008950DD">
        <w:rPr>
          <w:rFonts w:ascii="Times New Roman" w:hAnsi="Times New Roman" w:cs="Times New Roman"/>
          <w:sz w:val="20"/>
          <w:szCs w:val="20"/>
        </w:rPr>
        <w:t xml:space="preserve"> million is to be used in operating the business, as the Company deems appropriate.</w:t>
      </w:r>
    </w:p>
    <w:p w:rsidR="00C729FA" w:rsidRPr="008950DD" w:rsidRDefault="00C729FA" w:rsidP="00C729FA">
      <w:pPr>
        <w:tabs>
          <w:tab w:val="left" w:pos="540"/>
        </w:tabs>
        <w:ind w:left="1077" w:firstLine="3"/>
        <w:rPr>
          <w:rFonts w:ascii="Times New Roman" w:hAnsi="Times New Roman" w:cs="Times New Roman"/>
          <w:sz w:val="20"/>
          <w:szCs w:val="20"/>
        </w:rPr>
      </w:pPr>
    </w:p>
    <w:p w:rsidR="00C729FA" w:rsidRPr="008950DD" w:rsidRDefault="00C729FA" w:rsidP="00C729FA">
      <w:pPr>
        <w:tabs>
          <w:tab w:val="left" w:pos="540"/>
        </w:tabs>
        <w:ind w:left="1077" w:firstLine="3"/>
        <w:rPr>
          <w:rFonts w:ascii="Times New Roman" w:hAnsi="Times New Roman" w:cs="Times New Roman"/>
          <w:sz w:val="20"/>
          <w:szCs w:val="20"/>
        </w:rPr>
      </w:pPr>
      <w:r w:rsidRPr="008950DD">
        <w:rPr>
          <w:rFonts w:ascii="Times New Roman" w:hAnsi="Times New Roman" w:cs="Times New Roman"/>
          <w:spacing w:val="-2"/>
          <w:sz w:val="20"/>
          <w:szCs w:val="20"/>
        </w:rPr>
        <w:t xml:space="preserve">On </w:t>
      </w:r>
      <w:r w:rsidR="00D64EF8" w:rsidRPr="008950DD">
        <w:rPr>
          <w:rFonts w:ascii="Times New Roman" w:hAnsi="Times New Roman" w:cs="Times New Roman"/>
          <w:spacing w:val="-2"/>
          <w:sz w:val="20"/>
          <w:szCs w:val="20"/>
        </w:rPr>
        <w:t>June</w:t>
      </w:r>
      <w:r w:rsidR="00D64EF8" w:rsidRPr="008950DD">
        <w:rPr>
          <w:rFonts w:ascii="Times New Roman" w:hAnsi="Times New Roman" w:cs="Times New Roman"/>
          <w:spacing w:val="-2"/>
          <w:sz w:val="20"/>
          <w:szCs w:val="20"/>
          <w:lang w:val="en-GB"/>
        </w:rPr>
        <w:t xml:space="preserve"> </w:t>
      </w:r>
      <w:r w:rsidRPr="008950DD">
        <w:rPr>
          <w:rFonts w:ascii="Times New Roman" w:hAnsi="Times New Roman" w:cs="Times New Roman"/>
          <w:spacing w:val="-2"/>
          <w:sz w:val="20"/>
          <w:szCs w:val="20"/>
          <w:lang w:val="en-GB"/>
        </w:rPr>
        <w:t>5</w:t>
      </w:r>
      <w:r w:rsidR="00D64EF8">
        <w:rPr>
          <w:rFonts w:ascii="Times New Roman" w:hAnsi="Times New Roman" w:cs="Times New Roman"/>
          <w:spacing w:val="-2"/>
          <w:sz w:val="20"/>
          <w:szCs w:val="20"/>
        </w:rPr>
        <w:t>,</w:t>
      </w:r>
      <w:r w:rsidRPr="008950DD">
        <w:rPr>
          <w:rFonts w:ascii="Times New Roman" w:hAnsi="Times New Roman" w:cs="Times New Roman"/>
          <w:spacing w:val="-2"/>
          <w:sz w:val="20"/>
          <w:szCs w:val="20"/>
        </w:rPr>
        <w:t xml:space="preserve"> </w:t>
      </w:r>
      <w:r w:rsidRPr="008950DD">
        <w:rPr>
          <w:rFonts w:ascii="Times New Roman" w:hAnsi="Times New Roman" w:cs="Times New Roman"/>
          <w:spacing w:val="-2"/>
          <w:sz w:val="20"/>
          <w:szCs w:val="20"/>
          <w:lang w:val="en-GB"/>
        </w:rPr>
        <w:t>2013</w:t>
      </w:r>
      <w:r w:rsidRPr="008950DD">
        <w:rPr>
          <w:rFonts w:ascii="Times New Roman" w:hAnsi="Times New Roman" w:cs="Times New Roman"/>
          <w:spacing w:val="-2"/>
          <w:sz w:val="20"/>
          <w:szCs w:val="20"/>
        </w:rPr>
        <w:t xml:space="preserve">, the Company received the remaining payment of additional capital for </w:t>
      </w:r>
      <w:r w:rsidRPr="008950DD">
        <w:rPr>
          <w:rFonts w:ascii="Times New Roman" w:hAnsi="Times New Roman" w:cs="Times New Roman"/>
          <w:spacing w:val="-2"/>
          <w:sz w:val="20"/>
          <w:szCs w:val="20"/>
          <w:lang w:val="en-GB"/>
        </w:rPr>
        <w:t>930</w:t>
      </w:r>
      <w:r w:rsidRPr="008950DD">
        <w:rPr>
          <w:rFonts w:ascii="Times New Roman" w:hAnsi="Times New Roman" w:cs="Times New Roman"/>
          <w:spacing w:val="-2"/>
          <w:sz w:val="20"/>
          <w:szCs w:val="20"/>
        </w:rPr>
        <w:t xml:space="preserve"> million shares,</w:t>
      </w:r>
      <w:r w:rsidRPr="008950DD">
        <w:rPr>
          <w:rFonts w:ascii="Times New Roman" w:hAnsi="Times New Roman" w:cs="Times New Roman"/>
          <w:sz w:val="20"/>
          <w:szCs w:val="20"/>
        </w:rPr>
        <w:t xml:space="preserve"> or a total of Baht </w:t>
      </w:r>
      <w:r w:rsidRPr="008950DD">
        <w:rPr>
          <w:rFonts w:ascii="Times New Roman" w:hAnsi="Times New Roman" w:cs="Times New Roman"/>
          <w:sz w:val="20"/>
          <w:szCs w:val="20"/>
          <w:lang w:val="en-GB"/>
        </w:rPr>
        <w:t>186</w:t>
      </w:r>
      <w:r w:rsidRPr="008950DD">
        <w:rPr>
          <w:rFonts w:ascii="Times New Roman" w:hAnsi="Times New Roman" w:cs="Times New Roman"/>
          <w:sz w:val="20"/>
          <w:szCs w:val="20"/>
        </w:rPr>
        <w:t xml:space="preserve"> million for using in operating the business, as the Company deems appropriate.</w:t>
      </w:r>
    </w:p>
    <w:p w:rsidR="00C729FA" w:rsidRPr="008950DD" w:rsidRDefault="00C729FA" w:rsidP="00C729FA">
      <w:pPr>
        <w:tabs>
          <w:tab w:val="left" w:pos="540"/>
        </w:tabs>
        <w:ind w:left="1077" w:firstLine="3"/>
        <w:rPr>
          <w:rFonts w:ascii="Times New Roman" w:hAnsi="Times New Roman" w:cs="Times New Roman"/>
          <w:sz w:val="20"/>
          <w:szCs w:val="20"/>
        </w:rPr>
      </w:pPr>
    </w:p>
    <w:p w:rsidR="00C729FA" w:rsidRPr="008950DD" w:rsidRDefault="00C729FA" w:rsidP="00C729FA">
      <w:pPr>
        <w:tabs>
          <w:tab w:val="left" w:pos="540"/>
        </w:tabs>
        <w:ind w:left="1077" w:firstLine="3"/>
        <w:rPr>
          <w:rFonts w:ascii="Times New Roman" w:hAnsi="Times New Roman" w:cs="Times New Roman"/>
          <w:sz w:val="20"/>
          <w:szCs w:val="20"/>
          <w:cs/>
        </w:rPr>
      </w:pPr>
      <w:r w:rsidRPr="008950DD">
        <w:rPr>
          <w:rFonts w:ascii="Times New Roman" w:hAnsi="Times New Roman" w:cs="Times New Roman"/>
          <w:sz w:val="20"/>
          <w:szCs w:val="20"/>
        </w:rPr>
        <w:t xml:space="preserve">On the </w:t>
      </w:r>
      <w:r w:rsidR="00D64EF8" w:rsidRPr="008950DD">
        <w:rPr>
          <w:rFonts w:ascii="Times New Roman" w:hAnsi="Times New Roman" w:cs="Times New Roman"/>
          <w:sz w:val="20"/>
          <w:szCs w:val="20"/>
        </w:rPr>
        <w:t>December</w:t>
      </w:r>
      <w:r w:rsidR="00D64EF8"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19</w:t>
      </w:r>
      <w:r w:rsidR="00D64EF8">
        <w:rPr>
          <w:rFonts w:ascii="Times New Roman" w:hAnsi="Times New Roman" w:cs="Times New Roman"/>
          <w:sz w:val="20"/>
          <w:szCs w:val="20"/>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2013</w:t>
      </w:r>
      <w:r w:rsidRPr="008950DD">
        <w:rPr>
          <w:rFonts w:ascii="Times New Roman" w:hAnsi="Times New Roman" w:cs="Times New Roman"/>
          <w:sz w:val="20"/>
          <w:szCs w:val="20"/>
        </w:rPr>
        <w:t xml:space="preserve">, the plan administrator has entered a contract with a new investor in the increase capital share, </w:t>
      </w:r>
      <w:proofErr w:type="spellStart"/>
      <w:r w:rsidRPr="008950DD">
        <w:rPr>
          <w:rFonts w:ascii="Times New Roman" w:hAnsi="Times New Roman" w:cs="Times New Roman"/>
          <w:sz w:val="20"/>
          <w:szCs w:val="20"/>
        </w:rPr>
        <w:t>Mr.Chokechai</w:t>
      </w:r>
      <w:proofErr w:type="spellEnd"/>
      <w:r w:rsidRPr="008950DD">
        <w:rPr>
          <w:rFonts w:ascii="Times New Roman" w:hAnsi="Times New Roman" w:cs="Times New Roman"/>
          <w:sz w:val="20"/>
          <w:szCs w:val="20"/>
        </w:rPr>
        <w:t xml:space="preserve"> </w:t>
      </w:r>
      <w:proofErr w:type="spellStart"/>
      <w:r w:rsidRPr="008950DD">
        <w:rPr>
          <w:rFonts w:ascii="Times New Roman" w:hAnsi="Times New Roman" w:cs="Times New Roman"/>
          <w:sz w:val="20"/>
          <w:szCs w:val="20"/>
        </w:rPr>
        <w:t>Sethiwan</w:t>
      </w:r>
      <w:proofErr w:type="spellEnd"/>
      <w:r w:rsidRPr="008950DD">
        <w:rPr>
          <w:rFonts w:ascii="Times New Roman" w:hAnsi="Times New Roman" w:cs="Times New Roman"/>
          <w:sz w:val="20"/>
          <w:szCs w:val="20"/>
        </w:rPr>
        <w:t xml:space="preserve"> who is not related with Company’s major shareholder and/or Company’s management with total of </w:t>
      </w:r>
      <w:r w:rsidRPr="008950DD">
        <w:rPr>
          <w:rFonts w:ascii="Times New Roman" w:hAnsi="Times New Roman" w:cs="Times New Roman"/>
          <w:sz w:val="20"/>
          <w:szCs w:val="20"/>
          <w:lang w:val="en-GB"/>
        </w:rPr>
        <w:t>140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000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000</w:t>
      </w:r>
      <w:r w:rsidRPr="008950DD">
        <w:rPr>
          <w:rFonts w:ascii="Times New Roman" w:hAnsi="Times New Roman" w:cs="Times New Roman"/>
          <w:sz w:val="20"/>
          <w:szCs w:val="20"/>
        </w:rPr>
        <w:t xml:space="preserve"> shares or </w:t>
      </w:r>
      <w:r w:rsidRPr="008950DD">
        <w:rPr>
          <w:rFonts w:ascii="Times New Roman" w:hAnsi="Times New Roman" w:cs="Times New Roman"/>
          <w:sz w:val="20"/>
          <w:szCs w:val="20"/>
          <w:lang w:val="en-GB"/>
        </w:rPr>
        <w:t>2</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64</w:t>
      </w:r>
      <w:r w:rsidRPr="008950DD">
        <w:rPr>
          <w:rFonts w:ascii="Times New Roman" w:hAnsi="Times New Roman" w:cs="Times New Roman"/>
          <w:sz w:val="20"/>
          <w:szCs w:val="20"/>
        </w:rPr>
        <w:t xml:space="preserve">% of total paid up capital. The Company received the payment of </w:t>
      </w:r>
      <w:r w:rsidRPr="008950DD">
        <w:rPr>
          <w:rFonts w:ascii="Times New Roman" w:hAnsi="Times New Roman" w:cs="Times New Roman"/>
          <w:sz w:val="20"/>
          <w:szCs w:val="20"/>
          <w:lang w:val="en-GB"/>
        </w:rPr>
        <w:t>140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000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000</w:t>
      </w:r>
      <w:r w:rsidRPr="008950DD">
        <w:rPr>
          <w:rFonts w:ascii="Times New Roman" w:hAnsi="Times New Roman" w:cs="Times New Roman"/>
          <w:sz w:val="20"/>
          <w:szCs w:val="20"/>
        </w:rPr>
        <w:t xml:space="preserve"> shares or Baht </w:t>
      </w:r>
      <w:r w:rsidRPr="008950DD">
        <w:rPr>
          <w:rFonts w:ascii="Times New Roman" w:hAnsi="Times New Roman" w:cs="Times New Roman"/>
          <w:sz w:val="20"/>
          <w:szCs w:val="20"/>
          <w:lang w:val="en-GB"/>
        </w:rPr>
        <w:t>28</w:t>
      </w:r>
      <w:r w:rsidRPr="008950DD">
        <w:rPr>
          <w:rFonts w:ascii="Times New Roman" w:hAnsi="Times New Roman" w:cs="Times New Roman"/>
          <w:sz w:val="20"/>
          <w:szCs w:val="20"/>
        </w:rPr>
        <w:t xml:space="preserve"> million on </w:t>
      </w:r>
      <w:r w:rsidR="00D64EF8" w:rsidRPr="008950DD">
        <w:rPr>
          <w:rFonts w:ascii="Times New Roman" w:hAnsi="Times New Roman" w:cs="Times New Roman"/>
          <w:sz w:val="20"/>
          <w:szCs w:val="20"/>
        </w:rPr>
        <w:t>December</w:t>
      </w:r>
      <w:r w:rsidR="00D64EF8"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24</w:t>
      </w:r>
      <w:r w:rsidR="00D64EF8">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2013</w:t>
      </w:r>
      <w:r w:rsidRPr="008950DD">
        <w:rPr>
          <w:rFonts w:ascii="Times New Roman" w:hAnsi="Times New Roman" w:cs="Times New Roman"/>
          <w:sz w:val="20"/>
          <w:szCs w:val="20"/>
        </w:rPr>
        <w:t xml:space="preserve"> and had registered with the Department of Commerce on </w:t>
      </w:r>
      <w:r w:rsidR="00D64EF8" w:rsidRPr="008950DD">
        <w:rPr>
          <w:rFonts w:ascii="Times New Roman" w:hAnsi="Times New Roman" w:cs="Times New Roman"/>
          <w:sz w:val="20"/>
          <w:szCs w:val="20"/>
        </w:rPr>
        <w:t>December</w:t>
      </w:r>
      <w:r w:rsidR="00D64EF8"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6</w:t>
      </w:r>
      <w:r w:rsidR="00D64EF8">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2013</w:t>
      </w:r>
      <w:r w:rsidRPr="008950DD">
        <w:rPr>
          <w:rFonts w:ascii="Times New Roman" w:hAnsi="Times New Roman" w:cs="Times New Roman"/>
          <w:sz w:val="20"/>
          <w:szCs w:val="20"/>
        </w:rPr>
        <w:t>. Therefore, the Company had received all of increased capital already.</w:t>
      </w:r>
    </w:p>
    <w:p w:rsidR="00C729FA" w:rsidRPr="008950DD" w:rsidRDefault="00C729FA" w:rsidP="00503DF1">
      <w:pPr>
        <w:tabs>
          <w:tab w:val="left" w:pos="540"/>
        </w:tabs>
        <w:rPr>
          <w:rFonts w:ascii="Times New Roman" w:hAnsi="Times New Roman" w:cs="Times New Roman"/>
          <w:sz w:val="20"/>
          <w:szCs w:val="20"/>
        </w:rPr>
      </w:pPr>
    </w:p>
    <w:p w:rsidR="00C729FA" w:rsidRPr="008950DD" w:rsidRDefault="003C235B" w:rsidP="00C729FA">
      <w:pPr>
        <w:ind w:left="1080" w:hanging="540"/>
        <w:rPr>
          <w:rFonts w:ascii="Times New Roman" w:hAnsi="Times New Roman" w:cs="Times New Roman"/>
          <w:sz w:val="20"/>
          <w:szCs w:val="20"/>
          <w:cs/>
        </w:rPr>
      </w:pPr>
      <w:r>
        <w:rPr>
          <w:rFonts w:ascii="Times New Roman" w:hAnsi="Times New Roman" w:cs="Times New Roman"/>
          <w:sz w:val="20"/>
          <w:szCs w:val="20"/>
          <w:lang w:val="en-GB"/>
        </w:rPr>
        <w:t>(</w:t>
      </w:r>
      <w:r w:rsidR="00C729FA" w:rsidRPr="008950DD">
        <w:rPr>
          <w:rFonts w:ascii="Times New Roman" w:hAnsi="Times New Roman" w:cs="Times New Roman"/>
          <w:sz w:val="20"/>
          <w:szCs w:val="20"/>
          <w:lang w:val="en-GB"/>
        </w:rPr>
        <w:t>5</w:t>
      </w:r>
      <w:r>
        <w:rPr>
          <w:rFonts w:ascii="Times New Roman" w:hAnsi="Times New Roman" w:cs="Times New Roman"/>
          <w:sz w:val="20"/>
          <w:szCs w:val="20"/>
        </w:rPr>
        <w:t>)</w:t>
      </w:r>
      <w:r w:rsidR="00C729FA" w:rsidRPr="008950DD">
        <w:rPr>
          <w:rFonts w:ascii="Times New Roman" w:hAnsi="Times New Roman" w:cs="Times New Roman"/>
          <w:sz w:val="20"/>
          <w:szCs w:val="20"/>
        </w:rPr>
        <w:t xml:space="preserve"> </w:t>
      </w:r>
      <w:r w:rsidR="00C729FA" w:rsidRPr="008950DD">
        <w:rPr>
          <w:rFonts w:ascii="Times New Roman" w:hAnsi="Times New Roman" w:cs="Times New Roman"/>
          <w:sz w:val="20"/>
          <w:szCs w:val="20"/>
        </w:rPr>
        <w:tab/>
        <w:t>Amendments of conditions that constitute success of the revised rehabilitation plan, the plan will be deemed as successfully implemented if the Company has fulfilled all of the following conditions.</w:t>
      </w:r>
    </w:p>
    <w:p w:rsidR="00C729FA" w:rsidRPr="008950DD" w:rsidRDefault="00C729FA" w:rsidP="00C729FA">
      <w:pPr>
        <w:tabs>
          <w:tab w:val="left" w:pos="1080"/>
        </w:tabs>
        <w:ind w:left="1616" w:hanging="1077"/>
        <w:rPr>
          <w:rFonts w:ascii="Times New Roman" w:hAnsi="Times New Roman" w:cs="Times New Roman"/>
          <w:sz w:val="20"/>
          <w:szCs w:val="20"/>
        </w:rPr>
      </w:pPr>
    </w:p>
    <w:p w:rsidR="00C729FA" w:rsidRPr="008950DD" w:rsidRDefault="00C729FA" w:rsidP="00C729FA">
      <w:pPr>
        <w:tabs>
          <w:tab w:val="left" w:pos="1080"/>
        </w:tabs>
        <w:ind w:left="1616" w:hanging="1077"/>
        <w:rPr>
          <w:rFonts w:ascii="Times New Roman" w:hAnsi="Times New Roman" w:cs="Times New Roman"/>
          <w:sz w:val="20"/>
          <w:szCs w:val="20"/>
        </w:rPr>
      </w:pPr>
      <w:r w:rsidRPr="008950DD">
        <w:rPr>
          <w:rFonts w:ascii="Times New Roman" w:hAnsi="Times New Roman" w:cs="Times New Roman"/>
          <w:sz w:val="20"/>
          <w:szCs w:val="20"/>
        </w:rPr>
        <w:tab/>
      </w:r>
      <w:r w:rsidR="003C235B">
        <w:rPr>
          <w:rFonts w:ascii="Times New Roman" w:hAnsi="Times New Roman" w:cs="Times New Roman"/>
          <w:sz w:val="20"/>
          <w:szCs w:val="20"/>
        </w:rPr>
        <w:t>(</w:t>
      </w:r>
      <w:r w:rsidRPr="008950DD">
        <w:rPr>
          <w:rFonts w:ascii="Times New Roman" w:hAnsi="Times New Roman" w:cs="Times New Roman"/>
          <w:sz w:val="20"/>
          <w:szCs w:val="20"/>
          <w:lang w:val="en-GB"/>
        </w:rPr>
        <w:t>5</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1</w:t>
      </w:r>
      <w:r w:rsidR="003C235B">
        <w:rPr>
          <w:rFonts w:ascii="Times New Roman" w:hAnsi="Times New Roman" w:cs="Times New Roman"/>
          <w:sz w:val="20"/>
          <w:szCs w:val="20"/>
          <w:lang w:val="en-GB"/>
        </w:rPr>
        <w:t>)</w:t>
      </w:r>
      <w:r w:rsidRPr="008950DD">
        <w:rPr>
          <w:rFonts w:ascii="Times New Roman" w:hAnsi="Times New Roman" w:cs="Times New Roman"/>
          <w:sz w:val="20"/>
          <w:szCs w:val="20"/>
        </w:rPr>
        <w:tab/>
      </w:r>
      <w:proofErr w:type="gramStart"/>
      <w:r w:rsidRPr="008950DD">
        <w:rPr>
          <w:rFonts w:ascii="Times New Roman" w:hAnsi="Times New Roman" w:cs="Times New Roman"/>
          <w:sz w:val="20"/>
          <w:szCs w:val="20"/>
        </w:rPr>
        <w:t>It</w:t>
      </w:r>
      <w:proofErr w:type="gramEnd"/>
      <w:r w:rsidRPr="008950DD">
        <w:rPr>
          <w:rFonts w:ascii="Times New Roman" w:hAnsi="Times New Roman" w:cs="Times New Roman"/>
          <w:sz w:val="20"/>
          <w:szCs w:val="20"/>
        </w:rPr>
        <w:t xml:space="preserve"> has restructured the Company’s capital and made changes to the Company’s </w:t>
      </w:r>
      <w:r>
        <w:rPr>
          <w:rFonts w:ascii="Times New Roman" w:hAnsi="Times New Roman" w:cs="Times New Roman"/>
          <w:sz w:val="20"/>
          <w:szCs w:val="20"/>
        </w:rPr>
        <w:t>Memorandum of Association.</w:t>
      </w:r>
    </w:p>
    <w:p w:rsidR="00C729FA" w:rsidRPr="008950DD" w:rsidRDefault="00C729FA" w:rsidP="00C729FA">
      <w:pPr>
        <w:tabs>
          <w:tab w:val="left" w:pos="1080"/>
        </w:tabs>
        <w:ind w:left="1616" w:hanging="1077"/>
        <w:rPr>
          <w:rFonts w:ascii="Times New Roman" w:hAnsi="Times New Roman" w:cs="Times New Roman"/>
          <w:sz w:val="20"/>
          <w:szCs w:val="20"/>
        </w:rPr>
      </w:pPr>
    </w:p>
    <w:p w:rsidR="00C729FA" w:rsidRPr="008950DD" w:rsidRDefault="00C729FA" w:rsidP="00C729FA">
      <w:pPr>
        <w:tabs>
          <w:tab w:val="left" w:pos="1080"/>
        </w:tabs>
        <w:ind w:left="1616" w:hanging="1077"/>
        <w:rPr>
          <w:rFonts w:ascii="Times New Roman" w:hAnsi="Times New Roman" w:cs="Times New Roman"/>
          <w:sz w:val="20"/>
          <w:szCs w:val="20"/>
        </w:rPr>
      </w:pPr>
      <w:r w:rsidRPr="008950DD">
        <w:rPr>
          <w:rFonts w:ascii="Times New Roman" w:hAnsi="Times New Roman" w:cs="Times New Roman"/>
          <w:sz w:val="20"/>
          <w:szCs w:val="20"/>
        </w:rPr>
        <w:tab/>
      </w:r>
      <w:r w:rsidR="003C235B">
        <w:rPr>
          <w:rFonts w:ascii="Times New Roman" w:hAnsi="Times New Roman" w:cs="Times New Roman"/>
          <w:sz w:val="20"/>
          <w:szCs w:val="20"/>
        </w:rPr>
        <w:t>(</w:t>
      </w:r>
      <w:r w:rsidRPr="008950DD">
        <w:rPr>
          <w:rFonts w:ascii="Times New Roman" w:hAnsi="Times New Roman" w:cs="Times New Roman"/>
          <w:sz w:val="20"/>
          <w:szCs w:val="20"/>
          <w:lang w:val="en-GB"/>
        </w:rPr>
        <w:t>5</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2</w:t>
      </w:r>
      <w:r w:rsidR="003C235B">
        <w:rPr>
          <w:rFonts w:ascii="Times New Roman" w:hAnsi="Times New Roman" w:cs="Times New Roman"/>
          <w:sz w:val="20"/>
          <w:szCs w:val="20"/>
          <w:lang w:val="en-GB"/>
        </w:rPr>
        <w:t>)</w:t>
      </w:r>
      <w:r w:rsidRPr="008950DD">
        <w:rPr>
          <w:rFonts w:ascii="Times New Roman" w:hAnsi="Times New Roman" w:cs="Times New Roman"/>
          <w:sz w:val="20"/>
          <w:szCs w:val="20"/>
        </w:rPr>
        <w:tab/>
      </w:r>
      <w:proofErr w:type="gramStart"/>
      <w:r w:rsidRPr="008950DD">
        <w:rPr>
          <w:rFonts w:ascii="Times New Roman" w:hAnsi="Times New Roman" w:cs="Times New Roman"/>
          <w:sz w:val="20"/>
          <w:szCs w:val="20"/>
        </w:rPr>
        <w:t>It</w:t>
      </w:r>
      <w:proofErr w:type="gramEnd"/>
      <w:r w:rsidRPr="008950DD">
        <w:rPr>
          <w:rFonts w:ascii="Times New Roman" w:hAnsi="Times New Roman" w:cs="Times New Roman"/>
          <w:sz w:val="20"/>
          <w:szCs w:val="20"/>
        </w:rPr>
        <w:t xml:space="preserve"> has completed the debt-to-equity conversion to the creditors and registered the resulting increase in registered capital with the Ministry of Commerce. This excludes the debt-to equity conversion for disputed creditors for which the final solution has not yet been </w:t>
      </w:r>
      <w:proofErr w:type="spellStart"/>
      <w:r w:rsidRPr="008950DD">
        <w:rPr>
          <w:rFonts w:ascii="Times New Roman" w:hAnsi="Times New Roman" w:cs="Times New Roman"/>
          <w:sz w:val="20"/>
          <w:szCs w:val="20"/>
        </w:rPr>
        <w:t>finalised</w:t>
      </w:r>
      <w:proofErr w:type="spellEnd"/>
      <w:r w:rsidRPr="008950DD">
        <w:rPr>
          <w:rFonts w:ascii="Times New Roman" w:hAnsi="Times New Roman" w:cs="Times New Roman"/>
          <w:sz w:val="20"/>
          <w:szCs w:val="20"/>
        </w:rPr>
        <w:t xml:space="preserve"> by the administrator or the Supreme Court (as the case may be).</w:t>
      </w:r>
    </w:p>
    <w:p w:rsidR="00C729FA" w:rsidRPr="008950DD" w:rsidRDefault="00C729FA" w:rsidP="00C729FA">
      <w:pPr>
        <w:tabs>
          <w:tab w:val="left" w:pos="1080"/>
        </w:tabs>
        <w:ind w:left="1616" w:hanging="1077"/>
        <w:rPr>
          <w:rFonts w:ascii="Times New Roman" w:hAnsi="Times New Roman" w:cs="Times New Roman"/>
          <w:sz w:val="20"/>
          <w:szCs w:val="20"/>
        </w:rPr>
      </w:pPr>
    </w:p>
    <w:p w:rsidR="00C729FA" w:rsidRPr="008950DD" w:rsidRDefault="00C729FA" w:rsidP="00C729FA">
      <w:pPr>
        <w:tabs>
          <w:tab w:val="left" w:pos="1080"/>
        </w:tabs>
        <w:ind w:left="1616" w:hanging="1077"/>
        <w:rPr>
          <w:rFonts w:ascii="Times New Roman" w:hAnsi="Times New Roman" w:cs="Times New Roman"/>
          <w:sz w:val="20"/>
          <w:szCs w:val="20"/>
        </w:rPr>
      </w:pPr>
      <w:r w:rsidRPr="008950DD">
        <w:rPr>
          <w:rFonts w:ascii="Times New Roman" w:hAnsi="Times New Roman" w:cs="Times New Roman"/>
          <w:sz w:val="20"/>
          <w:szCs w:val="20"/>
        </w:rPr>
        <w:tab/>
      </w:r>
      <w:r w:rsidR="003C235B">
        <w:rPr>
          <w:rFonts w:ascii="Times New Roman" w:hAnsi="Times New Roman" w:cs="Times New Roman"/>
          <w:sz w:val="20"/>
          <w:szCs w:val="20"/>
        </w:rPr>
        <w:t>(</w:t>
      </w:r>
      <w:r w:rsidRPr="008950DD">
        <w:rPr>
          <w:rFonts w:ascii="Times New Roman" w:hAnsi="Times New Roman" w:cs="Times New Roman"/>
          <w:sz w:val="20"/>
          <w:szCs w:val="20"/>
          <w:lang w:val="en-GB"/>
        </w:rPr>
        <w:t>5</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3</w:t>
      </w:r>
      <w:r w:rsidR="003C235B">
        <w:rPr>
          <w:rFonts w:ascii="Times New Roman" w:hAnsi="Times New Roman" w:cs="Times New Roman"/>
          <w:sz w:val="20"/>
          <w:szCs w:val="20"/>
          <w:lang w:val="en-GB"/>
        </w:rPr>
        <w:t>)</w:t>
      </w:r>
      <w:r w:rsidRPr="008950DD">
        <w:rPr>
          <w:rFonts w:ascii="Times New Roman" w:hAnsi="Times New Roman" w:cs="Times New Roman"/>
          <w:sz w:val="20"/>
          <w:szCs w:val="20"/>
        </w:rPr>
        <w:tab/>
      </w:r>
      <w:proofErr w:type="gramStart"/>
      <w:r w:rsidRPr="008950DD">
        <w:rPr>
          <w:rFonts w:ascii="Times New Roman" w:hAnsi="Times New Roman" w:cs="Times New Roman"/>
          <w:sz w:val="20"/>
          <w:szCs w:val="20"/>
        </w:rPr>
        <w:t>It</w:t>
      </w:r>
      <w:proofErr w:type="gramEnd"/>
      <w:r w:rsidRPr="008950DD">
        <w:rPr>
          <w:rFonts w:ascii="Times New Roman" w:hAnsi="Times New Roman" w:cs="Times New Roman"/>
          <w:sz w:val="20"/>
          <w:szCs w:val="20"/>
        </w:rPr>
        <w:t xml:space="preserve"> has made cash repayment in the full amount to the creditors.</w:t>
      </w:r>
    </w:p>
    <w:p w:rsidR="00C729FA" w:rsidRPr="008950DD" w:rsidRDefault="00C729FA" w:rsidP="00C729FA">
      <w:pPr>
        <w:pStyle w:val="BlockText"/>
        <w:ind w:left="540" w:right="0" w:firstLine="0"/>
        <w:jc w:val="both"/>
        <w:rPr>
          <w:rFonts w:ascii="Times New Roman" w:hAnsi="Times New Roman" w:cs="Times New Roman"/>
          <w:sz w:val="20"/>
          <w:szCs w:val="20"/>
        </w:rPr>
      </w:pPr>
    </w:p>
    <w:p w:rsidR="00C729FA" w:rsidRPr="003C235B" w:rsidRDefault="00C729FA" w:rsidP="00C729FA">
      <w:pPr>
        <w:pStyle w:val="BlockText"/>
        <w:ind w:left="540" w:right="0" w:firstLine="0"/>
        <w:jc w:val="both"/>
        <w:rPr>
          <w:rFonts w:ascii="Times New Roman" w:hAnsi="Times New Roman" w:cs="Times New Roman"/>
          <w:sz w:val="20"/>
          <w:szCs w:val="20"/>
        </w:rPr>
      </w:pPr>
      <w:r w:rsidRPr="003C235B">
        <w:rPr>
          <w:rFonts w:ascii="Times New Roman" w:hAnsi="Times New Roman" w:cs="Times New Roman"/>
          <w:sz w:val="20"/>
          <w:szCs w:val="20"/>
        </w:rPr>
        <w:t xml:space="preserve">As at </w:t>
      </w:r>
      <w:r w:rsidR="00D64EF8" w:rsidRPr="003C235B">
        <w:rPr>
          <w:rFonts w:ascii="Times New Roman" w:hAnsi="Times New Roman" w:cs="Times New Roman"/>
          <w:sz w:val="20"/>
          <w:szCs w:val="20"/>
        </w:rPr>
        <w:t xml:space="preserve">December </w:t>
      </w:r>
      <w:r w:rsidRPr="003C235B">
        <w:rPr>
          <w:rFonts w:ascii="Times New Roman" w:hAnsi="Times New Roman" w:cs="Times New Roman"/>
          <w:sz w:val="20"/>
          <w:szCs w:val="20"/>
        </w:rPr>
        <w:t>31</w:t>
      </w:r>
      <w:r w:rsidR="00D64EF8" w:rsidRPr="003C235B">
        <w:rPr>
          <w:rFonts w:ascii="Times New Roman" w:hAnsi="Times New Roman" w:cs="Times New Roman"/>
          <w:sz w:val="20"/>
          <w:szCs w:val="20"/>
        </w:rPr>
        <w:t>,</w:t>
      </w:r>
      <w:r w:rsidRPr="003C235B">
        <w:rPr>
          <w:rFonts w:ascii="Times New Roman" w:hAnsi="Times New Roman" w:cs="Times New Roman"/>
          <w:sz w:val="20"/>
          <w:szCs w:val="20"/>
        </w:rPr>
        <w:t xml:space="preserve"> 2015, the Company’s rehabilitation plan has successfully completed and the Central </w:t>
      </w:r>
      <w:proofErr w:type="spellStart"/>
      <w:r w:rsidRPr="003C235B">
        <w:rPr>
          <w:rFonts w:ascii="Times New Roman" w:hAnsi="Times New Roman" w:cs="Times New Roman"/>
          <w:sz w:val="20"/>
          <w:szCs w:val="20"/>
        </w:rPr>
        <w:t>Bankrupty</w:t>
      </w:r>
      <w:proofErr w:type="spellEnd"/>
      <w:r w:rsidRPr="003C235B">
        <w:rPr>
          <w:rFonts w:ascii="Times New Roman" w:hAnsi="Times New Roman" w:cs="Times New Roman"/>
          <w:sz w:val="20"/>
          <w:szCs w:val="20"/>
        </w:rPr>
        <w:t xml:space="preserve"> Court has ordered the cancellation of the Company’s rehabilitation plan on </w:t>
      </w:r>
      <w:r w:rsidR="00D64EF8" w:rsidRPr="003C235B">
        <w:rPr>
          <w:rFonts w:ascii="Times New Roman" w:hAnsi="Times New Roman" w:cs="Times New Roman"/>
          <w:sz w:val="20"/>
          <w:szCs w:val="20"/>
        </w:rPr>
        <w:t xml:space="preserve">October </w:t>
      </w:r>
      <w:r w:rsidRPr="003C235B">
        <w:rPr>
          <w:rFonts w:ascii="Times New Roman" w:hAnsi="Times New Roman" w:cs="Times New Roman"/>
          <w:sz w:val="20"/>
          <w:szCs w:val="20"/>
        </w:rPr>
        <w:t>5</w:t>
      </w:r>
      <w:r w:rsidR="00D64EF8" w:rsidRPr="003C235B">
        <w:rPr>
          <w:rFonts w:ascii="Times New Roman" w:hAnsi="Times New Roman" w:cs="Times New Roman"/>
          <w:sz w:val="20"/>
          <w:szCs w:val="20"/>
        </w:rPr>
        <w:t>,</w:t>
      </w:r>
      <w:r w:rsidRPr="003C235B">
        <w:rPr>
          <w:rFonts w:ascii="Times New Roman" w:hAnsi="Times New Roman" w:cs="Times New Roman"/>
          <w:sz w:val="20"/>
          <w:szCs w:val="20"/>
        </w:rPr>
        <w:t xml:space="preserve"> 2015.</w:t>
      </w:r>
    </w:p>
    <w:p w:rsidR="00C729FA" w:rsidRPr="003C235B" w:rsidRDefault="00C729FA" w:rsidP="00C729FA">
      <w:pPr>
        <w:pStyle w:val="BlockText"/>
        <w:ind w:left="540" w:right="0" w:firstLine="0"/>
        <w:jc w:val="both"/>
        <w:rPr>
          <w:rFonts w:ascii="Times New Roman" w:hAnsi="Times New Roman" w:cs="Times New Roman"/>
          <w:spacing w:val="-4"/>
          <w:sz w:val="28"/>
          <w:szCs w:val="28"/>
        </w:rPr>
      </w:pPr>
    </w:p>
    <w:p w:rsidR="00C729FA" w:rsidRPr="00503DF1" w:rsidRDefault="00C729FA" w:rsidP="00503DF1">
      <w:pPr>
        <w:ind w:left="540" w:hanging="540"/>
        <w:rPr>
          <w:rFonts w:ascii="Times New Roman" w:hAnsi="Times New Roman" w:cs="Times New Roman"/>
          <w:b/>
          <w:bCs/>
          <w:sz w:val="20"/>
          <w:szCs w:val="20"/>
        </w:rPr>
      </w:pPr>
      <w:r w:rsidRPr="008950DD">
        <w:rPr>
          <w:rFonts w:ascii="Times New Roman" w:hAnsi="Times New Roman" w:cs="Times New Roman"/>
          <w:b/>
          <w:bCs/>
          <w:sz w:val="20"/>
          <w:szCs w:val="20"/>
          <w:lang w:val="en-GB"/>
        </w:rPr>
        <w:t>3</w:t>
      </w:r>
      <w:r w:rsidRPr="008950DD">
        <w:rPr>
          <w:rFonts w:ascii="Times New Roman" w:hAnsi="Times New Roman" w:cs="Times New Roman"/>
          <w:b/>
          <w:bCs/>
          <w:sz w:val="20"/>
          <w:szCs w:val="20"/>
        </w:rPr>
        <w:tab/>
        <w:t>Accounting policies</w:t>
      </w:r>
    </w:p>
    <w:p w:rsidR="00C729FA" w:rsidRPr="008950DD" w:rsidRDefault="00C729FA" w:rsidP="00C729FA">
      <w:pPr>
        <w:ind w:left="1080" w:hanging="540"/>
        <w:rPr>
          <w:rFonts w:ascii="Times New Roman" w:hAnsi="Times New Roman" w:cs="Times New Roman"/>
          <w:sz w:val="20"/>
          <w:szCs w:val="20"/>
        </w:rPr>
      </w:pPr>
    </w:p>
    <w:p w:rsidR="00C729FA" w:rsidRPr="008950DD" w:rsidRDefault="00C729FA" w:rsidP="00C729FA">
      <w:pPr>
        <w:ind w:left="540"/>
        <w:rPr>
          <w:rFonts w:ascii="Times New Roman" w:hAnsi="Times New Roman" w:cs="Times New Roman"/>
          <w:sz w:val="20"/>
          <w:szCs w:val="20"/>
        </w:rPr>
      </w:pPr>
      <w:r w:rsidRPr="008950DD">
        <w:rPr>
          <w:rFonts w:ascii="Times New Roman" w:hAnsi="Times New Roman" w:cs="Times New Roman"/>
          <w:spacing w:val="-4"/>
          <w:sz w:val="20"/>
          <w:szCs w:val="20"/>
        </w:rPr>
        <w:t>The principal accounting policies applied in the preparation of these consolidated and company financial statements</w:t>
      </w:r>
      <w:r w:rsidRPr="008950DD">
        <w:rPr>
          <w:rFonts w:ascii="Times New Roman" w:hAnsi="Times New Roman" w:cs="Times New Roman"/>
          <w:sz w:val="20"/>
          <w:szCs w:val="20"/>
        </w:rPr>
        <w:t xml:space="preserve"> are set out below:</w:t>
      </w:r>
    </w:p>
    <w:p w:rsidR="00C729FA" w:rsidRPr="008950DD" w:rsidRDefault="00C729FA" w:rsidP="00C729FA">
      <w:pPr>
        <w:ind w:left="1080" w:hanging="540"/>
        <w:rPr>
          <w:rFonts w:ascii="Times New Roman" w:hAnsi="Times New Roman" w:cs="Times New Roman"/>
          <w:sz w:val="20"/>
          <w:szCs w:val="20"/>
        </w:rPr>
      </w:pPr>
    </w:p>
    <w:p w:rsidR="00C729FA" w:rsidRPr="008950DD" w:rsidRDefault="00C729FA" w:rsidP="00C729FA">
      <w:pPr>
        <w:ind w:left="990" w:hanging="450"/>
        <w:rPr>
          <w:rFonts w:ascii="Times New Roman" w:hAnsi="Times New Roman" w:cs="Times New Roman"/>
          <w:b/>
          <w:bCs/>
          <w:spacing w:val="-2"/>
          <w:sz w:val="20"/>
          <w:szCs w:val="20"/>
        </w:rPr>
      </w:pPr>
      <w:r w:rsidRPr="008950DD">
        <w:rPr>
          <w:rFonts w:ascii="Times New Roman" w:hAnsi="Times New Roman" w:cs="Times New Roman"/>
          <w:b/>
          <w:bCs/>
          <w:spacing w:val="-2"/>
          <w:sz w:val="20"/>
          <w:szCs w:val="20"/>
          <w:lang w:val="en-GB"/>
        </w:rPr>
        <w:t>3</w:t>
      </w:r>
      <w:r w:rsidRPr="008950DD">
        <w:rPr>
          <w:rFonts w:ascii="Times New Roman" w:hAnsi="Times New Roman" w:cs="Times New Roman"/>
          <w:b/>
          <w:bCs/>
          <w:spacing w:val="-2"/>
          <w:sz w:val="20"/>
          <w:szCs w:val="20"/>
        </w:rPr>
        <w:t>.</w:t>
      </w:r>
      <w:r w:rsidRPr="008950DD">
        <w:rPr>
          <w:rFonts w:ascii="Times New Roman" w:hAnsi="Times New Roman" w:cs="Times New Roman"/>
          <w:b/>
          <w:bCs/>
          <w:spacing w:val="-2"/>
          <w:sz w:val="20"/>
          <w:szCs w:val="20"/>
          <w:lang w:val="en-GB"/>
        </w:rPr>
        <w:t>1</w:t>
      </w:r>
      <w:r w:rsidRPr="008950DD">
        <w:rPr>
          <w:rFonts w:ascii="Times New Roman" w:hAnsi="Times New Roman" w:cs="Times New Roman"/>
          <w:b/>
          <w:bCs/>
          <w:spacing w:val="-2"/>
          <w:sz w:val="20"/>
          <w:szCs w:val="20"/>
        </w:rPr>
        <w:tab/>
        <w:t>Basis of preparation</w:t>
      </w:r>
    </w:p>
    <w:p w:rsidR="00C729FA" w:rsidRPr="008950DD" w:rsidRDefault="00C729FA" w:rsidP="00C729FA">
      <w:pPr>
        <w:ind w:left="990"/>
        <w:rPr>
          <w:rFonts w:ascii="Times New Roman" w:hAnsi="Times New Roman" w:cs="Times New Roman"/>
          <w:spacing w:val="-2"/>
          <w:sz w:val="20"/>
          <w:szCs w:val="20"/>
        </w:rPr>
      </w:pPr>
    </w:p>
    <w:p w:rsidR="00C729FA" w:rsidRPr="008950DD" w:rsidRDefault="00C729FA" w:rsidP="00C729FA">
      <w:pPr>
        <w:suppressAutoHyphens/>
        <w:ind w:left="990"/>
        <w:rPr>
          <w:rFonts w:ascii="Times New Roman" w:hAnsi="Times New Roman" w:cs="Times New Roman"/>
          <w:spacing w:val="-4"/>
          <w:sz w:val="20"/>
          <w:szCs w:val="20"/>
          <w:lang w:val="en-GB"/>
        </w:rPr>
      </w:pPr>
      <w:r w:rsidRPr="008950DD">
        <w:rPr>
          <w:rFonts w:ascii="Times New Roman" w:hAnsi="Times New Roman" w:cs="Times New Roman"/>
          <w:spacing w:val="-4"/>
          <w:sz w:val="20"/>
          <w:szCs w:val="20"/>
        </w:rPr>
        <w:t xml:space="preserve">The consolidated and company financial statements have been prepared in accordance with Thai generally accepted accounting principles under the Accounting Act B.E. 2543, being those </w:t>
      </w:r>
      <w:r w:rsidRPr="008950DD">
        <w:rPr>
          <w:rFonts w:ascii="Times New Roman" w:hAnsi="Times New Roman" w:cs="Times New Roman"/>
          <w:spacing w:val="-2"/>
          <w:sz w:val="20"/>
          <w:szCs w:val="20"/>
        </w:rPr>
        <w:t xml:space="preserve">Thai Financial Reporting Standards </w:t>
      </w:r>
      <w:r w:rsidRPr="008950DD">
        <w:rPr>
          <w:rFonts w:ascii="Times New Roman" w:hAnsi="Times New Roman" w:cs="Times New Roman"/>
          <w:spacing w:val="-4"/>
          <w:sz w:val="20"/>
          <w:szCs w:val="20"/>
        </w:rPr>
        <w:t>issued under the Accounting Profession Act B.E. 2547, and the financial reporting requirements of the Securities and Exchange Commission under the Securities and Exchange Act.</w:t>
      </w:r>
    </w:p>
    <w:p w:rsidR="00C729FA" w:rsidRPr="008950DD" w:rsidRDefault="00C729FA" w:rsidP="00C729FA">
      <w:pPr>
        <w:suppressAutoHyphens/>
        <w:ind w:left="990"/>
        <w:rPr>
          <w:rFonts w:ascii="Times New Roman" w:hAnsi="Times New Roman" w:cs="Times New Roman"/>
          <w:sz w:val="20"/>
          <w:szCs w:val="20"/>
        </w:rPr>
      </w:pPr>
    </w:p>
    <w:p w:rsidR="00C729FA" w:rsidRPr="008950DD" w:rsidRDefault="00C729FA" w:rsidP="00C729FA">
      <w:pPr>
        <w:suppressAutoHyphens/>
        <w:ind w:left="990"/>
        <w:rPr>
          <w:rFonts w:ascii="Times New Roman" w:hAnsi="Times New Roman" w:cs="Times New Roman"/>
          <w:spacing w:val="-4"/>
          <w:sz w:val="20"/>
          <w:szCs w:val="20"/>
        </w:rPr>
      </w:pPr>
      <w:r w:rsidRPr="008950DD">
        <w:rPr>
          <w:rFonts w:ascii="Times New Roman" w:hAnsi="Times New Roman" w:cs="Times New Roman"/>
          <w:spacing w:val="-4"/>
          <w:sz w:val="20"/>
          <w:szCs w:val="20"/>
        </w:rPr>
        <w:t>The consolidated and company financial statements have been prepared under the historical cost convention.</w:t>
      </w:r>
    </w:p>
    <w:p w:rsidR="00C729FA" w:rsidRPr="008950DD" w:rsidRDefault="00C729FA" w:rsidP="00C729FA">
      <w:pPr>
        <w:suppressAutoHyphens/>
        <w:ind w:left="990"/>
        <w:rPr>
          <w:rFonts w:ascii="Times New Roman" w:hAnsi="Times New Roman" w:cs="Times New Roman"/>
          <w:spacing w:val="-4"/>
          <w:sz w:val="20"/>
          <w:szCs w:val="20"/>
        </w:rPr>
      </w:pPr>
    </w:p>
    <w:p w:rsidR="00C729FA" w:rsidRPr="003C235B" w:rsidRDefault="00C729FA" w:rsidP="00C729FA">
      <w:pPr>
        <w:suppressAutoHyphens/>
        <w:ind w:left="990"/>
        <w:rPr>
          <w:rFonts w:ascii="Times New Roman" w:hAnsi="Times New Roman" w:cs="Times New Roman"/>
          <w:spacing w:val="-2"/>
          <w:sz w:val="20"/>
          <w:szCs w:val="20"/>
        </w:rPr>
      </w:pPr>
      <w:r w:rsidRPr="003C235B">
        <w:rPr>
          <w:rFonts w:ascii="Times New Roman" w:hAnsi="Times New Roman" w:cs="Times New Roman"/>
          <w:spacing w:val="-2"/>
          <w:sz w:val="20"/>
          <w:szCs w:val="20"/>
        </w:rPr>
        <w:t xml:space="preserve">The preparation of financial statements in conformity with Thai Generally Accepted Accounting Principles requires the use of certain critical accounting estimates. It also requires management to exercise its </w:t>
      </w:r>
      <w:proofErr w:type="spellStart"/>
      <w:r w:rsidRPr="003C235B">
        <w:rPr>
          <w:rFonts w:ascii="Times New Roman" w:hAnsi="Times New Roman" w:cs="Times New Roman"/>
          <w:spacing w:val="-2"/>
          <w:sz w:val="20"/>
          <w:szCs w:val="20"/>
        </w:rPr>
        <w:t>judgement</w:t>
      </w:r>
      <w:proofErr w:type="spellEnd"/>
      <w:r w:rsidRPr="003C235B">
        <w:rPr>
          <w:rFonts w:ascii="Times New Roman" w:hAnsi="Times New Roman" w:cs="Times New Roman"/>
          <w:spacing w:val="-2"/>
          <w:sz w:val="20"/>
          <w:szCs w:val="20"/>
        </w:rPr>
        <w:t xml:space="preserve"> in the process of applying the Group’s accounting policies. The areas involving a higher degree of </w:t>
      </w:r>
      <w:proofErr w:type="spellStart"/>
      <w:r w:rsidRPr="003C235B">
        <w:rPr>
          <w:rFonts w:ascii="Times New Roman" w:hAnsi="Times New Roman" w:cs="Times New Roman"/>
          <w:spacing w:val="-2"/>
          <w:sz w:val="20"/>
          <w:szCs w:val="20"/>
        </w:rPr>
        <w:t>judgement</w:t>
      </w:r>
      <w:proofErr w:type="spellEnd"/>
      <w:r w:rsidRPr="003C235B">
        <w:rPr>
          <w:rFonts w:ascii="Times New Roman" w:hAnsi="Times New Roman" w:cs="Times New Roman"/>
          <w:spacing w:val="-2"/>
          <w:sz w:val="20"/>
          <w:szCs w:val="20"/>
        </w:rPr>
        <w:t xml:space="preserve"> or complexity, or areas where assumptions and estimates are significant to the consolidated financial statements are disclosed in Note 6.</w:t>
      </w:r>
    </w:p>
    <w:p w:rsidR="00C729FA" w:rsidRPr="003C235B" w:rsidRDefault="00C729FA" w:rsidP="00C729FA">
      <w:pPr>
        <w:suppressAutoHyphens/>
        <w:ind w:left="990"/>
        <w:rPr>
          <w:rFonts w:ascii="Times New Roman" w:hAnsi="Times New Roman" w:cs="Times New Roman"/>
          <w:spacing w:val="-4"/>
          <w:sz w:val="20"/>
          <w:szCs w:val="20"/>
        </w:rPr>
      </w:pPr>
    </w:p>
    <w:p w:rsidR="00C729FA" w:rsidRDefault="00C729FA" w:rsidP="00C729FA">
      <w:pPr>
        <w:suppressAutoHyphens/>
        <w:ind w:left="990"/>
        <w:rPr>
          <w:rFonts w:ascii="Times New Roman" w:hAnsi="Times New Roman" w:cs="Times New Roman"/>
          <w:spacing w:val="-4"/>
          <w:sz w:val="20"/>
          <w:szCs w:val="20"/>
        </w:rPr>
      </w:pPr>
      <w:r w:rsidRPr="003C235B">
        <w:rPr>
          <w:rFonts w:ascii="Times New Roman" w:hAnsi="Times New Roman" w:cs="Times New Roman"/>
          <w:spacing w:val="-4"/>
          <w:sz w:val="20"/>
          <w:szCs w:val="20"/>
        </w:rPr>
        <w:lastRenderedPageBreak/>
        <w:t>An English version of the consolidated and company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861754" w:rsidRPr="008950DD" w:rsidRDefault="00861754" w:rsidP="00C729FA">
      <w:pPr>
        <w:suppressAutoHyphens/>
        <w:ind w:left="990"/>
        <w:rPr>
          <w:rFonts w:ascii="Times New Roman" w:hAnsi="Times New Roman" w:cs="Times New Roman"/>
          <w:spacing w:val="-4"/>
          <w:sz w:val="20"/>
          <w:szCs w:val="20"/>
        </w:rPr>
      </w:pPr>
    </w:p>
    <w:p w:rsidR="00C729FA" w:rsidRPr="00861754" w:rsidRDefault="000658C7" w:rsidP="00861754">
      <w:pPr>
        <w:ind w:left="1080" w:hanging="540"/>
        <w:rPr>
          <w:rFonts w:ascii="Times New Roman" w:hAnsi="Times New Roman" w:cs="Times New Roman"/>
          <w:b/>
          <w:bCs/>
          <w:sz w:val="20"/>
          <w:szCs w:val="20"/>
        </w:rPr>
      </w:pPr>
      <w:r>
        <w:rPr>
          <w:rFonts w:ascii="Times New Roman" w:hAnsi="Times New Roman" w:cs="Times New Roman"/>
          <w:b/>
          <w:bCs/>
          <w:sz w:val="20"/>
          <w:szCs w:val="20"/>
        </w:rPr>
        <w:t>3.2</w:t>
      </w:r>
      <w:r>
        <w:rPr>
          <w:rFonts w:ascii="Times New Roman" w:hAnsi="Times New Roman" w:cstheme="minorBidi"/>
          <w:b/>
          <w:bCs/>
          <w:sz w:val="20"/>
          <w:szCs w:val="20"/>
          <w:cs/>
        </w:rPr>
        <w:t xml:space="preserve"> </w:t>
      </w:r>
      <w:r>
        <w:rPr>
          <w:rFonts w:ascii="Times New Roman" w:hAnsi="Times New Roman" w:cstheme="minorBidi" w:hint="cs"/>
          <w:b/>
          <w:bCs/>
          <w:sz w:val="20"/>
          <w:szCs w:val="20"/>
          <w:cs/>
        </w:rPr>
        <w:t xml:space="preserve">    </w:t>
      </w:r>
      <w:r w:rsidR="00C729FA" w:rsidRPr="008950DD">
        <w:rPr>
          <w:rFonts w:ascii="Times New Roman" w:hAnsi="Times New Roman" w:cs="Times New Roman"/>
          <w:b/>
          <w:bCs/>
          <w:sz w:val="20"/>
          <w:szCs w:val="20"/>
        </w:rPr>
        <w:t>New financial reporting standards and revised financial reporting standards</w:t>
      </w:r>
    </w:p>
    <w:p w:rsidR="00861754" w:rsidRPr="004C1417" w:rsidRDefault="00861754" w:rsidP="00861754">
      <w:pPr>
        <w:overflowPunct w:val="0"/>
        <w:autoSpaceDE w:val="0"/>
        <w:autoSpaceDN w:val="0"/>
        <w:adjustRightInd w:val="0"/>
        <w:spacing w:before="120" w:after="120" w:line="380" w:lineRule="exact"/>
        <w:ind w:left="1080" w:hanging="371"/>
        <w:jc w:val="thaiDistribute"/>
        <w:textAlignment w:val="baseline"/>
        <w:rPr>
          <w:rFonts w:ascii="Angsana New" w:hAnsi="Angsana New"/>
          <w:b/>
          <w:bCs/>
          <w:sz w:val="28"/>
        </w:rPr>
      </w:pPr>
      <w:r>
        <w:rPr>
          <w:rFonts w:ascii="Times New Roman" w:hAnsi="Times New Roman" w:cs="Times New Roman"/>
          <w:sz w:val="20"/>
          <w:szCs w:val="20"/>
        </w:rPr>
        <w:t xml:space="preserve">     </w:t>
      </w:r>
      <w:r>
        <w:rPr>
          <w:rFonts w:ascii="Angsana New" w:hAnsi="Angsana New"/>
          <w:b/>
          <w:bCs/>
          <w:sz w:val="28"/>
        </w:rPr>
        <w:t xml:space="preserve"> </w:t>
      </w:r>
      <w:r w:rsidRPr="004C1417">
        <w:rPr>
          <w:rFonts w:ascii="Angsana New" w:hAnsi="Angsana New"/>
          <w:b/>
          <w:bCs/>
          <w:sz w:val="28"/>
        </w:rPr>
        <w:t xml:space="preserve">(a) </w:t>
      </w:r>
      <w:r w:rsidRPr="004C1417">
        <w:rPr>
          <w:rFonts w:ascii="Angsana New" w:hAnsi="Angsana New"/>
          <w:b/>
          <w:bCs/>
          <w:sz w:val="28"/>
        </w:rPr>
        <w:tab/>
        <w:t>Financial reporting standards that became effective in the current year</w:t>
      </w:r>
    </w:p>
    <w:p w:rsidR="00861754" w:rsidRPr="000658C7" w:rsidRDefault="00861754" w:rsidP="000658C7">
      <w:pPr>
        <w:suppressAutoHyphens/>
        <w:ind w:left="990"/>
        <w:rPr>
          <w:rFonts w:ascii="Times New Roman" w:hAnsi="Times New Roman" w:cs="Times New Roman"/>
          <w:spacing w:val="-4"/>
          <w:sz w:val="20"/>
          <w:szCs w:val="20"/>
        </w:rPr>
      </w:pPr>
      <w:r w:rsidRPr="000658C7">
        <w:rPr>
          <w:rFonts w:ascii="Times New Roman" w:hAnsi="Times New Roman" w:cs="Times New Roman"/>
          <w:spacing w:val="-4"/>
          <w:sz w:val="20"/>
          <w:szCs w:val="20"/>
        </w:rPr>
        <w:t xml:space="preserve">During the year, the Group have adopted the revised (revised 2015) and new financial reporting standards and accounting treatment guidance issued by the Federation of Accounting Professions which become effective for fiscal years beginning on or after </w:t>
      </w:r>
      <w:r w:rsidR="00D64EF8" w:rsidRPr="000658C7">
        <w:rPr>
          <w:rFonts w:ascii="Times New Roman" w:hAnsi="Times New Roman" w:cs="Times New Roman"/>
          <w:spacing w:val="-4"/>
          <w:sz w:val="20"/>
          <w:szCs w:val="20"/>
        </w:rPr>
        <w:t xml:space="preserve">January </w:t>
      </w:r>
      <w:r w:rsidRPr="000658C7">
        <w:rPr>
          <w:rFonts w:ascii="Times New Roman" w:hAnsi="Times New Roman" w:cs="Times New Roman"/>
          <w:spacing w:val="-4"/>
          <w:sz w:val="20"/>
          <w:szCs w:val="20"/>
        </w:rPr>
        <w:t>1</w:t>
      </w:r>
      <w:r w:rsidR="00D64EF8" w:rsidRPr="000658C7">
        <w:rPr>
          <w:rFonts w:ascii="Times New Roman" w:hAnsi="Times New Roman" w:cs="Times New Roman"/>
          <w:spacing w:val="-4"/>
          <w:sz w:val="20"/>
          <w:szCs w:val="20"/>
        </w:rPr>
        <w:t>,</w:t>
      </w:r>
      <w:r w:rsidRPr="000658C7">
        <w:rPr>
          <w:rFonts w:ascii="Times New Roman" w:hAnsi="Times New Roman" w:cs="Times New Roman"/>
          <w:spacing w:val="-4"/>
          <w:sz w:val="20"/>
          <w:szCs w:val="20"/>
        </w:rPr>
        <w:t xml:space="preserve">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w:t>
      </w:r>
    </w:p>
    <w:p w:rsidR="00861754" w:rsidRPr="004C1417" w:rsidRDefault="000658C7" w:rsidP="000658C7">
      <w:pPr>
        <w:overflowPunct w:val="0"/>
        <w:autoSpaceDE w:val="0"/>
        <w:autoSpaceDN w:val="0"/>
        <w:adjustRightInd w:val="0"/>
        <w:spacing w:before="120" w:after="120" w:line="380" w:lineRule="exact"/>
        <w:ind w:left="993" w:hanging="284"/>
        <w:jc w:val="thaiDistribute"/>
        <w:textAlignment w:val="baseline"/>
        <w:rPr>
          <w:rFonts w:ascii="Angsana New" w:hAnsi="Angsana New"/>
          <w:b/>
          <w:bCs/>
          <w:sz w:val="28"/>
        </w:rPr>
      </w:pPr>
      <w:r>
        <w:rPr>
          <w:rFonts w:ascii="Angsana New" w:hAnsi="Angsana New"/>
          <w:b/>
          <w:bCs/>
          <w:sz w:val="28"/>
        </w:rPr>
        <w:t xml:space="preserve">     </w:t>
      </w:r>
      <w:r w:rsidR="00861754">
        <w:rPr>
          <w:rFonts w:ascii="Angsana New" w:hAnsi="Angsana New"/>
          <w:b/>
          <w:bCs/>
          <w:sz w:val="28"/>
        </w:rPr>
        <w:t xml:space="preserve"> </w:t>
      </w:r>
      <w:r w:rsidR="00861754" w:rsidRPr="004C1417">
        <w:rPr>
          <w:rFonts w:ascii="Angsana New" w:hAnsi="Angsana New"/>
          <w:b/>
          <w:bCs/>
          <w:sz w:val="28"/>
        </w:rPr>
        <w:t>(b)</w:t>
      </w:r>
      <w:r w:rsidR="00861754">
        <w:rPr>
          <w:rFonts w:ascii="Angsana New" w:hAnsi="Angsana New"/>
          <w:b/>
          <w:bCs/>
          <w:sz w:val="28"/>
        </w:rPr>
        <w:t xml:space="preserve">  </w:t>
      </w:r>
      <w:r w:rsidR="00861754" w:rsidRPr="004C1417">
        <w:rPr>
          <w:rFonts w:ascii="Angsana New" w:hAnsi="Angsana New"/>
          <w:b/>
          <w:bCs/>
          <w:sz w:val="28"/>
        </w:rPr>
        <w:t xml:space="preserve"> </w:t>
      </w:r>
      <w:r w:rsidR="00861754" w:rsidRPr="004C1417">
        <w:rPr>
          <w:rFonts w:ascii="Angsana New" w:hAnsi="Angsana New"/>
          <w:b/>
          <w:bCs/>
          <w:sz w:val="28"/>
        </w:rPr>
        <w:tab/>
      </w:r>
      <w:r w:rsidR="00861754" w:rsidRPr="004C1417">
        <w:rPr>
          <w:rFonts w:ascii="Angsana New" w:eastAsia="Calibri" w:hAnsi="Angsana New"/>
          <w:b/>
          <w:bCs/>
          <w:sz w:val="28"/>
          <w:szCs w:val="36"/>
        </w:rPr>
        <w:t>F</w:t>
      </w:r>
      <w:r w:rsidR="00861754" w:rsidRPr="004C1417">
        <w:rPr>
          <w:rFonts w:ascii="Angsana New" w:eastAsia="Calibri" w:hAnsi="Angsana New"/>
          <w:b/>
          <w:bCs/>
          <w:sz w:val="28"/>
        </w:rPr>
        <w:t xml:space="preserve">inancial </w:t>
      </w:r>
      <w:r w:rsidR="00861754" w:rsidRPr="004C1417">
        <w:rPr>
          <w:rFonts w:ascii="Angsana New" w:hAnsi="Angsana New"/>
          <w:b/>
          <w:bCs/>
          <w:sz w:val="28"/>
        </w:rPr>
        <w:t>reporting standards that will become effective in the future</w:t>
      </w:r>
    </w:p>
    <w:p w:rsidR="00861754" w:rsidRPr="000658C7" w:rsidRDefault="00861754" w:rsidP="000658C7">
      <w:pPr>
        <w:suppressAutoHyphens/>
        <w:spacing w:before="120"/>
        <w:ind w:left="992"/>
        <w:rPr>
          <w:rFonts w:ascii="Times New Roman" w:hAnsi="Times New Roman" w:cs="Times New Roman"/>
          <w:spacing w:val="-4"/>
          <w:sz w:val="20"/>
          <w:szCs w:val="20"/>
        </w:rPr>
      </w:pPr>
      <w:r w:rsidRPr="000658C7">
        <w:rPr>
          <w:rFonts w:ascii="Times New Roman" w:hAnsi="Times New Roman" w:cs="Times New Roman"/>
          <w:spacing w:val="-4"/>
          <w:sz w:val="20"/>
          <w:szCs w:val="20"/>
        </w:rPr>
        <w:t xml:space="preserve">During the current year, the Federation of Accounting Professions issued a number of the revised financial reporting standards and interpretations (revised 2016) which is effective for fiscal years beginning on or after </w:t>
      </w:r>
      <w:r w:rsidR="00D64EF8" w:rsidRPr="000658C7">
        <w:rPr>
          <w:rFonts w:ascii="Times New Roman" w:hAnsi="Times New Roman" w:cs="Times New Roman"/>
          <w:spacing w:val="-4"/>
          <w:sz w:val="20"/>
          <w:szCs w:val="20"/>
        </w:rPr>
        <w:t xml:space="preserve">January </w:t>
      </w:r>
      <w:r w:rsidRPr="000658C7">
        <w:rPr>
          <w:rFonts w:ascii="Times New Roman" w:hAnsi="Times New Roman" w:cs="Times New Roman"/>
          <w:spacing w:val="-4"/>
          <w:sz w:val="20"/>
          <w:szCs w:val="20"/>
        </w:rPr>
        <w:t>1</w:t>
      </w:r>
      <w:r w:rsidR="00D64EF8" w:rsidRPr="000658C7">
        <w:rPr>
          <w:rFonts w:ascii="Times New Roman" w:hAnsi="Times New Roman" w:cs="Times New Roman"/>
          <w:spacing w:val="-4"/>
          <w:sz w:val="20"/>
          <w:szCs w:val="20"/>
        </w:rPr>
        <w:t>,</w:t>
      </w:r>
      <w:r w:rsidRPr="000658C7">
        <w:rPr>
          <w:rFonts w:ascii="Times New Roman" w:hAnsi="Times New Roman" w:cs="Times New Roman"/>
          <w:spacing w:val="-4"/>
          <w:sz w:val="20"/>
          <w:szCs w:val="20"/>
        </w:rPr>
        <w:t xml:space="preserve">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861754" w:rsidRPr="000658C7" w:rsidRDefault="00861754" w:rsidP="000658C7">
      <w:pPr>
        <w:suppressAutoHyphens/>
        <w:spacing w:before="120"/>
        <w:ind w:left="992"/>
        <w:rPr>
          <w:rFonts w:ascii="Times New Roman" w:hAnsi="Times New Roman" w:cs="Times New Roman"/>
          <w:spacing w:val="-4"/>
          <w:sz w:val="20"/>
          <w:szCs w:val="20"/>
        </w:rPr>
      </w:pPr>
      <w:r w:rsidRPr="000658C7">
        <w:rPr>
          <w:rFonts w:ascii="Times New Roman" w:hAnsi="Times New Roman" w:cs="Times New Roman"/>
          <w:spacing w:val="-4"/>
          <w:sz w:val="20"/>
          <w:szCs w:val="20"/>
        </w:rPr>
        <w:t xml:space="preserve">The management of the Group </w:t>
      </w:r>
      <w:proofErr w:type="gramStart"/>
      <w:r w:rsidRPr="000658C7">
        <w:rPr>
          <w:rFonts w:ascii="Times New Roman" w:hAnsi="Times New Roman" w:cs="Times New Roman"/>
          <w:spacing w:val="-4"/>
          <w:sz w:val="20"/>
          <w:szCs w:val="20"/>
        </w:rPr>
        <w:t>believe</w:t>
      </w:r>
      <w:proofErr w:type="gramEnd"/>
      <w:r w:rsidRPr="000658C7">
        <w:rPr>
          <w:rFonts w:ascii="Times New Roman" w:hAnsi="Times New Roman" w:cs="Times New Roman"/>
          <w:spacing w:val="-4"/>
          <w:sz w:val="20"/>
          <w:szCs w:val="20"/>
        </w:rPr>
        <w:t xml:space="preserve"> that the revised and new financial reporting standards and interpretations will not have any significant impact on the financial statements when they are initially applied. However, one standard involves changes to key principles, which are </w:t>
      </w:r>
      <w:proofErr w:type="spellStart"/>
      <w:r w:rsidRPr="000658C7">
        <w:rPr>
          <w:rFonts w:ascii="Times New Roman" w:hAnsi="Times New Roman" w:cs="Times New Roman"/>
          <w:spacing w:val="-4"/>
          <w:sz w:val="20"/>
          <w:szCs w:val="20"/>
        </w:rPr>
        <w:t>summarised</w:t>
      </w:r>
      <w:proofErr w:type="spellEnd"/>
      <w:r w:rsidRPr="000658C7">
        <w:rPr>
          <w:rFonts w:ascii="Times New Roman" w:hAnsi="Times New Roman" w:cs="Times New Roman"/>
          <w:spacing w:val="-4"/>
          <w:sz w:val="20"/>
          <w:szCs w:val="20"/>
        </w:rPr>
        <w:t xml:space="preserve"> below.</w:t>
      </w:r>
    </w:p>
    <w:p w:rsidR="00861754" w:rsidRPr="000658C7" w:rsidRDefault="00861754" w:rsidP="000658C7">
      <w:pPr>
        <w:overflowPunct w:val="0"/>
        <w:autoSpaceDE w:val="0"/>
        <w:autoSpaceDN w:val="0"/>
        <w:adjustRightInd w:val="0"/>
        <w:spacing w:before="120" w:after="120" w:line="380" w:lineRule="exact"/>
        <w:ind w:left="993" w:hanging="475"/>
        <w:jc w:val="thaiDistribute"/>
        <w:textAlignment w:val="baseline"/>
        <w:rPr>
          <w:rFonts w:ascii="Angsana New" w:eastAsia="Calibri" w:hAnsi="Angsana New" w:cstheme="minorBidi"/>
          <w:b/>
          <w:bCs/>
          <w:color w:val="000000"/>
          <w:sz w:val="28"/>
          <w:szCs w:val="36"/>
        </w:rPr>
      </w:pPr>
      <w:r w:rsidRPr="004C1417">
        <w:rPr>
          <w:rFonts w:ascii="Angsana New" w:eastAsia="Calibri" w:hAnsi="Angsana New"/>
          <w:b/>
          <w:bCs/>
          <w:color w:val="000000"/>
          <w:sz w:val="28"/>
          <w:szCs w:val="36"/>
        </w:rPr>
        <w:tab/>
        <w:t xml:space="preserve">TAS 27 (revised 2016) </w:t>
      </w:r>
      <w:r w:rsidRPr="004C1417">
        <w:rPr>
          <w:rFonts w:ascii="Angsana New" w:hAnsi="Angsana New"/>
          <w:b/>
          <w:bCs/>
          <w:sz w:val="28"/>
        </w:rPr>
        <w:t>Separate</w:t>
      </w:r>
      <w:r w:rsidRPr="004C1417">
        <w:rPr>
          <w:rFonts w:ascii="Angsana New" w:eastAsia="Calibri" w:hAnsi="Angsana New"/>
          <w:b/>
          <w:bCs/>
          <w:color w:val="000000"/>
          <w:sz w:val="28"/>
          <w:szCs w:val="36"/>
        </w:rPr>
        <w:t xml:space="preserve"> Financial Statements</w:t>
      </w:r>
    </w:p>
    <w:p w:rsidR="00861754" w:rsidRPr="000658C7" w:rsidRDefault="00861754" w:rsidP="000658C7">
      <w:pPr>
        <w:suppressAutoHyphens/>
        <w:spacing w:before="120"/>
        <w:ind w:left="992"/>
        <w:rPr>
          <w:rFonts w:ascii="Times New Roman" w:hAnsi="Times New Roman" w:cs="Times New Roman"/>
          <w:spacing w:val="-4"/>
          <w:sz w:val="20"/>
          <w:szCs w:val="20"/>
        </w:rPr>
      </w:pPr>
      <w:r w:rsidRPr="000658C7">
        <w:rPr>
          <w:rFonts w:ascii="Times New Roman" w:hAnsi="Times New Roman" w:cs="Times New Roman"/>
          <w:spacing w:val="-4"/>
          <w:sz w:val="20"/>
          <w:szCs w:val="20"/>
        </w:rPr>
        <w:t>This revised 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C729FA" w:rsidRPr="000658C7" w:rsidRDefault="00861754" w:rsidP="000658C7">
      <w:pPr>
        <w:suppressAutoHyphens/>
        <w:spacing w:before="120"/>
        <w:ind w:left="992"/>
        <w:rPr>
          <w:rFonts w:ascii="Times New Roman" w:hAnsi="Times New Roman" w:cs="Times New Roman"/>
          <w:spacing w:val="-4"/>
          <w:sz w:val="20"/>
          <w:szCs w:val="20"/>
        </w:rPr>
      </w:pPr>
      <w:r w:rsidRPr="000658C7">
        <w:rPr>
          <w:rFonts w:ascii="Times New Roman" w:hAnsi="Times New Roman" w:cs="Times New Roman"/>
          <w:spacing w:val="-4"/>
          <w:sz w:val="20"/>
          <w:szCs w:val="20"/>
        </w:rPr>
        <w:t>This standard will not have any significant impact on the Group’s financial statements because the management has decided to continue accounting for such investments under the cost method in the separate financial statements.</w:t>
      </w:r>
    </w:p>
    <w:p w:rsidR="00C729FA" w:rsidRPr="008950DD" w:rsidRDefault="00C729FA" w:rsidP="00C729FA">
      <w:pPr>
        <w:ind w:left="990" w:hanging="450"/>
        <w:rPr>
          <w:rFonts w:ascii="Times New Roman" w:hAnsi="Times New Roman" w:cs="Times New Roman"/>
          <w:sz w:val="14"/>
          <w:szCs w:val="14"/>
        </w:rPr>
      </w:pPr>
    </w:p>
    <w:p w:rsidR="00C729FA" w:rsidRPr="008950DD" w:rsidRDefault="00C729FA" w:rsidP="00C729FA">
      <w:pPr>
        <w:ind w:left="990" w:hanging="450"/>
        <w:rPr>
          <w:rFonts w:ascii="Times New Roman" w:hAnsi="Times New Roman" w:cs="Times New Roman"/>
          <w:sz w:val="14"/>
          <w:szCs w:val="14"/>
        </w:rPr>
      </w:pPr>
    </w:p>
    <w:p w:rsidR="00C729FA" w:rsidRDefault="00C729FA" w:rsidP="004208AB">
      <w:pPr>
        <w:pStyle w:val="ListParagraph"/>
        <w:spacing w:after="0" w:line="240" w:lineRule="auto"/>
        <w:ind w:left="993" w:hanging="426"/>
        <w:jc w:val="both"/>
        <w:rPr>
          <w:rFonts w:ascii="Times New Roman" w:hAnsi="Times New Roman" w:cs="Times New Roman"/>
          <w:b/>
          <w:bCs/>
          <w:sz w:val="20"/>
          <w:szCs w:val="20"/>
        </w:rPr>
      </w:pPr>
      <w:r w:rsidRPr="008950DD">
        <w:rPr>
          <w:rFonts w:ascii="Times New Roman" w:hAnsi="Times New Roman" w:cs="Times New Roman"/>
          <w:b/>
          <w:bCs/>
          <w:sz w:val="20"/>
          <w:szCs w:val="20"/>
        </w:rPr>
        <w:t>3.3</w:t>
      </w:r>
      <w:r w:rsidRPr="008950DD">
        <w:rPr>
          <w:rFonts w:ascii="Times New Roman" w:hAnsi="Times New Roman" w:cs="Times New Roman"/>
          <w:b/>
          <w:bCs/>
          <w:sz w:val="20"/>
          <w:szCs w:val="20"/>
        </w:rPr>
        <w:tab/>
        <w:t>Group Accounting - Investments in subsidiaries</w:t>
      </w:r>
    </w:p>
    <w:p w:rsidR="00861754" w:rsidRPr="008950DD" w:rsidRDefault="00861754" w:rsidP="00C729FA">
      <w:pPr>
        <w:pStyle w:val="ListParagraph"/>
        <w:spacing w:after="0" w:line="240" w:lineRule="auto"/>
        <w:ind w:left="1080" w:hanging="547"/>
        <w:jc w:val="both"/>
        <w:rPr>
          <w:rFonts w:ascii="Times New Roman" w:hAnsi="Times New Roman" w:cs="Times New Roman"/>
          <w:b/>
          <w:bCs/>
          <w:sz w:val="20"/>
          <w:szCs w:val="20"/>
        </w:rPr>
      </w:pPr>
    </w:p>
    <w:p w:rsidR="00C729FA" w:rsidRPr="008950DD" w:rsidRDefault="00C729FA" w:rsidP="004208AB">
      <w:pPr>
        <w:suppressAutoHyphens/>
        <w:ind w:left="1418" w:hanging="425"/>
        <w:rPr>
          <w:rFonts w:ascii="Times New Roman" w:hAnsi="Times New Roman" w:cs="Times New Roman"/>
          <w:b/>
          <w:bCs/>
          <w:sz w:val="20"/>
          <w:szCs w:val="20"/>
        </w:rPr>
      </w:pPr>
      <w:r w:rsidRPr="008950DD">
        <w:rPr>
          <w:rFonts w:ascii="Times New Roman" w:hAnsi="Times New Roman" w:cs="Times New Roman"/>
          <w:b/>
          <w:bCs/>
          <w:sz w:val="20"/>
          <w:szCs w:val="20"/>
        </w:rPr>
        <w:t>(a)</w:t>
      </w:r>
      <w:r w:rsidRPr="008950DD">
        <w:rPr>
          <w:rFonts w:ascii="Times New Roman" w:hAnsi="Times New Roman" w:cs="Times New Roman"/>
          <w:b/>
          <w:bCs/>
          <w:sz w:val="20"/>
          <w:szCs w:val="20"/>
        </w:rPr>
        <w:tab/>
        <w:t xml:space="preserve">Subsidiaries </w:t>
      </w:r>
    </w:p>
    <w:p w:rsidR="00C729FA" w:rsidRPr="008950DD" w:rsidRDefault="00C729FA" w:rsidP="00C729FA">
      <w:pPr>
        <w:tabs>
          <w:tab w:val="left" w:pos="1800"/>
        </w:tabs>
        <w:ind w:left="1620"/>
        <w:rPr>
          <w:rFonts w:ascii="Times New Roman" w:hAnsi="Times New Roman" w:cs="Times New Roman"/>
          <w:sz w:val="14"/>
          <w:szCs w:val="14"/>
        </w:rPr>
      </w:pPr>
    </w:p>
    <w:p w:rsidR="00C729FA" w:rsidRPr="008950DD" w:rsidRDefault="00C729FA" w:rsidP="004208AB">
      <w:pPr>
        <w:ind w:left="1418"/>
        <w:rPr>
          <w:rFonts w:ascii="Times New Roman" w:hAnsi="Times New Roman" w:cs="Times New Roman"/>
          <w:sz w:val="20"/>
          <w:szCs w:val="20"/>
        </w:rPr>
      </w:pPr>
      <w:r w:rsidRPr="008950DD">
        <w:rPr>
          <w:rFonts w:ascii="Times New Roman" w:hAnsi="Times New Roman" w:cs="Times New Roman"/>
          <w:sz w:val="20"/>
          <w:szCs w:val="20"/>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rsidR="00C729FA" w:rsidRPr="008950DD" w:rsidRDefault="00C729FA" w:rsidP="00C729FA">
      <w:pPr>
        <w:ind w:left="1620"/>
        <w:rPr>
          <w:rFonts w:ascii="Times New Roman" w:hAnsi="Times New Roman" w:cs="Times New Roman"/>
          <w:sz w:val="14"/>
          <w:szCs w:val="14"/>
        </w:rPr>
      </w:pPr>
    </w:p>
    <w:p w:rsidR="00C729FA" w:rsidRPr="008950DD" w:rsidRDefault="00C729FA" w:rsidP="004208AB">
      <w:pPr>
        <w:tabs>
          <w:tab w:val="left" w:pos="1800"/>
        </w:tabs>
        <w:ind w:left="1418"/>
        <w:rPr>
          <w:rFonts w:ascii="Times New Roman" w:hAnsi="Times New Roman" w:cs="Times New Roman"/>
          <w:sz w:val="20"/>
          <w:szCs w:val="20"/>
        </w:rPr>
      </w:pPr>
      <w:r w:rsidRPr="008950DD">
        <w:rPr>
          <w:rFonts w:ascii="Times New Roman" w:hAnsi="Times New Roman" w:cs="Times New Roman"/>
          <w:spacing w:val="-2"/>
          <w:sz w:val="20"/>
          <w:szCs w:val="20"/>
        </w:rPr>
        <w:t>The Group applies the acquisition method to account for business combinations. The consideration</w:t>
      </w:r>
      <w:r w:rsidRPr="008950DD">
        <w:rPr>
          <w:rFonts w:ascii="Times New Roman" w:hAnsi="Times New Roman" w:cs="Times New Roman"/>
          <w:sz w:val="20"/>
          <w:szCs w:val="20"/>
        </w:rPr>
        <w:t xml:space="preserve"> transferred for the acquisition of a subsidiary is the fair value of the assets transferred, the liabilities incurred to the former owners of </w:t>
      </w:r>
      <w:proofErr w:type="spellStart"/>
      <w:r w:rsidRPr="008950DD">
        <w:rPr>
          <w:rFonts w:ascii="Times New Roman" w:hAnsi="Times New Roman" w:cs="Times New Roman"/>
          <w:sz w:val="20"/>
          <w:szCs w:val="20"/>
        </w:rPr>
        <w:t>acquiree</w:t>
      </w:r>
      <w:proofErr w:type="spellEnd"/>
      <w:r w:rsidRPr="008950DD">
        <w:rPr>
          <w:rFonts w:ascii="Times New Roman" w:hAnsi="Times New Roman" w:cs="Times New Roman"/>
          <w:sz w:val="20"/>
          <w:szCs w:val="20"/>
        </w:rPr>
        <w:t xml:space="preserve"> and the equity interests issued by the Group. The consideration transferred includes the fair value of any asset or liability resulting from a </w:t>
      </w:r>
      <w:r w:rsidRPr="008950DD">
        <w:rPr>
          <w:rFonts w:ascii="Times New Roman" w:hAnsi="Times New Roman" w:cs="Times New Roman"/>
          <w:spacing w:val="-4"/>
          <w:sz w:val="20"/>
          <w:szCs w:val="20"/>
        </w:rPr>
        <w:t>contingent consideration arrangement. Acquisition-related costs are expensed as incurred. Identifiable</w:t>
      </w:r>
      <w:r w:rsidRPr="008950DD">
        <w:rPr>
          <w:rFonts w:ascii="Times New Roman" w:hAnsi="Times New Roman" w:cs="Times New Roman"/>
          <w:sz w:val="20"/>
          <w:szCs w:val="20"/>
        </w:rPr>
        <w:t xml:space="preserve"> assets acquired and liabilities and contingent liabilities assumed in a business combination are measured initially at their fair values at the acquisition date. On an acquisition-by-acquisition basis, the Group </w:t>
      </w:r>
      <w:proofErr w:type="spellStart"/>
      <w:r w:rsidRPr="008950DD">
        <w:rPr>
          <w:rFonts w:ascii="Times New Roman" w:hAnsi="Times New Roman" w:cs="Times New Roman"/>
          <w:sz w:val="20"/>
          <w:szCs w:val="20"/>
        </w:rPr>
        <w:t>recognises</w:t>
      </w:r>
      <w:proofErr w:type="spellEnd"/>
      <w:r w:rsidRPr="008950DD">
        <w:rPr>
          <w:rFonts w:ascii="Times New Roman" w:hAnsi="Times New Roman" w:cs="Times New Roman"/>
          <w:sz w:val="20"/>
          <w:szCs w:val="20"/>
        </w:rPr>
        <w:t xml:space="preserve"> any non-controlling interest in the </w:t>
      </w:r>
      <w:proofErr w:type="spellStart"/>
      <w:r w:rsidRPr="008950DD">
        <w:rPr>
          <w:rFonts w:ascii="Times New Roman" w:hAnsi="Times New Roman" w:cs="Times New Roman"/>
          <w:sz w:val="20"/>
          <w:szCs w:val="20"/>
        </w:rPr>
        <w:t>acquiree</w:t>
      </w:r>
      <w:proofErr w:type="spellEnd"/>
      <w:r w:rsidRPr="008950DD">
        <w:rPr>
          <w:rFonts w:ascii="Times New Roman" w:hAnsi="Times New Roman" w:cs="Times New Roman"/>
          <w:sz w:val="20"/>
          <w:szCs w:val="20"/>
        </w:rPr>
        <w:t xml:space="preserve"> either at fair value or at the non-controlling interest’s proportionate share of the </w:t>
      </w:r>
      <w:proofErr w:type="spellStart"/>
      <w:r w:rsidRPr="008950DD">
        <w:rPr>
          <w:rFonts w:ascii="Times New Roman" w:hAnsi="Times New Roman" w:cs="Times New Roman"/>
          <w:sz w:val="20"/>
          <w:szCs w:val="20"/>
        </w:rPr>
        <w:t>acquiree’s</w:t>
      </w:r>
      <w:proofErr w:type="spellEnd"/>
      <w:r w:rsidRPr="008950DD">
        <w:rPr>
          <w:rFonts w:ascii="Times New Roman" w:hAnsi="Times New Roman" w:cs="Times New Roman"/>
          <w:sz w:val="20"/>
          <w:szCs w:val="20"/>
        </w:rPr>
        <w:t xml:space="preserve"> net assets.</w:t>
      </w:r>
    </w:p>
    <w:p w:rsidR="00C729FA" w:rsidRPr="008950DD" w:rsidRDefault="00C729FA" w:rsidP="00C729FA">
      <w:pPr>
        <w:tabs>
          <w:tab w:val="left" w:pos="1800"/>
        </w:tabs>
        <w:ind w:left="1620"/>
        <w:rPr>
          <w:rFonts w:ascii="Times New Roman" w:hAnsi="Times New Roman" w:cs="Times New Roman"/>
          <w:sz w:val="14"/>
          <w:szCs w:val="14"/>
        </w:rPr>
      </w:pPr>
    </w:p>
    <w:p w:rsidR="00C729FA" w:rsidRPr="008950DD" w:rsidRDefault="00C729FA" w:rsidP="00C729FA">
      <w:pPr>
        <w:tabs>
          <w:tab w:val="left" w:pos="1800"/>
        </w:tabs>
        <w:ind w:left="1620"/>
        <w:rPr>
          <w:rFonts w:ascii="Times New Roman" w:hAnsi="Times New Roman" w:cs="Times New Roman"/>
          <w:sz w:val="20"/>
          <w:szCs w:val="20"/>
        </w:rPr>
      </w:pPr>
      <w:r w:rsidRPr="008950DD">
        <w:rPr>
          <w:rFonts w:ascii="Times New Roman" w:hAnsi="Times New Roman" w:cs="Times New Roman"/>
          <w:spacing w:val="-4"/>
          <w:sz w:val="20"/>
          <w:szCs w:val="20"/>
        </w:rPr>
        <w:lastRenderedPageBreak/>
        <w:t>If the business combination is achieves in stages, the acquisition date carrying value of the acquirer’s</w:t>
      </w:r>
      <w:r w:rsidRPr="008950DD">
        <w:rPr>
          <w:rFonts w:ascii="Times New Roman" w:hAnsi="Times New Roman" w:cs="Times New Roman"/>
          <w:sz w:val="20"/>
          <w:szCs w:val="20"/>
        </w:rPr>
        <w:t xml:space="preserve"> previously held equity interest in the </w:t>
      </w:r>
      <w:proofErr w:type="spellStart"/>
      <w:r w:rsidRPr="008950DD">
        <w:rPr>
          <w:rFonts w:ascii="Times New Roman" w:hAnsi="Times New Roman" w:cs="Times New Roman"/>
          <w:sz w:val="20"/>
          <w:szCs w:val="20"/>
        </w:rPr>
        <w:t>acquiree</w:t>
      </w:r>
      <w:proofErr w:type="spellEnd"/>
      <w:r w:rsidRPr="008950DD">
        <w:rPr>
          <w:rFonts w:ascii="Times New Roman" w:hAnsi="Times New Roman" w:cs="Times New Roman"/>
          <w:sz w:val="20"/>
          <w:szCs w:val="20"/>
        </w:rPr>
        <w:t xml:space="preserve"> is re-measured to fair value at the acquisition date; any gains or losses arising from such re-measured are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 profit or loss.</w:t>
      </w:r>
    </w:p>
    <w:p w:rsidR="00C729FA" w:rsidRPr="008950DD" w:rsidRDefault="00C729FA" w:rsidP="00C729FA">
      <w:pPr>
        <w:tabs>
          <w:tab w:val="left" w:pos="1800"/>
        </w:tabs>
        <w:ind w:left="1620"/>
        <w:rPr>
          <w:rFonts w:ascii="Times New Roman" w:hAnsi="Times New Roman" w:cs="Times New Roman"/>
          <w:sz w:val="14"/>
          <w:szCs w:val="14"/>
        </w:rPr>
      </w:pPr>
    </w:p>
    <w:p w:rsidR="00C729FA" w:rsidRPr="008950DD" w:rsidRDefault="00C729FA" w:rsidP="00C729FA">
      <w:pPr>
        <w:tabs>
          <w:tab w:val="left" w:pos="1800"/>
        </w:tabs>
        <w:ind w:left="1620"/>
        <w:rPr>
          <w:rFonts w:ascii="Times New Roman" w:hAnsi="Times New Roman" w:cs="Times New Roman"/>
          <w:spacing w:val="-2"/>
          <w:sz w:val="20"/>
          <w:szCs w:val="20"/>
        </w:rPr>
      </w:pPr>
      <w:r w:rsidRPr="008950DD">
        <w:rPr>
          <w:rFonts w:ascii="Times New Roman" w:hAnsi="Times New Roman" w:cs="Times New Roman"/>
          <w:sz w:val="20"/>
          <w:szCs w:val="20"/>
        </w:rPr>
        <w:t>Any contingent consideration to be</w:t>
      </w:r>
      <w:r>
        <w:rPr>
          <w:rFonts w:ascii="Times New Roman" w:hAnsi="Times New Roman" w:cs="Times New Roman"/>
          <w:sz w:val="20"/>
          <w:szCs w:val="20"/>
        </w:rPr>
        <w:t xml:space="preserve"> transferred by the group is </w:t>
      </w:r>
      <w:proofErr w:type="spellStart"/>
      <w:r>
        <w:rPr>
          <w:rFonts w:ascii="Times New Roman" w:hAnsi="Times New Roman" w:cs="Times New Roman"/>
          <w:sz w:val="20"/>
          <w:szCs w:val="20"/>
        </w:rPr>
        <w:t>re</w:t>
      </w:r>
      <w:r w:rsidRPr="008950DD">
        <w:rPr>
          <w:rFonts w:ascii="Times New Roman" w:hAnsi="Times New Roman" w:cs="Times New Roman"/>
          <w:sz w:val="20"/>
          <w:szCs w:val="20"/>
        </w:rPr>
        <w:t>cognised</w:t>
      </w:r>
      <w:proofErr w:type="spellEnd"/>
      <w:r w:rsidRPr="008950DD">
        <w:rPr>
          <w:rFonts w:ascii="Times New Roman" w:hAnsi="Times New Roman" w:cs="Times New Roman"/>
          <w:sz w:val="20"/>
          <w:szCs w:val="20"/>
        </w:rPr>
        <w:t xml:space="preserve"> at fair value at the </w:t>
      </w:r>
      <w:r w:rsidRPr="008950DD">
        <w:rPr>
          <w:rFonts w:ascii="Times New Roman" w:hAnsi="Times New Roman" w:cs="Times New Roman"/>
          <w:spacing w:val="-2"/>
          <w:sz w:val="20"/>
          <w:szCs w:val="20"/>
        </w:rPr>
        <w:t xml:space="preserve">acquisition date. Subsequent changes to the fair value of the contingent consideration that is deemed to be an asset or liability is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either in profit or loss or as a change to other comprehensive income. Contingent consideration that is classified as equity is not re-measured, and its subsequent settlement is accounted for within equity.</w:t>
      </w:r>
    </w:p>
    <w:p w:rsidR="00C729FA" w:rsidRPr="008950DD" w:rsidRDefault="00C729FA" w:rsidP="00C729FA">
      <w:pPr>
        <w:tabs>
          <w:tab w:val="left" w:pos="1800"/>
        </w:tabs>
        <w:ind w:left="1620"/>
        <w:rPr>
          <w:rFonts w:ascii="Times New Roman" w:hAnsi="Times New Roman" w:cs="Times New Roman"/>
          <w:sz w:val="14"/>
          <w:szCs w:val="14"/>
        </w:rPr>
      </w:pPr>
    </w:p>
    <w:p w:rsidR="00C729FA" w:rsidRPr="008950DD" w:rsidRDefault="00C729FA" w:rsidP="00C729FA">
      <w:pPr>
        <w:tabs>
          <w:tab w:val="left" w:pos="1800"/>
        </w:tabs>
        <w:ind w:left="1620"/>
        <w:rPr>
          <w:rFonts w:ascii="Times New Roman" w:hAnsi="Times New Roman" w:cs="Times New Roman"/>
          <w:sz w:val="20"/>
          <w:szCs w:val="20"/>
        </w:rPr>
      </w:pPr>
      <w:r w:rsidRPr="008950DD">
        <w:rPr>
          <w:rFonts w:ascii="Times New Roman" w:hAnsi="Times New Roman" w:cs="Times New Roman"/>
          <w:sz w:val="20"/>
          <w:szCs w:val="20"/>
        </w:rPr>
        <w:t xml:space="preserve">The excess of the consideration </w:t>
      </w:r>
      <w:proofErr w:type="gramStart"/>
      <w:r w:rsidRPr="008950DD">
        <w:rPr>
          <w:rFonts w:ascii="Times New Roman" w:hAnsi="Times New Roman" w:cs="Times New Roman"/>
          <w:sz w:val="20"/>
          <w:szCs w:val="20"/>
        </w:rPr>
        <w:t>transferred,</w:t>
      </w:r>
      <w:proofErr w:type="gramEnd"/>
      <w:r w:rsidRPr="008950DD">
        <w:rPr>
          <w:rFonts w:ascii="Times New Roman" w:hAnsi="Times New Roman" w:cs="Times New Roman"/>
          <w:sz w:val="20"/>
          <w:szCs w:val="20"/>
        </w:rPr>
        <w:t xml:space="preserve"> the amount of any non-controlling interest in the </w:t>
      </w:r>
      <w:proofErr w:type="spellStart"/>
      <w:r w:rsidRPr="008950DD">
        <w:rPr>
          <w:rFonts w:ascii="Times New Roman" w:hAnsi="Times New Roman" w:cs="Times New Roman"/>
          <w:sz w:val="20"/>
          <w:szCs w:val="20"/>
        </w:rPr>
        <w:t>acquiree</w:t>
      </w:r>
      <w:proofErr w:type="spellEnd"/>
      <w:r w:rsidRPr="008950DD">
        <w:rPr>
          <w:rFonts w:ascii="Times New Roman" w:hAnsi="Times New Roman" w:cs="Times New Roman"/>
          <w:sz w:val="20"/>
          <w:szCs w:val="20"/>
        </w:rPr>
        <w:t xml:space="preserve"> and the acquisition-date fair value of any previous equity interest in the </w:t>
      </w:r>
      <w:proofErr w:type="spellStart"/>
      <w:r w:rsidRPr="008950DD">
        <w:rPr>
          <w:rFonts w:ascii="Times New Roman" w:hAnsi="Times New Roman" w:cs="Times New Roman"/>
          <w:sz w:val="20"/>
          <w:szCs w:val="20"/>
        </w:rPr>
        <w:t>acquiree</w:t>
      </w:r>
      <w:proofErr w:type="spellEnd"/>
      <w:r w:rsidRPr="008950DD">
        <w:rPr>
          <w:rFonts w:ascii="Times New Roman" w:hAnsi="Times New Roman" w:cs="Times New Roman"/>
          <w:sz w:val="20"/>
          <w:szCs w:val="20"/>
        </w:rPr>
        <w:t xml:space="preserve"> over </w:t>
      </w:r>
      <w:r w:rsidRPr="008950DD">
        <w:rPr>
          <w:rFonts w:ascii="Times New Roman" w:hAnsi="Times New Roman" w:cs="Times New Roman"/>
          <w:spacing w:val="-4"/>
          <w:sz w:val="20"/>
          <w:szCs w:val="20"/>
        </w:rPr>
        <w:t>the fair value of the identifiable net assets acquired is recorded as goodwill. If the total of consideration</w:t>
      </w:r>
      <w:r w:rsidRPr="008950DD">
        <w:rPr>
          <w:rFonts w:ascii="Times New Roman" w:hAnsi="Times New Roman" w:cs="Times New Roman"/>
          <w:sz w:val="20"/>
          <w:szCs w:val="20"/>
        </w:rPr>
        <w:t xml:space="preserve"> transferred, non-controlling interest </w:t>
      </w:r>
      <w:proofErr w:type="spellStart"/>
      <w:r w:rsidRPr="008950DD">
        <w:rPr>
          <w:rFonts w:ascii="Times New Roman" w:hAnsi="Times New Roman" w:cs="Times New Roman"/>
          <w:sz w:val="20"/>
          <w:szCs w:val="20"/>
        </w:rPr>
        <w:t>recognise</w:t>
      </w:r>
      <w:proofErr w:type="spellEnd"/>
      <w:r w:rsidRPr="008950DD">
        <w:rPr>
          <w:rFonts w:ascii="Times New Roman" w:hAnsi="Times New Roman" w:cs="Times New Roman"/>
          <w:sz w:val="20"/>
          <w:szCs w:val="20"/>
        </w:rPr>
        <w:t xml:space="preserve"> and previously held interest measured is less than the fair value of the net assets of the subsidiary acquired in the case of a bargain purchase, the difference is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directly in profit or loss.</w:t>
      </w:r>
    </w:p>
    <w:p w:rsidR="00C729FA" w:rsidRPr="008950DD" w:rsidRDefault="00C729FA" w:rsidP="00C729FA">
      <w:pPr>
        <w:tabs>
          <w:tab w:val="left" w:pos="1800"/>
        </w:tabs>
        <w:ind w:left="1620"/>
        <w:rPr>
          <w:rFonts w:ascii="Times New Roman" w:hAnsi="Times New Roman" w:cs="Times New Roman"/>
          <w:sz w:val="14"/>
          <w:szCs w:val="14"/>
        </w:rPr>
      </w:pPr>
    </w:p>
    <w:p w:rsidR="00C729FA" w:rsidRPr="008950DD" w:rsidRDefault="00C729FA" w:rsidP="00C729FA">
      <w:pPr>
        <w:tabs>
          <w:tab w:val="left" w:pos="1800"/>
        </w:tabs>
        <w:ind w:left="1620"/>
        <w:rPr>
          <w:rFonts w:ascii="Times New Roman" w:hAnsi="Times New Roman" w:cs="Times New Roman"/>
          <w:spacing w:val="-2"/>
          <w:sz w:val="20"/>
          <w:szCs w:val="20"/>
        </w:rPr>
      </w:pPr>
      <w:r w:rsidRPr="008950DD">
        <w:rPr>
          <w:rFonts w:ascii="Times New Roman" w:hAnsi="Times New Roman" w:cs="Times New Roman"/>
          <w:sz w:val="20"/>
          <w:szCs w:val="20"/>
        </w:rPr>
        <w:t xml:space="preserve">Intercompany transactions, balances and </w:t>
      </w:r>
      <w:proofErr w:type="spellStart"/>
      <w:r w:rsidRPr="008950DD">
        <w:rPr>
          <w:rFonts w:ascii="Times New Roman" w:hAnsi="Times New Roman" w:cs="Times New Roman"/>
          <w:sz w:val="20"/>
          <w:szCs w:val="20"/>
        </w:rPr>
        <w:t>unrealised</w:t>
      </w:r>
      <w:proofErr w:type="spellEnd"/>
      <w:r w:rsidRPr="008950DD">
        <w:rPr>
          <w:rFonts w:ascii="Times New Roman" w:hAnsi="Times New Roman" w:cs="Times New Roman"/>
          <w:sz w:val="20"/>
          <w:szCs w:val="20"/>
        </w:rPr>
        <w:t xml:space="preserve"> gains or loss on transactions between Group </w:t>
      </w:r>
      <w:r w:rsidRPr="008950DD">
        <w:rPr>
          <w:rFonts w:ascii="Times New Roman" w:hAnsi="Times New Roman" w:cs="Times New Roman"/>
          <w:spacing w:val="-2"/>
          <w:sz w:val="20"/>
          <w:szCs w:val="20"/>
        </w:rPr>
        <w:t xml:space="preserve">companies are eliminated. </w:t>
      </w:r>
      <w:proofErr w:type="spellStart"/>
      <w:r w:rsidRPr="008950DD">
        <w:rPr>
          <w:rFonts w:ascii="Times New Roman" w:hAnsi="Times New Roman" w:cs="Times New Roman"/>
          <w:spacing w:val="-2"/>
          <w:sz w:val="20"/>
          <w:szCs w:val="20"/>
        </w:rPr>
        <w:t>Unrealised</w:t>
      </w:r>
      <w:proofErr w:type="spellEnd"/>
      <w:r w:rsidRPr="008950DD">
        <w:rPr>
          <w:rFonts w:ascii="Times New Roman" w:hAnsi="Times New Roman" w:cs="Times New Roman"/>
          <w:spacing w:val="-2"/>
          <w:sz w:val="20"/>
          <w:szCs w:val="20"/>
        </w:rPr>
        <w:t xml:space="preserve"> losses are also eliminated. Accounting policies of subsidiaries have been changed where necessary to ensure consistency with the policies adopted by the Group.</w:t>
      </w:r>
    </w:p>
    <w:p w:rsidR="00C729FA" w:rsidRPr="008950DD" w:rsidRDefault="00C729FA" w:rsidP="00C729FA">
      <w:pPr>
        <w:tabs>
          <w:tab w:val="left" w:pos="1800"/>
        </w:tabs>
        <w:ind w:left="1620"/>
        <w:rPr>
          <w:rFonts w:ascii="Times New Roman" w:hAnsi="Times New Roman" w:cs="Times New Roman"/>
          <w:spacing w:val="-2"/>
          <w:sz w:val="14"/>
          <w:szCs w:val="14"/>
        </w:rPr>
      </w:pPr>
    </w:p>
    <w:p w:rsidR="00C729FA" w:rsidRPr="008950DD" w:rsidRDefault="00C729FA" w:rsidP="00C729FA">
      <w:pPr>
        <w:tabs>
          <w:tab w:val="left" w:pos="1800"/>
        </w:tabs>
        <w:ind w:left="1620"/>
        <w:rPr>
          <w:rFonts w:ascii="Times New Roman" w:hAnsi="Times New Roman" w:cs="Times New Roman"/>
          <w:sz w:val="20"/>
          <w:szCs w:val="20"/>
        </w:rPr>
      </w:pPr>
      <w:r w:rsidRPr="008950DD">
        <w:rPr>
          <w:rFonts w:ascii="Times New Roman" w:hAnsi="Times New Roman" w:cs="Times New Roman"/>
          <w:sz w:val="20"/>
          <w:szCs w:val="20"/>
        </w:rPr>
        <w:t>In the company’s separated financial statements, investments in subsidiaries are accounted for at cost less impairment. Cost is adjusted to reflect changes in consideration arising from contingent consideration amendments. Cost also includes direct attributable costs of investment.</w:t>
      </w:r>
    </w:p>
    <w:p w:rsidR="00C729FA" w:rsidRPr="008950DD" w:rsidRDefault="00C729FA" w:rsidP="00C729FA">
      <w:pPr>
        <w:ind w:left="1611"/>
        <w:rPr>
          <w:rFonts w:ascii="Times New Roman" w:hAnsi="Times New Roman" w:cs="Times New Roman"/>
          <w:sz w:val="14"/>
          <w:szCs w:val="14"/>
        </w:rPr>
      </w:pPr>
    </w:p>
    <w:p w:rsidR="00C729FA" w:rsidRPr="008950DD" w:rsidRDefault="00C729FA" w:rsidP="00C729FA">
      <w:pPr>
        <w:tabs>
          <w:tab w:val="left" w:pos="1800"/>
        </w:tabs>
        <w:ind w:left="1611"/>
        <w:rPr>
          <w:rFonts w:ascii="Times New Roman" w:hAnsi="Times New Roman" w:cs="Times New Roman"/>
          <w:sz w:val="20"/>
          <w:szCs w:val="20"/>
        </w:rPr>
      </w:pPr>
      <w:r w:rsidRPr="008950DD">
        <w:rPr>
          <w:rFonts w:ascii="Times New Roman" w:hAnsi="Times New Roman" w:cs="Times New Roman"/>
          <w:sz w:val="20"/>
          <w:szCs w:val="20"/>
        </w:rPr>
        <w:t>A list of Group’s principal subsidiaries is set out in Note 15.</w:t>
      </w:r>
    </w:p>
    <w:p w:rsidR="00C729FA" w:rsidRPr="004208AB" w:rsidRDefault="00C729FA" w:rsidP="00C729FA">
      <w:pPr>
        <w:ind w:left="1611"/>
        <w:rPr>
          <w:rFonts w:ascii="Times New Roman" w:hAnsi="Times New Roman" w:cs="Times New Roman"/>
          <w:sz w:val="20"/>
          <w:szCs w:val="20"/>
        </w:rPr>
      </w:pPr>
    </w:p>
    <w:p w:rsidR="00C729FA" w:rsidRPr="008950DD" w:rsidRDefault="00C729FA" w:rsidP="004208AB">
      <w:pPr>
        <w:suppressAutoHyphens/>
        <w:spacing w:before="120"/>
        <w:ind w:left="1621" w:hanging="544"/>
        <w:rPr>
          <w:rFonts w:ascii="Times New Roman" w:hAnsi="Times New Roman" w:cs="Times New Roman"/>
          <w:b/>
          <w:bCs/>
          <w:sz w:val="20"/>
          <w:szCs w:val="20"/>
        </w:rPr>
      </w:pPr>
      <w:r w:rsidRPr="008950DD">
        <w:rPr>
          <w:rFonts w:ascii="Times New Roman" w:hAnsi="Times New Roman" w:cs="Times New Roman"/>
          <w:b/>
          <w:bCs/>
          <w:sz w:val="20"/>
          <w:szCs w:val="20"/>
        </w:rPr>
        <w:t>(b)</w:t>
      </w:r>
      <w:r w:rsidRPr="008950DD">
        <w:rPr>
          <w:rFonts w:ascii="Times New Roman" w:hAnsi="Times New Roman" w:cs="Times New Roman"/>
          <w:b/>
          <w:bCs/>
          <w:sz w:val="20"/>
          <w:szCs w:val="20"/>
        </w:rPr>
        <w:tab/>
        <w:t>Transactions and non-controlling interests</w:t>
      </w:r>
    </w:p>
    <w:p w:rsidR="00C729FA" w:rsidRPr="004208AB" w:rsidRDefault="00C729FA" w:rsidP="00C729FA">
      <w:pPr>
        <w:tabs>
          <w:tab w:val="left" w:pos="1800"/>
        </w:tabs>
        <w:ind w:left="1620"/>
        <w:rPr>
          <w:rFonts w:ascii="Times New Roman" w:hAnsi="Times New Roman" w:cs="Times New Roman"/>
          <w:sz w:val="14"/>
          <w:szCs w:val="14"/>
        </w:rPr>
      </w:pPr>
    </w:p>
    <w:p w:rsidR="00AB31A5" w:rsidRPr="00861754" w:rsidRDefault="00C729FA" w:rsidP="00861754">
      <w:pPr>
        <w:tabs>
          <w:tab w:val="left" w:pos="1800"/>
        </w:tabs>
        <w:ind w:left="1620"/>
        <w:rPr>
          <w:rFonts w:ascii="Times New Roman" w:hAnsi="Times New Roman" w:cs="Times New Roman"/>
          <w:sz w:val="20"/>
          <w:szCs w:val="20"/>
        </w:rPr>
      </w:pPr>
      <w:r w:rsidRPr="008950DD">
        <w:rPr>
          <w:rFonts w:ascii="Times New Roman" w:hAnsi="Times New Roman" w:cs="Times New Roman"/>
          <w:sz w:val="20"/>
          <w:szCs w:val="20"/>
        </w:rPr>
        <w:t xml:space="preserve">The Group treats transactions with non-controlling interests as transactions with equity owners of </w:t>
      </w:r>
      <w:r w:rsidRPr="008950DD">
        <w:rPr>
          <w:rFonts w:ascii="Times New Roman" w:hAnsi="Times New Roman" w:cs="Times New Roman"/>
          <w:spacing w:val="-2"/>
          <w:sz w:val="20"/>
          <w:szCs w:val="20"/>
        </w:rPr>
        <w:t>the Group. For purchases from non-controlling interests, the difference between any consideration</w:t>
      </w:r>
      <w:r w:rsidRPr="008950DD">
        <w:rPr>
          <w:rFonts w:ascii="Times New Roman" w:hAnsi="Times New Roman" w:cs="Times New Roman"/>
          <w:sz w:val="20"/>
          <w:szCs w:val="20"/>
        </w:rPr>
        <w:t xml:space="preserve"> paid and the relevant share acquired of the carrying value of net assets of the subsidiary is </w:t>
      </w:r>
      <w:r w:rsidRPr="008950DD">
        <w:rPr>
          <w:rFonts w:ascii="Times New Roman" w:hAnsi="Times New Roman" w:cs="Times New Roman"/>
          <w:spacing w:val="-4"/>
          <w:sz w:val="20"/>
          <w:szCs w:val="20"/>
        </w:rPr>
        <w:t>recorded in equity. Gains or losses on disposals to non-controlling interests are also recorded in equity.</w:t>
      </w:r>
    </w:p>
    <w:p w:rsidR="00AB31A5" w:rsidRDefault="00AB31A5" w:rsidP="00C729FA">
      <w:pPr>
        <w:suppressAutoHyphens/>
        <w:ind w:left="1627" w:hanging="547"/>
        <w:rPr>
          <w:rFonts w:ascii="Times New Roman" w:hAnsi="Times New Roman" w:cs="Times New Roman"/>
          <w:b/>
          <w:bCs/>
          <w:sz w:val="20"/>
          <w:szCs w:val="20"/>
        </w:rPr>
      </w:pPr>
    </w:p>
    <w:p w:rsidR="00C729FA" w:rsidRPr="008950DD" w:rsidRDefault="00C729FA" w:rsidP="00C729FA">
      <w:pPr>
        <w:suppressAutoHyphens/>
        <w:ind w:left="1627" w:hanging="547"/>
        <w:rPr>
          <w:rFonts w:ascii="Times New Roman" w:hAnsi="Times New Roman" w:cs="Times New Roman"/>
          <w:b/>
          <w:bCs/>
          <w:sz w:val="20"/>
          <w:szCs w:val="20"/>
        </w:rPr>
      </w:pPr>
      <w:r w:rsidRPr="008950DD">
        <w:rPr>
          <w:rFonts w:ascii="Times New Roman" w:hAnsi="Times New Roman" w:cs="Times New Roman"/>
          <w:b/>
          <w:bCs/>
          <w:sz w:val="20"/>
          <w:szCs w:val="20"/>
        </w:rPr>
        <w:t>(c)</w:t>
      </w:r>
      <w:r w:rsidRPr="008950DD">
        <w:rPr>
          <w:rFonts w:ascii="Times New Roman" w:hAnsi="Times New Roman" w:cs="Times New Roman"/>
          <w:b/>
          <w:bCs/>
          <w:sz w:val="20"/>
          <w:szCs w:val="20"/>
        </w:rPr>
        <w:tab/>
        <w:t>Disposal of subsidiaries</w:t>
      </w:r>
    </w:p>
    <w:p w:rsidR="00C729FA" w:rsidRPr="008950DD" w:rsidRDefault="00C729FA" w:rsidP="00C729FA">
      <w:pPr>
        <w:tabs>
          <w:tab w:val="left" w:pos="1800"/>
        </w:tabs>
        <w:ind w:left="1620"/>
        <w:rPr>
          <w:rFonts w:ascii="Times New Roman" w:hAnsi="Times New Roman" w:cs="Times New Roman"/>
          <w:sz w:val="14"/>
          <w:szCs w:val="14"/>
        </w:rPr>
      </w:pPr>
    </w:p>
    <w:p w:rsidR="00C729FA" w:rsidRPr="00AB31A5" w:rsidRDefault="00C729FA" w:rsidP="00AB31A5">
      <w:pPr>
        <w:tabs>
          <w:tab w:val="left" w:pos="1800"/>
        </w:tabs>
        <w:ind w:left="1620"/>
        <w:rPr>
          <w:rFonts w:ascii="Times New Roman" w:hAnsi="Times New Roman" w:cs="Times New Roman"/>
          <w:sz w:val="20"/>
          <w:szCs w:val="20"/>
        </w:rPr>
      </w:pPr>
      <w:r w:rsidRPr="008950DD">
        <w:rPr>
          <w:rFonts w:ascii="Times New Roman" w:hAnsi="Times New Roman" w:cs="Times New Roman"/>
          <w:sz w:val="20"/>
          <w:szCs w:val="20"/>
        </w:rPr>
        <w:t xml:space="preserve">When the Group ceases to have control, any retained interest in the entity is re-measured to its fair value, with the change in carrying amount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 profit or loss. The fair value is the initial carrying amount for the purposes of subsequently accounting for the retained interest as an associate, joint venture or financial asset. In addition, any amounts previously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 other comprehensive income in respect of that entity are accounted for as if the Group had directly disposed of the related assets or liabilities.</w:t>
      </w:r>
    </w:p>
    <w:p w:rsidR="00C729FA" w:rsidRPr="008950DD" w:rsidRDefault="00C729FA" w:rsidP="00C729FA">
      <w:pPr>
        <w:ind w:left="990" w:hanging="450"/>
        <w:rPr>
          <w:rFonts w:ascii="Times New Roman" w:hAnsi="Times New Roman" w:cs="Times New Roman"/>
          <w:sz w:val="20"/>
          <w:szCs w:val="20"/>
        </w:rPr>
      </w:pPr>
    </w:p>
    <w:p w:rsidR="00C729FA" w:rsidRPr="008950DD" w:rsidRDefault="00C729FA" w:rsidP="00C729FA">
      <w:pPr>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3.4</w:t>
      </w:r>
      <w:r w:rsidRPr="008950DD">
        <w:rPr>
          <w:rFonts w:ascii="Times New Roman" w:hAnsi="Times New Roman" w:cs="Times New Roman"/>
          <w:b/>
          <w:bCs/>
          <w:sz w:val="20"/>
          <w:szCs w:val="20"/>
        </w:rPr>
        <w:tab/>
        <w:t xml:space="preserve">Foreign currency translation </w:t>
      </w:r>
    </w:p>
    <w:p w:rsidR="00C729FA" w:rsidRPr="008950DD" w:rsidRDefault="00C729FA" w:rsidP="00C729FA">
      <w:pPr>
        <w:suppressAutoHyphens/>
        <w:ind w:left="1620" w:hanging="540"/>
        <w:jc w:val="thaiDistribute"/>
        <w:rPr>
          <w:rFonts w:ascii="Times New Roman" w:hAnsi="Times New Roman" w:cs="Times New Roman"/>
          <w:sz w:val="20"/>
          <w:szCs w:val="20"/>
        </w:rPr>
      </w:pPr>
    </w:p>
    <w:p w:rsidR="00C729FA" w:rsidRPr="00892FCD" w:rsidRDefault="00C729FA" w:rsidP="00C729FA">
      <w:pPr>
        <w:suppressAutoHyphens/>
        <w:ind w:left="1620" w:hanging="540"/>
        <w:jc w:val="thaiDistribute"/>
        <w:rPr>
          <w:rFonts w:ascii="Times New Roman" w:hAnsi="Times New Roman" w:cs="Times New Roman"/>
          <w:sz w:val="20"/>
          <w:szCs w:val="20"/>
        </w:rPr>
      </w:pPr>
      <w:r w:rsidRPr="00892FCD">
        <w:rPr>
          <w:rFonts w:ascii="Times New Roman" w:hAnsi="Times New Roman" w:cs="Times New Roman"/>
          <w:sz w:val="20"/>
          <w:szCs w:val="20"/>
        </w:rPr>
        <w:t>(a)</w:t>
      </w:r>
      <w:r w:rsidRPr="00892FCD">
        <w:rPr>
          <w:rFonts w:ascii="Times New Roman" w:hAnsi="Times New Roman" w:cs="Times New Roman"/>
          <w:sz w:val="20"/>
          <w:szCs w:val="20"/>
        </w:rPr>
        <w:tab/>
        <w:t>Functional and presentation currency</w:t>
      </w:r>
    </w:p>
    <w:p w:rsidR="00C729FA" w:rsidRPr="004208AB" w:rsidRDefault="00C729FA" w:rsidP="00C729FA">
      <w:pPr>
        <w:suppressAutoHyphens/>
        <w:ind w:left="1620"/>
        <w:jc w:val="thaiDistribute"/>
        <w:rPr>
          <w:rFonts w:ascii="Times New Roman" w:hAnsi="Times New Roman" w:cs="Times New Roman"/>
          <w:sz w:val="14"/>
          <w:szCs w:val="14"/>
        </w:rPr>
      </w:pPr>
    </w:p>
    <w:p w:rsidR="00C729FA" w:rsidRPr="008950DD" w:rsidRDefault="00C729FA" w:rsidP="00C729FA">
      <w:pPr>
        <w:suppressAutoHyphens/>
        <w:ind w:left="1620"/>
        <w:jc w:val="thaiDistribute"/>
        <w:rPr>
          <w:rFonts w:ascii="Times New Roman" w:hAnsi="Times New Roman" w:cs="Times New Roman"/>
          <w:sz w:val="20"/>
          <w:szCs w:val="20"/>
        </w:rPr>
      </w:pPr>
      <w:r w:rsidRPr="008950DD">
        <w:rPr>
          <w:rFonts w:ascii="Times New Roman" w:hAnsi="Times New Roman" w:cs="Times New Roman"/>
          <w:sz w:val="20"/>
          <w:szCs w:val="20"/>
        </w:rPr>
        <w:t xml:space="preserve">Items included in the financial statements of each of the group’s entities are measured using the </w:t>
      </w:r>
      <w:r w:rsidRPr="008950DD">
        <w:rPr>
          <w:rFonts w:ascii="Times New Roman" w:hAnsi="Times New Roman" w:cs="Times New Roman"/>
          <w:spacing w:val="-5"/>
          <w:sz w:val="20"/>
          <w:szCs w:val="20"/>
        </w:rPr>
        <w:t>currency of the primary economic environment in which the entity operates (‘the functional currency’).</w:t>
      </w:r>
      <w:r w:rsidRPr="008950DD">
        <w:rPr>
          <w:rFonts w:ascii="Times New Roman" w:hAnsi="Times New Roman" w:cs="Times New Roman"/>
          <w:sz w:val="20"/>
          <w:szCs w:val="20"/>
        </w:rPr>
        <w:t xml:space="preserve">  The consolidated financial statements are presented in Thai Baht, which is the Group’s functional and the group’s presentation currency.</w:t>
      </w:r>
    </w:p>
    <w:p w:rsidR="00C729FA" w:rsidRPr="008950DD" w:rsidRDefault="00C729FA" w:rsidP="00C729FA">
      <w:pPr>
        <w:suppressAutoHyphens/>
        <w:ind w:left="1620"/>
        <w:jc w:val="thaiDistribute"/>
        <w:rPr>
          <w:rFonts w:ascii="Times New Roman" w:hAnsi="Times New Roman" w:cs="Times New Roman"/>
          <w:sz w:val="20"/>
          <w:szCs w:val="20"/>
        </w:rPr>
      </w:pPr>
    </w:p>
    <w:p w:rsidR="00C729FA" w:rsidRPr="00892FCD" w:rsidRDefault="00C729FA" w:rsidP="00C729FA">
      <w:pPr>
        <w:suppressAutoHyphens/>
        <w:ind w:left="1620" w:hanging="540"/>
        <w:jc w:val="thaiDistribute"/>
        <w:rPr>
          <w:rFonts w:ascii="Times New Roman" w:hAnsi="Times New Roman" w:cs="Times New Roman"/>
          <w:sz w:val="20"/>
          <w:szCs w:val="20"/>
        </w:rPr>
      </w:pPr>
      <w:r w:rsidRPr="00892FCD">
        <w:rPr>
          <w:rFonts w:ascii="Times New Roman" w:hAnsi="Times New Roman" w:cs="Times New Roman"/>
          <w:sz w:val="20"/>
          <w:szCs w:val="20"/>
        </w:rPr>
        <w:t>(b)</w:t>
      </w:r>
      <w:r w:rsidRPr="00892FCD">
        <w:rPr>
          <w:rFonts w:ascii="Times New Roman" w:hAnsi="Times New Roman" w:cs="Times New Roman"/>
          <w:sz w:val="20"/>
          <w:szCs w:val="20"/>
        </w:rPr>
        <w:tab/>
        <w:t>Transactions and balances</w:t>
      </w:r>
    </w:p>
    <w:p w:rsidR="00C729FA" w:rsidRPr="004208AB" w:rsidRDefault="00C729FA" w:rsidP="00C729FA">
      <w:pPr>
        <w:suppressAutoHyphens/>
        <w:ind w:left="1620"/>
        <w:jc w:val="thaiDistribute"/>
        <w:rPr>
          <w:rFonts w:ascii="Times New Roman" w:hAnsi="Times New Roman" w:cs="Times New Roman"/>
          <w:sz w:val="14"/>
          <w:szCs w:val="14"/>
        </w:rPr>
      </w:pPr>
    </w:p>
    <w:p w:rsidR="00C729FA" w:rsidRPr="008950DD" w:rsidRDefault="00C729FA" w:rsidP="00C729FA">
      <w:pPr>
        <w:suppressAutoHyphens/>
        <w:ind w:left="1620"/>
        <w:jc w:val="thaiDistribute"/>
        <w:rPr>
          <w:rFonts w:ascii="Times New Roman" w:hAnsi="Times New Roman" w:cs="Times New Roman"/>
          <w:sz w:val="20"/>
          <w:szCs w:val="20"/>
        </w:rPr>
      </w:pPr>
      <w:r w:rsidRPr="008950DD">
        <w:rPr>
          <w:rFonts w:ascii="Times New Roman" w:hAnsi="Times New Roman" w:cs="Times New Roman"/>
          <w:spacing w:val="-4"/>
          <w:sz w:val="20"/>
          <w:szCs w:val="20"/>
        </w:rPr>
        <w:t>Foreign currency transactions are translated into the functional currency using the exchange</w:t>
      </w:r>
      <w:r w:rsidRPr="008950DD">
        <w:rPr>
          <w:rFonts w:ascii="Times New Roman" w:hAnsi="Times New Roman" w:cs="Times New Roman"/>
          <w:sz w:val="20"/>
          <w:szCs w:val="20"/>
        </w:rPr>
        <w:t xml:space="preserve"> </w:t>
      </w:r>
      <w:r w:rsidRPr="008950DD">
        <w:rPr>
          <w:rFonts w:ascii="Times New Roman" w:hAnsi="Times New Roman" w:cs="Times New Roman"/>
          <w:spacing w:val="-4"/>
          <w:sz w:val="20"/>
          <w:szCs w:val="20"/>
        </w:rPr>
        <w:t>rates prevailing at the dates of the transactions or valuation where items are re-measured</w:t>
      </w:r>
      <w:r w:rsidRPr="008950DD">
        <w:rPr>
          <w:rFonts w:ascii="Times New Roman" w:hAnsi="Times New Roman" w:cs="Times New Roman"/>
          <w:sz w:val="20"/>
          <w:szCs w:val="20"/>
        </w:rPr>
        <w:t xml:space="preserve">.  Foreign </w:t>
      </w:r>
      <w:r w:rsidRPr="008950DD">
        <w:rPr>
          <w:rFonts w:ascii="Times New Roman" w:hAnsi="Times New Roman" w:cs="Times New Roman"/>
          <w:spacing w:val="-4"/>
          <w:sz w:val="20"/>
          <w:szCs w:val="20"/>
        </w:rPr>
        <w:t>exchange gains and losses resulting from the settlement of such transactions and from the translation</w:t>
      </w:r>
      <w:r w:rsidRPr="008950DD">
        <w:rPr>
          <w:rFonts w:ascii="Times New Roman" w:hAnsi="Times New Roman" w:cs="Times New Roman"/>
          <w:sz w:val="20"/>
          <w:szCs w:val="20"/>
        </w:rPr>
        <w:t xml:space="preserve"> at year-end exchange rates of monetary assets and liabilities denominated in foreign currencies are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 the profit or loss.</w:t>
      </w:r>
    </w:p>
    <w:p w:rsidR="00C729FA" w:rsidRPr="008950DD" w:rsidRDefault="00C729FA" w:rsidP="00C729FA">
      <w:pPr>
        <w:suppressAutoHyphens/>
        <w:ind w:left="1620"/>
        <w:jc w:val="thaiDistribute"/>
        <w:rPr>
          <w:rFonts w:ascii="Times New Roman" w:hAnsi="Times New Roman" w:cs="Times New Roman"/>
          <w:sz w:val="20"/>
          <w:szCs w:val="20"/>
        </w:rPr>
      </w:pPr>
    </w:p>
    <w:p w:rsidR="00C729FA" w:rsidRPr="008950DD" w:rsidRDefault="00C729FA" w:rsidP="004208AB">
      <w:pPr>
        <w:suppressAutoHyphens/>
        <w:ind w:left="1620"/>
        <w:jc w:val="thaiDistribute"/>
        <w:rPr>
          <w:rFonts w:ascii="Times New Roman" w:hAnsi="Times New Roman" w:cs="Times New Roman"/>
          <w:sz w:val="20"/>
          <w:szCs w:val="20"/>
        </w:rPr>
      </w:pPr>
      <w:r w:rsidRPr="008950DD">
        <w:rPr>
          <w:rFonts w:ascii="Times New Roman" w:hAnsi="Times New Roman" w:cs="Times New Roman"/>
          <w:spacing w:val="-4"/>
          <w:sz w:val="20"/>
          <w:szCs w:val="20"/>
        </w:rPr>
        <w:lastRenderedPageBreak/>
        <w:t xml:space="preserve">When a gain or loss on a non-monetary item is </w:t>
      </w:r>
      <w:proofErr w:type="spellStart"/>
      <w:r w:rsidRPr="008950DD">
        <w:rPr>
          <w:rFonts w:ascii="Times New Roman" w:hAnsi="Times New Roman" w:cs="Times New Roman"/>
          <w:spacing w:val="-4"/>
          <w:sz w:val="20"/>
          <w:szCs w:val="20"/>
        </w:rPr>
        <w:t>recognised</w:t>
      </w:r>
      <w:proofErr w:type="spellEnd"/>
      <w:r w:rsidRPr="008950DD">
        <w:rPr>
          <w:rFonts w:ascii="Times New Roman" w:hAnsi="Times New Roman" w:cs="Times New Roman"/>
          <w:spacing w:val="-4"/>
          <w:sz w:val="20"/>
          <w:szCs w:val="20"/>
        </w:rPr>
        <w:t xml:space="preserve"> in other comprehensive income,</w:t>
      </w:r>
      <w:r w:rsidRPr="008950DD">
        <w:rPr>
          <w:rFonts w:ascii="Times New Roman" w:hAnsi="Times New Roman" w:cs="Times New Roman"/>
          <w:sz w:val="20"/>
          <w:szCs w:val="20"/>
        </w:rPr>
        <w:t xml:space="preserve"> any </w:t>
      </w:r>
      <w:r w:rsidRPr="008950DD">
        <w:rPr>
          <w:rFonts w:ascii="Times New Roman" w:hAnsi="Times New Roman" w:cs="Times New Roman"/>
          <w:spacing w:val="-4"/>
          <w:sz w:val="20"/>
          <w:szCs w:val="20"/>
        </w:rPr>
        <w:t xml:space="preserve">exchange component of that gain or loss is </w:t>
      </w:r>
      <w:proofErr w:type="spellStart"/>
      <w:r w:rsidRPr="008950DD">
        <w:rPr>
          <w:rFonts w:ascii="Times New Roman" w:hAnsi="Times New Roman" w:cs="Times New Roman"/>
          <w:spacing w:val="-4"/>
          <w:sz w:val="20"/>
          <w:szCs w:val="20"/>
        </w:rPr>
        <w:t>recognised</w:t>
      </w:r>
      <w:proofErr w:type="spellEnd"/>
      <w:r w:rsidRPr="008950DD">
        <w:rPr>
          <w:rFonts w:ascii="Times New Roman" w:hAnsi="Times New Roman" w:cs="Times New Roman"/>
          <w:spacing w:val="-4"/>
          <w:sz w:val="20"/>
          <w:szCs w:val="20"/>
        </w:rPr>
        <w:t xml:space="preserve"> in other comprehensive income. Conversely, when a gain or loss on a non-monetary item is </w:t>
      </w:r>
      <w:proofErr w:type="spellStart"/>
      <w:r w:rsidRPr="008950DD">
        <w:rPr>
          <w:rFonts w:ascii="Times New Roman" w:hAnsi="Times New Roman" w:cs="Times New Roman"/>
          <w:spacing w:val="-4"/>
          <w:sz w:val="20"/>
          <w:szCs w:val="20"/>
        </w:rPr>
        <w:t>recognised</w:t>
      </w:r>
      <w:proofErr w:type="spellEnd"/>
      <w:r w:rsidRPr="008950DD">
        <w:rPr>
          <w:rFonts w:ascii="Times New Roman" w:hAnsi="Times New Roman" w:cs="Times New Roman"/>
          <w:spacing w:val="-4"/>
          <w:sz w:val="20"/>
          <w:szCs w:val="20"/>
        </w:rPr>
        <w:t xml:space="preserve"> in profit and loss, any exchange component</w:t>
      </w:r>
      <w:r w:rsidRPr="008950DD">
        <w:rPr>
          <w:rFonts w:ascii="Times New Roman" w:hAnsi="Times New Roman" w:cs="Times New Roman"/>
          <w:sz w:val="20"/>
          <w:szCs w:val="20"/>
        </w:rPr>
        <w:t xml:space="preserve"> of that gain or loss is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 profit and loss.</w:t>
      </w:r>
    </w:p>
    <w:p w:rsidR="00C729FA" w:rsidRPr="008950DD" w:rsidRDefault="00C729FA" w:rsidP="00C729FA">
      <w:pPr>
        <w:suppressAutoHyphens/>
        <w:ind w:left="1620"/>
        <w:jc w:val="thaiDistribute"/>
        <w:rPr>
          <w:rFonts w:ascii="Times New Roman" w:hAnsi="Times New Roman" w:cs="Times New Roman"/>
          <w:sz w:val="20"/>
          <w:szCs w:val="20"/>
        </w:rPr>
      </w:pPr>
    </w:p>
    <w:p w:rsidR="00C729FA" w:rsidRPr="008950DD" w:rsidRDefault="00C729FA" w:rsidP="00C729FA">
      <w:pPr>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3.5</w:t>
      </w:r>
      <w:r w:rsidRPr="008950DD">
        <w:rPr>
          <w:rFonts w:ascii="Times New Roman" w:hAnsi="Times New Roman" w:cs="Times New Roman"/>
          <w:b/>
          <w:bCs/>
          <w:sz w:val="20"/>
          <w:szCs w:val="20"/>
        </w:rPr>
        <w:tab/>
        <w:t>Cash and cash equivalents</w:t>
      </w:r>
    </w:p>
    <w:p w:rsidR="00C729FA" w:rsidRPr="008950DD" w:rsidRDefault="00C729FA" w:rsidP="00C729FA">
      <w:pPr>
        <w:suppressAutoHyphens/>
        <w:ind w:left="1080"/>
        <w:jc w:val="thaiDistribute"/>
        <w:rPr>
          <w:rFonts w:ascii="Times New Roman" w:hAnsi="Times New Roman" w:cs="Times New Roman"/>
          <w:spacing w:val="-6"/>
          <w:sz w:val="20"/>
          <w:szCs w:val="20"/>
        </w:rPr>
      </w:pPr>
    </w:p>
    <w:p w:rsidR="00C729FA" w:rsidRPr="004208AB" w:rsidRDefault="00C729FA" w:rsidP="004208AB">
      <w:pPr>
        <w:suppressAutoHyphens/>
        <w:ind w:left="1080"/>
        <w:rPr>
          <w:rFonts w:ascii="Times New Roman" w:hAnsi="Times New Roman" w:cs="Times New Roman"/>
          <w:spacing w:val="-4"/>
          <w:sz w:val="20"/>
          <w:szCs w:val="20"/>
        </w:rPr>
      </w:pPr>
      <w:r w:rsidRPr="008950DD">
        <w:rPr>
          <w:rFonts w:ascii="Times New Roman" w:hAnsi="Times New Roman" w:cs="Times New Roman"/>
          <w:spacing w:val="-4"/>
          <w:sz w:val="20"/>
          <w:szCs w:val="20"/>
        </w:rPr>
        <w:t>In the consolidated and company statement of cash flows, cash and cash equivalents includes cash in hand, deposits held at call with banks, other short-term highly liquid investments with original maturities of three months or less. In the consolidated and company statement of financial position, bank overdrafts are shown within borrowings in current liabilities.</w:t>
      </w:r>
    </w:p>
    <w:p w:rsidR="00861754" w:rsidRPr="008950DD" w:rsidRDefault="00861754" w:rsidP="00861754">
      <w:pPr>
        <w:suppressAutoHyphens/>
        <w:rPr>
          <w:rFonts w:ascii="Times New Roman" w:hAnsi="Times New Roman" w:cs="Times New Roman"/>
          <w:spacing w:val="-6"/>
          <w:sz w:val="20"/>
          <w:szCs w:val="20"/>
        </w:rPr>
      </w:pPr>
    </w:p>
    <w:p w:rsidR="00C729FA" w:rsidRPr="008950DD" w:rsidRDefault="00C729FA" w:rsidP="00C729FA">
      <w:pPr>
        <w:suppressAutoHyphens/>
        <w:ind w:left="1080" w:hanging="540"/>
        <w:rPr>
          <w:rFonts w:ascii="Times New Roman" w:hAnsi="Times New Roman" w:cs="Times New Roman"/>
          <w:b/>
          <w:bCs/>
          <w:sz w:val="20"/>
          <w:szCs w:val="20"/>
        </w:rPr>
      </w:pPr>
      <w:r w:rsidRPr="008950DD">
        <w:rPr>
          <w:rFonts w:ascii="Times New Roman" w:hAnsi="Times New Roman" w:cs="Times New Roman"/>
          <w:b/>
          <w:bCs/>
          <w:sz w:val="20"/>
          <w:szCs w:val="20"/>
        </w:rPr>
        <w:t>3.6</w:t>
      </w:r>
      <w:r w:rsidRPr="008950DD">
        <w:rPr>
          <w:rFonts w:ascii="Times New Roman" w:hAnsi="Times New Roman" w:cs="Times New Roman"/>
          <w:b/>
          <w:bCs/>
          <w:sz w:val="20"/>
          <w:szCs w:val="20"/>
        </w:rPr>
        <w:tab/>
        <w:t>Trade accounts receivable</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Trade accounts receivable are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initially at original invoice amount and subsequently </w:t>
      </w:r>
      <w:r w:rsidRPr="008950DD">
        <w:rPr>
          <w:rFonts w:ascii="Times New Roman" w:hAnsi="Times New Roman" w:cs="Times New Roman"/>
          <w:spacing w:val="-4"/>
          <w:sz w:val="20"/>
          <w:szCs w:val="20"/>
        </w:rPr>
        <w:t>measured at the remaining amount less any allowance for doubtful accounts based on a review</w:t>
      </w:r>
      <w:r w:rsidRPr="008950DD">
        <w:rPr>
          <w:rFonts w:ascii="Times New Roman" w:hAnsi="Times New Roman" w:cs="Times New Roman"/>
          <w:sz w:val="20"/>
          <w:szCs w:val="20"/>
        </w:rPr>
        <w:t xml:space="preserve"> of all outstanding amounts at the year-end.  The amount of the allowance is the differences between the carrying amount of receivable and the amount expected to be collected. Bad debts are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 the profit or loss within administrative expenses.</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hanging="540"/>
        <w:rPr>
          <w:rFonts w:ascii="Times New Roman" w:hAnsi="Times New Roman" w:cs="Times New Roman"/>
          <w:b/>
          <w:bCs/>
          <w:sz w:val="20"/>
          <w:szCs w:val="20"/>
        </w:rPr>
      </w:pPr>
      <w:r w:rsidRPr="008950DD">
        <w:rPr>
          <w:rFonts w:ascii="Times New Roman" w:hAnsi="Times New Roman" w:cs="Times New Roman"/>
          <w:b/>
          <w:bCs/>
          <w:sz w:val="20"/>
          <w:szCs w:val="20"/>
        </w:rPr>
        <w:t>3.7</w:t>
      </w:r>
      <w:r w:rsidRPr="008950DD">
        <w:rPr>
          <w:rFonts w:ascii="Times New Roman" w:hAnsi="Times New Roman" w:cs="Times New Roman"/>
          <w:b/>
          <w:bCs/>
          <w:sz w:val="20"/>
          <w:szCs w:val="20"/>
        </w:rPr>
        <w:tab/>
        <w:t>Inventories</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Inventories are stated at the lower of cost or net </w:t>
      </w:r>
      <w:proofErr w:type="spellStart"/>
      <w:r w:rsidRPr="008950DD">
        <w:rPr>
          <w:rFonts w:ascii="Times New Roman" w:hAnsi="Times New Roman" w:cs="Times New Roman"/>
          <w:sz w:val="20"/>
          <w:szCs w:val="20"/>
        </w:rPr>
        <w:t>realisable</w:t>
      </w:r>
      <w:proofErr w:type="spellEnd"/>
      <w:r w:rsidRPr="008950DD">
        <w:rPr>
          <w:rFonts w:ascii="Times New Roman" w:hAnsi="Times New Roman" w:cs="Times New Roman"/>
          <w:sz w:val="20"/>
          <w:szCs w:val="20"/>
        </w:rPr>
        <w:t xml:space="preserve"> value. </w:t>
      </w:r>
      <w:proofErr w:type="gramStart"/>
      <w:r w:rsidRPr="008950DD">
        <w:rPr>
          <w:rFonts w:ascii="Times New Roman" w:hAnsi="Times New Roman" w:cs="Times New Roman"/>
          <w:sz w:val="20"/>
          <w:szCs w:val="20"/>
        </w:rPr>
        <w:t>Cost of raw material, work in process, finished goods, and supplies being determined on the weighted average method.</w:t>
      </w:r>
      <w:proofErr w:type="gramEnd"/>
      <w:r w:rsidRPr="008950DD">
        <w:rPr>
          <w:rFonts w:ascii="Times New Roman" w:hAnsi="Times New Roman" w:cs="Times New Roman"/>
          <w:sz w:val="20"/>
          <w:szCs w:val="20"/>
        </w:rPr>
        <w:t xml:space="preserve">  The cost of purchase comprises both the purchase price and costs directly attributable to the acquisition of the inventory, such as import duties and transportation charges, less all </w:t>
      </w:r>
      <w:proofErr w:type="gramStart"/>
      <w:r w:rsidRPr="008950DD">
        <w:rPr>
          <w:rFonts w:ascii="Times New Roman" w:hAnsi="Times New Roman" w:cs="Times New Roman"/>
          <w:sz w:val="20"/>
          <w:szCs w:val="20"/>
        </w:rPr>
        <w:t>attributable</w:t>
      </w:r>
      <w:proofErr w:type="gramEnd"/>
      <w:r w:rsidRPr="008950DD">
        <w:rPr>
          <w:rFonts w:ascii="Times New Roman" w:hAnsi="Times New Roman" w:cs="Times New Roman"/>
          <w:sz w:val="20"/>
          <w:szCs w:val="20"/>
        </w:rPr>
        <w:t xml:space="preserve"> discounts.  The cost of finished goods and work in progress comprises raw materials, direct </w:t>
      </w:r>
      <w:proofErr w:type="spellStart"/>
      <w:r w:rsidRPr="008950DD">
        <w:rPr>
          <w:rFonts w:ascii="Times New Roman" w:hAnsi="Times New Roman" w:cs="Times New Roman"/>
          <w:sz w:val="20"/>
          <w:szCs w:val="20"/>
        </w:rPr>
        <w:t>labour</w:t>
      </w:r>
      <w:proofErr w:type="spellEnd"/>
      <w:r w:rsidRPr="008950DD">
        <w:rPr>
          <w:rFonts w:ascii="Times New Roman" w:hAnsi="Times New Roman" w:cs="Times New Roman"/>
          <w:sz w:val="20"/>
          <w:szCs w:val="20"/>
        </w:rPr>
        <w:t xml:space="preserve">, other direct costs and related production overheads (based on normal operating capacity). Net </w:t>
      </w:r>
      <w:proofErr w:type="spellStart"/>
      <w:r w:rsidRPr="008950DD">
        <w:rPr>
          <w:rFonts w:ascii="Times New Roman" w:hAnsi="Times New Roman" w:cs="Times New Roman"/>
          <w:sz w:val="20"/>
          <w:szCs w:val="20"/>
        </w:rPr>
        <w:t>realisable</w:t>
      </w:r>
      <w:proofErr w:type="spellEnd"/>
      <w:r w:rsidRPr="008950DD">
        <w:rPr>
          <w:rFonts w:ascii="Times New Roman" w:hAnsi="Times New Roman" w:cs="Times New Roman"/>
          <w:sz w:val="20"/>
          <w:szCs w:val="20"/>
        </w:rPr>
        <w:t xml:space="preserve"> value is the estimate of the selling price in the ordinary course of business, less the costs of completion and selling expenses.  Allowance is made, where necessary, for obsolete, slow-moving and defective inventories.</w:t>
      </w:r>
    </w:p>
    <w:p w:rsidR="00861754" w:rsidRPr="008950DD" w:rsidRDefault="00861754" w:rsidP="00C729FA">
      <w:pPr>
        <w:suppressAutoHyphens/>
        <w:ind w:left="1080"/>
        <w:jc w:val="thaiDistribute"/>
        <w:rPr>
          <w:rFonts w:ascii="Times New Roman" w:hAnsi="Times New Roman" w:cs="Times New Roman"/>
          <w:sz w:val="20"/>
          <w:szCs w:val="20"/>
        </w:rPr>
      </w:pPr>
    </w:p>
    <w:p w:rsidR="00C729FA" w:rsidRPr="00892FCD" w:rsidRDefault="00C729FA" w:rsidP="00C729FA">
      <w:pPr>
        <w:ind w:left="1080" w:hanging="540"/>
        <w:rPr>
          <w:rFonts w:ascii="Times New Roman" w:hAnsi="Times New Roman" w:cs="Times New Roman"/>
          <w:sz w:val="20"/>
          <w:szCs w:val="20"/>
        </w:rPr>
      </w:pPr>
      <w:r w:rsidRPr="00892FCD">
        <w:rPr>
          <w:rFonts w:ascii="Times New Roman" w:hAnsi="Times New Roman" w:cs="Times New Roman"/>
          <w:b/>
          <w:bCs/>
          <w:spacing w:val="-2"/>
          <w:sz w:val="20"/>
          <w:szCs w:val="20"/>
        </w:rPr>
        <w:t>3.8</w:t>
      </w:r>
      <w:r w:rsidRPr="00892FCD">
        <w:rPr>
          <w:rFonts w:ascii="Times New Roman" w:hAnsi="Times New Roman" w:cs="Times New Roman"/>
          <w:b/>
          <w:bCs/>
          <w:spacing w:val="-2"/>
          <w:sz w:val="20"/>
          <w:szCs w:val="20"/>
        </w:rPr>
        <w:tab/>
        <w:t>Other investments</w:t>
      </w:r>
    </w:p>
    <w:p w:rsidR="00C729FA" w:rsidRPr="00892FCD" w:rsidRDefault="00C729FA" w:rsidP="00C729FA">
      <w:pPr>
        <w:ind w:left="1080"/>
        <w:jc w:val="thaiDistribute"/>
        <w:rPr>
          <w:rFonts w:ascii="Times New Roman" w:hAnsi="Times New Roman" w:cs="Times New Roman"/>
          <w:sz w:val="20"/>
          <w:szCs w:val="20"/>
        </w:rPr>
      </w:pPr>
    </w:p>
    <w:p w:rsidR="00C729FA" w:rsidRPr="00892FCD" w:rsidRDefault="00C729FA" w:rsidP="00C729FA">
      <w:pPr>
        <w:ind w:left="1080"/>
        <w:jc w:val="thaiDistribute"/>
        <w:rPr>
          <w:rFonts w:ascii="Times New Roman" w:hAnsi="Times New Roman" w:cs="Times New Roman"/>
          <w:spacing w:val="-4"/>
          <w:sz w:val="20"/>
          <w:szCs w:val="20"/>
        </w:rPr>
      </w:pPr>
      <w:r w:rsidRPr="00892FCD">
        <w:rPr>
          <w:rFonts w:ascii="Times New Roman" w:hAnsi="Times New Roman" w:cs="Times New Roman"/>
          <w:spacing w:val="-4"/>
          <w:sz w:val="20"/>
          <w:szCs w:val="20"/>
        </w:rPr>
        <w:t>Investments other than investments in subsidiaries and associates are classified into the following two categories: (a) available-for-sale investments; and (b) general investments. The classification is dependent on the purpose for which the investments were acquired. Management determines the appropriate classification of its investments at the time of the purchase and re-evaluates such designation on a regular basis.</w:t>
      </w:r>
    </w:p>
    <w:p w:rsidR="00C729FA" w:rsidRPr="00892FCD" w:rsidRDefault="00C729FA" w:rsidP="00C729FA">
      <w:pPr>
        <w:ind w:left="1080"/>
        <w:jc w:val="thaiDistribute"/>
        <w:rPr>
          <w:rFonts w:ascii="Times New Roman" w:hAnsi="Times New Roman" w:cs="Times New Roman"/>
          <w:sz w:val="20"/>
          <w:szCs w:val="20"/>
        </w:rPr>
      </w:pPr>
    </w:p>
    <w:p w:rsidR="00FB049C" w:rsidRPr="00805F6F" w:rsidRDefault="00805F6F" w:rsidP="007E2E28">
      <w:pPr>
        <w:pStyle w:val="ListParagraph"/>
        <w:numPr>
          <w:ilvl w:val="0"/>
          <w:numId w:val="49"/>
        </w:numPr>
        <w:tabs>
          <w:tab w:val="left" w:pos="1701"/>
        </w:tabs>
        <w:ind w:left="1418"/>
        <w:jc w:val="thaiDistribute"/>
        <w:rPr>
          <w:rFonts w:ascii="Angsana New" w:hAnsi="Angsana New" w:cs="Angsana New"/>
          <w:sz w:val="26"/>
          <w:szCs w:val="26"/>
        </w:rPr>
      </w:pPr>
      <w:r w:rsidRPr="00805F6F">
        <w:rPr>
          <w:rFonts w:ascii="Times New Roman" w:eastAsia="PMingLiU" w:hAnsi="Times New Roman" w:cs="Times New Roman"/>
          <w:sz w:val="20"/>
          <w:szCs w:val="20"/>
        </w:rPr>
        <w:t xml:space="preserve">Trading investments are investments that are held with the purpose to be sold within one </w:t>
      </w:r>
      <w:proofErr w:type="gramStart"/>
      <w:r w:rsidRPr="00805F6F">
        <w:rPr>
          <w:rFonts w:ascii="Times New Roman" w:eastAsia="PMingLiU" w:hAnsi="Times New Roman" w:cs="Times New Roman"/>
          <w:sz w:val="20"/>
          <w:szCs w:val="20"/>
        </w:rPr>
        <w:t>year,</w:t>
      </w:r>
      <w:proofErr w:type="gramEnd"/>
      <w:r w:rsidRPr="00805F6F">
        <w:rPr>
          <w:rFonts w:ascii="Times New Roman" w:eastAsia="PMingLiU" w:hAnsi="Times New Roman" w:cs="Times New Roman"/>
          <w:sz w:val="20"/>
          <w:szCs w:val="20"/>
        </w:rPr>
        <w:t xml:space="preserve"> such investments are valued at fair value. Changes in the fair value of securities are recorded as gains or losses in the statement of comprehensive income.</w:t>
      </w:r>
    </w:p>
    <w:p w:rsidR="00C729FA" w:rsidRPr="00892FCD" w:rsidRDefault="00FB049C" w:rsidP="00C729FA">
      <w:pPr>
        <w:ind w:left="1440" w:hanging="367"/>
        <w:jc w:val="thaiDistribute"/>
        <w:rPr>
          <w:rFonts w:ascii="Times New Roman" w:hAnsi="Times New Roman" w:cs="Times New Roman"/>
          <w:sz w:val="20"/>
          <w:szCs w:val="20"/>
        </w:rPr>
      </w:pPr>
      <w:r>
        <w:rPr>
          <w:rFonts w:ascii="Times New Roman" w:hAnsi="Times New Roman" w:cs="Times New Roman"/>
          <w:sz w:val="20"/>
          <w:szCs w:val="20"/>
        </w:rPr>
        <w:t>(b</w:t>
      </w:r>
      <w:r w:rsidR="00C729FA" w:rsidRPr="00892FCD">
        <w:rPr>
          <w:rFonts w:ascii="Times New Roman" w:hAnsi="Times New Roman" w:cs="Times New Roman"/>
          <w:sz w:val="20"/>
          <w:szCs w:val="20"/>
        </w:rPr>
        <w:t>)</w:t>
      </w:r>
      <w:r w:rsidR="00C729FA" w:rsidRPr="00892FCD">
        <w:rPr>
          <w:rFonts w:ascii="Times New Roman" w:hAnsi="Times New Roman" w:cs="Times New Roman"/>
          <w:sz w:val="20"/>
          <w:szCs w:val="20"/>
        </w:rPr>
        <w:tab/>
        <w:t>Investments intended to be held for an indefinite period of time, which may be sold in response to liquidity needs or changes in interest rates, are classified as available-for-sale; and are included in non-current assets unless management has expressed the intention of holding the investment for less than 12 months from the statement of financial position date or unless they will need to be sold to raise operating capital, in which case they are included in current assets.</w:t>
      </w:r>
    </w:p>
    <w:p w:rsidR="00C729FA" w:rsidRPr="00892FCD" w:rsidRDefault="00C729FA" w:rsidP="00C729FA">
      <w:pPr>
        <w:ind w:left="1080"/>
        <w:jc w:val="thaiDistribute"/>
        <w:rPr>
          <w:rFonts w:ascii="Times New Roman" w:hAnsi="Times New Roman" w:cs="Times New Roman"/>
          <w:sz w:val="20"/>
          <w:szCs w:val="20"/>
        </w:rPr>
      </w:pPr>
    </w:p>
    <w:p w:rsidR="00C729FA" w:rsidRPr="00892FCD" w:rsidRDefault="00FB049C" w:rsidP="00C729FA">
      <w:pPr>
        <w:ind w:left="1440" w:hanging="367"/>
        <w:jc w:val="thaiDistribute"/>
        <w:rPr>
          <w:rFonts w:ascii="Times New Roman" w:hAnsi="Times New Roman" w:cs="Times New Roman"/>
          <w:sz w:val="20"/>
          <w:szCs w:val="20"/>
        </w:rPr>
      </w:pPr>
      <w:r>
        <w:rPr>
          <w:rFonts w:ascii="Times New Roman" w:hAnsi="Times New Roman" w:cs="Times New Roman"/>
          <w:sz w:val="20"/>
          <w:szCs w:val="20"/>
        </w:rPr>
        <w:t>(c</w:t>
      </w:r>
      <w:r w:rsidR="00C729FA" w:rsidRPr="00892FCD">
        <w:rPr>
          <w:rFonts w:ascii="Times New Roman" w:hAnsi="Times New Roman" w:cs="Times New Roman"/>
          <w:sz w:val="20"/>
          <w:szCs w:val="20"/>
        </w:rPr>
        <w:t>)</w:t>
      </w:r>
      <w:r w:rsidR="00C729FA" w:rsidRPr="00892FCD">
        <w:rPr>
          <w:rFonts w:ascii="Times New Roman" w:hAnsi="Times New Roman" w:cs="Times New Roman"/>
          <w:sz w:val="20"/>
          <w:szCs w:val="20"/>
        </w:rPr>
        <w:tab/>
        <w:t>Investments in non-marketable equity securities are classified as general investments.</w:t>
      </w:r>
    </w:p>
    <w:p w:rsidR="00C729FA" w:rsidRPr="00892FCD" w:rsidRDefault="00C729FA" w:rsidP="00C729FA">
      <w:pPr>
        <w:ind w:left="1080"/>
        <w:jc w:val="thaiDistribute"/>
        <w:rPr>
          <w:rFonts w:ascii="Times New Roman" w:hAnsi="Times New Roman" w:cs="Times New Roman"/>
          <w:sz w:val="20"/>
          <w:szCs w:val="20"/>
        </w:rPr>
      </w:pPr>
    </w:p>
    <w:p w:rsidR="00C729FA" w:rsidRPr="00892FCD" w:rsidRDefault="00C729FA" w:rsidP="00C729FA">
      <w:pPr>
        <w:ind w:left="1080"/>
        <w:jc w:val="thaiDistribute"/>
        <w:rPr>
          <w:rFonts w:ascii="Times New Roman" w:hAnsi="Times New Roman" w:cs="Times New Roman"/>
          <w:sz w:val="20"/>
          <w:szCs w:val="20"/>
        </w:rPr>
      </w:pPr>
      <w:proofErr w:type="gramStart"/>
      <w:r w:rsidRPr="00892FCD">
        <w:rPr>
          <w:rFonts w:ascii="Times New Roman" w:hAnsi="Times New Roman" w:cs="Times New Roman"/>
          <w:sz w:val="20"/>
          <w:szCs w:val="20"/>
        </w:rPr>
        <w:t>Investment are</w:t>
      </w:r>
      <w:proofErr w:type="gramEnd"/>
      <w:r w:rsidRPr="00892FCD">
        <w:rPr>
          <w:rFonts w:ascii="Times New Roman" w:hAnsi="Times New Roman" w:cs="Times New Roman"/>
          <w:sz w:val="20"/>
          <w:szCs w:val="20"/>
        </w:rPr>
        <w:t xml:space="preserve"> initially </w:t>
      </w:r>
      <w:proofErr w:type="spellStart"/>
      <w:r w:rsidRPr="00892FCD">
        <w:rPr>
          <w:rFonts w:ascii="Times New Roman" w:hAnsi="Times New Roman" w:cs="Times New Roman"/>
          <w:sz w:val="20"/>
          <w:szCs w:val="20"/>
        </w:rPr>
        <w:t>recognised</w:t>
      </w:r>
      <w:proofErr w:type="spellEnd"/>
      <w:r w:rsidRPr="00892FCD">
        <w:rPr>
          <w:rFonts w:ascii="Times New Roman" w:hAnsi="Times New Roman" w:cs="Times New Roman"/>
          <w:sz w:val="20"/>
          <w:szCs w:val="20"/>
        </w:rPr>
        <w:t xml:space="preserve"> at cost, which is equal to the fair value of consideration paid plus transaction cost. </w:t>
      </w:r>
    </w:p>
    <w:p w:rsidR="00C729FA" w:rsidRPr="00892FCD" w:rsidRDefault="00C729FA" w:rsidP="00C729FA">
      <w:pPr>
        <w:ind w:left="1080"/>
        <w:jc w:val="thaiDistribute"/>
        <w:rPr>
          <w:rFonts w:ascii="Times New Roman" w:hAnsi="Times New Roman" w:cs="Times New Roman"/>
          <w:sz w:val="20"/>
          <w:szCs w:val="20"/>
        </w:rPr>
      </w:pPr>
    </w:p>
    <w:p w:rsidR="00C729FA" w:rsidRPr="00892FCD" w:rsidRDefault="00C729FA" w:rsidP="00C729FA">
      <w:pPr>
        <w:ind w:left="1080"/>
        <w:jc w:val="thaiDistribute"/>
        <w:rPr>
          <w:rFonts w:ascii="Times New Roman" w:hAnsi="Times New Roman" w:cs="Times New Roman"/>
          <w:sz w:val="20"/>
          <w:szCs w:val="20"/>
        </w:rPr>
      </w:pPr>
      <w:r w:rsidRPr="00892FCD">
        <w:rPr>
          <w:rFonts w:ascii="Times New Roman" w:hAnsi="Times New Roman" w:cs="Times New Roman"/>
          <w:spacing w:val="-2"/>
          <w:sz w:val="20"/>
          <w:szCs w:val="20"/>
        </w:rPr>
        <w:t>The fair value of available</w:t>
      </w:r>
      <w:r w:rsidRPr="00892FCD">
        <w:rPr>
          <w:rFonts w:ascii="Times New Roman" w:hAnsi="Times New Roman" w:cs="Times New Roman"/>
          <w:spacing w:val="-2"/>
          <w:sz w:val="20"/>
          <w:szCs w:val="20"/>
          <w:cs/>
        </w:rPr>
        <w:t>-</w:t>
      </w:r>
      <w:r w:rsidRPr="00892FCD">
        <w:rPr>
          <w:rFonts w:ascii="Times New Roman" w:hAnsi="Times New Roman" w:cs="Times New Roman"/>
          <w:spacing w:val="-2"/>
          <w:sz w:val="20"/>
          <w:szCs w:val="20"/>
        </w:rPr>
        <w:t>for</w:t>
      </w:r>
      <w:r w:rsidRPr="00892FCD">
        <w:rPr>
          <w:rFonts w:ascii="Times New Roman" w:hAnsi="Times New Roman" w:cs="Times New Roman"/>
          <w:spacing w:val="-2"/>
          <w:sz w:val="20"/>
          <w:szCs w:val="20"/>
          <w:cs/>
        </w:rPr>
        <w:t>-</w:t>
      </w:r>
      <w:r w:rsidRPr="00892FCD">
        <w:rPr>
          <w:rFonts w:ascii="Times New Roman" w:hAnsi="Times New Roman" w:cs="Times New Roman"/>
          <w:spacing w:val="-2"/>
          <w:sz w:val="20"/>
          <w:szCs w:val="20"/>
        </w:rPr>
        <w:t>sale investments is based on quoted bid price at the close of business on the</w:t>
      </w:r>
      <w:r w:rsidRPr="00892FCD">
        <w:rPr>
          <w:rFonts w:ascii="Times New Roman" w:hAnsi="Times New Roman" w:cs="Times New Roman"/>
          <w:sz w:val="20"/>
          <w:szCs w:val="20"/>
        </w:rPr>
        <w:t xml:space="preserve"> </w:t>
      </w:r>
      <w:r w:rsidRPr="00892FCD">
        <w:rPr>
          <w:rFonts w:ascii="Times New Roman" w:hAnsi="Times New Roman" w:cs="Times New Roman"/>
          <w:spacing w:val="-2"/>
          <w:sz w:val="20"/>
          <w:szCs w:val="20"/>
        </w:rPr>
        <w:t xml:space="preserve">statement of financial position date by reference to the Stock Exchange of Thailand.  The </w:t>
      </w:r>
      <w:proofErr w:type="spellStart"/>
      <w:r w:rsidRPr="00892FCD">
        <w:rPr>
          <w:rFonts w:ascii="Times New Roman" w:hAnsi="Times New Roman" w:cs="Times New Roman"/>
          <w:spacing w:val="-2"/>
          <w:sz w:val="20"/>
          <w:szCs w:val="20"/>
        </w:rPr>
        <w:t>unrealised</w:t>
      </w:r>
      <w:proofErr w:type="spellEnd"/>
      <w:r w:rsidRPr="00892FCD">
        <w:rPr>
          <w:rFonts w:ascii="Times New Roman" w:hAnsi="Times New Roman" w:cs="Times New Roman"/>
          <w:spacing w:val="-2"/>
          <w:sz w:val="20"/>
          <w:szCs w:val="20"/>
        </w:rPr>
        <w:t xml:space="preserve"> gains</w:t>
      </w:r>
      <w:r w:rsidRPr="00892FCD">
        <w:rPr>
          <w:rFonts w:ascii="Times New Roman" w:hAnsi="Times New Roman" w:cs="Times New Roman"/>
          <w:sz w:val="20"/>
          <w:szCs w:val="20"/>
        </w:rPr>
        <w:t xml:space="preserve"> and losses of available-for-sale investments are </w:t>
      </w:r>
      <w:proofErr w:type="spellStart"/>
      <w:r w:rsidRPr="00892FCD">
        <w:rPr>
          <w:rFonts w:ascii="Times New Roman" w:hAnsi="Times New Roman" w:cs="Times New Roman"/>
          <w:sz w:val="20"/>
          <w:szCs w:val="20"/>
        </w:rPr>
        <w:t>recognised</w:t>
      </w:r>
      <w:proofErr w:type="spellEnd"/>
      <w:r w:rsidRPr="00892FCD">
        <w:rPr>
          <w:rFonts w:ascii="Times New Roman" w:hAnsi="Times New Roman" w:cs="Times New Roman"/>
          <w:sz w:val="20"/>
          <w:szCs w:val="20"/>
        </w:rPr>
        <w:t xml:space="preserve"> in other comprehensive income.</w:t>
      </w:r>
    </w:p>
    <w:p w:rsidR="00C729FA" w:rsidRPr="00892FCD" w:rsidRDefault="00C729FA" w:rsidP="00C729FA">
      <w:pPr>
        <w:ind w:left="1080"/>
        <w:jc w:val="thaiDistribute"/>
        <w:rPr>
          <w:rFonts w:ascii="Times New Roman" w:hAnsi="Times New Roman" w:cs="Times New Roman"/>
          <w:sz w:val="20"/>
          <w:szCs w:val="20"/>
        </w:rPr>
      </w:pPr>
    </w:p>
    <w:p w:rsidR="00C729FA" w:rsidRPr="00892FCD" w:rsidRDefault="00C729FA" w:rsidP="00805F6F">
      <w:pPr>
        <w:ind w:left="1080"/>
        <w:jc w:val="thaiDistribute"/>
        <w:rPr>
          <w:rFonts w:ascii="Times New Roman" w:hAnsi="Times New Roman" w:cs="Times New Roman"/>
          <w:sz w:val="20"/>
          <w:szCs w:val="20"/>
        </w:rPr>
      </w:pPr>
      <w:r w:rsidRPr="00892FCD">
        <w:rPr>
          <w:rFonts w:ascii="Times New Roman" w:hAnsi="Times New Roman" w:cs="Times New Roman"/>
          <w:sz w:val="20"/>
          <w:szCs w:val="20"/>
        </w:rPr>
        <w:t>General investments are carried at cost less impairment loss.</w:t>
      </w:r>
    </w:p>
    <w:p w:rsidR="00C729FA" w:rsidRPr="00892FCD" w:rsidRDefault="00C729FA" w:rsidP="00C729FA">
      <w:pPr>
        <w:ind w:left="1080"/>
        <w:jc w:val="thaiDistribute"/>
        <w:rPr>
          <w:rFonts w:ascii="Times New Roman" w:hAnsi="Times New Roman" w:cs="Times New Roman"/>
          <w:sz w:val="20"/>
          <w:szCs w:val="20"/>
        </w:rPr>
      </w:pPr>
      <w:r w:rsidRPr="00892FCD">
        <w:rPr>
          <w:rFonts w:ascii="Times New Roman" w:hAnsi="Times New Roman" w:cs="Times New Roman"/>
          <w:sz w:val="20"/>
          <w:szCs w:val="20"/>
        </w:rPr>
        <w:lastRenderedPageBreak/>
        <w:t>A test for impairment is carried out when there is a factor indicating that an investment might be impaired. If the carrying value of the investment is greater than its recoverable amount, impairment loss is charged to profit or loss.</w:t>
      </w:r>
    </w:p>
    <w:p w:rsidR="00C729FA" w:rsidRPr="00892FCD" w:rsidRDefault="00C729FA" w:rsidP="00C729FA">
      <w:pPr>
        <w:ind w:left="1080"/>
        <w:jc w:val="thaiDistribute"/>
        <w:rPr>
          <w:rFonts w:ascii="Times New Roman" w:hAnsi="Times New Roman" w:cs="Times New Roman"/>
          <w:sz w:val="20"/>
          <w:szCs w:val="20"/>
        </w:rPr>
      </w:pPr>
    </w:p>
    <w:p w:rsidR="00C729FA" w:rsidRPr="00892FCD" w:rsidRDefault="00C729FA" w:rsidP="00C729FA">
      <w:pPr>
        <w:ind w:left="1080"/>
        <w:jc w:val="thaiDistribute"/>
        <w:rPr>
          <w:rFonts w:ascii="Times New Roman" w:hAnsi="Times New Roman" w:cs="Times New Roman"/>
          <w:sz w:val="20"/>
          <w:szCs w:val="20"/>
        </w:rPr>
      </w:pPr>
      <w:r w:rsidRPr="00892FCD">
        <w:rPr>
          <w:rFonts w:ascii="Times New Roman" w:hAnsi="Times New Roman" w:cs="Times New Roman"/>
          <w:sz w:val="20"/>
          <w:szCs w:val="20"/>
        </w:rPr>
        <w:t>On disposal of an investment, the difference between the net disposal proceeds and the carrying amount is charged or credited to the profit or loss.  When disposing of part of the Group’s holding of a particular investment in debt or equity securities, the carrying amount of the disposed part is determined by the weighted average carrying amount of the total holding of the investment.</w:t>
      </w:r>
    </w:p>
    <w:p w:rsidR="00C729FA" w:rsidRPr="00892FCD" w:rsidRDefault="00C729FA" w:rsidP="00C729FA">
      <w:pPr>
        <w:ind w:left="1080"/>
        <w:jc w:val="thaiDistribute"/>
        <w:rPr>
          <w:rFonts w:ascii="Times New Roman" w:hAnsi="Times New Roman" w:cs="Times New Roman"/>
          <w:sz w:val="20"/>
          <w:szCs w:val="20"/>
        </w:rPr>
      </w:pPr>
    </w:p>
    <w:p w:rsidR="00C729FA" w:rsidRPr="008950DD" w:rsidRDefault="00C729FA" w:rsidP="00C729FA">
      <w:pPr>
        <w:suppressAutoHyphens/>
        <w:ind w:left="1080" w:hanging="540"/>
        <w:rPr>
          <w:rFonts w:ascii="Times New Roman" w:hAnsi="Times New Roman" w:cs="Times New Roman"/>
          <w:b/>
          <w:bCs/>
          <w:sz w:val="20"/>
          <w:szCs w:val="20"/>
        </w:rPr>
      </w:pPr>
      <w:r w:rsidRPr="008950DD">
        <w:rPr>
          <w:rFonts w:ascii="Times New Roman" w:hAnsi="Times New Roman" w:cs="Times New Roman"/>
          <w:b/>
          <w:bCs/>
          <w:sz w:val="20"/>
          <w:szCs w:val="20"/>
        </w:rPr>
        <w:t>3.9</w:t>
      </w:r>
      <w:r w:rsidRPr="008950DD">
        <w:rPr>
          <w:rFonts w:ascii="Times New Roman" w:hAnsi="Times New Roman" w:cs="Times New Roman"/>
          <w:b/>
          <w:bCs/>
          <w:sz w:val="20"/>
          <w:szCs w:val="20"/>
        </w:rPr>
        <w:tab/>
        <w:t>Property, plant and equipment</w:t>
      </w:r>
    </w:p>
    <w:p w:rsidR="00C729FA" w:rsidRPr="008950DD" w:rsidRDefault="00C729FA" w:rsidP="00C729FA">
      <w:pPr>
        <w:ind w:left="1080"/>
        <w:jc w:val="thaiDistribute"/>
        <w:rPr>
          <w:rFonts w:ascii="Times New Roman" w:hAnsi="Times New Roman" w:cs="Times New Roman"/>
          <w:spacing w:val="-4"/>
          <w:sz w:val="20"/>
          <w:szCs w:val="20"/>
        </w:rPr>
      </w:pPr>
    </w:p>
    <w:p w:rsidR="00C729FA" w:rsidRPr="008950DD" w:rsidRDefault="00C729FA" w:rsidP="00C729FA">
      <w:pPr>
        <w:ind w:left="1080"/>
        <w:jc w:val="thaiDistribute"/>
        <w:rPr>
          <w:rFonts w:ascii="Times New Roman" w:hAnsi="Times New Roman" w:cs="Times New Roman"/>
          <w:spacing w:val="-4"/>
          <w:sz w:val="20"/>
          <w:szCs w:val="20"/>
          <w:u w:val="single"/>
        </w:rPr>
      </w:pPr>
      <w:r w:rsidRPr="008950DD">
        <w:rPr>
          <w:rFonts w:ascii="Times New Roman" w:hAnsi="Times New Roman" w:cs="Times New Roman"/>
          <w:spacing w:val="-4"/>
          <w:sz w:val="20"/>
          <w:szCs w:val="20"/>
          <w:u w:val="single"/>
        </w:rPr>
        <w:t xml:space="preserve">For the year ended </w:t>
      </w:r>
      <w:r w:rsidR="00D64EF8" w:rsidRPr="008950DD">
        <w:rPr>
          <w:rFonts w:ascii="Times New Roman" w:hAnsi="Times New Roman" w:cs="Times New Roman"/>
          <w:spacing w:val="-4"/>
          <w:sz w:val="20"/>
          <w:szCs w:val="20"/>
          <w:u w:val="single"/>
        </w:rPr>
        <w:t xml:space="preserve">December </w:t>
      </w:r>
      <w:r w:rsidRPr="008950DD">
        <w:rPr>
          <w:rFonts w:ascii="Times New Roman" w:hAnsi="Times New Roman" w:cs="Times New Roman"/>
          <w:spacing w:val="-4"/>
          <w:sz w:val="20"/>
          <w:szCs w:val="20"/>
          <w:u w:val="single"/>
        </w:rPr>
        <w:t>31</w:t>
      </w:r>
      <w:r w:rsidR="00D64EF8">
        <w:rPr>
          <w:rFonts w:ascii="Times New Roman" w:hAnsi="Times New Roman" w:cs="Times New Roman"/>
          <w:spacing w:val="-4"/>
          <w:sz w:val="20"/>
          <w:szCs w:val="20"/>
          <w:u w:val="single"/>
        </w:rPr>
        <w:t>,</w:t>
      </w:r>
      <w:r w:rsidRPr="008950DD">
        <w:rPr>
          <w:rFonts w:ascii="Times New Roman" w:hAnsi="Times New Roman" w:cs="Times New Roman"/>
          <w:spacing w:val="-4"/>
          <w:sz w:val="20"/>
          <w:szCs w:val="20"/>
          <w:u w:val="single"/>
        </w:rPr>
        <w:t xml:space="preserve"> 2014</w:t>
      </w:r>
    </w:p>
    <w:p w:rsidR="00C729FA" w:rsidRPr="008950DD" w:rsidRDefault="00C729FA" w:rsidP="00C729FA">
      <w:pPr>
        <w:ind w:left="1080"/>
        <w:jc w:val="thaiDistribute"/>
        <w:rPr>
          <w:rFonts w:ascii="Times New Roman" w:hAnsi="Times New Roman" w:cs="Times New Roman"/>
          <w:spacing w:val="-4"/>
          <w:sz w:val="20"/>
          <w:szCs w:val="20"/>
        </w:rPr>
      </w:pPr>
    </w:p>
    <w:p w:rsidR="00C729FA" w:rsidRPr="008950DD" w:rsidRDefault="00C729FA" w:rsidP="00C729FA">
      <w:pPr>
        <w:ind w:left="1080"/>
        <w:rPr>
          <w:rFonts w:ascii="Times New Roman" w:hAnsi="Times New Roman" w:cs="Times New Roman"/>
          <w:spacing w:val="-4"/>
          <w:sz w:val="20"/>
          <w:szCs w:val="20"/>
        </w:rPr>
      </w:pPr>
      <w:r w:rsidRPr="008950DD">
        <w:rPr>
          <w:rFonts w:ascii="Times New Roman" w:hAnsi="Times New Roman" w:cs="Times New Roman"/>
          <w:spacing w:val="-4"/>
          <w:sz w:val="20"/>
          <w:szCs w:val="20"/>
        </w:rPr>
        <w:t xml:space="preserve">Land, building, and machinery is stated at fair value, based on triennial valuations by external professional </w:t>
      </w:r>
      <w:r w:rsidRPr="008950DD">
        <w:rPr>
          <w:rFonts w:ascii="Times New Roman" w:hAnsi="Times New Roman" w:cs="Times New Roman"/>
          <w:spacing w:val="-8"/>
          <w:sz w:val="20"/>
          <w:szCs w:val="20"/>
        </w:rPr>
        <w:t xml:space="preserve">independent </w:t>
      </w:r>
      <w:proofErr w:type="spellStart"/>
      <w:r w:rsidRPr="008950DD">
        <w:rPr>
          <w:rFonts w:ascii="Times New Roman" w:hAnsi="Times New Roman" w:cs="Times New Roman"/>
          <w:spacing w:val="-8"/>
          <w:sz w:val="20"/>
          <w:szCs w:val="20"/>
        </w:rPr>
        <w:t>valuers</w:t>
      </w:r>
      <w:proofErr w:type="spellEnd"/>
      <w:r w:rsidRPr="008950DD">
        <w:rPr>
          <w:rFonts w:ascii="Times New Roman" w:hAnsi="Times New Roman" w:cs="Times New Roman"/>
          <w:spacing w:val="-8"/>
          <w:sz w:val="20"/>
          <w:szCs w:val="20"/>
        </w:rPr>
        <w:t xml:space="preserve">. Office equipment and furniture and fixture </w:t>
      </w:r>
      <w:proofErr w:type="gramStart"/>
      <w:r w:rsidRPr="008950DD">
        <w:rPr>
          <w:rFonts w:ascii="Times New Roman" w:hAnsi="Times New Roman" w:cs="Times New Roman"/>
          <w:spacing w:val="-8"/>
          <w:sz w:val="20"/>
          <w:szCs w:val="20"/>
        </w:rPr>
        <w:t>is</w:t>
      </w:r>
      <w:proofErr w:type="gramEnd"/>
      <w:r w:rsidRPr="008950DD">
        <w:rPr>
          <w:rFonts w:ascii="Times New Roman" w:hAnsi="Times New Roman" w:cs="Times New Roman"/>
          <w:spacing w:val="-8"/>
          <w:sz w:val="20"/>
          <w:szCs w:val="20"/>
        </w:rPr>
        <w:t xml:space="preserve"> recorded at cost less accumulated depreciation.</w:t>
      </w:r>
      <w:r w:rsidRPr="008950DD">
        <w:rPr>
          <w:rFonts w:ascii="Times New Roman" w:hAnsi="Times New Roman" w:cs="Times New Roman"/>
          <w:spacing w:val="-4"/>
          <w:sz w:val="20"/>
          <w:szCs w:val="20"/>
        </w:rPr>
        <w:t xml:space="preserve">  </w:t>
      </w:r>
      <w:r>
        <w:rPr>
          <w:rFonts w:ascii="Times New Roman" w:hAnsi="Times New Roman" w:cs="Times New Roman"/>
          <w:spacing w:val="-4"/>
          <w:sz w:val="20"/>
          <w:szCs w:val="20"/>
        </w:rPr>
        <w:t>The initial c</w:t>
      </w:r>
      <w:r w:rsidRPr="008950DD">
        <w:rPr>
          <w:rFonts w:ascii="Times New Roman" w:hAnsi="Times New Roman" w:cs="Times New Roman"/>
          <w:spacing w:val="-4"/>
          <w:sz w:val="20"/>
          <w:szCs w:val="20"/>
        </w:rPr>
        <w:t xml:space="preserve">ost </w:t>
      </w:r>
      <w:r>
        <w:rPr>
          <w:rFonts w:ascii="Times New Roman" w:hAnsi="Times New Roman" w:cs="Times New Roman"/>
          <w:spacing w:val="-4"/>
          <w:sz w:val="20"/>
          <w:szCs w:val="20"/>
        </w:rPr>
        <w:t>includes expenditure that is directly attributable to the acquisition of the items.</w:t>
      </w:r>
      <w:r w:rsidRPr="008950DD">
        <w:rPr>
          <w:rFonts w:ascii="Times New Roman" w:hAnsi="Times New Roman" w:cs="Times New Roman"/>
          <w:spacing w:val="-4"/>
          <w:sz w:val="20"/>
          <w:szCs w:val="20"/>
        </w:rPr>
        <w:t xml:space="preserve">  </w:t>
      </w:r>
    </w:p>
    <w:p w:rsidR="00C729FA" w:rsidRPr="008950DD" w:rsidRDefault="00C729FA" w:rsidP="00C729FA">
      <w:pPr>
        <w:ind w:left="1080"/>
        <w:rPr>
          <w:rFonts w:ascii="Times New Roman" w:hAnsi="Times New Roman" w:cs="Times New Roman"/>
          <w:spacing w:val="-4"/>
          <w:sz w:val="20"/>
          <w:szCs w:val="20"/>
        </w:rPr>
      </w:pPr>
    </w:p>
    <w:p w:rsidR="00C729FA" w:rsidRPr="008950DD" w:rsidRDefault="00C729FA" w:rsidP="00C729FA">
      <w:pPr>
        <w:ind w:left="1080"/>
        <w:rPr>
          <w:rFonts w:ascii="Times New Roman" w:hAnsi="Times New Roman" w:cs="Times New Roman"/>
          <w:sz w:val="20"/>
          <w:szCs w:val="20"/>
        </w:rPr>
      </w:pPr>
      <w:r w:rsidRPr="008950DD">
        <w:rPr>
          <w:rFonts w:ascii="Times New Roman" w:hAnsi="Times New Roman" w:cs="Times New Roman"/>
          <w:sz w:val="20"/>
          <w:szCs w:val="20"/>
        </w:rPr>
        <w:t xml:space="preserve">Increases in the carrying amount arising on revaluation of land, building, and machinery are credited to statement of 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year, the difference between depreciation based on the revalued carrying amount of the asset charged to </w:t>
      </w:r>
      <w:r w:rsidRPr="008950DD">
        <w:rPr>
          <w:rFonts w:ascii="Times New Roman" w:hAnsi="Times New Roman" w:cs="Times New Roman"/>
          <w:spacing w:val="-4"/>
          <w:sz w:val="20"/>
          <w:szCs w:val="20"/>
        </w:rPr>
        <w:t>profit or loss and depreciation based on the asset’s original cost is transferred from ‘gain on asset revaluation’</w:t>
      </w:r>
      <w:r w:rsidRPr="008950DD">
        <w:rPr>
          <w:rFonts w:ascii="Times New Roman" w:hAnsi="Times New Roman" w:cs="Times New Roman"/>
          <w:sz w:val="20"/>
          <w:szCs w:val="20"/>
        </w:rPr>
        <w:t xml:space="preserve"> to retained earnings.</w:t>
      </w:r>
    </w:p>
    <w:p w:rsidR="00C729FA" w:rsidRPr="008950DD" w:rsidRDefault="00C729FA" w:rsidP="00861754">
      <w:pPr>
        <w:rPr>
          <w:rFonts w:ascii="Times New Roman" w:hAnsi="Times New Roman" w:cs="Times New Roman"/>
          <w:spacing w:val="-4"/>
          <w:sz w:val="20"/>
          <w:szCs w:val="20"/>
        </w:rPr>
      </w:pPr>
    </w:p>
    <w:p w:rsidR="00C729FA" w:rsidRPr="008950DD" w:rsidRDefault="00C729FA" w:rsidP="00C729FA">
      <w:pPr>
        <w:ind w:left="1080"/>
        <w:jc w:val="thaiDistribute"/>
        <w:rPr>
          <w:rFonts w:ascii="Times New Roman" w:hAnsi="Times New Roman" w:cs="Times New Roman"/>
          <w:spacing w:val="-4"/>
          <w:sz w:val="20"/>
          <w:szCs w:val="20"/>
          <w:u w:val="single"/>
        </w:rPr>
      </w:pPr>
      <w:r w:rsidRPr="008950DD">
        <w:rPr>
          <w:rFonts w:ascii="Times New Roman" w:hAnsi="Times New Roman" w:cs="Times New Roman"/>
          <w:spacing w:val="-4"/>
          <w:sz w:val="20"/>
          <w:szCs w:val="20"/>
          <w:u w:val="single"/>
        </w:rPr>
        <w:t xml:space="preserve">For the year ended </w:t>
      </w:r>
      <w:r w:rsidR="00D64EF8" w:rsidRPr="008950DD">
        <w:rPr>
          <w:rFonts w:ascii="Times New Roman" w:hAnsi="Times New Roman" w:cs="Times New Roman"/>
          <w:spacing w:val="-4"/>
          <w:sz w:val="20"/>
          <w:szCs w:val="20"/>
          <w:u w:val="single"/>
        </w:rPr>
        <w:t xml:space="preserve">December </w:t>
      </w:r>
      <w:r w:rsidRPr="008950DD">
        <w:rPr>
          <w:rFonts w:ascii="Times New Roman" w:hAnsi="Times New Roman" w:cs="Times New Roman"/>
          <w:spacing w:val="-4"/>
          <w:sz w:val="20"/>
          <w:szCs w:val="20"/>
          <w:u w:val="single"/>
        </w:rPr>
        <w:t>31</w:t>
      </w:r>
      <w:r w:rsidR="00D64EF8">
        <w:rPr>
          <w:rFonts w:ascii="Times New Roman" w:hAnsi="Times New Roman" w:cs="Times New Roman"/>
          <w:spacing w:val="-4"/>
          <w:sz w:val="20"/>
          <w:szCs w:val="20"/>
          <w:u w:val="single"/>
        </w:rPr>
        <w:t>,</w:t>
      </w:r>
      <w:r w:rsidRPr="008950DD">
        <w:rPr>
          <w:rFonts w:ascii="Times New Roman" w:hAnsi="Times New Roman" w:cs="Times New Roman"/>
          <w:spacing w:val="-4"/>
          <w:sz w:val="20"/>
          <w:szCs w:val="20"/>
          <w:u w:val="single"/>
        </w:rPr>
        <w:t xml:space="preserve"> 2015</w:t>
      </w:r>
    </w:p>
    <w:p w:rsidR="00C729FA" w:rsidRPr="008950DD" w:rsidRDefault="00C729FA" w:rsidP="00C729FA">
      <w:pPr>
        <w:ind w:left="1080"/>
        <w:rPr>
          <w:rFonts w:ascii="Times New Roman" w:hAnsi="Times New Roman" w:cs="Times New Roman"/>
          <w:spacing w:val="-4"/>
          <w:sz w:val="20"/>
          <w:szCs w:val="20"/>
        </w:rPr>
      </w:pPr>
    </w:p>
    <w:p w:rsidR="00C729FA" w:rsidRPr="008950DD" w:rsidRDefault="00C729FA" w:rsidP="00C729FA">
      <w:pPr>
        <w:ind w:left="1080"/>
        <w:rPr>
          <w:rFonts w:ascii="Times New Roman" w:hAnsi="Times New Roman" w:cs="Times New Roman"/>
          <w:sz w:val="20"/>
          <w:szCs w:val="20"/>
        </w:rPr>
      </w:pPr>
      <w:r w:rsidRPr="008950DD">
        <w:rPr>
          <w:rFonts w:ascii="Times New Roman" w:hAnsi="Times New Roman" w:cs="Times New Roman"/>
          <w:sz w:val="20"/>
          <w:szCs w:val="20"/>
        </w:rPr>
        <w:t xml:space="preserve">Since </w:t>
      </w:r>
      <w:r w:rsidR="00D64EF8" w:rsidRPr="008950DD">
        <w:rPr>
          <w:rFonts w:ascii="Times New Roman" w:hAnsi="Times New Roman" w:cs="Times New Roman"/>
          <w:sz w:val="20"/>
          <w:szCs w:val="20"/>
        </w:rPr>
        <w:t xml:space="preserve">January </w:t>
      </w:r>
      <w:r w:rsidRPr="008950DD">
        <w:rPr>
          <w:rFonts w:ascii="Times New Roman" w:hAnsi="Times New Roman" w:cs="Times New Roman"/>
          <w:sz w:val="20"/>
          <w:szCs w:val="20"/>
        </w:rPr>
        <w:t>1</w:t>
      </w:r>
      <w:r w:rsidR="00D64EF8">
        <w:rPr>
          <w:rFonts w:ascii="Times New Roman" w:hAnsi="Times New Roman" w:cs="Times New Roman"/>
          <w:sz w:val="20"/>
          <w:szCs w:val="20"/>
        </w:rPr>
        <w:t>,</w:t>
      </w:r>
      <w:r w:rsidRPr="008950DD">
        <w:rPr>
          <w:rFonts w:ascii="Times New Roman" w:hAnsi="Times New Roman" w:cs="Times New Roman"/>
          <w:sz w:val="20"/>
          <w:szCs w:val="20"/>
        </w:rPr>
        <w:t xml:space="preserve"> 2015, property, plant and equipment is stated at cost less accumulated depreciation.  Historical cost includes expenditure that is directly attributable to the acquisition of the item.  For the property, plant and machinery that stated at fair value, based on the valuation by external professional independent </w:t>
      </w:r>
      <w:proofErr w:type="spellStart"/>
      <w:r w:rsidRPr="008950DD">
        <w:rPr>
          <w:rFonts w:ascii="Times New Roman" w:hAnsi="Times New Roman" w:cs="Times New Roman"/>
          <w:sz w:val="20"/>
          <w:szCs w:val="20"/>
        </w:rPr>
        <w:t>valuers</w:t>
      </w:r>
      <w:proofErr w:type="spellEnd"/>
      <w:r w:rsidRPr="008950DD">
        <w:rPr>
          <w:rFonts w:ascii="Times New Roman" w:hAnsi="Times New Roman" w:cs="Times New Roman"/>
          <w:sz w:val="20"/>
          <w:szCs w:val="20"/>
        </w:rPr>
        <w:t xml:space="preserve"> in 2013, the Company will use net book value as at </w:t>
      </w:r>
      <w:r w:rsidR="00D64EF8" w:rsidRPr="008950DD">
        <w:rPr>
          <w:rFonts w:ascii="Times New Roman" w:hAnsi="Times New Roman" w:cs="Times New Roman"/>
          <w:sz w:val="20"/>
          <w:szCs w:val="20"/>
        </w:rPr>
        <w:t xml:space="preserve">March </w:t>
      </w:r>
      <w:r w:rsidRPr="008950DD">
        <w:rPr>
          <w:rFonts w:ascii="Times New Roman" w:hAnsi="Times New Roman" w:cs="Times New Roman"/>
          <w:sz w:val="20"/>
          <w:szCs w:val="20"/>
        </w:rPr>
        <w:t>31</w:t>
      </w:r>
      <w:r w:rsidR="00D64EF8">
        <w:rPr>
          <w:rFonts w:ascii="Times New Roman" w:hAnsi="Times New Roman" w:cs="Times New Roman"/>
          <w:sz w:val="20"/>
          <w:szCs w:val="20"/>
        </w:rPr>
        <w:t>,</w:t>
      </w:r>
      <w:r w:rsidRPr="008950DD">
        <w:rPr>
          <w:rFonts w:ascii="Times New Roman" w:hAnsi="Times New Roman" w:cs="Times New Roman"/>
          <w:sz w:val="20"/>
          <w:szCs w:val="20"/>
        </w:rPr>
        <w:t xml:space="preserve"> 2013 as new cost of assets </w:t>
      </w:r>
      <w:r>
        <w:rPr>
          <w:rFonts w:ascii="Times New Roman" w:hAnsi="Times New Roman" w:cs="Times New Roman"/>
          <w:sz w:val="20"/>
          <w:szCs w:val="20"/>
        </w:rPr>
        <w:t xml:space="preserve">as </w:t>
      </w:r>
      <w:r w:rsidRPr="008950DD">
        <w:rPr>
          <w:rFonts w:ascii="Times New Roman" w:hAnsi="Times New Roman" w:cs="Times New Roman"/>
          <w:sz w:val="20"/>
          <w:szCs w:val="20"/>
        </w:rPr>
        <w:t xml:space="preserve">at </w:t>
      </w:r>
      <w:r w:rsidR="00D64EF8" w:rsidRPr="008950DD">
        <w:rPr>
          <w:rFonts w:ascii="Times New Roman" w:hAnsi="Times New Roman" w:cs="Times New Roman"/>
          <w:sz w:val="20"/>
          <w:szCs w:val="20"/>
        </w:rPr>
        <w:t xml:space="preserve">January </w:t>
      </w:r>
      <w:r w:rsidRPr="008950DD">
        <w:rPr>
          <w:rFonts w:ascii="Times New Roman" w:hAnsi="Times New Roman" w:cs="Times New Roman"/>
          <w:sz w:val="20"/>
          <w:szCs w:val="20"/>
        </w:rPr>
        <w:t>1</w:t>
      </w:r>
      <w:r w:rsidR="00D64EF8">
        <w:rPr>
          <w:rFonts w:ascii="Times New Roman" w:hAnsi="Times New Roman" w:cs="Times New Roman"/>
          <w:sz w:val="20"/>
          <w:szCs w:val="20"/>
        </w:rPr>
        <w:t>,</w:t>
      </w:r>
      <w:r w:rsidRPr="008950DD">
        <w:rPr>
          <w:rFonts w:ascii="Times New Roman" w:hAnsi="Times New Roman" w:cs="Times New Roman"/>
          <w:sz w:val="20"/>
          <w:szCs w:val="20"/>
        </w:rPr>
        <w:t xml:space="preserve"> 2015. </w:t>
      </w:r>
    </w:p>
    <w:p w:rsidR="00C729FA" w:rsidRPr="008950DD" w:rsidRDefault="00C729FA" w:rsidP="00C729FA">
      <w:pPr>
        <w:ind w:left="1080"/>
        <w:rPr>
          <w:rFonts w:ascii="Times New Roman" w:hAnsi="Times New Roman" w:cs="Times New Roman"/>
          <w:sz w:val="20"/>
          <w:szCs w:val="20"/>
        </w:rPr>
      </w:pPr>
    </w:p>
    <w:p w:rsidR="00C729FA" w:rsidRPr="008950DD" w:rsidRDefault="00C729FA" w:rsidP="00C729FA">
      <w:pPr>
        <w:ind w:left="1080"/>
        <w:rPr>
          <w:rFonts w:ascii="Times New Roman" w:hAnsi="Times New Roman" w:cs="Times New Roman"/>
          <w:sz w:val="20"/>
          <w:szCs w:val="20"/>
        </w:rPr>
      </w:pPr>
      <w:r w:rsidRPr="008950DD">
        <w:rPr>
          <w:rFonts w:ascii="Times New Roman" w:hAnsi="Times New Roman" w:cs="Times New Roman"/>
          <w:sz w:val="20"/>
          <w:szCs w:val="20"/>
        </w:rPr>
        <w:t xml:space="preserve">Subsequent costs are included in the asset’s carrying amount or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w:t>
      </w:r>
      <w:proofErr w:type="gramStart"/>
      <w:r w:rsidRPr="008950DD">
        <w:rPr>
          <w:rFonts w:ascii="Times New Roman" w:hAnsi="Times New Roman" w:cs="Times New Roman"/>
          <w:sz w:val="20"/>
          <w:szCs w:val="20"/>
        </w:rPr>
        <w:t>as a separate assets</w:t>
      </w:r>
      <w:proofErr w:type="gramEnd"/>
      <w:r w:rsidRPr="008950DD">
        <w:rPr>
          <w:rFonts w:ascii="Times New Roman" w:hAnsi="Times New Roman" w:cs="Times New Roman"/>
          <w:sz w:val="20"/>
          <w:szCs w:val="20"/>
        </w:rPr>
        <w:t>, as appropriated, only when it is probable that future economic benefits associated with the item will flow to the Group and the cost of the</w:t>
      </w:r>
      <w:r w:rsidR="00D64EF8">
        <w:rPr>
          <w:rFonts w:ascii="Times New Roman" w:hAnsi="Times New Roman" w:cs="Times New Roman"/>
          <w:sz w:val="20"/>
          <w:szCs w:val="20"/>
        </w:rPr>
        <w:t xml:space="preserve"> item can be measured reliably.</w:t>
      </w:r>
      <w:r w:rsidRPr="008950DD">
        <w:rPr>
          <w:rFonts w:ascii="Times New Roman" w:hAnsi="Times New Roman" w:cs="Times New Roman"/>
          <w:sz w:val="20"/>
          <w:szCs w:val="20"/>
        </w:rPr>
        <w:t xml:space="preserve"> The carrying amount of the replaced part is </w:t>
      </w:r>
      <w:proofErr w:type="spellStart"/>
      <w:r w:rsidRPr="008950DD">
        <w:rPr>
          <w:rFonts w:ascii="Times New Roman" w:hAnsi="Times New Roman" w:cs="Times New Roman"/>
          <w:sz w:val="20"/>
          <w:szCs w:val="20"/>
        </w:rPr>
        <w:t>derecognised</w:t>
      </w:r>
      <w:proofErr w:type="spellEnd"/>
      <w:r w:rsidRPr="008950DD">
        <w:rPr>
          <w:rFonts w:ascii="Times New Roman" w:hAnsi="Times New Roman" w:cs="Times New Roman"/>
          <w:sz w:val="20"/>
          <w:szCs w:val="20"/>
        </w:rPr>
        <w:t>.  All other repairs and maintenance are charged to profit or loss during the financial period in which they are incurred.</w:t>
      </w:r>
    </w:p>
    <w:p w:rsidR="00C729FA" w:rsidRPr="008950DD" w:rsidRDefault="00C729FA" w:rsidP="00C729FA">
      <w:pPr>
        <w:ind w:left="1080"/>
        <w:rPr>
          <w:rFonts w:ascii="Times New Roman" w:hAnsi="Times New Roman" w:cs="Times New Roman"/>
          <w:sz w:val="20"/>
          <w:szCs w:val="20"/>
        </w:rPr>
      </w:pPr>
    </w:p>
    <w:p w:rsidR="00C729FA" w:rsidRPr="008950DD" w:rsidRDefault="00C729FA" w:rsidP="00C729FA">
      <w:pPr>
        <w:ind w:left="1080"/>
        <w:rPr>
          <w:rFonts w:ascii="Times New Roman" w:hAnsi="Times New Roman" w:cs="Times New Roman"/>
          <w:sz w:val="20"/>
          <w:szCs w:val="20"/>
        </w:rPr>
      </w:pPr>
      <w:r w:rsidRPr="008950DD">
        <w:rPr>
          <w:rFonts w:ascii="Times New Roman" w:hAnsi="Times New Roman" w:cs="Times New Roman"/>
          <w:sz w:val="20"/>
          <w:szCs w:val="20"/>
        </w:rPr>
        <w:t xml:space="preserve">Land has not been depreciated.  Depreciation of other assets is calculated using the straight-line method </w:t>
      </w:r>
      <w:r w:rsidRPr="008950DD">
        <w:rPr>
          <w:rFonts w:ascii="Times New Roman" w:hAnsi="Times New Roman" w:cs="Times New Roman"/>
          <w:spacing w:val="-2"/>
          <w:sz w:val="20"/>
          <w:szCs w:val="20"/>
        </w:rPr>
        <w:t>to write off the cost of each asset, to their residual value over the estimate useful lives of assets as follows:</w:t>
      </w:r>
    </w:p>
    <w:p w:rsidR="00C729FA" w:rsidRPr="008950DD" w:rsidRDefault="00C729FA" w:rsidP="00C729FA">
      <w:pPr>
        <w:ind w:left="1080"/>
        <w:rPr>
          <w:rFonts w:ascii="Times New Roman" w:hAnsi="Times New Roman" w:cs="Times New Roman"/>
          <w:spacing w:val="-4"/>
          <w:sz w:val="20"/>
          <w:szCs w:val="20"/>
        </w:rPr>
      </w:pPr>
    </w:p>
    <w:tbl>
      <w:tblPr>
        <w:tblW w:w="9355" w:type="dxa"/>
        <w:tblInd w:w="426" w:type="dxa"/>
        <w:tblLayout w:type="fixed"/>
        <w:tblLook w:val="0000" w:firstRow="0" w:lastRow="0" w:firstColumn="0" w:lastColumn="0" w:noHBand="0" w:noVBand="0"/>
      </w:tblPr>
      <w:tblGrid>
        <w:gridCol w:w="7548"/>
        <w:gridCol w:w="1807"/>
      </w:tblGrid>
      <w:tr w:rsidR="00C729FA" w:rsidRPr="008950DD" w:rsidTr="00624F8C">
        <w:tc>
          <w:tcPr>
            <w:tcW w:w="7548" w:type="dxa"/>
          </w:tcPr>
          <w:p w:rsidR="00C729FA" w:rsidRPr="008950DD" w:rsidRDefault="00C729FA" w:rsidP="00545FF0">
            <w:pPr>
              <w:ind w:left="522"/>
              <w:rPr>
                <w:rFonts w:ascii="Times New Roman" w:hAnsi="Times New Roman" w:cs="Times New Roman"/>
                <w:sz w:val="20"/>
                <w:szCs w:val="20"/>
              </w:rPr>
            </w:pPr>
          </w:p>
        </w:tc>
        <w:tc>
          <w:tcPr>
            <w:tcW w:w="1807" w:type="dxa"/>
          </w:tcPr>
          <w:p w:rsidR="00C729FA" w:rsidRPr="00624F8C" w:rsidRDefault="00C729FA" w:rsidP="00545FF0">
            <w:pPr>
              <w:pStyle w:val="a"/>
              <w:pBdr>
                <w:bottom w:val="single" w:sz="4" w:space="1" w:color="auto"/>
              </w:pBdr>
              <w:tabs>
                <w:tab w:val="decimal" w:pos="1485"/>
              </w:tabs>
              <w:ind w:right="-72"/>
              <w:jc w:val="both"/>
              <w:rPr>
                <w:rFonts w:ascii="Times New Roman" w:hAnsi="Times New Roman" w:cs="Times New Roman"/>
                <w:sz w:val="20"/>
                <w:szCs w:val="20"/>
                <w:lang w:val="en-US"/>
              </w:rPr>
            </w:pPr>
            <w:r w:rsidRPr="00624F8C">
              <w:rPr>
                <w:rFonts w:ascii="Times New Roman" w:hAnsi="Times New Roman" w:cs="Times New Roman"/>
                <w:sz w:val="20"/>
                <w:szCs w:val="20"/>
                <w:lang w:val="en-US"/>
              </w:rPr>
              <w:t>Year</w:t>
            </w:r>
          </w:p>
        </w:tc>
      </w:tr>
      <w:tr w:rsidR="00C729FA" w:rsidRPr="008950DD" w:rsidTr="00624F8C">
        <w:tc>
          <w:tcPr>
            <w:tcW w:w="7548" w:type="dxa"/>
          </w:tcPr>
          <w:p w:rsidR="00C729FA" w:rsidRPr="008950DD" w:rsidRDefault="00C729FA" w:rsidP="00545FF0">
            <w:pPr>
              <w:ind w:left="522"/>
              <w:rPr>
                <w:rFonts w:ascii="Times New Roman" w:hAnsi="Times New Roman" w:cs="Times New Roman"/>
                <w:sz w:val="12"/>
                <w:szCs w:val="12"/>
              </w:rPr>
            </w:pPr>
          </w:p>
        </w:tc>
        <w:tc>
          <w:tcPr>
            <w:tcW w:w="1807" w:type="dxa"/>
          </w:tcPr>
          <w:p w:rsidR="00C729FA" w:rsidRPr="008950DD" w:rsidRDefault="00C729FA" w:rsidP="00545FF0">
            <w:pPr>
              <w:jc w:val="right"/>
              <w:rPr>
                <w:rFonts w:ascii="Times New Roman" w:hAnsi="Times New Roman" w:cs="Times New Roman"/>
                <w:sz w:val="12"/>
                <w:szCs w:val="12"/>
              </w:rPr>
            </w:pPr>
          </w:p>
        </w:tc>
      </w:tr>
      <w:tr w:rsidR="00C729FA" w:rsidRPr="008950DD" w:rsidTr="00624F8C">
        <w:tc>
          <w:tcPr>
            <w:tcW w:w="7548" w:type="dxa"/>
          </w:tcPr>
          <w:p w:rsidR="00C729FA" w:rsidRPr="008950DD" w:rsidRDefault="00C729FA" w:rsidP="00545FF0">
            <w:pPr>
              <w:ind w:left="522"/>
              <w:rPr>
                <w:rFonts w:ascii="Times New Roman" w:hAnsi="Times New Roman" w:cs="Times New Roman"/>
                <w:sz w:val="20"/>
                <w:szCs w:val="20"/>
              </w:rPr>
            </w:pPr>
            <w:r w:rsidRPr="008950DD">
              <w:rPr>
                <w:rFonts w:ascii="Times New Roman" w:hAnsi="Times New Roman" w:cs="Times New Roman"/>
                <w:sz w:val="20"/>
                <w:szCs w:val="20"/>
              </w:rPr>
              <w:t>Building and building improvements</w:t>
            </w:r>
          </w:p>
        </w:tc>
        <w:tc>
          <w:tcPr>
            <w:tcW w:w="1807" w:type="dxa"/>
          </w:tcPr>
          <w:p w:rsidR="00C729FA" w:rsidRPr="008950DD" w:rsidRDefault="00C729FA" w:rsidP="00545FF0">
            <w:pPr>
              <w:tabs>
                <w:tab w:val="right" w:pos="1485"/>
              </w:tabs>
              <w:ind w:right="-72"/>
              <w:rPr>
                <w:rFonts w:ascii="Times New Roman" w:hAnsi="Times New Roman" w:cs="Times New Roman"/>
                <w:sz w:val="20"/>
                <w:szCs w:val="20"/>
              </w:rPr>
            </w:pPr>
            <w:r w:rsidRPr="008950DD">
              <w:rPr>
                <w:rFonts w:ascii="Times New Roman" w:hAnsi="Times New Roman" w:cs="Times New Roman"/>
                <w:sz w:val="20"/>
                <w:szCs w:val="20"/>
              </w:rPr>
              <w:tab/>
              <w:t xml:space="preserve">10 </w:t>
            </w:r>
            <w:r>
              <w:rPr>
                <w:rFonts w:ascii="Times New Roman" w:hAnsi="Times New Roman" w:cs="Times New Roman"/>
                <w:sz w:val="20"/>
                <w:szCs w:val="20"/>
              </w:rPr>
              <w:t>-</w:t>
            </w:r>
            <w:r w:rsidRPr="008950DD">
              <w:rPr>
                <w:rFonts w:ascii="Times New Roman" w:hAnsi="Times New Roman" w:cs="Times New Roman"/>
                <w:sz w:val="20"/>
                <w:szCs w:val="20"/>
              </w:rPr>
              <w:t xml:space="preserve"> 30</w:t>
            </w:r>
            <w:r>
              <w:rPr>
                <w:rFonts w:ascii="Times New Roman" w:hAnsi="Times New Roman" w:cs="Times New Roman"/>
                <w:sz w:val="20"/>
                <w:szCs w:val="20"/>
              </w:rPr>
              <w:t xml:space="preserve"> years</w:t>
            </w:r>
          </w:p>
        </w:tc>
      </w:tr>
      <w:tr w:rsidR="00C729FA" w:rsidRPr="008950DD" w:rsidTr="00624F8C">
        <w:tc>
          <w:tcPr>
            <w:tcW w:w="7548" w:type="dxa"/>
          </w:tcPr>
          <w:p w:rsidR="00C729FA" w:rsidRPr="008950DD" w:rsidRDefault="00C729FA" w:rsidP="00545FF0">
            <w:pPr>
              <w:ind w:left="522"/>
              <w:rPr>
                <w:rFonts w:ascii="Times New Roman" w:hAnsi="Times New Roman" w:cs="Times New Roman"/>
                <w:sz w:val="20"/>
                <w:szCs w:val="20"/>
              </w:rPr>
            </w:pPr>
            <w:r w:rsidRPr="008950DD">
              <w:rPr>
                <w:rFonts w:ascii="Times New Roman" w:hAnsi="Times New Roman" w:cs="Times New Roman"/>
                <w:sz w:val="20"/>
                <w:szCs w:val="20"/>
              </w:rPr>
              <w:t>Machinery and equipment</w:t>
            </w:r>
          </w:p>
        </w:tc>
        <w:tc>
          <w:tcPr>
            <w:tcW w:w="1807" w:type="dxa"/>
          </w:tcPr>
          <w:p w:rsidR="00C729FA" w:rsidRPr="008950DD" w:rsidRDefault="00C729FA" w:rsidP="00545FF0">
            <w:pPr>
              <w:tabs>
                <w:tab w:val="right" w:pos="1485"/>
              </w:tabs>
              <w:ind w:right="-72"/>
              <w:rPr>
                <w:rFonts w:ascii="Times New Roman" w:hAnsi="Times New Roman" w:cs="Times New Roman"/>
                <w:sz w:val="20"/>
                <w:szCs w:val="20"/>
              </w:rPr>
            </w:pPr>
            <w:r w:rsidRPr="008950DD">
              <w:rPr>
                <w:rFonts w:ascii="Times New Roman" w:hAnsi="Times New Roman" w:cs="Times New Roman"/>
                <w:sz w:val="20"/>
                <w:szCs w:val="20"/>
              </w:rPr>
              <w:tab/>
            </w:r>
            <w:r>
              <w:rPr>
                <w:rFonts w:ascii="Times New Roman" w:hAnsi="Times New Roman" w:cs="Times New Roman"/>
                <w:sz w:val="20"/>
                <w:szCs w:val="20"/>
              </w:rPr>
              <w:t>3</w:t>
            </w:r>
            <w:r w:rsidRPr="008950DD">
              <w:rPr>
                <w:rFonts w:ascii="Times New Roman" w:hAnsi="Times New Roman" w:cs="Times New Roman"/>
                <w:sz w:val="20"/>
                <w:szCs w:val="20"/>
              </w:rPr>
              <w:t xml:space="preserve"> </w:t>
            </w:r>
            <w:r>
              <w:rPr>
                <w:rFonts w:ascii="Times New Roman" w:hAnsi="Times New Roman" w:cs="Times New Roman"/>
                <w:sz w:val="20"/>
                <w:szCs w:val="20"/>
              </w:rPr>
              <w:t>-</w:t>
            </w:r>
            <w:r w:rsidRPr="008950DD">
              <w:rPr>
                <w:rFonts w:ascii="Times New Roman" w:hAnsi="Times New Roman" w:cs="Times New Roman"/>
                <w:sz w:val="20"/>
                <w:szCs w:val="20"/>
              </w:rPr>
              <w:t xml:space="preserve"> 20</w:t>
            </w:r>
            <w:r>
              <w:rPr>
                <w:rFonts w:ascii="Times New Roman" w:hAnsi="Times New Roman" w:cs="Times New Roman"/>
                <w:sz w:val="20"/>
                <w:szCs w:val="20"/>
              </w:rPr>
              <w:t xml:space="preserve"> years</w:t>
            </w:r>
          </w:p>
        </w:tc>
      </w:tr>
      <w:tr w:rsidR="00C729FA" w:rsidRPr="008950DD" w:rsidTr="00624F8C">
        <w:tc>
          <w:tcPr>
            <w:tcW w:w="7548" w:type="dxa"/>
          </w:tcPr>
          <w:p w:rsidR="00C729FA" w:rsidRPr="008950DD" w:rsidRDefault="00C729FA" w:rsidP="00545FF0">
            <w:pPr>
              <w:ind w:left="522"/>
              <w:rPr>
                <w:rFonts w:ascii="Times New Roman" w:hAnsi="Times New Roman" w:cs="Times New Roman"/>
                <w:sz w:val="20"/>
                <w:szCs w:val="20"/>
              </w:rPr>
            </w:pPr>
            <w:r>
              <w:rPr>
                <w:rFonts w:ascii="Times New Roman" w:hAnsi="Times New Roman" w:cs="Times New Roman"/>
                <w:sz w:val="20"/>
                <w:szCs w:val="20"/>
              </w:rPr>
              <w:t>Tools and equipment</w:t>
            </w:r>
          </w:p>
        </w:tc>
        <w:tc>
          <w:tcPr>
            <w:tcW w:w="1807" w:type="dxa"/>
          </w:tcPr>
          <w:p w:rsidR="00C729FA" w:rsidRPr="008950DD" w:rsidRDefault="00C729FA" w:rsidP="00545FF0">
            <w:pPr>
              <w:tabs>
                <w:tab w:val="right" w:pos="1485"/>
              </w:tabs>
              <w:ind w:right="-72"/>
              <w:rPr>
                <w:rFonts w:ascii="Times New Roman" w:hAnsi="Times New Roman" w:cs="Times New Roman"/>
                <w:sz w:val="20"/>
                <w:szCs w:val="20"/>
              </w:rPr>
            </w:pPr>
            <w:r>
              <w:rPr>
                <w:rFonts w:ascii="Times New Roman" w:hAnsi="Times New Roman" w:cs="Times New Roman"/>
                <w:sz w:val="20"/>
                <w:szCs w:val="20"/>
              </w:rPr>
              <w:tab/>
              <w:t>5, 15 years</w:t>
            </w:r>
          </w:p>
        </w:tc>
      </w:tr>
      <w:tr w:rsidR="00C729FA" w:rsidRPr="008950DD" w:rsidTr="00624F8C">
        <w:tc>
          <w:tcPr>
            <w:tcW w:w="7548" w:type="dxa"/>
          </w:tcPr>
          <w:p w:rsidR="00C729FA" w:rsidRPr="008950DD" w:rsidRDefault="00C729FA" w:rsidP="00545FF0">
            <w:pPr>
              <w:ind w:left="522"/>
              <w:rPr>
                <w:rFonts w:ascii="Times New Roman" w:hAnsi="Times New Roman" w:cs="Times New Roman"/>
                <w:sz w:val="20"/>
                <w:szCs w:val="20"/>
              </w:rPr>
            </w:pPr>
            <w:r>
              <w:rPr>
                <w:rFonts w:ascii="Times New Roman" w:hAnsi="Times New Roman" w:cs="Times New Roman"/>
                <w:sz w:val="20"/>
                <w:szCs w:val="20"/>
              </w:rPr>
              <w:t>Office equipment</w:t>
            </w:r>
          </w:p>
        </w:tc>
        <w:tc>
          <w:tcPr>
            <w:tcW w:w="1807" w:type="dxa"/>
          </w:tcPr>
          <w:p w:rsidR="00C729FA" w:rsidRPr="008950DD" w:rsidRDefault="00C729FA" w:rsidP="00545FF0">
            <w:pPr>
              <w:tabs>
                <w:tab w:val="right" w:pos="1485"/>
              </w:tabs>
              <w:ind w:right="-72"/>
              <w:rPr>
                <w:rFonts w:ascii="Times New Roman" w:hAnsi="Times New Roman" w:cs="Times New Roman"/>
                <w:sz w:val="20"/>
                <w:szCs w:val="20"/>
              </w:rPr>
            </w:pPr>
            <w:r>
              <w:rPr>
                <w:rFonts w:ascii="Times New Roman" w:hAnsi="Times New Roman" w:cs="Times New Roman"/>
                <w:sz w:val="20"/>
                <w:szCs w:val="20"/>
              </w:rPr>
              <w:tab/>
              <w:t xml:space="preserve">5 years </w:t>
            </w:r>
          </w:p>
        </w:tc>
      </w:tr>
      <w:tr w:rsidR="00C729FA" w:rsidRPr="008950DD" w:rsidTr="00624F8C">
        <w:tc>
          <w:tcPr>
            <w:tcW w:w="7548" w:type="dxa"/>
          </w:tcPr>
          <w:p w:rsidR="00C729FA" w:rsidRPr="008950DD" w:rsidRDefault="00C729FA" w:rsidP="00545FF0">
            <w:pPr>
              <w:ind w:left="522"/>
              <w:rPr>
                <w:rFonts w:ascii="Times New Roman" w:hAnsi="Times New Roman" w:cs="Times New Roman"/>
                <w:sz w:val="20"/>
                <w:szCs w:val="20"/>
              </w:rPr>
            </w:pPr>
            <w:r w:rsidRPr="008950DD">
              <w:rPr>
                <w:rFonts w:ascii="Times New Roman" w:hAnsi="Times New Roman" w:cs="Times New Roman"/>
                <w:sz w:val="20"/>
                <w:szCs w:val="20"/>
              </w:rPr>
              <w:t>Furniture and fixtures</w:t>
            </w:r>
          </w:p>
        </w:tc>
        <w:tc>
          <w:tcPr>
            <w:tcW w:w="1807" w:type="dxa"/>
          </w:tcPr>
          <w:p w:rsidR="00C729FA" w:rsidRPr="008950DD" w:rsidRDefault="00C729FA" w:rsidP="00545FF0">
            <w:pPr>
              <w:tabs>
                <w:tab w:val="right" w:pos="1485"/>
              </w:tabs>
              <w:ind w:right="-72"/>
              <w:rPr>
                <w:rFonts w:ascii="Times New Roman" w:hAnsi="Times New Roman" w:cs="Times New Roman"/>
                <w:sz w:val="20"/>
                <w:szCs w:val="20"/>
              </w:rPr>
            </w:pPr>
            <w:r w:rsidRPr="008950DD">
              <w:rPr>
                <w:rFonts w:ascii="Times New Roman" w:hAnsi="Times New Roman" w:cs="Times New Roman"/>
                <w:sz w:val="20"/>
                <w:szCs w:val="20"/>
              </w:rPr>
              <w:tab/>
              <w:t>5</w:t>
            </w:r>
            <w:r>
              <w:rPr>
                <w:rFonts w:ascii="Times New Roman" w:hAnsi="Times New Roman" w:cs="Times New Roman"/>
                <w:sz w:val="20"/>
                <w:szCs w:val="20"/>
              </w:rPr>
              <w:t xml:space="preserve"> years</w:t>
            </w:r>
            <w:r w:rsidRPr="008950DD">
              <w:rPr>
                <w:rFonts w:ascii="Times New Roman" w:hAnsi="Times New Roman" w:cs="Times New Roman"/>
                <w:sz w:val="20"/>
                <w:szCs w:val="20"/>
                <w:cs/>
              </w:rPr>
              <w:t xml:space="preserve"> </w:t>
            </w:r>
          </w:p>
        </w:tc>
      </w:tr>
      <w:tr w:rsidR="00C729FA" w:rsidRPr="008950DD" w:rsidTr="00624F8C">
        <w:tc>
          <w:tcPr>
            <w:tcW w:w="7548" w:type="dxa"/>
          </w:tcPr>
          <w:p w:rsidR="00C729FA" w:rsidRPr="008950DD" w:rsidRDefault="00C729FA" w:rsidP="00545FF0">
            <w:pPr>
              <w:ind w:left="522"/>
              <w:rPr>
                <w:rFonts w:ascii="Times New Roman" w:hAnsi="Times New Roman" w:cs="Times New Roman"/>
                <w:sz w:val="20"/>
                <w:szCs w:val="20"/>
              </w:rPr>
            </w:pPr>
            <w:r>
              <w:rPr>
                <w:rFonts w:ascii="Times New Roman" w:hAnsi="Times New Roman" w:cs="Times New Roman"/>
                <w:sz w:val="20"/>
                <w:szCs w:val="20"/>
              </w:rPr>
              <w:t>Vehicles</w:t>
            </w:r>
          </w:p>
        </w:tc>
        <w:tc>
          <w:tcPr>
            <w:tcW w:w="1807" w:type="dxa"/>
          </w:tcPr>
          <w:p w:rsidR="00C729FA" w:rsidRPr="008950DD" w:rsidRDefault="00C729FA" w:rsidP="00545FF0">
            <w:pPr>
              <w:tabs>
                <w:tab w:val="right" w:pos="1485"/>
              </w:tabs>
              <w:ind w:right="-72"/>
              <w:rPr>
                <w:rFonts w:ascii="Times New Roman" w:hAnsi="Times New Roman" w:cs="Times New Roman"/>
                <w:sz w:val="20"/>
                <w:szCs w:val="20"/>
              </w:rPr>
            </w:pPr>
            <w:r w:rsidRPr="008950DD">
              <w:rPr>
                <w:rFonts w:ascii="Times New Roman" w:hAnsi="Times New Roman" w:cs="Times New Roman"/>
                <w:sz w:val="20"/>
                <w:szCs w:val="20"/>
              </w:rPr>
              <w:tab/>
              <w:t>5</w:t>
            </w:r>
            <w:r>
              <w:rPr>
                <w:rFonts w:ascii="Times New Roman" w:hAnsi="Times New Roman" w:cs="Times New Roman"/>
                <w:sz w:val="20"/>
                <w:szCs w:val="20"/>
              </w:rPr>
              <w:t xml:space="preserve"> years</w:t>
            </w:r>
          </w:p>
        </w:tc>
      </w:tr>
    </w:tbl>
    <w:p w:rsidR="00C729FA" w:rsidRPr="008950DD" w:rsidRDefault="00C729FA" w:rsidP="00C729FA">
      <w:pPr>
        <w:suppressAutoHyphens/>
        <w:ind w:left="540"/>
        <w:outlineLvl w:val="0"/>
        <w:rPr>
          <w:rFonts w:ascii="Times New Roman" w:hAnsi="Times New Roman" w:cs="Times New Roman"/>
          <w:sz w:val="20"/>
          <w:szCs w:val="20"/>
        </w:rPr>
      </w:pPr>
    </w:p>
    <w:p w:rsidR="00C729FA" w:rsidRPr="008950DD" w:rsidRDefault="00C729FA" w:rsidP="00C729FA">
      <w:pPr>
        <w:suppressAutoHyphens/>
        <w:ind w:left="1094" w:hanging="14"/>
        <w:rPr>
          <w:rFonts w:ascii="Times New Roman" w:hAnsi="Times New Roman" w:cs="Times New Roman"/>
          <w:sz w:val="20"/>
          <w:szCs w:val="20"/>
        </w:rPr>
      </w:pPr>
      <w:r w:rsidRPr="008950DD">
        <w:rPr>
          <w:rFonts w:ascii="Times New Roman" w:hAnsi="Times New Roman" w:cs="Times New Roman"/>
          <w:sz w:val="20"/>
          <w:szCs w:val="20"/>
        </w:rPr>
        <w:t xml:space="preserve">The assets’ residual values and useful lives are reviewed, and adjusted if appropriate, at the end of each reporting period.  </w:t>
      </w:r>
    </w:p>
    <w:p w:rsidR="00C729FA" w:rsidRPr="008950DD" w:rsidRDefault="00C729FA" w:rsidP="00C729FA">
      <w:pPr>
        <w:suppressAutoHyphens/>
        <w:ind w:left="1094" w:hanging="14"/>
        <w:rPr>
          <w:rFonts w:ascii="Times New Roman" w:hAnsi="Times New Roman" w:cs="Times New Roman"/>
          <w:sz w:val="20"/>
          <w:szCs w:val="20"/>
        </w:rPr>
      </w:pPr>
    </w:p>
    <w:p w:rsidR="00C729FA" w:rsidRPr="008950DD" w:rsidRDefault="00C729FA" w:rsidP="00D9004F">
      <w:pPr>
        <w:suppressAutoHyphens/>
        <w:ind w:left="1094" w:hanging="14"/>
        <w:rPr>
          <w:rFonts w:ascii="Times New Roman" w:hAnsi="Times New Roman" w:cs="Times New Roman"/>
          <w:sz w:val="20"/>
          <w:szCs w:val="20"/>
        </w:rPr>
      </w:pPr>
      <w:r w:rsidRPr="008950DD">
        <w:rPr>
          <w:rFonts w:ascii="Times New Roman" w:hAnsi="Times New Roman" w:cs="Times New Roman"/>
          <w:sz w:val="20"/>
          <w:szCs w:val="20"/>
        </w:rPr>
        <w:t>Where the carrying amount of an asset is greater than its estimated recoverable amount, it is written down immediately to its recoverable amount.</w:t>
      </w:r>
    </w:p>
    <w:p w:rsidR="00D9004F" w:rsidRDefault="00D9004F" w:rsidP="00C729FA">
      <w:pPr>
        <w:suppressAutoHyphens/>
        <w:ind w:left="1094" w:hanging="14"/>
        <w:rPr>
          <w:rFonts w:ascii="Times New Roman" w:hAnsi="Times New Roman" w:cs="Times New Roman"/>
          <w:spacing w:val="-2"/>
          <w:sz w:val="20"/>
          <w:szCs w:val="20"/>
        </w:rPr>
      </w:pPr>
    </w:p>
    <w:p w:rsidR="00C729FA" w:rsidRPr="008950DD" w:rsidRDefault="00C729FA" w:rsidP="00C729FA">
      <w:pPr>
        <w:suppressAutoHyphens/>
        <w:ind w:left="1094" w:hanging="14"/>
        <w:rPr>
          <w:rFonts w:ascii="Times New Roman" w:hAnsi="Times New Roman" w:cs="Times New Roman"/>
          <w:sz w:val="20"/>
          <w:szCs w:val="20"/>
        </w:rPr>
      </w:pPr>
      <w:r w:rsidRPr="008950DD">
        <w:rPr>
          <w:rFonts w:ascii="Times New Roman" w:hAnsi="Times New Roman" w:cs="Times New Roman"/>
          <w:spacing w:val="-2"/>
          <w:sz w:val="20"/>
          <w:szCs w:val="20"/>
        </w:rPr>
        <w:lastRenderedPageBreak/>
        <w:t xml:space="preserve">Gains and losses on disposal of property, plant and equipment are calculated by comparing net proceeds from disposal of assets with assets’ carrying amount and are taken into other income and other expenses, </w:t>
      </w:r>
      <w:r w:rsidRPr="008950DD">
        <w:rPr>
          <w:rFonts w:ascii="Times New Roman" w:hAnsi="Times New Roman" w:cs="Times New Roman"/>
          <w:spacing w:val="-6"/>
          <w:sz w:val="20"/>
          <w:szCs w:val="20"/>
        </w:rPr>
        <w:t>respectively, in the profit or loss.</w:t>
      </w:r>
    </w:p>
    <w:p w:rsidR="00C729FA" w:rsidRPr="008950DD" w:rsidRDefault="00C729FA" w:rsidP="00C729FA">
      <w:pPr>
        <w:ind w:left="540"/>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3.10</w:t>
      </w:r>
      <w:r w:rsidRPr="008950DD">
        <w:rPr>
          <w:rFonts w:ascii="Times New Roman" w:hAnsi="Times New Roman" w:cs="Times New Roman"/>
          <w:b/>
          <w:bCs/>
          <w:sz w:val="20"/>
          <w:szCs w:val="20"/>
        </w:rPr>
        <w:tab/>
        <w:t>Intangible assets</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u w:val="single"/>
        </w:rPr>
      </w:pPr>
      <w:r w:rsidRPr="008950DD">
        <w:rPr>
          <w:rFonts w:ascii="Times New Roman" w:hAnsi="Times New Roman" w:cs="Times New Roman"/>
          <w:sz w:val="20"/>
          <w:szCs w:val="20"/>
          <w:u w:val="single"/>
        </w:rPr>
        <w:t>Computer software</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Costs associated with maintaining computer software </w:t>
      </w:r>
      <w:proofErr w:type="spellStart"/>
      <w:r w:rsidRPr="008950DD">
        <w:rPr>
          <w:rFonts w:ascii="Times New Roman" w:hAnsi="Times New Roman" w:cs="Times New Roman"/>
          <w:sz w:val="20"/>
          <w:szCs w:val="20"/>
        </w:rPr>
        <w:t>programmes</w:t>
      </w:r>
      <w:proofErr w:type="spellEnd"/>
      <w:r w:rsidRPr="008950DD">
        <w:rPr>
          <w:rFonts w:ascii="Times New Roman" w:hAnsi="Times New Roman" w:cs="Times New Roman"/>
          <w:sz w:val="20"/>
          <w:szCs w:val="20"/>
        </w:rPr>
        <w:t xml:space="preserve"> are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as an expense as incurred. Development costs that are directly attributable to the design and testing of identifiable and </w:t>
      </w:r>
      <w:r w:rsidRPr="008950DD">
        <w:rPr>
          <w:rFonts w:ascii="Times New Roman" w:hAnsi="Times New Roman" w:cs="Times New Roman"/>
          <w:spacing w:val="-2"/>
          <w:sz w:val="20"/>
          <w:szCs w:val="20"/>
        </w:rPr>
        <w:t xml:space="preserve">unique software products controlled by the Group are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as intangible assets when the following</w:t>
      </w:r>
      <w:r w:rsidRPr="008950DD">
        <w:rPr>
          <w:rFonts w:ascii="Times New Roman" w:hAnsi="Times New Roman" w:cs="Times New Roman"/>
          <w:sz w:val="20"/>
          <w:szCs w:val="20"/>
        </w:rPr>
        <w:t xml:space="preserve"> criteria are met:</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pStyle w:val="ListParagraph"/>
        <w:numPr>
          <w:ilvl w:val="0"/>
          <w:numId w:val="38"/>
        </w:numPr>
        <w:suppressAutoHyphens/>
        <w:spacing w:after="0" w:line="240" w:lineRule="auto"/>
        <w:ind w:left="1440"/>
        <w:jc w:val="thaiDistribute"/>
        <w:rPr>
          <w:rFonts w:ascii="Times New Roman" w:hAnsi="Times New Roman" w:cs="Times New Roman"/>
          <w:sz w:val="20"/>
          <w:szCs w:val="20"/>
        </w:rPr>
      </w:pPr>
      <w:r w:rsidRPr="008950DD">
        <w:rPr>
          <w:rFonts w:ascii="Times New Roman" w:hAnsi="Times New Roman" w:cs="Times New Roman"/>
          <w:sz w:val="20"/>
          <w:szCs w:val="20"/>
          <w:lang w:val="en-GB"/>
        </w:rPr>
        <w:t>it is technically feasible to complete the software product so that it will be available for use;</w:t>
      </w:r>
    </w:p>
    <w:p w:rsidR="00C729FA" w:rsidRPr="008950DD" w:rsidRDefault="00C729FA" w:rsidP="00C729FA">
      <w:pPr>
        <w:pStyle w:val="ListParagraph"/>
        <w:numPr>
          <w:ilvl w:val="0"/>
          <w:numId w:val="38"/>
        </w:numPr>
        <w:suppressAutoHyphens/>
        <w:spacing w:after="0" w:line="240" w:lineRule="auto"/>
        <w:ind w:left="1440"/>
        <w:jc w:val="thaiDistribute"/>
        <w:rPr>
          <w:rFonts w:ascii="Times New Roman" w:hAnsi="Times New Roman" w:cs="Times New Roman"/>
          <w:sz w:val="20"/>
          <w:szCs w:val="20"/>
        </w:rPr>
      </w:pPr>
      <w:r w:rsidRPr="008950DD">
        <w:rPr>
          <w:rFonts w:ascii="Times New Roman" w:hAnsi="Times New Roman" w:cs="Times New Roman"/>
          <w:sz w:val="20"/>
          <w:szCs w:val="20"/>
          <w:lang w:val="en-GB"/>
        </w:rPr>
        <w:t>management intends to complete the software product and use or sell it;</w:t>
      </w:r>
    </w:p>
    <w:p w:rsidR="00C729FA" w:rsidRPr="008950DD" w:rsidRDefault="00C729FA" w:rsidP="00C729FA">
      <w:pPr>
        <w:pStyle w:val="ListParagraph"/>
        <w:numPr>
          <w:ilvl w:val="0"/>
          <w:numId w:val="38"/>
        </w:numPr>
        <w:suppressAutoHyphens/>
        <w:spacing w:after="0" w:line="240" w:lineRule="auto"/>
        <w:ind w:left="1440"/>
        <w:jc w:val="thaiDistribute"/>
        <w:rPr>
          <w:rFonts w:ascii="Times New Roman" w:hAnsi="Times New Roman" w:cs="Times New Roman"/>
          <w:sz w:val="20"/>
          <w:szCs w:val="20"/>
        </w:rPr>
      </w:pPr>
      <w:r w:rsidRPr="008950DD">
        <w:rPr>
          <w:rFonts w:ascii="Times New Roman" w:hAnsi="Times New Roman" w:cs="Times New Roman"/>
          <w:sz w:val="20"/>
          <w:szCs w:val="20"/>
          <w:lang w:val="en-GB"/>
        </w:rPr>
        <w:t>there is an ability to use or sell the software product;</w:t>
      </w:r>
    </w:p>
    <w:p w:rsidR="00C729FA" w:rsidRPr="008950DD" w:rsidRDefault="00C729FA" w:rsidP="00C729FA">
      <w:pPr>
        <w:pStyle w:val="ListParagraph"/>
        <w:numPr>
          <w:ilvl w:val="0"/>
          <w:numId w:val="38"/>
        </w:numPr>
        <w:suppressAutoHyphens/>
        <w:spacing w:after="0" w:line="240" w:lineRule="auto"/>
        <w:ind w:left="1440"/>
        <w:jc w:val="thaiDistribute"/>
        <w:rPr>
          <w:rFonts w:ascii="Times New Roman" w:hAnsi="Times New Roman" w:cs="Times New Roman"/>
          <w:sz w:val="20"/>
          <w:szCs w:val="20"/>
        </w:rPr>
      </w:pPr>
      <w:r w:rsidRPr="008950DD">
        <w:rPr>
          <w:rFonts w:ascii="Times New Roman" w:hAnsi="Times New Roman" w:cs="Times New Roman"/>
          <w:sz w:val="20"/>
          <w:szCs w:val="20"/>
          <w:lang w:val="en-GB"/>
        </w:rPr>
        <w:t>it can be demonstrated how the software product will generate probable future economic benefits;</w:t>
      </w:r>
    </w:p>
    <w:p w:rsidR="00C729FA" w:rsidRPr="008950DD" w:rsidRDefault="00C729FA" w:rsidP="00C729FA">
      <w:pPr>
        <w:pStyle w:val="ListParagraph"/>
        <w:numPr>
          <w:ilvl w:val="0"/>
          <w:numId w:val="38"/>
        </w:numPr>
        <w:suppressAutoHyphens/>
        <w:spacing w:after="0" w:line="240" w:lineRule="auto"/>
        <w:ind w:left="1440"/>
        <w:jc w:val="thaiDistribute"/>
        <w:rPr>
          <w:rFonts w:ascii="Times New Roman" w:hAnsi="Times New Roman" w:cs="Times New Roman"/>
          <w:sz w:val="20"/>
          <w:szCs w:val="20"/>
        </w:rPr>
      </w:pPr>
      <w:r w:rsidRPr="008950DD">
        <w:rPr>
          <w:rFonts w:ascii="Times New Roman" w:hAnsi="Times New Roman" w:cs="Times New Roman"/>
          <w:sz w:val="20"/>
          <w:szCs w:val="20"/>
          <w:lang w:val="en-GB"/>
        </w:rPr>
        <w:t>adequate technical, financial and other resources to complete the development and to use or sell the software product are available; and</w:t>
      </w:r>
    </w:p>
    <w:p w:rsidR="00C729FA" w:rsidRPr="008950DD" w:rsidRDefault="00C729FA" w:rsidP="00C729FA">
      <w:pPr>
        <w:pStyle w:val="ListParagraph"/>
        <w:numPr>
          <w:ilvl w:val="0"/>
          <w:numId w:val="38"/>
        </w:numPr>
        <w:suppressAutoHyphens/>
        <w:spacing w:after="0" w:line="240" w:lineRule="auto"/>
        <w:ind w:left="1440"/>
        <w:jc w:val="thaiDistribute"/>
        <w:rPr>
          <w:rFonts w:ascii="Times New Roman" w:hAnsi="Times New Roman" w:cs="Times New Roman"/>
          <w:spacing w:val="-4"/>
          <w:sz w:val="20"/>
          <w:szCs w:val="20"/>
        </w:rPr>
      </w:pPr>
      <w:proofErr w:type="gramStart"/>
      <w:r w:rsidRPr="008950DD">
        <w:rPr>
          <w:rFonts w:ascii="Times New Roman" w:hAnsi="Times New Roman" w:cs="Times New Roman"/>
          <w:spacing w:val="-4"/>
          <w:sz w:val="20"/>
          <w:szCs w:val="20"/>
        </w:rPr>
        <w:t>the</w:t>
      </w:r>
      <w:proofErr w:type="gramEnd"/>
      <w:r w:rsidRPr="008950DD">
        <w:rPr>
          <w:rFonts w:ascii="Times New Roman" w:hAnsi="Times New Roman" w:cs="Times New Roman"/>
          <w:spacing w:val="-4"/>
          <w:sz w:val="20"/>
          <w:szCs w:val="20"/>
        </w:rPr>
        <w:t xml:space="preserve"> expenditure attributable to the software product during its development can be reliably measured.</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proofErr w:type="gramStart"/>
      <w:r w:rsidRPr="008950DD">
        <w:rPr>
          <w:rFonts w:ascii="Times New Roman" w:hAnsi="Times New Roman" w:cs="Times New Roman"/>
          <w:sz w:val="20"/>
          <w:szCs w:val="20"/>
        </w:rPr>
        <w:t xml:space="preserve">Directly attributable costs that are </w:t>
      </w:r>
      <w:proofErr w:type="spellStart"/>
      <w:r w:rsidRPr="008950DD">
        <w:rPr>
          <w:rFonts w:ascii="Times New Roman" w:hAnsi="Times New Roman" w:cs="Times New Roman"/>
          <w:sz w:val="20"/>
          <w:szCs w:val="20"/>
        </w:rPr>
        <w:t>capitalised</w:t>
      </w:r>
      <w:proofErr w:type="spellEnd"/>
      <w:r w:rsidRPr="008950DD">
        <w:rPr>
          <w:rFonts w:ascii="Times New Roman" w:hAnsi="Times New Roman" w:cs="Times New Roman"/>
          <w:sz w:val="20"/>
          <w:szCs w:val="20"/>
        </w:rPr>
        <w:t xml:space="preserve"> as part of the software product include the software development employee costs and an appropriate portion of relevant overheads.</w:t>
      </w:r>
      <w:proofErr w:type="gramEnd"/>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pacing w:val="-4"/>
          <w:sz w:val="20"/>
          <w:szCs w:val="20"/>
        </w:rPr>
      </w:pPr>
      <w:r w:rsidRPr="008950DD">
        <w:rPr>
          <w:rFonts w:ascii="Times New Roman" w:hAnsi="Times New Roman" w:cs="Times New Roman"/>
          <w:spacing w:val="-4"/>
          <w:sz w:val="20"/>
          <w:szCs w:val="20"/>
        </w:rPr>
        <w:t xml:space="preserve">Other development expenditures that do not meet these criteria are </w:t>
      </w:r>
      <w:proofErr w:type="spellStart"/>
      <w:r w:rsidRPr="008950DD">
        <w:rPr>
          <w:rFonts w:ascii="Times New Roman" w:hAnsi="Times New Roman" w:cs="Times New Roman"/>
          <w:spacing w:val="-4"/>
          <w:sz w:val="20"/>
          <w:szCs w:val="20"/>
        </w:rPr>
        <w:t>recognised</w:t>
      </w:r>
      <w:proofErr w:type="spellEnd"/>
      <w:r w:rsidRPr="008950DD">
        <w:rPr>
          <w:rFonts w:ascii="Times New Roman" w:hAnsi="Times New Roman" w:cs="Times New Roman"/>
          <w:spacing w:val="-4"/>
          <w:sz w:val="20"/>
          <w:szCs w:val="20"/>
        </w:rPr>
        <w:t xml:space="preserve"> as an expense as incurred. Development costs previously </w:t>
      </w:r>
      <w:proofErr w:type="spellStart"/>
      <w:r w:rsidRPr="008950DD">
        <w:rPr>
          <w:rFonts w:ascii="Times New Roman" w:hAnsi="Times New Roman" w:cs="Times New Roman"/>
          <w:spacing w:val="-4"/>
          <w:sz w:val="20"/>
          <w:szCs w:val="20"/>
        </w:rPr>
        <w:t>recognised</w:t>
      </w:r>
      <w:proofErr w:type="spellEnd"/>
      <w:r w:rsidRPr="008950DD">
        <w:rPr>
          <w:rFonts w:ascii="Times New Roman" w:hAnsi="Times New Roman" w:cs="Times New Roman"/>
          <w:spacing w:val="-4"/>
          <w:sz w:val="20"/>
          <w:szCs w:val="20"/>
        </w:rPr>
        <w:t xml:space="preserve"> as an expense are not </w:t>
      </w:r>
      <w:proofErr w:type="spellStart"/>
      <w:r w:rsidRPr="008950DD">
        <w:rPr>
          <w:rFonts w:ascii="Times New Roman" w:hAnsi="Times New Roman" w:cs="Times New Roman"/>
          <w:spacing w:val="-4"/>
          <w:sz w:val="20"/>
          <w:szCs w:val="20"/>
        </w:rPr>
        <w:t>recognised</w:t>
      </w:r>
      <w:proofErr w:type="spellEnd"/>
      <w:r w:rsidRPr="008950DD">
        <w:rPr>
          <w:rFonts w:ascii="Times New Roman" w:hAnsi="Times New Roman" w:cs="Times New Roman"/>
          <w:spacing w:val="-4"/>
          <w:sz w:val="20"/>
          <w:szCs w:val="20"/>
        </w:rPr>
        <w:t xml:space="preserve"> as an intangible asset in a subsequent period.</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Computer software development costs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as intangible assets are </w:t>
      </w:r>
      <w:proofErr w:type="spellStart"/>
      <w:r w:rsidRPr="008950DD">
        <w:rPr>
          <w:rFonts w:ascii="Times New Roman" w:hAnsi="Times New Roman" w:cs="Times New Roman"/>
          <w:sz w:val="20"/>
          <w:szCs w:val="20"/>
        </w:rPr>
        <w:t>amortised</w:t>
      </w:r>
      <w:proofErr w:type="spellEnd"/>
      <w:r w:rsidRPr="008950DD">
        <w:rPr>
          <w:rFonts w:ascii="Times New Roman" w:hAnsi="Times New Roman" w:cs="Times New Roman"/>
          <w:sz w:val="20"/>
          <w:szCs w:val="20"/>
        </w:rPr>
        <w:t xml:space="preserve"> using the straight-line method over their estimated useful lives, which does not exceed 3 years.</w:t>
      </w:r>
    </w:p>
    <w:p w:rsidR="00C729FA" w:rsidRPr="008950DD" w:rsidRDefault="00C729FA" w:rsidP="00C729FA">
      <w:pPr>
        <w:suppressAutoHyphens/>
        <w:ind w:left="1080" w:hanging="540"/>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3.11</w:t>
      </w:r>
      <w:r w:rsidRPr="008950DD">
        <w:rPr>
          <w:rFonts w:ascii="Times New Roman" w:hAnsi="Times New Roman" w:cs="Times New Roman"/>
          <w:b/>
          <w:bCs/>
          <w:sz w:val="20"/>
          <w:szCs w:val="20"/>
        </w:rPr>
        <w:tab/>
        <w:t>Impairment of assets</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pacing w:val="-2"/>
          <w:sz w:val="20"/>
          <w:szCs w:val="20"/>
        </w:rPr>
      </w:pPr>
      <w:r w:rsidRPr="008950DD">
        <w:rPr>
          <w:rFonts w:ascii="Times New Roman" w:hAnsi="Times New Roman" w:cs="Times New Roman"/>
          <w:spacing w:val="-2"/>
          <w:sz w:val="20"/>
          <w:szCs w:val="20"/>
        </w:rPr>
        <w:t xml:space="preserve">Assets that have an indefinite useful </w:t>
      </w:r>
      <w:proofErr w:type="gramStart"/>
      <w:r w:rsidRPr="008950DD">
        <w:rPr>
          <w:rFonts w:ascii="Times New Roman" w:hAnsi="Times New Roman" w:cs="Times New Roman"/>
          <w:spacing w:val="-2"/>
          <w:sz w:val="20"/>
          <w:szCs w:val="20"/>
        </w:rPr>
        <w:t>life,</w:t>
      </w:r>
      <w:proofErr w:type="gramEnd"/>
      <w:r w:rsidRPr="008950DD">
        <w:rPr>
          <w:rFonts w:ascii="Times New Roman" w:hAnsi="Times New Roman" w:cs="Times New Roman"/>
          <w:spacing w:val="-2"/>
          <w:sz w:val="20"/>
          <w:szCs w:val="20"/>
        </w:rPr>
        <w:t xml:space="preserve"> are not subject to </w:t>
      </w:r>
      <w:proofErr w:type="spellStart"/>
      <w:r w:rsidRPr="008950DD">
        <w:rPr>
          <w:rFonts w:ascii="Times New Roman" w:hAnsi="Times New Roman" w:cs="Times New Roman"/>
          <w:spacing w:val="-2"/>
          <w:sz w:val="20"/>
          <w:szCs w:val="20"/>
        </w:rPr>
        <w:t>amortisation</w:t>
      </w:r>
      <w:proofErr w:type="spellEnd"/>
      <w:r w:rsidRPr="008950DD">
        <w:rPr>
          <w:rFonts w:ascii="Times New Roman" w:hAnsi="Times New Roman" w:cs="Times New Roman"/>
          <w:spacing w:val="-2"/>
          <w:sz w:val="20"/>
          <w:szCs w:val="20"/>
        </w:rPr>
        <w:t xml:space="preserve"> and are tested annually for impairment. Assets that are subject to </w:t>
      </w:r>
      <w:proofErr w:type="spellStart"/>
      <w:r w:rsidRPr="008950DD">
        <w:rPr>
          <w:rFonts w:ascii="Times New Roman" w:hAnsi="Times New Roman" w:cs="Times New Roman"/>
          <w:spacing w:val="-2"/>
          <w:sz w:val="20"/>
          <w:szCs w:val="20"/>
        </w:rPr>
        <w:t>amortisation</w:t>
      </w:r>
      <w:proofErr w:type="spellEnd"/>
      <w:r w:rsidRPr="008950DD">
        <w:rPr>
          <w:rFonts w:ascii="Times New Roman" w:hAnsi="Times New Roman" w:cs="Times New Roman"/>
          <w:spacing w:val="-2"/>
          <w:sz w:val="20"/>
          <w:szCs w:val="20"/>
        </w:rPr>
        <w:t xml:space="preserve"> are reviewed for impairment whenever events or changes in circumstances indicate that the carrying amount may not be recoverable. An impairment loss is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for the amount by which the carrying amount of the assets exceeds its recoverable amount. The recoverable amount is the higher of an asset’s fair value less costs to sell or value in use. For the purposes of assessing impairment, assets are grouped at the lowest </w:t>
      </w:r>
      <w:proofErr w:type="gramStart"/>
      <w:r w:rsidRPr="008950DD">
        <w:rPr>
          <w:rFonts w:ascii="Times New Roman" w:hAnsi="Times New Roman" w:cs="Times New Roman"/>
          <w:spacing w:val="-2"/>
          <w:sz w:val="20"/>
          <w:szCs w:val="20"/>
        </w:rPr>
        <w:t>level for which there are</w:t>
      </w:r>
      <w:proofErr w:type="gramEnd"/>
      <w:r w:rsidRPr="008950DD">
        <w:rPr>
          <w:rFonts w:ascii="Times New Roman" w:hAnsi="Times New Roman" w:cs="Times New Roman"/>
          <w:spacing w:val="-2"/>
          <w:sz w:val="20"/>
          <w:szCs w:val="20"/>
        </w:rPr>
        <w:t xml:space="preserve"> separately identifiable cash flows.  Non-financial assets other than goodwill that suffered </w:t>
      </w:r>
      <w:proofErr w:type="gramStart"/>
      <w:r w:rsidRPr="008950DD">
        <w:rPr>
          <w:rFonts w:ascii="Times New Roman" w:hAnsi="Times New Roman" w:cs="Times New Roman"/>
          <w:spacing w:val="-2"/>
          <w:sz w:val="20"/>
          <w:szCs w:val="20"/>
        </w:rPr>
        <w:t>an impairment</w:t>
      </w:r>
      <w:proofErr w:type="gramEnd"/>
      <w:r w:rsidRPr="008950DD">
        <w:rPr>
          <w:rFonts w:ascii="Times New Roman" w:hAnsi="Times New Roman" w:cs="Times New Roman"/>
          <w:spacing w:val="-2"/>
          <w:sz w:val="20"/>
          <w:szCs w:val="20"/>
        </w:rPr>
        <w:t xml:space="preserve"> are reviewed for possible reversal of the impairment at each reporting date.</w:t>
      </w:r>
    </w:p>
    <w:p w:rsidR="00C729FA" w:rsidRPr="008950DD" w:rsidRDefault="00C729FA" w:rsidP="00C729FA">
      <w:pPr>
        <w:suppressAutoHyphens/>
        <w:ind w:left="1080" w:hanging="540"/>
        <w:jc w:val="thaiDistribute"/>
        <w:rPr>
          <w:rFonts w:ascii="Times New Roman" w:hAnsi="Times New Roman" w:cs="Times New Roman"/>
          <w:spacing w:val="-2"/>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3.12</w:t>
      </w:r>
      <w:r w:rsidRPr="008950DD">
        <w:rPr>
          <w:rFonts w:ascii="Times New Roman" w:hAnsi="Times New Roman" w:cs="Times New Roman"/>
          <w:b/>
          <w:bCs/>
          <w:sz w:val="20"/>
          <w:szCs w:val="20"/>
        </w:rPr>
        <w:tab/>
        <w:t xml:space="preserve">Borrowings </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Borrowings are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initially at the proceeds received (net of transaction costs incurred).  </w:t>
      </w:r>
      <w:r w:rsidRPr="008950DD">
        <w:rPr>
          <w:rFonts w:ascii="Times New Roman" w:hAnsi="Times New Roman" w:cs="Times New Roman"/>
          <w:sz w:val="20"/>
          <w:szCs w:val="20"/>
        </w:rPr>
        <w:br/>
        <w:t xml:space="preserve">In subsequent periods, borrowings are stated at </w:t>
      </w:r>
      <w:proofErr w:type="spellStart"/>
      <w:r w:rsidRPr="008950DD">
        <w:rPr>
          <w:rFonts w:ascii="Times New Roman" w:hAnsi="Times New Roman" w:cs="Times New Roman"/>
          <w:sz w:val="20"/>
          <w:szCs w:val="20"/>
        </w:rPr>
        <w:t>amortised</w:t>
      </w:r>
      <w:proofErr w:type="spellEnd"/>
      <w:r w:rsidRPr="008950DD">
        <w:rPr>
          <w:rFonts w:ascii="Times New Roman" w:hAnsi="Times New Roman" w:cs="Times New Roman"/>
          <w:sz w:val="20"/>
          <w:szCs w:val="20"/>
        </w:rPr>
        <w:t xml:space="preserve"> cost using the effective yield method.  Any difference between proceeds (net transaction costs) and the redemption value is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 the profit or loss over the period of the borrowings.</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Fees paid on the establishment of loan facilities are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proofErr w:type="spellStart"/>
      <w:r w:rsidRPr="008950DD">
        <w:rPr>
          <w:rFonts w:ascii="Times New Roman" w:hAnsi="Times New Roman" w:cs="Times New Roman"/>
          <w:sz w:val="20"/>
          <w:szCs w:val="20"/>
        </w:rPr>
        <w:t>capitalised</w:t>
      </w:r>
      <w:proofErr w:type="spellEnd"/>
      <w:r w:rsidRPr="008950DD">
        <w:rPr>
          <w:rFonts w:ascii="Times New Roman" w:hAnsi="Times New Roman" w:cs="Times New Roman"/>
          <w:sz w:val="20"/>
          <w:szCs w:val="20"/>
        </w:rPr>
        <w:t xml:space="preserve"> as a pre-payment for liquidity services and </w:t>
      </w:r>
      <w:proofErr w:type="spellStart"/>
      <w:r w:rsidRPr="008950DD">
        <w:rPr>
          <w:rFonts w:ascii="Times New Roman" w:hAnsi="Times New Roman" w:cs="Times New Roman"/>
          <w:sz w:val="20"/>
          <w:szCs w:val="20"/>
        </w:rPr>
        <w:t>amortised</w:t>
      </w:r>
      <w:proofErr w:type="spellEnd"/>
      <w:r w:rsidRPr="008950DD">
        <w:rPr>
          <w:rFonts w:ascii="Times New Roman" w:hAnsi="Times New Roman" w:cs="Times New Roman"/>
          <w:sz w:val="20"/>
          <w:szCs w:val="20"/>
        </w:rPr>
        <w:t xml:space="preserve"> over the period of the facility to which it relates.</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DC4574" w:rsidRDefault="00C729FA" w:rsidP="00DC4574">
      <w:pPr>
        <w:suppressAutoHyphens/>
        <w:ind w:left="1080"/>
        <w:jc w:val="thaiDistribute"/>
        <w:rPr>
          <w:rFonts w:ascii="Times New Roman" w:hAnsi="Times New Roman" w:cs="Times New Roman"/>
          <w:sz w:val="20"/>
          <w:szCs w:val="20"/>
        </w:rPr>
      </w:pPr>
      <w:r w:rsidRPr="008950DD">
        <w:rPr>
          <w:rFonts w:ascii="Times New Roman" w:hAnsi="Times New Roman" w:cs="Times New Roman"/>
          <w:spacing w:val="-4"/>
          <w:sz w:val="20"/>
          <w:szCs w:val="20"/>
        </w:rPr>
        <w:t>Borrowings are classified as current liabilities unless the Group has an unconditional right to defer settlement</w:t>
      </w:r>
      <w:r w:rsidRPr="008950DD">
        <w:rPr>
          <w:rFonts w:ascii="Times New Roman" w:hAnsi="Times New Roman" w:cs="Times New Roman"/>
          <w:sz w:val="20"/>
          <w:szCs w:val="20"/>
        </w:rPr>
        <w:t xml:space="preserve"> of the liability for at least 12 months after the end of reporting date.</w:t>
      </w:r>
    </w:p>
    <w:p w:rsidR="00C729FA" w:rsidRPr="008950DD" w:rsidRDefault="00C729FA" w:rsidP="00C729FA">
      <w:pPr>
        <w:suppressAutoHyphens/>
        <w:ind w:left="1080" w:hanging="540"/>
        <w:jc w:val="thaiDistribute"/>
        <w:rPr>
          <w:rFonts w:ascii="Times New Roman" w:hAnsi="Times New Roman" w:cs="Times New Roman"/>
          <w:spacing w:val="-2"/>
          <w:sz w:val="20"/>
          <w:szCs w:val="20"/>
        </w:rPr>
      </w:pPr>
    </w:p>
    <w:p w:rsidR="00C729FA" w:rsidRPr="008950DD" w:rsidRDefault="00C729FA" w:rsidP="00C729FA">
      <w:pPr>
        <w:suppressAutoHyphens/>
        <w:ind w:left="1080" w:hanging="540"/>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lastRenderedPageBreak/>
        <w:t>3.13</w:t>
      </w:r>
      <w:r w:rsidRPr="008950DD">
        <w:rPr>
          <w:rFonts w:ascii="Times New Roman" w:hAnsi="Times New Roman" w:cs="Times New Roman"/>
          <w:b/>
          <w:bCs/>
          <w:sz w:val="20"/>
          <w:szCs w:val="20"/>
        </w:rPr>
        <w:tab/>
      </w:r>
      <w:proofErr w:type="gramStart"/>
      <w:r w:rsidRPr="008950DD">
        <w:rPr>
          <w:rFonts w:ascii="Times New Roman" w:hAnsi="Times New Roman" w:cs="Times New Roman"/>
          <w:b/>
          <w:bCs/>
          <w:sz w:val="20"/>
          <w:szCs w:val="20"/>
        </w:rPr>
        <w:t>Leases  -</w:t>
      </w:r>
      <w:proofErr w:type="gramEnd"/>
      <w:r w:rsidRPr="008950DD">
        <w:rPr>
          <w:rFonts w:ascii="Times New Roman" w:hAnsi="Times New Roman" w:cs="Times New Roman"/>
          <w:b/>
          <w:bCs/>
          <w:sz w:val="20"/>
          <w:szCs w:val="20"/>
        </w:rPr>
        <w:t xml:space="preserve"> where a Group company is the lessee</w:t>
      </w:r>
    </w:p>
    <w:p w:rsidR="00C729FA" w:rsidRPr="008950DD" w:rsidRDefault="00C729FA" w:rsidP="00C729FA">
      <w:pPr>
        <w:suppressAutoHyphens/>
        <w:ind w:left="1080"/>
        <w:jc w:val="thaiDistribute"/>
        <w:rPr>
          <w:rFonts w:ascii="Times New Roman" w:hAnsi="Times New Roman" w:cs="Times New Roman"/>
          <w:b/>
          <w:bCs/>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 </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proofErr w:type="gramStart"/>
      <w:r w:rsidRPr="008950DD">
        <w:rPr>
          <w:rFonts w:ascii="Times New Roman" w:hAnsi="Times New Roman" w:cs="Times New Roman"/>
          <w:sz w:val="20"/>
          <w:szCs w:val="20"/>
        </w:rPr>
        <w:t xml:space="preserve">Leases of property, plant or equipment where the </w:t>
      </w:r>
      <w:proofErr w:type="spellStart"/>
      <w:r>
        <w:rPr>
          <w:rFonts w:ascii="Times New Roman" w:hAnsi="Times New Roman" w:cs="Times New Roman"/>
          <w:sz w:val="20"/>
          <w:szCs w:val="20"/>
        </w:rPr>
        <w:t>leasee</w:t>
      </w:r>
      <w:proofErr w:type="spellEnd"/>
      <w:r w:rsidRPr="008950DD">
        <w:rPr>
          <w:rFonts w:ascii="Times New Roman" w:hAnsi="Times New Roman" w:cs="Times New Roman"/>
          <w:sz w:val="20"/>
          <w:szCs w:val="20"/>
        </w:rPr>
        <w:t xml:space="preserve"> has substantially all the risks and rewards of ownership are classified as finance leases.</w:t>
      </w:r>
      <w:proofErr w:type="gramEnd"/>
      <w:r w:rsidRPr="008950DD">
        <w:rPr>
          <w:rFonts w:ascii="Times New Roman" w:hAnsi="Times New Roman" w:cs="Times New Roman"/>
          <w:sz w:val="20"/>
          <w:szCs w:val="20"/>
        </w:rPr>
        <w:t xml:space="preserve"> Finance leases are </w:t>
      </w:r>
      <w:proofErr w:type="spellStart"/>
      <w:r w:rsidRPr="008950DD">
        <w:rPr>
          <w:rFonts w:ascii="Times New Roman" w:hAnsi="Times New Roman" w:cs="Times New Roman"/>
          <w:sz w:val="20"/>
          <w:szCs w:val="20"/>
        </w:rPr>
        <w:t>capitalised</w:t>
      </w:r>
      <w:proofErr w:type="spellEnd"/>
      <w:r w:rsidRPr="008950DD">
        <w:rPr>
          <w:rFonts w:ascii="Times New Roman" w:hAnsi="Times New Roman" w:cs="Times New Roman"/>
          <w:sz w:val="20"/>
          <w:szCs w:val="20"/>
        </w:rPr>
        <w:t xml:space="preserve"> at the inception of the lease at the lower of the fair value of the leased property and the present value of the minimum lease payments. </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w:t>
      </w:r>
      <w:proofErr w:type="gramStart"/>
      <w:r>
        <w:rPr>
          <w:rFonts w:ascii="Times New Roman" w:hAnsi="Times New Roman" w:cs="Times New Roman"/>
          <w:sz w:val="20"/>
          <w:szCs w:val="20"/>
        </w:rPr>
        <w:t>assets</w:t>
      </w:r>
      <w:r w:rsidRPr="008950DD">
        <w:rPr>
          <w:rFonts w:ascii="Times New Roman" w:hAnsi="Times New Roman" w:cs="Times New Roman"/>
          <w:sz w:val="20"/>
          <w:szCs w:val="20"/>
        </w:rPr>
        <w:t xml:space="preserve"> acquired under finance leases is</w:t>
      </w:r>
      <w:proofErr w:type="gramEnd"/>
      <w:r w:rsidRPr="008950DD">
        <w:rPr>
          <w:rFonts w:ascii="Times New Roman" w:hAnsi="Times New Roman" w:cs="Times New Roman"/>
          <w:sz w:val="20"/>
          <w:szCs w:val="20"/>
        </w:rPr>
        <w:t xml:space="preserve"> depreciated over the shorter period of the useful life of the asset and the lease term.</w:t>
      </w:r>
    </w:p>
    <w:p w:rsidR="00C729FA" w:rsidRPr="008950DD" w:rsidRDefault="00C729FA" w:rsidP="000E40F4">
      <w:pPr>
        <w:suppressAutoHyphens/>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3.14</w:t>
      </w:r>
      <w:r w:rsidRPr="008950DD">
        <w:rPr>
          <w:rFonts w:ascii="Times New Roman" w:hAnsi="Times New Roman" w:cs="Times New Roman"/>
          <w:b/>
          <w:bCs/>
          <w:sz w:val="20"/>
          <w:szCs w:val="20"/>
        </w:rPr>
        <w:tab/>
        <w:t xml:space="preserve">Current and deferred income taxes </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pacing w:val="-2"/>
          <w:sz w:val="20"/>
          <w:szCs w:val="20"/>
        </w:rPr>
      </w:pPr>
      <w:r w:rsidRPr="008950DD">
        <w:rPr>
          <w:rFonts w:ascii="Times New Roman" w:hAnsi="Times New Roman" w:cs="Times New Roman"/>
          <w:spacing w:val="-2"/>
          <w:sz w:val="20"/>
          <w:szCs w:val="20"/>
        </w:rPr>
        <w:t xml:space="preserve">The tax expense for the period comprises current and deferred tax. Tax is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in profit or loss, except to the extent that it relates to items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in other comprehensive income or directly in equity. In this case the tax is also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in other comprehensive income or directly in equity, respectively.</w:t>
      </w:r>
    </w:p>
    <w:p w:rsidR="00C729FA" w:rsidRPr="008950DD" w:rsidRDefault="00C729FA" w:rsidP="00C729FA">
      <w:pPr>
        <w:suppressAutoHyphens/>
        <w:ind w:left="1080"/>
        <w:jc w:val="thaiDistribute"/>
        <w:rPr>
          <w:rFonts w:ascii="Times New Roman" w:hAnsi="Times New Roman" w:cs="Times New Roman"/>
          <w:spacing w:val="-2"/>
          <w:sz w:val="20"/>
          <w:szCs w:val="20"/>
        </w:rPr>
      </w:pPr>
    </w:p>
    <w:p w:rsidR="00C729FA" w:rsidRPr="008950DD" w:rsidRDefault="00C729FA" w:rsidP="00C729FA">
      <w:pPr>
        <w:suppressAutoHyphens/>
        <w:ind w:left="1080"/>
        <w:jc w:val="thaiDistribute"/>
        <w:rPr>
          <w:rFonts w:ascii="Times New Roman" w:hAnsi="Times New Roman" w:cs="Times New Roman"/>
          <w:spacing w:val="-2"/>
          <w:sz w:val="20"/>
          <w:szCs w:val="20"/>
        </w:rPr>
      </w:pPr>
      <w:r w:rsidRPr="008950DD">
        <w:rPr>
          <w:rFonts w:ascii="Times New Roman" w:hAnsi="Times New Roman" w:cs="Times New Roman"/>
          <w:spacing w:val="-2"/>
          <w:sz w:val="20"/>
          <w:szCs w:val="20"/>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C729FA" w:rsidRPr="008950DD" w:rsidRDefault="00C729FA" w:rsidP="00C729FA">
      <w:pPr>
        <w:suppressAutoHyphens/>
        <w:ind w:left="1080"/>
        <w:jc w:val="thaiDistribute"/>
        <w:rPr>
          <w:rFonts w:ascii="Times New Roman" w:hAnsi="Times New Roman" w:cs="Times New Roman"/>
          <w:spacing w:val="-2"/>
          <w:sz w:val="20"/>
          <w:szCs w:val="20"/>
        </w:rPr>
      </w:pPr>
    </w:p>
    <w:p w:rsidR="00C729FA" w:rsidRPr="008950DD" w:rsidRDefault="00C729FA" w:rsidP="00C729FA">
      <w:pPr>
        <w:suppressAutoHyphens/>
        <w:ind w:left="1080"/>
        <w:jc w:val="thaiDistribute"/>
        <w:rPr>
          <w:rFonts w:ascii="Times New Roman" w:hAnsi="Times New Roman" w:cs="Times New Roman"/>
          <w:spacing w:val="-2"/>
          <w:sz w:val="20"/>
          <w:szCs w:val="20"/>
        </w:rPr>
      </w:pPr>
      <w:r w:rsidRPr="008950DD">
        <w:rPr>
          <w:rFonts w:ascii="Times New Roman" w:hAnsi="Times New Roman" w:cs="Times New Roman"/>
          <w:spacing w:val="-6"/>
          <w:sz w:val="20"/>
          <w:szCs w:val="20"/>
        </w:rPr>
        <w:t xml:space="preserve">Deferred income tax is </w:t>
      </w:r>
      <w:proofErr w:type="spellStart"/>
      <w:r w:rsidRPr="008950DD">
        <w:rPr>
          <w:rFonts w:ascii="Times New Roman" w:hAnsi="Times New Roman" w:cs="Times New Roman"/>
          <w:spacing w:val="-6"/>
          <w:sz w:val="20"/>
          <w:szCs w:val="20"/>
        </w:rPr>
        <w:t>recognised</w:t>
      </w:r>
      <w:proofErr w:type="spellEnd"/>
      <w:r w:rsidRPr="008950DD">
        <w:rPr>
          <w:rFonts w:ascii="Times New Roman" w:hAnsi="Times New Roman" w:cs="Times New Roman"/>
          <w:spacing w:val="-6"/>
          <w:sz w:val="20"/>
          <w:szCs w:val="20"/>
        </w:rPr>
        <w:t>, using the liability method, on temporary differences arising from differences</w:t>
      </w:r>
      <w:r w:rsidRPr="008950DD">
        <w:rPr>
          <w:rFonts w:ascii="Times New Roman" w:hAnsi="Times New Roman" w:cs="Times New Roman"/>
          <w:spacing w:val="-2"/>
          <w:sz w:val="20"/>
          <w:szCs w:val="20"/>
        </w:rPr>
        <w:t xml:space="preserve">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w:t>
      </w:r>
      <w:proofErr w:type="gramStart"/>
      <w:r w:rsidRPr="008950DD">
        <w:rPr>
          <w:rFonts w:ascii="Times New Roman" w:hAnsi="Times New Roman" w:cs="Times New Roman"/>
          <w:spacing w:val="-2"/>
          <w:sz w:val="20"/>
          <w:szCs w:val="20"/>
        </w:rPr>
        <w:t>neither accounting nor taxable profit or</w:t>
      </w:r>
      <w:proofErr w:type="gramEnd"/>
      <w:r w:rsidRPr="008950DD">
        <w:rPr>
          <w:rFonts w:ascii="Times New Roman" w:hAnsi="Times New Roman" w:cs="Times New Roman"/>
          <w:spacing w:val="-2"/>
          <w:sz w:val="20"/>
          <w:szCs w:val="20"/>
        </w:rPr>
        <w:t xml:space="preserve"> loss. Deferred income tax is determined using tax rates (and laws) that have been enacted or substantially enacted by the end of the reporting period and are expected to apply when the related deferred income tax asset is </w:t>
      </w:r>
      <w:proofErr w:type="spellStart"/>
      <w:r w:rsidRPr="008950DD">
        <w:rPr>
          <w:rFonts w:ascii="Times New Roman" w:hAnsi="Times New Roman" w:cs="Times New Roman"/>
          <w:spacing w:val="-2"/>
          <w:sz w:val="20"/>
          <w:szCs w:val="20"/>
        </w:rPr>
        <w:t>realised</w:t>
      </w:r>
      <w:proofErr w:type="spellEnd"/>
      <w:r w:rsidRPr="008950DD">
        <w:rPr>
          <w:rFonts w:ascii="Times New Roman" w:hAnsi="Times New Roman" w:cs="Times New Roman"/>
          <w:spacing w:val="-2"/>
          <w:sz w:val="20"/>
          <w:szCs w:val="20"/>
        </w:rPr>
        <w:t xml:space="preserve"> or the deferred income tax liability is settled.</w:t>
      </w:r>
    </w:p>
    <w:p w:rsidR="00C729FA" w:rsidRPr="008950DD" w:rsidRDefault="00C729FA" w:rsidP="00C729FA">
      <w:pPr>
        <w:suppressAutoHyphens/>
        <w:ind w:left="1080"/>
        <w:jc w:val="thaiDistribute"/>
        <w:rPr>
          <w:rFonts w:ascii="Times New Roman" w:hAnsi="Times New Roman" w:cs="Times New Roman"/>
          <w:spacing w:val="-2"/>
          <w:sz w:val="20"/>
          <w:szCs w:val="20"/>
        </w:rPr>
      </w:pPr>
    </w:p>
    <w:p w:rsidR="00C729FA" w:rsidRPr="008950DD" w:rsidRDefault="00C729FA" w:rsidP="00C729FA">
      <w:pPr>
        <w:suppressAutoHyphens/>
        <w:ind w:left="1080"/>
        <w:jc w:val="thaiDistribute"/>
        <w:rPr>
          <w:rFonts w:ascii="Times New Roman" w:hAnsi="Times New Roman" w:cs="Times New Roman"/>
          <w:spacing w:val="-2"/>
          <w:sz w:val="20"/>
          <w:szCs w:val="20"/>
        </w:rPr>
      </w:pPr>
      <w:r w:rsidRPr="008950DD">
        <w:rPr>
          <w:rFonts w:ascii="Times New Roman" w:hAnsi="Times New Roman" w:cs="Times New Roman"/>
          <w:spacing w:val="-2"/>
          <w:sz w:val="20"/>
          <w:szCs w:val="20"/>
        </w:rPr>
        <w:t xml:space="preserve">Deferred income tax assets are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only to the extent that it is probable that future taxable profit will be available against which the temporary differences can be </w:t>
      </w:r>
      <w:proofErr w:type="spellStart"/>
      <w:r w:rsidRPr="008950DD">
        <w:rPr>
          <w:rFonts w:ascii="Times New Roman" w:hAnsi="Times New Roman" w:cs="Times New Roman"/>
          <w:spacing w:val="-2"/>
          <w:sz w:val="20"/>
          <w:szCs w:val="20"/>
        </w:rPr>
        <w:t>utilised</w:t>
      </w:r>
      <w:proofErr w:type="spellEnd"/>
      <w:r w:rsidRPr="008950DD">
        <w:rPr>
          <w:rFonts w:ascii="Times New Roman" w:hAnsi="Times New Roman" w:cs="Times New Roman"/>
          <w:spacing w:val="-2"/>
          <w:sz w:val="20"/>
          <w:szCs w:val="20"/>
        </w:rPr>
        <w:t>. Deferred income tax is provided on temporary differences arising from investments in subsidiaries, except where the timing of the reversal of the temporary difference is controlled by the Group and it is probable that the temporary difference will not reverse in the foreseeable future.</w:t>
      </w:r>
    </w:p>
    <w:p w:rsidR="00C729FA" w:rsidRPr="008950DD" w:rsidRDefault="00C729FA" w:rsidP="00C729FA">
      <w:pPr>
        <w:suppressAutoHyphens/>
        <w:ind w:left="1080"/>
        <w:jc w:val="thaiDistribute"/>
        <w:rPr>
          <w:rFonts w:ascii="Times New Roman" w:hAnsi="Times New Roman" w:cs="Times New Roman"/>
          <w:spacing w:val="-2"/>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pacing w:val="-2"/>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C729FA" w:rsidRPr="008950DD" w:rsidRDefault="00C729FA" w:rsidP="00FC3286">
      <w:pPr>
        <w:suppressAutoHyphens/>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3.15</w:t>
      </w:r>
      <w:r w:rsidRPr="008950DD">
        <w:rPr>
          <w:rFonts w:ascii="Times New Roman" w:hAnsi="Times New Roman" w:cs="Times New Roman"/>
          <w:b/>
          <w:bCs/>
          <w:sz w:val="20"/>
          <w:szCs w:val="20"/>
        </w:rPr>
        <w:tab/>
        <w:t>Employee benefits</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pacing w:val="-2"/>
          <w:sz w:val="20"/>
          <w:szCs w:val="20"/>
        </w:rPr>
      </w:pPr>
      <w:r w:rsidRPr="008950DD">
        <w:rPr>
          <w:rFonts w:ascii="Times New Roman" w:hAnsi="Times New Roman" w:cs="Times New Roman"/>
          <w:spacing w:val="-2"/>
          <w:sz w:val="20"/>
          <w:szCs w:val="20"/>
        </w:rPr>
        <w:t xml:space="preserve">Group companies operate various retirement benefits schemes. The Group has both defined benefit and defined contribution plans. </w:t>
      </w:r>
    </w:p>
    <w:p w:rsidR="00C729FA" w:rsidRPr="008950DD" w:rsidRDefault="00C729FA" w:rsidP="00C729FA">
      <w:pPr>
        <w:suppressAutoHyphens/>
        <w:ind w:left="1080"/>
        <w:jc w:val="thaiDistribute"/>
        <w:rPr>
          <w:rFonts w:ascii="Times New Roman" w:hAnsi="Times New Roman" w:cs="Times New Roman"/>
          <w:spacing w:val="-2"/>
          <w:sz w:val="20"/>
          <w:szCs w:val="20"/>
        </w:rPr>
      </w:pPr>
    </w:p>
    <w:p w:rsidR="00C729FA" w:rsidRPr="008950DD" w:rsidRDefault="00C729FA" w:rsidP="00C729FA">
      <w:pPr>
        <w:suppressAutoHyphens/>
        <w:ind w:left="1080"/>
        <w:jc w:val="thaiDistribute"/>
        <w:rPr>
          <w:rFonts w:ascii="Times New Roman" w:hAnsi="Times New Roman" w:cs="Times New Roman"/>
          <w:spacing w:val="-2"/>
          <w:sz w:val="20"/>
          <w:szCs w:val="20"/>
        </w:rPr>
      </w:pPr>
      <w:r w:rsidRPr="008950DD">
        <w:rPr>
          <w:rFonts w:ascii="Times New Roman" w:hAnsi="Times New Roman" w:cs="Times New Roman"/>
          <w:spacing w:val="-2"/>
          <w:sz w:val="20"/>
          <w:szCs w:val="20"/>
        </w:rPr>
        <w:t xml:space="preserve">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w:t>
      </w:r>
      <w:proofErr w:type="spellStart"/>
      <w:r w:rsidRPr="008950DD">
        <w:rPr>
          <w:rFonts w:ascii="Times New Roman" w:hAnsi="Times New Roman" w:cs="Times New Roman"/>
          <w:spacing w:val="-2"/>
          <w:sz w:val="20"/>
          <w:szCs w:val="20"/>
        </w:rPr>
        <w:t>maanged</w:t>
      </w:r>
      <w:proofErr w:type="spellEnd"/>
      <w:r w:rsidRPr="008950DD">
        <w:rPr>
          <w:rFonts w:ascii="Times New Roman" w:hAnsi="Times New Roman" w:cs="Times New Roman"/>
          <w:spacing w:val="-2"/>
          <w:sz w:val="20"/>
          <w:szCs w:val="20"/>
        </w:rPr>
        <w:t xml:space="preserve"> by an external fund manager in accordance with the provident fund Act. </w:t>
      </w:r>
      <w:proofErr w:type="gramStart"/>
      <w:r w:rsidRPr="008950DD">
        <w:rPr>
          <w:rFonts w:ascii="Times New Roman" w:hAnsi="Times New Roman" w:cs="Times New Roman"/>
          <w:spacing w:val="-2"/>
          <w:sz w:val="20"/>
          <w:szCs w:val="20"/>
        </w:rPr>
        <w:t>B.E. 2530.</w:t>
      </w:r>
      <w:proofErr w:type="gramEnd"/>
      <w:r w:rsidRPr="008950DD">
        <w:rPr>
          <w:rFonts w:ascii="Times New Roman" w:hAnsi="Times New Roman" w:cs="Times New Roman"/>
          <w:spacing w:val="-2"/>
          <w:sz w:val="20"/>
          <w:szCs w:val="20"/>
        </w:rPr>
        <w:t xml:space="preserve"> The Group has no further payment obligations once the </w:t>
      </w:r>
      <w:r w:rsidRPr="008950DD">
        <w:rPr>
          <w:rFonts w:ascii="Times New Roman" w:hAnsi="Times New Roman" w:cs="Times New Roman"/>
          <w:spacing w:val="-2"/>
          <w:sz w:val="20"/>
          <w:szCs w:val="20"/>
        </w:rPr>
        <w:lastRenderedPageBreak/>
        <w:t xml:space="preserve">contributions have been paid. The contributions are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as employee benefit expense when they are due. Prepaid contributions are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as an asset to the extent that a cash refund or a reduction in the future payments is available.</w:t>
      </w:r>
    </w:p>
    <w:p w:rsidR="00C729FA" w:rsidRPr="008950DD" w:rsidRDefault="00C729FA" w:rsidP="00C729FA">
      <w:pPr>
        <w:suppressAutoHyphens/>
        <w:ind w:left="1080"/>
        <w:jc w:val="thaiDistribute"/>
        <w:rPr>
          <w:rFonts w:ascii="Times New Roman" w:hAnsi="Times New Roman" w:cs="Times New Roman"/>
          <w:spacing w:val="-2"/>
          <w:sz w:val="20"/>
          <w:szCs w:val="20"/>
        </w:rPr>
      </w:pPr>
    </w:p>
    <w:p w:rsidR="00C729FA" w:rsidRPr="008950DD" w:rsidRDefault="00C729FA" w:rsidP="00C729FA">
      <w:pPr>
        <w:suppressAutoHyphens/>
        <w:ind w:left="1080"/>
        <w:jc w:val="thaiDistribute"/>
        <w:rPr>
          <w:rFonts w:ascii="Times New Roman" w:hAnsi="Times New Roman" w:cs="Times New Roman"/>
          <w:spacing w:val="-2"/>
          <w:sz w:val="20"/>
          <w:szCs w:val="20"/>
        </w:rPr>
      </w:pPr>
      <w:r w:rsidRPr="008950DD">
        <w:rPr>
          <w:rFonts w:ascii="Times New Roman" w:hAnsi="Times New Roman" w:cs="Times New Roman"/>
          <w:spacing w:val="-2"/>
          <w:sz w:val="20"/>
          <w:szCs w:val="20"/>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The liability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w:t>
      </w:r>
      <w:r w:rsidRPr="008950DD">
        <w:rPr>
          <w:rFonts w:ascii="Times New Roman" w:hAnsi="Times New Roman" w:cs="Times New Roman"/>
          <w:spacing w:val="-6"/>
          <w:sz w:val="20"/>
          <w:szCs w:val="20"/>
        </w:rPr>
        <w:t>denominated in the currency in which the benefits will be paid, and that have terms to maturity approximating</w:t>
      </w:r>
      <w:r w:rsidRPr="008950DD">
        <w:rPr>
          <w:rFonts w:ascii="Times New Roman" w:hAnsi="Times New Roman" w:cs="Times New Roman"/>
          <w:sz w:val="20"/>
          <w:szCs w:val="20"/>
        </w:rPr>
        <w:t xml:space="preserve"> to the terms of the related retirement liability.</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pacing w:val="-2"/>
          <w:sz w:val="20"/>
          <w:szCs w:val="20"/>
        </w:rPr>
      </w:pPr>
      <w:r w:rsidRPr="008950DD">
        <w:rPr>
          <w:rFonts w:ascii="Times New Roman" w:hAnsi="Times New Roman" w:cs="Times New Roman"/>
          <w:spacing w:val="-2"/>
          <w:sz w:val="20"/>
          <w:szCs w:val="20"/>
        </w:rPr>
        <w:t xml:space="preserve">Actuarial gains and losses arising from experience adjustments and changes in actuarial assumptions are charged or credited to equity in other comprehensive income in the period in which they arise. </w:t>
      </w:r>
    </w:p>
    <w:p w:rsidR="00C729FA" w:rsidRPr="008950DD" w:rsidRDefault="00C729FA" w:rsidP="00C729FA">
      <w:pPr>
        <w:suppressAutoHyphens/>
        <w:ind w:left="1080"/>
        <w:jc w:val="thaiDistribute"/>
        <w:rPr>
          <w:rFonts w:ascii="Times New Roman" w:hAnsi="Times New Roman" w:cs="Times New Roman"/>
          <w:spacing w:val="-2"/>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pacing w:val="-2"/>
          <w:sz w:val="20"/>
          <w:szCs w:val="20"/>
        </w:rPr>
        <w:t xml:space="preserve">Past-service costs are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pacing w:val="-2"/>
          <w:sz w:val="20"/>
          <w:szCs w:val="20"/>
        </w:rPr>
        <w:t xml:space="preserve"> immediately in profit or loss.</w:t>
      </w:r>
    </w:p>
    <w:p w:rsidR="00D64EF8" w:rsidRPr="008950DD" w:rsidRDefault="00D64EF8" w:rsidP="00FC3286">
      <w:pPr>
        <w:suppressAutoHyphens/>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sz w:val="20"/>
          <w:szCs w:val="20"/>
        </w:rPr>
      </w:pPr>
      <w:r w:rsidRPr="008950DD">
        <w:rPr>
          <w:rFonts w:ascii="Times New Roman" w:hAnsi="Times New Roman" w:cs="Times New Roman"/>
          <w:b/>
          <w:bCs/>
          <w:sz w:val="20"/>
          <w:szCs w:val="20"/>
        </w:rPr>
        <w:t>3.16</w:t>
      </w:r>
      <w:r w:rsidRPr="008950DD">
        <w:rPr>
          <w:rFonts w:ascii="Times New Roman" w:hAnsi="Times New Roman" w:cs="Times New Roman"/>
          <w:b/>
          <w:bCs/>
          <w:sz w:val="20"/>
          <w:szCs w:val="20"/>
        </w:rPr>
        <w:tab/>
        <w:t xml:space="preserve">Provisions - general </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Provisions are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when the Group has a present legal or constructive obligation as a result of past events; it is probable that an outflow of resources will be required to settle the obligation; and the amount has been reliably estimated. </w:t>
      </w:r>
    </w:p>
    <w:p w:rsidR="00C729FA" w:rsidRPr="008950DD" w:rsidRDefault="00C729FA" w:rsidP="00C729FA">
      <w:pPr>
        <w:ind w:left="1080"/>
        <w:jc w:val="thaiDistribute"/>
        <w:rPr>
          <w:rFonts w:ascii="Times New Roman" w:hAnsi="Times New Roman" w:cs="Times New Roman"/>
          <w:sz w:val="20"/>
          <w:szCs w:val="20"/>
        </w:rPr>
      </w:pPr>
    </w:p>
    <w:p w:rsidR="00C729FA" w:rsidRPr="008950DD" w:rsidRDefault="00C729FA" w:rsidP="00C729FA">
      <w:pPr>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Where there are a number of similar obligations, the likelihood that an outflow will be required in settlement is determined by considering the class of obligations as a whole.  A provision is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w:t>
      </w:r>
      <w:r w:rsidRPr="008950DD">
        <w:rPr>
          <w:rFonts w:ascii="Times New Roman" w:hAnsi="Times New Roman" w:cs="Times New Roman"/>
          <w:spacing w:val="-2"/>
          <w:sz w:val="20"/>
          <w:szCs w:val="20"/>
        </w:rPr>
        <w:t>even if the likelihood of an outflow with respect to any one item included in the same class of obligations</w:t>
      </w:r>
      <w:r w:rsidRPr="008950DD">
        <w:rPr>
          <w:rFonts w:ascii="Times New Roman" w:hAnsi="Times New Roman" w:cs="Times New Roman"/>
          <w:sz w:val="20"/>
          <w:szCs w:val="20"/>
        </w:rPr>
        <w:t xml:space="preserve"> may be small.</w:t>
      </w:r>
    </w:p>
    <w:p w:rsidR="00C729FA" w:rsidRPr="008950DD" w:rsidRDefault="00C729FA" w:rsidP="00C729FA">
      <w:pPr>
        <w:ind w:left="1080"/>
        <w:jc w:val="thaiDistribute"/>
        <w:rPr>
          <w:rFonts w:ascii="Times New Roman" w:hAnsi="Times New Roman" w:cs="Times New Roman"/>
          <w:sz w:val="20"/>
          <w:szCs w:val="20"/>
        </w:rPr>
      </w:pPr>
    </w:p>
    <w:p w:rsidR="00C729FA" w:rsidRPr="008950DD" w:rsidRDefault="00C729FA" w:rsidP="00C729FA">
      <w:pPr>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as interest expense.</w:t>
      </w:r>
    </w:p>
    <w:p w:rsidR="00C729FA" w:rsidRPr="008950DD" w:rsidRDefault="00C729FA" w:rsidP="00FC3286">
      <w:pPr>
        <w:suppressAutoHyphens/>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3.17</w:t>
      </w:r>
      <w:r w:rsidRPr="008950DD">
        <w:rPr>
          <w:rFonts w:ascii="Times New Roman" w:hAnsi="Times New Roman" w:cs="Times New Roman"/>
          <w:b/>
          <w:bCs/>
          <w:sz w:val="20"/>
          <w:szCs w:val="20"/>
        </w:rPr>
        <w:tab/>
        <w:t>Financial assets and financial liabilities</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pacing w:val="-2"/>
          <w:sz w:val="20"/>
          <w:szCs w:val="20"/>
        </w:rPr>
        <w:t>Financial assets carried on the statement of financial position include cash and cash equivalents, temporary</w:t>
      </w:r>
      <w:r w:rsidRPr="008950DD">
        <w:rPr>
          <w:rFonts w:ascii="Times New Roman" w:hAnsi="Times New Roman" w:cs="Times New Roman"/>
          <w:sz w:val="20"/>
          <w:szCs w:val="20"/>
        </w:rPr>
        <w:t xml:space="preserve"> investments, trade </w:t>
      </w:r>
      <w:r w:rsidRPr="008950DD">
        <w:rPr>
          <w:rFonts w:ascii="Times New Roman" w:hAnsi="Times New Roman" w:cs="Times New Roman"/>
          <w:spacing w:val="-4"/>
          <w:sz w:val="20"/>
          <w:szCs w:val="20"/>
        </w:rPr>
        <w:t>and other accounts receivable, certain parts of other current assets, restricted deposits at financial institutions</w:t>
      </w:r>
      <w:r w:rsidRPr="008950DD">
        <w:rPr>
          <w:rFonts w:ascii="Times New Roman" w:hAnsi="Times New Roman" w:cs="Times New Roman"/>
          <w:sz w:val="20"/>
          <w:szCs w:val="20"/>
        </w:rPr>
        <w:t xml:space="preserve"> and other non-current assets.  Financial liabilities carried on the statement of financial position include </w:t>
      </w:r>
      <w:r w:rsidRPr="008950DD">
        <w:rPr>
          <w:rFonts w:ascii="Times New Roman" w:hAnsi="Times New Roman" w:cs="Times New Roman"/>
          <w:spacing w:val="-4"/>
          <w:sz w:val="20"/>
          <w:szCs w:val="20"/>
        </w:rPr>
        <w:t>bank overdrafts and short-term loans from financial institutions, trade and other accounts payable</w:t>
      </w:r>
      <w:r>
        <w:rPr>
          <w:rFonts w:ascii="Times New Roman" w:hAnsi="Times New Roman" w:cs="Times New Roman"/>
          <w:spacing w:val="-4"/>
          <w:sz w:val="20"/>
          <w:szCs w:val="20"/>
        </w:rPr>
        <w:t>,</w:t>
      </w:r>
      <w:r w:rsidRPr="008950DD">
        <w:rPr>
          <w:rFonts w:ascii="Times New Roman" w:hAnsi="Times New Roman" w:cs="Times New Roman"/>
          <w:spacing w:val="-4"/>
          <w:sz w:val="20"/>
          <w:szCs w:val="20"/>
        </w:rPr>
        <w:t xml:space="preserve"> certain</w:t>
      </w:r>
      <w:r w:rsidRPr="008950DD">
        <w:rPr>
          <w:rFonts w:ascii="Times New Roman" w:hAnsi="Times New Roman" w:cs="Times New Roman"/>
          <w:sz w:val="20"/>
          <w:szCs w:val="20"/>
        </w:rPr>
        <w:t xml:space="preserve"> parts of other current liabilities and liability under finance lease agreements.  The particular recognition methods adopted are disclosed in the individual accounting policy statements associated with each item.</w:t>
      </w:r>
    </w:p>
    <w:p w:rsidR="004525EC" w:rsidRPr="008950DD" w:rsidRDefault="004525EC" w:rsidP="00FC3286">
      <w:pPr>
        <w:suppressAutoHyphens/>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3.18</w:t>
      </w:r>
      <w:r w:rsidRPr="008950DD">
        <w:rPr>
          <w:rFonts w:ascii="Times New Roman" w:hAnsi="Times New Roman" w:cs="Times New Roman"/>
          <w:b/>
          <w:bCs/>
          <w:sz w:val="20"/>
          <w:szCs w:val="20"/>
        </w:rPr>
        <w:tab/>
        <w:t>Revenue recognition</w:t>
      </w:r>
    </w:p>
    <w:p w:rsidR="00C729FA" w:rsidRPr="008950DD" w:rsidRDefault="00C729FA" w:rsidP="00C729FA">
      <w:pPr>
        <w:suppressAutoHyphens/>
        <w:ind w:left="1080" w:hanging="54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pacing w:val="-2"/>
          <w:sz w:val="20"/>
          <w:szCs w:val="20"/>
        </w:rPr>
        <w:t>Revenue comprises the fair value for consideration received or receivable for the sale of goods</w:t>
      </w:r>
      <w:r w:rsidRPr="008950DD">
        <w:rPr>
          <w:rFonts w:ascii="Times New Roman" w:hAnsi="Times New Roman" w:cs="Times New Roman"/>
          <w:sz w:val="20"/>
          <w:szCs w:val="20"/>
        </w:rPr>
        <w:t xml:space="preserve"> </w:t>
      </w:r>
      <w:r w:rsidRPr="008950DD">
        <w:rPr>
          <w:rFonts w:ascii="Times New Roman" w:hAnsi="Times New Roman" w:cs="Times New Roman"/>
          <w:spacing w:val="-2"/>
          <w:sz w:val="20"/>
          <w:szCs w:val="20"/>
        </w:rPr>
        <w:t xml:space="preserve">and service net of output tax, rebates and discounts. For consolidated financial statements, revenue is shown after eliminating sales within the Group. Revenue from sale of goods is </w:t>
      </w:r>
      <w:proofErr w:type="spellStart"/>
      <w:r w:rsidRPr="008950DD">
        <w:rPr>
          <w:rFonts w:ascii="Times New Roman" w:hAnsi="Times New Roman" w:cs="Times New Roman"/>
          <w:spacing w:val="-2"/>
          <w:sz w:val="20"/>
          <w:szCs w:val="20"/>
        </w:rPr>
        <w:t>recognised</w:t>
      </w:r>
      <w:proofErr w:type="spellEnd"/>
      <w:r w:rsidRPr="008950DD">
        <w:rPr>
          <w:rFonts w:ascii="Times New Roman" w:hAnsi="Times New Roman" w:cs="Times New Roman"/>
          <w:sz w:val="20"/>
          <w:szCs w:val="20"/>
        </w:rPr>
        <w:t xml:space="preserve"> when significant risks and reward of ownership of goods are transferred to the buyer. </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Services income is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as revenue in the period in which they are rendered.</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pStyle w:val="NoSpacing"/>
        <w:ind w:left="1080"/>
        <w:jc w:val="both"/>
        <w:rPr>
          <w:rFonts w:ascii="Times New Roman" w:hAnsi="Times New Roman" w:cs="Times New Roman"/>
          <w:spacing w:val="-4"/>
          <w:sz w:val="20"/>
          <w:szCs w:val="20"/>
        </w:rPr>
      </w:pPr>
      <w:r w:rsidRPr="008950DD">
        <w:rPr>
          <w:rFonts w:ascii="Times New Roman" w:hAnsi="Times New Roman" w:cs="Times New Roman"/>
          <w:spacing w:val="-8"/>
          <w:sz w:val="20"/>
          <w:szCs w:val="20"/>
        </w:rPr>
        <w:t>Interest income is recognised on a time proportion basis, taking account of the principal outstanding</w:t>
      </w:r>
      <w:r w:rsidRPr="008950DD">
        <w:rPr>
          <w:rFonts w:ascii="Times New Roman" w:hAnsi="Times New Roman" w:cs="Times New Roman"/>
          <w:sz w:val="20"/>
          <w:szCs w:val="20"/>
        </w:rPr>
        <w:t xml:space="preserve"> and the </w:t>
      </w:r>
      <w:r w:rsidRPr="008950DD">
        <w:rPr>
          <w:rFonts w:ascii="Times New Roman" w:hAnsi="Times New Roman" w:cs="Times New Roman"/>
          <w:spacing w:val="-4"/>
          <w:sz w:val="20"/>
          <w:szCs w:val="20"/>
        </w:rPr>
        <w:t>effective rate over the period to maturity, when it is determined that such income will accrue to the Group.</w:t>
      </w: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lastRenderedPageBreak/>
        <w:t>3.19</w:t>
      </w:r>
      <w:r w:rsidRPr="008950DD">
        <w:rPr>
          <w:rFonts w:ascii="Times New Roman" w:hAnsi="Times New Roman" w:cs="Times New Roman"/>
          <w:b/>
          <w:bCs/>
          <w:sz w:val="20"/>
          <w:szCs w:val="20"/>
        </w:rPr>
        <w:tab/>
        <w:t xml:space="preserve">Finance costs </w:t>
      </w:r>
    </w:p>
    <w:p w:rsidR="00C729FA" w:rsidRPr="008950DD" w:rsidRDefault="00C729FA" w:rsidP="00C729FA">
      <w:pPr>
        <w:ind w:left="1080"/>
        <w:rPr>
          <w:rFonts w:ascii="Times New Roman" w:hAnsi="Times New Roman" w:cs="Times New Roman"/>
          <w:sz w:val="20"/>
          <w:szCs w:val="20"/>
        </w:rPr>
      </w:pPr>
    </w:p>
    <w:p w:rsidR="00C729FA" w:rsidRPr="008950DD" w:rsidRDefault="00C729FA" w:rsidP="00FC3286">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Finance costs comprise interest expense from borrowings from financial institutions, interest expense from finance lease liabilities, loans guarantee fees from borrowings and net gain (loss) on foreign currencies exchange rate from foreign currencies borrowings. </w:t>
      </w:r>
    </w:p>
    <w:p w:rsidR="00C729FA" w:rsidRPr="008950DD" w:rsidRDefault="00C729FA" w:rsidP="00C729FA">
      <w:pPr>
        <w:suppressAutoHyphens/>
        <w:ind w:left="1080" w:hanging="540"/>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3.20</w:t>
      </w:r>
      <w:r w:rsidRPr="008950DD">
        <w:rPr>
          <w:rFonts w:ascii="Times New Roman" w:hAnsi="Times New Roman" w:cs="Times New Roman"/>
          <w:b/>
          <w:bCs/>
          <w:sz w:val="20"/>
          <w:szCs w:val="20"/>
        </w:rPr>
        <w:tab/>
        <w:t xml:space="preserve">Dividends </w:t>
      </w:r>
    </w:p>
    <w:p w:rsidR="00C729FA" w:rsidRPr="008950DD" w:rsidRDefault="00C729FA" w:rsidP="00C729FA">
      <w:pPr>
        <w:suppressAutoHyphens/>
        <w:ind w:left="1080"/>
        <w:jc w:val="thaiDistribute"/>
        <w:rPr>
          <w:rFonts w:ascii="Times New Roman" w:hAnsi="Times New Roman" w:cs="Times New Roman"/>
          <w:sz w:val="20"/>
          <w:szCs w:val="20"/>
        </w:rPr>
      </w:pPr>
    </w:p>
    <w:p w:rsidR="00C729FA" w:rsidRPr="008950DD" w:rsidRDefault="00C729FA" w:rsidP="00C729FA">
      <w:pPr>
        <w:suppressAutoHyphens/>
        <w:ind w:left="1080"/>
        <w:jc w:val="thaiDistribute"/>
        <w:rPr>
          <w:rFonts w:ascii="Times New Roman" w:hAnsi="Times New Roman" w:cs="Times New Roman"/>
          <w:sz w:val="20"/>
          <w:szCs w:val="20"/>
        </w:rPr>
      </w:pPr>
      <w:r w:rsidRPr="008950DD">
        <w:rPr>
          <w:rFonts w:ascii="Times New Roman" w:hAnsi="Times New Roman" w:cs="Times New Roman"/>
          <w:sz w:val="20"/>
          <w:szCs w:val="20"/>
        </w:rPr>
        <w:t xml:space="preserve">Dividends distribution to the Group’s shareholders is recorded in the consolidated and company’s financial </w:t>
      </w:r>
      <w:r w:rsidRPr="008950DD">
        <w:rPr>
          <w:rFonts w:ascii="Times New Roman" w:hAnsi="Times New Roman" w:cs="Times New Roman"/>
          <w:spacing w:val="-2"/>
          <w:sz w:val="20"/>
          <w:szCs w:val="20"/>
        </w:rPr>
        <w:t xml:space="preserve">statements in the period in which they are approved by the shareholders. </w:t>
      </w:r>
    </w:p>
    <w:p w:rsidR="00C729FA" w:rsidRPr="008950DD" w:rsidRDefault="00C729FA" w:rsidP="00FC3286">
      <w:pPr>
        <w:suppressAutoHyphens/>
        <w:jc w:val="thaiDistribute"/>
        <w:rPr>
          <w:rFonts w:ascii="Times New Roman" w:hAnsi="Times New Roman" w:cs="Times New Roman"/>
          <w:sz w:val="20"/>
          <w:szCs w:val="20"/>
        </w:rPr>
      </w:pPr>
    </w:p>
    <w:p w:rsidR="00C729FA" w:rsidRPr="008950DD" w:rsidRDefault="00C729FA" w:rsidP="00C729FA">
      <w:pPr>
        <w:suppressAutoHyphens/>
        <w:ind w:left="1080" w:hanging="540"/>
        <w:jc w:val="thaiDistribute"/>
        <w:rPr>
          <w:rFonts w:ascii="Times New Roman" w:hAnsi="Times New Roman" w:cs="Times New Roman"/>
          <w:b/>
          <w:bCs/>
          <w:sz w:val="20"/>
          <w:szCs w:val="20"/>
        </w:rPr>
      </w:pPr>
      <w:r w:rsidRPr="008950DD">
        <w:rPr>
          <w:rFonts w:ascii="Times New Roman" w:hAnsi="Times New Roman" w:cs="Times New Roman"/>
          <w:b/>
          <w:bCs/>
          <w:sz w:val="20"/>
          <w:szCs w:val="20"/>
        </w:rPr>
        <w:t>3.21</w:t>
      </w:r>
      <w:r w:rsidRPr="008950DD">
        <w:rPr>
          <w:rFonts w:ascii="Times New Roman" w:hAnsi="Times New Roman" w:cs="Times New Roman"/>
          <w:b/>
          <w:bCs/>
          <w:sz w:val="20"/>
          <w:szCs w:val="20"/>
        </w:rPr>
        <w:tab/>
        <w:t>Segment reporting</w:t>
      </w:r>
    </w:p>
    <w:p w:rsidR="00C729FA" w:rsidRPr="008950DD" w:rsidRDefault="00C729FA" w:rsidP="00C729FA">
      <w:pPr>
        <w:suppressAutoHyphens/>
        <w:ind w:left="1080"/>
        <w:jc w:val="thaiDistribute"/>
        <w:rPr>
          <w:rFonts w:ascii="Times New Roman" w:hAnsi="Times New Roman" w:cs="Times New Roman"/>
          <w:sz w:val="20"/>
          <w:szCs w:val="20"/>
        </w:rPr>
      </w:pPr>
    </w:p>
    <w:p w:rsidR="00AB31A5" w:rsidRPr="00FC3286" w:rsidRDefault="00C729FA" w:rsidP="00FC3286">
      <w:pPr>
        <w:suppressAutoHyphens/>
        <w:ind w:left="1080"/>
        <w:rPr>
          <w:rFonts w:ascii="Times New Roman" w:hAnsi="Times New Roman" w:cs="Times New Roman"/>
          <w:spacing w:val="-2"/>
          <w:sz w:val="20"/>
          <w:szCs w:val="20"/>
        </w:rPr>
      </w:pPr>
      <w:r w:rsidRPr="008950DD">
        <w:rPr>
          <w:rFonts w:ascii="Times New Roman" w:hAnsi="Times New Roman" w:cs="Times New Roman"/>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Operating Officer that makes strategic decisions.</w:t>
      </w:r>
    </w:p>
    <w:p w:rsidR="00AB31A5" w:rsidRPr="00FC3286" w:rsidRDefault="00AB31A5" w:rsidP="00AB31A5">
      <w:pPr>
        <w:pStyle w:val="a"/>
        <w:tabs>
          <w:tab w:val="left" w:pos="540"/>
        </w:tabs>
        <w:ind w:right="0"/>
        <w:jc w:val="both"/>
        <w:outlineLvl w:val="0"/>
        <w:rPr>
          <w:rFonts w:ascii="Times New Roman" w:hAnsi="Times New Roman" w:cs="Times New Roman"/>
          <w:lang w:val="en-US"/>
        </w:rPr>
      </w:pPr>
    </w:p>
    <w:p w:rsidR="00C729FA" w:rsidRPr="00FC3286" w:rsidRDefault="00C729FA" w:rsidP="00AB31A5">
      <w:pPr>
        <w:pStyle w:val="a"/>
        <w:tabs>
          <w:tab w:val="left" w:pos="540"/>
        </w:tabs>
        <w:ind w:right="0"/>
        <w:jc w:val="both"/>
        <w:outlineLvl w:val="0"/>
        <w:rPr>
          <w:rFonts w:ascii="Times New Roman" w:hAnsi="Times New Roman" w:cstheme="minorBidi"/>
          <w:sz w:val="20"/>
          <w:szCs w:val="20"/>
          <w:cs/>
          <w:lang w:val="en-US"/>
        </w:rPr>
      </w:pPr>
      <w:r w:rsidRPr="008950DD">
        <w:rPr>
          <w:rFonts w:ascii="Times New Roman" w:hAnsi="Times New Roman" w:cs="Times New Roman"/>
          <w:b/>
          <w:bCs/>
          <w:sz w:val="20"/>
          <w:szCs w:val="20"/>
          <w:lang w:val="en-GB"/>
        </w:rPr>
        <w:t>4</w:t>
      </w:r>
      <w:r w:rsidRPr="008950DD">
        <w:rPr>
          <w:rFonts w:ascii="Times New Roman" w:hAnsi="Times New Roman" w:cs="Times New Roman"/>
          <w:b/>
          <w:bCs/>
          <w:sz w:val="20"/>
          <w:szCs w:val="20"/>
          <w:lang w:val="en-GB"/>
        </w:rPr>
        <w:tab/>
        <w:t xml:space="preserve">Financial risk management </w:t>
      </w:r>
    </w:p>
    <w:p w:rsidR="00C729FA" w:rsidRPr="008950DD" w:rsidRDefault="00C729FA" w:rsidP="00FC3286">
      <w:pPr>
        <w:suppressAutoHyphens/>
        <w:rPr>
          <w:rFonts w:ascii="Times New Roman" w:hAnsi="Times New Roman" w:cs="Times New Roman"/>
          <w:b/>
          <w:bCs/>
          <w:sz w:val="20"/>
          <w:szCs w:val="20"/>
        </w:rPr>
      </w:pPr>
    </w:p>
    <w:p w:rsidR="00C729FA" w:rsidRPr="008950DD" w:rsidRDefault="00C729FA" w:rsidP="00C729FA">
      <w:pPr>
        <w:suppressAutoHyphens/>
        <w:ind w:left="1080" w:hanging="540"/>
        <w:rPr>
          <w:rFonts w:ascii="Times New Roman" w:hAnsi="Times New Roman" w:cs="Times New Roman"/>
          <w:b/>
          <w:bCs/>
          <w:sz w:val="20"/>
          <w:szCs w:val="20"/>
        </w:rPr>
      </w:pPr>
      <w:r w:rsidRPr="008950DD">
        <w:rPr>
          <w:rFonts w:ascii="Times New Roman" w:hAnsi="Times New Roman" w:cs="Times New Roman"/>
          <w:b/>
          <w:bCs/>
          <w:sz w:val="20"/>
          <w:szCs w:val="20"/>
        </w:rPr>
        <w:t>4.1</w:t>
      </w:r>
      <w:r w:rsidRPr="008950DD">
        <w:rPr>
          <w:rFonts w:ascii="Times New Roman" w:hAnsi="Times New Roman" w:cs="Times New Roman"/>
          <w:b/>
          <w:bCs/>
          <w:sz w:val="20"/>
          <w:szCs w:val="20"/>
        </w:rPr>
        <w:tab/>
        <w:t>Financial risk factors</w:t>
      </w:r>
    </w:p>
    <w:p w:rsidR="00C729FA" w:rsidRPr="008950DD" w:rsidRDefault="00C729FA" w:rsidP="00C729FA">
      <w:pPr>
        <w:ind w:left="1080"/>
        <w:rPr>
          <w:rFonts w:ascii="Times New Roman" w:hAnsi="Times New Roman" w:cs="Times New Roman"/>
          <w:sz w:val="20"/>
          <w:szCs w:val="20"/>
        </w:rPr>
      </w:pPr>
    </w:p>
    <w:p w:rsidR="00C729FA" w:rsidRPr="008950DD" w:rsidRDefault="00C729FA" w:rsidP="00C729FA">
      <w:pPr>
        <w:ind w:left="1080"/>
        <w:rPr>
          <w:rFonts w:ascii="Times New Roman" w:hAnsi="Times New Roman" w:cs="Times New Roman"/>
          <w:sz w:val="20"/>
          <w:szCs w:val="20"/>
        </w:rPr>
      </w:pPr>
      <w:r w:rsidRPr="008950DD">
        <w:rPr>
          <w:rFonts w:ascii="Times New Roman" w:hAnsi="Times New Roman" w:cs="Times New Roman"/>
          <w:sz w:val="20"/>
          <w:szCs w:val="20"/>
        </w:rPr>
        <w:t xml:space="preserve">The Group’s activities expose it to a variety of financial risks: market risk (including currency risk, fair value interest rate risk, cash flow interest rate risk and price risk), credit risk and liquidity risk. The Group’s overall risk management </w:t>
      </w:r>
      <w:proofErr w:type="spellStart"/>
      <w:r w:rsidRPr="008950DD">
        <w:rPr>
          <w:rFonts w:ascii="Times New Roman" w:hAnsi="Times New Roman" w:cs="Times New Roman"/>
          <w:sz w:val="20"/>
          <w:szCs w:val="20"/>
        </w:rPr>
        <w:t>programme</w:t>
      </w:r>
      <w:proofErr w:type="spellEnd"/>
      <w:r w:rsidRPr="008950DD">
        <w:rPr>
          <w:rFonts w:ascii="Times New Roman" w:hAnsi="Times New Roman" w:cs="Times New Roman"/>
          <w:sz w:val="20"/>
          <w:szCs w:val="20"/>
        </w:rPr>
        <w:t xml:space="preserve"> focuses on the unpredictability of financial markets and seeks to </w:t>
      </w:r>
      <w:proofErr w:type="spellStart"/>
      <w:r w:rsidRPr="008950DD">
        <w:rPr>
          <w:rFonts w:ascii="Times New Roman" w:hAnsi="Times New Roman" w:cs="Times New Roman"/>
          <w:sz w:val="20"/>
          <w:szCs w:val="20"/>
        </w:rPr>
        <w:t>minimise</w:t>
      </w:r>
      <w:proofErr w:type="spellEnd"/>
      <w:r w:rsidRPr="008950DD">
        <w:rPr>
          <w:rFonts w:ascii="Times New Roman" w:hAnsi="Times New Roman" w:cs="Times New Roman"/>
          <w:sz w:val="20"/>
          <w:szCs w:val="20"/>
        </w:rPr>
        <w:t xml:space="preserve"> potential adverse effects on the Group’s financial performance. </w:t>
      </w:r>
    </w:p>
    <w:p w:rsidR="00C729FA" w:rsidRPr="008950DD" w:rsidRDefault="00C729FA" w:rsidP="00C729FA">
      <w:pPr>
        <w:ind w:left="1080"/>
        <w:rPr>
          <w:rFonts w:ascii="Times New Roman" w:hAnsi="Times New Roman" w:cs="Times New Roman"/>
          <w:sz w:val="20"/>
          <w:szCs w:val="20"/>
        </w:rPr>
      </w:pPr>
    </w:p>
    <w:p w:rsidR="00C729FA" w:rsidRPr="008950DD" w:rsidRDefault="00C729FA" w:rsidP="00C729FA">
      <w:pPr>
        <w:ind w:left="1080"/>
        <w:rPr>
          <w:rFonts w:ascii="Times New Roman" w:hAnsi="Times New Roman" w:cs="Times New Roman"/>
          <w:sz w:val="20"/>
          <w:szCs w:val="20"/>
        </w:rPr>
      </w:pPr>
      <w:r w:rsidRPr="008950DD">
        <w:rPr>
          <w:rFonts w:ascii="Times New Roman" w:hAnsi="Times New Roman" w:cs="Times New Roman"/>
          <w:spacing w:val="-4"/>
          <w:sz w:val="20"/>
          <w:szCs w:val="20"/>
        </w:rPr>
        <w:t xml:space="preserve">Risk management is carried out by a central treasury department (Group Treasury) under policies approved </w:t>
      </w:r>
      <w:r w:rsidRPr="008950DD">
        <w:rPr>
          <w:rFonts w:ascii="Times New Roman" w:hAnsi="Times New Roman" w:cs="Times New Roman"/>
          <w:sz w:val="20"/>
          <w:szCs w:val="20"/>
        </w:rPr>
        <w:t xml:space="preserve">by the Board of Directors. The Group Treasury identifies, evaluates and hedges financial risks in close co-operation with the Group’s operating units. </w:t>
      </w:r>
    </w:p>
    <w:p w:rsidR="00C729FA" w:rsidRPr="008950DD" w:rsidRDefault="00C729FA" w:rsidP="00C729FA">
      <w:pPr>
        <w:suppressAutoHyphens/>
        <w:ind w:left="1620" w:hanging="540"/>
        <w:rPr>
          <w:rFonts w:ascii="Times New Roman" w:hAnsi="Times New Roman" w:cs="Times New Roman"/>
          <w:b/>
          <w:bCs/>
          <w:sz w:val="20"/>
          <w:szCs w:val="20"/>
        </w:rPr>
      </w:pPr>
    </w:p>
    <w:p w:rsidR="00C729FA" w:rsidRPr="008950DD" w:rsidRDefault="00C729FA" w:rsidP="00C729FA">
      <w:pPr>
        <w:suppressAutoHyphens/>
        <w:ind w:left="1620" w:hanging="540"/>
        <w:rPr>
          <w:rFonts w:ascii="Times New Roman" w:hAnsi="Times New Roman" w:cs="Times New Roman"/>
          <w:b/>
          <w:bCs/>
          <w:sz w:val="20"/>
          <w:szCs w:val="20"/>
        </w:rPr>
      </w:pPr>
      <w:r w:rsidRPr="008950DD">
        <w:rPr>
          <w:rFonts w:ascii="Times New Roman" w:hAnsi="Times New Roman" w:cs="Times New Roman"/>
          <w:b/>
          <w:bCs/>
          <w:sz w:val="20"/>
          <w:szCs w:val="20"/>
        </w:rPr>
        <w:t>4.1.1</w:t>
      </w:r>
      <w:r w:rsidRPr="008950DD">
        <w:rPr>
          <w:rFonts w:ascii="Times New Roman" w:hAnsi="Times New Roman" w:cs="Times New Roman"/>
          <w:b/>
          <w:bCs/>
          <w:sz w:val="20"/>
          <w:szCs w:val="20"/>
        </w:rPr>
        <w:tab/>
        <w:t>Foreign exchange risk</w:t>
      </w:r>
    </w:p>
    <w:p w:rsidR="00C729FA" w:rsidRPr="008950DD" w:rsidRDefault="00C729FA" w:rsidP="00C729FA">
      <w:pPr>
        <w:ind w:left="1627"/>
        <w:rPr>
          <w:rFonts w:ascii="Times New Roman" w:hAnsi="Times New Roman" w:cs="Times New Roman"/>
          <w:sz w:val="20"/>
          <w:szCs w:val="20"/>
        </w:rPr>
      </w:pPr>
    </w:p>
    <w:p w:rsidR="00C729FA" w:rsidRPr="008950DD" w:rsidRDefault="00C729FA" w:rsidP="00C729FA">
      <w:pPr>
        <w:ind w:left="1627"/>
        <w:rPr>
          <w:rFonts w:ascii="Times New Roman" w:hAnsi="Times New Roman" w:cs="Times New Roman"/>
          <w:sz w:val="20"/>
          <w:szCs w:val="20"/>
        </w:rPr>
      </w:pPr>
      <w:r w:rsidRPr="008950DD">
        <w:rPr>
          <w:rFonts w:ascii="Times New Roman" w:hAnsi="Times New Roman" w:cs="Times New Roman"/>
          <w:sz w:val="20"/>
          <w:szCs w:val="20"/>
        </w:rPr>
        <w:t>Foreign exchange risk is the risk that the value of a financial instrument will fluctuate due to changes in market foreign exchange rate.</w:t>
      </w:r>
    </w:p>
    <w:p w:rsidR="00C729FA" w:rsidRPr="008950DD" w:rsidRDefault="00C729FA" w:rsidP="00C729FA">
      <w:pPr>
        <w:ind w:left="1627"/>
        <w:rPr>
          <w:rFonts w:ascii="Times New Roman" w:hAnsi="Times New Roman" w:cs="Times New Roman"/>
          <w:sz w:val="20"/>
          <w:szCs w:val="20"/>
        </w:rPr>
      </w:pPr>
    </w:p>
    <w:p w:rsidR="00C729FA" w:rsidRPr="001F30F7" w:rsidRDefault="00C729FA" w:rsidP="001F30F7">
      <w:pPr>
        <w:ind w:left="1627"/>
        <w:rPr>
          <w:rFonts w:ascii="Times New Roman" w:hAnsi="Times New Roman" w:cs="Times New Roman"/>
          <w:sz w:val="20"/>
          <w:szCs w:val="20"/>
        </w:rPr>
      </w:pPr>
      <w:r w:rsidRPr="008950DD">
        <w:rPr>
          <w:rFonts w:ascii="Times New Roman" w:hAnsi="Times New Roman" w:cs="Times New Roman"/>
          <w:sz w:val="20"/>
          <w:szCs w:val="20"/>
        </w:rPr>
        <w:t>The Group has exposure to foreign currency exchange fluctuations on purchasing of goods in the ordinary course of business.  Entities in the Group use forward contracts to hedge their exposure to foreign correct risk in connection with measurement currency.</w:t>
      </w:r>
    </w:p>
    <w:p w:rsidR="004525EC" w:rsidRDefault="004525EC" w:rsidP="00C729FA">
      <w:pPr>
        <w:suppressAutoHyphens/>
        <w:ind w:left="1620" w:hanging="540"/>
        <w:rPr>
          <w:rFonts w:ascii="Times New Roman" w:hAnsi="Times New Roman" w:cs="Times New Roman"/>
          <w:b/>
          <w:bCs/>
          <w:sz w:val="20"/>
          <w:szCs w:val="20"/>
        </w:rPr>
      </w:pPr>
    </w:p>
    <w:p w:rsidR="00C729FA" w:rsidRPr="008950DD" w:rsidRDefault="00C729FA" w:rsidP="00C729FA">
      <w:pPr>
        <w:suppressAutoHyphens/>
        <w:ind w:left="1620" w:hanging="540"/>
        <w:rPr>
          <w:rFonts w:ascii="Times New Roman" w:hAnsi="Times New Roman" w:cs="Times New Roman"/>
          <w:b/>
          <w:bCs/>
          <w:sz w:val="20"/>
          <w:szCs w:val="20"/>
        </w:rPr>
      </w:pPr>
      <w:r w:rsidRPr="008950DD">
        <w:rPr>
          <w:rFonts w:ascii="Times New Roman" w:hAnsi="Times New Roman" w:cs="Times New Roman"/>
          <w:b/>
          <w:bCs/>
          <w:sz w:val="20"/>
          <w:szCs w:val="20"/>
        </w:rPr>
        <w:t>4.1.</w:t>
      </w:r>
      <w:r w:rsidRPr="008950DD">
        <w:rPr>
          <w:rFonts w:ascii="Times New Roman" w:hAnsi="Times New Roman" w:cs="Times New Roman"/>
          <w:b/>
          <w:bCs/>
          <w:sz w:val="20"/>
          <w:szCs w:val="20"/>
          <w:cs/>
        </w:rPr>
        <w:t>2</w:t>
      </w:r>
      <w:r w:rsidRPr="008950DD">
        <w:rPr>
          <w:rFonts w:ascii="Times New Roman" w:hAnsi="Times New Roman" w:cs="Times New Roman"/>
          <w:b/>
          <w:bCs/>
          <w:sz w:val="20"/>
          <w:szCs w:val="20"/>
        </w:rPr>
        <w:tab/>
        <w:t xml:space="preserve">Interest rate risk </w:t>
      </w:r>
    </w:p>
    <w:p w:rsidR="00C729FA" w:rsidRPr="008950DD" w:rsidRDefault="00C729FA" w:rsidP="00C729FA">
      <w:pPr>
        <w:pStyle w:val="BodyText"/>
        <w:suppressAutoHyphens w:val="0"/>
        <w:ind w:left="1627"/>
        <w:rPr>
          <w:rFonts w:ascii="Times New Roman" w:hAnsi="Times New Roman" w:cs="Times New Roman"/>
          <w:sz w:val="20"/>
          <w:szCs w:val="20"/>
        </w:rPr>
      </w:pPr>
    </w:p>
    <w:p w:rsidR="00C729FA" w:rsidRPr="008950DD" w:rsidRDefault="00C729FA" w:rsidP="00C729FA">
      <w:pPr>
        <w:ind w:left="1627"/>
        <w:rPr>
          <w:rFonts w:ascii="Times New Roman" w:hAnsi="Times New Roman" w:cs="Times New Roman"/>
          <w:sz w:val="20"/>
          <w:szCs w:val="20"/>
        </w:rPr>
      </w:pPr>
      <w:r w:rsidRPr="008950DD">
        <w:rPr>
          <w:rFonts w:ascii="Times New Roman" w:hAnsi="Times New Roman" w:cs="Times New Roman"/>
          <w:sz w:val="20"/>
          <w:szCs w:val="20"/>
        </w:rPr>
        <w:t>Interest rate risk is the risk that the value of a financial instrument will fluctuate due to changes in market interest rates.</w:t>
      </w:r>
    </w:p>
    <w:p w:rsidR="00C729FA" w:rsidRPr="008950DD" w:rsidRDefault="00C729FA" w:rsidP="00C729FA">
      <w:pPr>
        <w:ind w:left="1627"/>
        <w:rPr>
          <w:rFonts w:ascii="Times New Roman" w:hAnsi="Times New Roman" w:cs="Times New Roman"/>
          <w:sz w:val="20"/>
          <w:szCs w:val="20"/>
        </w:rPr>
      </w:pPr>
    </w:p>
    <w:p w:rsidR="00C729FA" w:rsidRPr="008950DD" w:rsidRDefault="00C729FA" w:rsidP="00C729FA">
      <w:pPr>
        <w:ind w:left="1627"/>
        <w:rPr>
          <w:rFonts w:ascii="Times New Roman" w:hAnsi="Times New Roman" w:cs="Times New Roman"/>
          <w:sz w:val="20"/>
          <w:szCs w:val="20"/>
        </w:rPr>
      </w:pPr>
      <w:r w:rsidRPr="008950DD">
        <w:rPr>
          <w:rFonts w:ascii="Times New Roman" w:hAnsi="Times New Roman" w:cs="Times New Roman"/>
          <w:sz w:val="20"/>
          <w:szCs w:val="20"/>
        </w:rPr>
        <w:t>The Group’s income and operating cash flows are substantially dependent of changes in market interest rates.  The Group has no significant interest-bearing assets.</w:t>
      </w:r>
    </w:p>
    <w:p w:rsidR="00C729FA" w:rsidRPr="008950DD" w:rsidRDefault="00C729FA" w:rsidP="00C729FA">
      <w:pPr>
        <w:ind w:left="1627"/>
        <w:rPr>
          <w:rFonts w:ascii="Times New Roman" w:hAnsi="Times New Roman" w:cs="Times New Roman"/>
          <w:sz w:val="20"/>
          <w:szCs w:val="20"/>
        </w:rPr>
      </w:pPr>
    </w:p>
    <w:p w:rsidR="00C729FA" w:rsidRPr="008950DD" w:rsidRDefault="00C729FA" w:rsidP="00C729FA">
      <w:pPr>
        <w:ind w:left="1627"/>
        <w:rPr>
          <w:rFonts w:ascii="Times New Roman" w:hAnsi="Times New Roman" w:cs="Times New Roman"/>
          <w:sz w:val="20"/>
          <w:szCs w:val="20"/>
        </w:rPr>
      </w:pPr>
      <w:r w:rsidRPr="008950DD">
        <w:rPr>
          <w:rFonts w:ascii="Times New Roman" w:hAnsi="Times New Roman" w:cs="Times New Roman"/>
          <w:sz w:val="20"/>
          <w:szCs w:val="20"/>
        </w:rPr>
        <w:t>The Group borrows money for business operation at floating rates.  However, the Group implemented risk counter-measures for managing interest rate risk by setting operation plans in advance so that the Group could have sufficient time to seek proper sources of credit lines with reasonable interest rates.</w:t>
      </w:r>
    </w:p>
    <w:p w:rsidR="00C729FA" w:rsidRPr="008950DD" w:rsidRDefault="00C729FA" w:rsidP="00C729FA">
      <w:pPr>
        <w:ind w:left="1627"/>
        <w:rPr>
          <w:rFonts w:ascii="Times New Roman" w:hAnsi="Times New Roman" w:cs="Times New Roman"/>
          <w:sz w:val="20"/>
          <w:szCs w:val="20"/>
        </w:rPr>
      </w:pPr>
    </w:p>
    <w:p w:rsidR="001F30F7" w:rsidRDefault="001F30F7" w:rsidP="00C729FA">
      <w:pPr>
        <w:suppressAutoHyphens/>
        <w:ind w:left="1620" w:hanging="540"/>
        <w:rPr>
          <w:rFonts w:ascii="Times New Roman" w:hAnsi="Times New Roman" w:cstheme="minorBidi"/>
          <w:b/>
          <w:bCs/>
          <w:sz w:val="20"/>
          <w:szCs w:val="20"/>
        </w:rPr>
      </w:pPr>
    </w:p>
    <w:p w:rsidR="001F30F7" w:rsidRDefault="001F30F7" w:rsidP="00C729FA">
      <w:pPr>
        <w:suppressAutoHyphens/>
        <w:ind w:left="1620" w:hanging="540"/>
        <w:rPr>
          <w:rFonts w:ascii="Times New Roman" w:hAnsi="Times New Roman" w:cstheme="minorBidi"/>
          <w:b/>
          <w:bCs/>
          <w:sz w:val="20"/>
          <w:szCs w:val="20"/>
        </w:rPr>
      </w:pPr>
    </w:p>
    <w:p w:rsidR="001F30F7" w:rsidRDefault="001F30F7" w:rsidP="00C729FA">
      <w:pPr>
        <w:suppressAutoHyphens/>
        <w:ind w:left="1620" w:hanging="540"/>
        <w:rPr>
          <w:rFonts w:ascii="Times New Roman" w:hAnsi="Times New Roman" w:cstheme="minorBidi"/>
          <w:b/>
          <w:bCs/>
          <w:sz w:val="20"/>
          <w:szCs w:val="20"/>
        </w:rPr>
      </w:pPr>
    </w:p>
    <w:p w:rsidR="001F30F7" w:rsidRDefault="001F30F7" w:rsidP="00C729FA">
      <w:pPr>
        <w:suppressAutoHyphens/>
        <w:ind w:left="1620" w:hanging="540"/>
        <w:rPr>
          <w:rFonts w:ascii="Times New Roman" w:hAnsi="Times New Roman" w:cstheme="minorBidi"/>
          <w:b/>
          <w:bCs/>
          <w:sz w:val="20"/>
          <w:szCs w:val="20"/>
        </w:rPr>
      </w:pPr>
    </w:p>
    <w:p w:rsidR="001F30F7" w:rsidRDefault="001F30F7" w:rsidP="00C729FA">
      <w:pPr>
        <w:suppressAutoHyphens/>
        <w:ind w:left="1620" w:hanging="540"/>
        <w:rPr>
          <w:rFonts w:ascii="Times New Roman" w:hAnsi="Times New Roman" w:cstheme="minorBidi"/>
          <w:b/>
          <w:bCs/>
          <w:sz w:val="20"/>
          <w:szCs w:val="20"/>
        </w:rPr>
      </w:pPr>
    </w:p>
    <w:p w:rsidR="001F30F7" w:rsidRDefault="001F30F7" w:rsidP="00C729FA">
      <w:pPr>
        <w:suppressAutoHyphens/>
        <w:ind w:left="1620" w:hanging="540"/>
        <w:rPr>
          <w:rFonts w:ascii="Times New Roman" w:hAnsi="Times New Roman" w:cstheme="minorBidi"/>
          <w:b/>
          <w:bCs/>
          <w:sz w:val="20"/>
          <w:szCs w:val="20"/>
        </w:rPr>
      </w:pPr>
    </w:p>
    <w:p w:rsidR="00C729FA" w:rsidRPr="008950DD" w:rsidRDefault="00C729FA" w:rsidP="00C729FA">
      <w:pPr>
        <w:suppressAutoHyphens/>
        <w:ind w:left="1620" w:hanging="540"/>
        <w:rPr>
          <w:rFonts w:ascii="Times New Roman" w:hAnsi="Times New Roman" w:cs="Times New Roman"/>
          <w:b/>
          <w:bCs/>
          <w:sz w:val="20"/>
          <w:szCs w:val="20"/>
        </w:rPr>
      </w:pPr>
      <w:r w:rsidRPr="008950DD">
        <w:rPr>
          <w:rFonts w:ascii="Times New Roman" w:hAnsi="Times New Roman" w:cs="Times New Roman"/>
          <w:b/>
          <w:bCs/>
          <w:sz w:val="20"/>
          <w:szCs w:val="20"/>
        </w:rPr>
        <w:t>4.1.</w:t>
      </w:r>
      <w:r w:rsidRPr="008950DD">
        <w:rPr>
          <w:rFonts w:ascii="Times New Roman" w:hAnsi="Times New Roman" w:cs="Times New Roman"/>
          <w:b/>
          <w:bCs/>
          <w:sz w:val="20"/>
          <w:szCs w:val="20"/>
          <w:cs/>
        </w:rPr>
        <w:t>3</w:t>
      </w:r>
      <w:r w:rsidRPr="008950DD">
        <w:rPr>
          <w:rFonts w:ascii="Times New Roman" w:hAnsi="Times New Roman" w:cs="Times New Roman"/>
          <w:b/>
          <w:bCs/>
          <w:sz w:val="20"/>
          <w:szCs w:val="20"/>
        </w:rPr>
        <w:tab/>
        <w:t>Credit risk</w:t>
      </w:r>
    </w:p>
    <w:p w:rsidR="00C729FA" w:rsidRPr="008950DD" w:rsidRDefault="00C729FA" w:rsidP="00C729FA">
      <w:pPr>
        <w:ind w:left="1627"/>
        <w:rPr>
          <w:rFonts w:ascii="Times New Roman" w:hAnsi="Times New Roman" w:cs="Times New Roman"/>
          <w:sz w:val="20"/>
          <w:szCs w:val="20"/>
        </w:rPr>
      </w:pPr>
    </w:p>
    <w:p w:rsidR="00C729FA" w:rsidRPr="008950DD" w:rsidRDefault="00C729FA" w:rsidP="00C729FA">
      <w:pPr>
        <w:ind w:left="1627"/>
        <w:rPr>
          <w:rFonts w:ascii="Times New Roman" w:hAnsi="Times New Roman" w:cs="Times New Roman"/>
          <w:sz w:val="20"/>
          <w:szCs w:val="20"/>
        </w:rPr>
      </w:pPr>
      <w:r w:rsidRPr="008950DD">
        <w:rPr>
          <w:rFonts w:ascii="Times New Roman" w:hAnsi="Times New Roman" w:cs="Times New Roman"/>
          <w:sz w:val="20"/>
          <w:szCs w:val="20"/>
        </w:rPr>
        <w:t xml:space="preserve">Credit risk is the risk that one party to a financial instrument will fail to discharge an obligation and cause the Company to incur a financial loss.  </w:t>
      </w:r>
    </w:p>
    <w:p w:rsidR="00C729FA" w:rsidRPr="008950DD" w:rsidRDefault="00C729FA" w:rsidP="00C729FA">
      <w:pPr>
        <w:ind w:left="1627"/>
        <w:rPr>
          <w:rFonts w:ascii="Times New Roman" w:hAnsi="Times New Roman" w:cs="Times New Roman"/>
          <w:sz w:val="20"/>
          <w:szCs w:val="20"/>
        </w:rPr>
      </w:pPr>
    </w:p>
    <w:p w:rsidR="00C729FA" w:rsidRPr="001F30F7" w:rsidRDefault="00C729FA" w:rsidP="001F30F7">
      <w:pPr>
        <w:ind w:left="1627"/>
        <w:rPr>
          <w:rFonts w:ascii="Times New Roman" w:hAnsi="Times New Roman" w:cs="Times New Roman"/>
          <w:sz w:val="20"/>
          <w:szCs w:val="20"/>
        </w:rPr>
      </w:pPr>
      <w:r w:rsidRPr="008950DD">
        <w:rPr>
          <w:rFonts w:ascii="Times New Roman" w:hAnsi="Times New Roman" w:cs="Times New Roman"/>
          <w:spacing w:val="-4"/>
          <w:sz w:val="20"/>
          <w:szCs w:val="20"/>
        </w:rPr>
        <w:t xml:space="preserve">The Group has no significant concentrations of credit risk.  Cash is placed with reputable financial institutions.  Concentrations of credit risk with respect to trade accounts receivable are limited due to the Group’s large number of customers in a variety of businesses.  Due to these factors, management </w:t>
      </w:r>
      <w:r w:rsidRPr="008950DD">
        <w:rPr>
          <w:rFonts w:ascii="Times New Roman" w:hAnsi="Times New Roman" w:cs="Times New Roman"/>
          <w:sz w:val="20"/>
          <w:szCs w:val="20"/>
        </w:rPr>
        <w:t>believes that no additional credit risk beyond the recorded allowance for doubtful accounts for uncollectible debts.</w:t>
      </w:r>
    </w:p>
    <w:p w:rsidR="00DC4574" w:rsidRPr="008950DD" w:rsidRDefault="00DC4574" w:rsidP="00C729FA">
      <w:pPr>
        <w:pStyle w:val="BodyText"/>
        <w:suppressAutoHyphens w:val="0"/>
        <w:ind w:left="1627"/>
        <w:rPr>
          <w:rFonts w:ascii="Times New Roman" w:hAnsi="Times New Roman" w:cs="Times New Roman"/>
          <w:spacing w:val="-4"/>
          <w:sz w:val="20"/>
          <w:szCs w:val="20"/>
        </w:rPr>
      </w:pPr>
    </w:p>
    <w:p w:rsidR="00C729FA" w:rsidRPr="008950DD" w:rsidRDefault="00C729FA" w:rsidP="00C729FA">
      <w:pPr>
        <w:suppressAutoHyphens/>
        <w:ind w:left="1620" w:hanging="540"/>
        <w:rPr>
          <w:rFonts w:ascii="Times New Roman" w:hAnsi="Times New Roman" w:cs="Times New Roman"/>
          <w:b/>
          <w:bCs/>
          <w:sz w:val="20"/>
          <w:szCs w:val="20"/>
        </w:rPr>
      </w:pPr>
      <w:r w:rsidRPr="008950DD">
        <w:rPr>
          <w:rFonts w:ascii="Times New Roman" w:hAnsi="Times New Roman" w:cs="Times New Roman"/>
          <w:b/>
          <w:bCs/>
          <w:sz w:val="20"/>
          <w:szCs w:val="20"/>
        </w:rPr>
        <w:t>4.1.4</w:t>
      </w:r>
      <w:r w:rsidRPr="008950DD">
        <w:rPr>
          <w:rFonts w:ascii="Times New Roman" w:hAnsi="Times New Roman" w:cs="Times New Roman"/>
          <w:b/>
          <w:bCs/>
          <w:sz w:val="20"/>
          <w:szCs w:val="20"/>
        </w:rPr>
        <w:tab/>
        <w:t>Liquidity risk</w:t>
      </w:r>
    </w:p>
    <w:p w:rsidR="00C729FA" w:rsidRPr="008950DD" w:rsidRDefault="00C729FA" w:rsidP="00C729FA">
      <w:pPr>
        <w:ind w:left="1627"/>
        <w:rPr>
          <w:rFonts w:ascii="Times New Roman" w:hAnsi="Times New Roman" w:cs="Times New Roman"/>
          <w:sz w:val="20"/>
          <w:szCs w:val="20"/>
        </w:rPr>
      </w:pPr>
    </w:p>
    <w:p w:rsidR="00C729FA" w:rsidRPr="008950DD" w:rsidRDefault="00C729FA" w:rsidP="00C729FA">
      <w:pPr>
        <w:ind w:left="1627"/>
        <w:rPr>
          <w:rFonts w:ascii="Times New Roman" w:hAnsi="Times New Roman" w:cs="Times New Roman"/>
          <w:sz w:val="20"/>
          <w:szCs w:val="20"/>
        </w:rPr>
      </w:pPr>
      <w:r w:rsidRPr="008950DD">
        <w:rPr>
          <w:rFonts w:ascii="Times New Roman" w:hAnsi="Times New Roman" w:cs="Times New Roman"/>
          <w:sz w:val="20"/>
          <w:szCs w:val="20"/>
        </w:rPr>
        <w:t xml:space="preserve">Prudent liquidity risk management implies maintaining sufficient cash, the availability of funding through an adequate amount of committed credit facilities, and the ability to close out market </w:t>
      </w:r>
      <w:r w:rsidRPr="008950DD">
        <w:rPr>
          <w:rFonts w:ascii="Times New Roman" w:hAnsi="Times New Roman" w:cs="Times New Roman"/>
          <w:spacing w:val="-4"/>
          <w:sz w:val="20"/>
          <w:szCs w:val="20"/>
        </w:rPr>
        <w:t>positions.  Due to the dynamic nature of the underlying business, the Treasury aims at maintaining</w:t>
      </w:r>
      <w:r w:rsidRPr="008950DD">
        <w:rPr>
          <w:rFonts w:ascii="Times New Roman" w:hAnsi="Times New Roman" w:cs="Times New Roman"/>
          <w:sz w:val="20"/>
          <w:szCs w:val="20"/>
        </w:rPr>
        <w:t xml:space="preserve"> flexibility in funding by keeping committed credit lines available.</w:t>
      </w:r>
    </w:p>
    <w:p w:rsidR="00C729FA" w:rsidRPr="00AB31A5" w:rsidRDefault="00C729FA" w:rsidP="00AB31A5">
      <w:pPr>
        <w:pStyle w:val="a"/>
        <w:tabs>
          <w:tab w:val="left" w:pos="540"/>
        </w:tabs>
        <w:ind w:right="0"/>
        <w:jc w:val="both"/>
        <w:outlineLvl w:val="0"/>
        <w:rPr>
          <w:rFonts w:ascii="Times New Roman" w:hAnsi="Times New Roman" w:cs="Times New Roman"/>
          <w:sz w:val="20"/>
          <w:szCs w:val="20"/>
          <w:lang w:val="en-US"/>
        </w:rPr>
      </w:pPr>
      <w:bookmarkStart w:id="0" w:name="_Toc311790788"/>
      <w:bookmarkStart w:id="1" w:name="_Toc437937821"/>
    </w:p>
    <w:p w:rsidR="00C729FA" w:rsidRPr="008950DD" w:rsidRDefault="00C729FA" w:rsidP="00C729FA">
      <w:pPr>
        <w:suppressAutoHyphens/>
        <w:ind w:left="1080" w:hanging="540"/>
        <w:rPr>
          <w:rFonts w:ascii="Times New Roman" w:hAnsi="Times New Roman" w:cs="Times New Roman"/>
          <w:b/>
          <w:bCs/>
          <w:sz w:val="20"/>
          <w:szCs w:val="20"/>
        </w:rPr>
      </w:pPr>
      <w:r w:rsidRPr="008950DD">
        <w:rPr>
          <w:rFonts w:ascii="Times New Roman" w:hAnsi="Times New Roman" w:cs="Times New Roman"/>
          <w:b/>
          <w:bCs/>
          <w:sz w:val="20"/>
          <w:szCs w:val="20"/>
        </w:rPr>
        <w:t>4.2</w:t>
      </w:r>
      <w:r w:rsidRPr="008950DD">
        <w:rPr>
          <w:rFonts w:ascii="Times New Roman" w:hAnsi="Times New Roman" w:cs="Times New Roman"/>
          <w:b/>
          <w:bCs/>
          <w:sz w:val="20"/>
          <w:szCs w:val="20"/>
        </w:rPr>
        <w:tab/>
        <w:t>Accounting for derivative financial instruments and hedging activities</w:t>
      </w:r>
      <w:bookmarkEnd w:id="0"/>
      <w:bookmarkEnd w:id="1"/>
    </w:p>
    <w:p w:rsidR="00C729FA" w:rsidRPr="008950DD" w:rsidRDefault="00C729FA" w:rsidP="00C729FA">
      <w:pPr>
        <w:ind w:left="1080"/>
        <w:rPr>
          <w:rFonts w:ascii="Times New Roman" w:hAnsi="Times New Roman" w:cs="Times New Roman"/>
          <w:sz w:val="20"/>
          <w:szCs w:val="20"/>
        </w:rPr>
      </w:pPr>
    </w:p>
    <w:p w:rsidR="00C729FA" w:rsidRPr="008950DD" w:rsidRDefault="00C729FA" w:rsidP="00C729FA">
      <w:pPr>
        <w:ind w:left="1080"/>
        <w:rPr>
          <w:rFonts w:ascii="Times New Roman" w:hAnsi="Times New Roman" w:cs="Times New Roman"/>
          <w:sz w:val="20"/>
          <w:szCs w:val="20"/>
        </w:rPr>
      </w:pPr>
      <w:r w:rsidRPr="008950DD">
        <w:rPr>
          <w:rFonts w:ascii="Times New Roman" w:hAnsi="Times New Roman" w:cs="Times New Roman"/>
          <w:spacing w:val="-4"/>
          <w:sz w:val="20"/>
          <w:szCs w:val="20"/>
        </w:rPr>
        <w:t>The Group is party to derivative financial instruments, foreign currency forward contracts. Such instruments are</w:t>
      </w:r>
      <w:r w:rsidRPr="008950DD">
        <w:rPr>
          <w:rFonts w:ascii="Times New Roman" w:hAnsi="Times New Roman" w:cs="Times New Roman"/>
          <w:sz w:val="20"/>
          <w:szCs w:val="20"/>
        </w:rPr>
        <w:t xml:space="preserve"> not </w:t>
      </w:r>
      <w:proofErr w:type="spellStart"/>
      <w:r w:rsidRPr="008950DD">
        <w:rPr>
          <w:rFonts w:ascii="Times New Roman" w:hAnsi="Times New Roman" w:cs="Times New Roman"/>
          <w:sz w:val="20"/>
          <w:szCs w:val="20"/>
        </w:rPr>
        <w:t>recognised</w:t>
      </w:r>
      <w:proofErr w:type="spellEnd"/>
      <w:r w:rsidRPr="008950DD">
        <w:rPr>
          <w:rFonts w:ascii="Times New Roman" w:hAnsi="Times New Roman" w:cs="Times New Roman"/>
          <w:sz w:val="20"/>
          <w:szCs w:val="20"/>
        </w:rPr>
        <w:t xml:space="preserve"> in the financial statements on inception.</w:t>
      </w:r>
    </w:p>
    <w:p w:rsidR="00C729FA" w:rsidRPr="008950DD" w:rsidRDefault="00C729FA" w:rsidP="00C729FA">
      <w:pPr>
        <w:ind w:left="1080"/>
        <w:rPr>
          <w:rFonts w:ascii="Times New Roman" w:hAnsi="Times New Roman" w:cs="Times New Roman"/>
          <w:sz w:val="20"/>
          <w:szCs w:val="20"/>
        </w:rPr>
      </w:pPr>
    </w:p>
    <w:p w:rsidR="00C729FA" w:rsidRDefault="00C729FA" w:rsidP="00C729FA">
      <w:pPr>
        <w:ind w:left="1080"/>
        <w:rPr>
          <w:rFonts w:ascii="Times New Roman" w:hAnsi="Times New Roman" w:cs="Times New Roman"/>
          <w:sz w:val="20"/>
          <w:szCs w:val="20"/>
        </w:rPr>
      </w:pPr>
      <w:r w:rsidRPr="008950DD">
        <w:rPr>
          <w:rFonts w:ascii="Times New Roman" w:hAnsi="Times New Roman" w:cs="Times New Roman"/>
          <w:spacing w:val="-2"/>
          <w:sz w:val="20"/>
          <w:szCs w:val="20"/>
        </w:rPr>
        <w:t xml:space="preserve">Foreign currency forward contracts protect the Group from movements in exchange rates by establishing the rate at which a foreign currency asset will be </w:t>
      </w:r>
      <w:proofErr w:type="spellStart"/>
      <w:r w:rsidRPr="008950DD">
        <w:rPr>
          <w:rFonts w:ascii="Times New Roman" w:hAnsi="Times New Roman" w:cs="Times New Roman"/>
          <w:spacing w:val="-2"/>
          <w:sz w:val="20"/>
          <w:szCs w:val="20"/>
        </w:rPr>
        <w:t>realised</w:t>
      </w:r>
      <w:proofErr w:type="spellEnd"/>
      <w:r w:rsidRPr="008950DD">
        <w:rPr>
          <w:rFonts w:ascii="Times New Roman" w:hAnsi="Times New Roman" w:cs="Times New Roman"/>
          <w:spacing w:val="-2"/>
          <w:sz w:val="20"/>
          <w:szCs w:val="20"/>
        </w:rPr>
        <w:t xml:space="preserve"> or a foreign currency liability settled.</w:t>
      </w:r>
      <w:r w:rsidRPr="008950DD">
        <w:rPr>
          <w:rFonts w:ascii="Times New Roman" w:hAnsi="Times New Roman" w:cs="Times New Roman"/>
          <w:sz w:val="20"/>
          <w:szCs w:val="20"/>
        </w:rPr>
        <w:t xml:space="preserve"> Any </w:t>
      </w:r>
      <w:r w:rsidRPr="008950DD">
        <w:rPr>
          <w:rFonts w:ascii="Times New Roman" w:hAnsi="Times New Roman" w:cs="Times New Roman"/>
          <w:spacing w:val="-6"/>
          <w:sz w:val="20"/>
          <w:szCs w:val="20"/>
        </w:rPr>
        <w:t xml:space="preserve">increase or decrease in the amount required to </w:t>
      </w:r>
      <w:proofErr w:type="spellStart"/>
      <w:r w:rsidRPr="008950DD">
        <w:rPr>
          <w:rFonts w:ascii="Times New Roman" w:hAnsi="Times New Roman" w:cs="Times New Roman"/>
          <w:spacing w:val="-6"/>
          <w:sz w:val="20"/>
          <w:szCs w:val="20"/>
        </w:rPr>
        <w:t>realise</w:t>
      </w:r>
      <w:proofErr w:type="spellEnd"/>
      <w:r w:rsidRPr="008950DD">
        <w:rPr>
          <w:rFonts w:ascii="Times New Roman" w:hAnsi="Times New Roman" w:cs="Times New Roman"/>
          <w:spacing w:val="-6"/>
          <w:sz w:val="20"/>
          <w:szCs w:val="20"/>
        </w:rPr>
        <w:t xml:space="preserve"> the asset or settle the liability is offset by a corresponding movement in the value of the forward exchange contract. The gains and losses on the derivative instruments and</w:t>
      </w:r>
      <w:r w:rsidRPr="008950DD">
        <w:rPr>
          <w:rFonts w:ascii="Times New Roman" w:hAnsi="Times New Roman" w:cs="Times New Roman"/>
          <w:sz w:val="20"/>
          <w:szCs w:val="20"/>
        </w:rPr>
        <w:t xml:space="preserve"> the underlying financial asset or liability are therefore offset f</w:t>
      </w:r>
      <w:r>
        <w:rPr>
          <w:rFonts w:ascii="Times New Roman" w:hAnsi="Times New Roman" w:cs="Times New Roman"/>
          <w:sz w:val="20"/>
          <w:szCs w:val="20"/>
        </w:rPr>
        <w:t>or financial reporting purposes.</w:t>
      </w:r>
    </w:p>
    <w:p w:rsidR="00C729FA" w:rsidRPr="008950DD" w:rsidRDefault="00C729FA" w:rsidP="00C729FA">
      <w:pPr>
        <w:ind w:left="1080"/>
        <w:rPr>
          <w:rFonts w:ascii="Times New Roman" w:hAnsi="Times New Roman" w:cs="Times New Roman"/>
          <w:sz w:val="20"/>
          <w:szCs w:val="20"/>
        </w:rPr>
      </w:pPr>
    </w:p>
    <w:p w:rsidR="00C729FA" w:rsidRPr="008950DD" w:rsidRDefault="00C729FA" w:rsidP="00C729FA">
      <w:pPr>
        <w:ind w:left="1080"/>
        <w:rPr>
          <w:rFonts w:ascii="Times New Roman" w:hAnsi="Times New Roman" w:cs="Times New Roman"/>
          <w:sz w:val="20"/>
          <w:szCs w:val="20"/>
        </w:rPr>
      </w:pPr>
      <w:r w:rsidRPr="008950DD">
        <w:rPr>
          <w:rFonts w:ascii="Times New Roman" w:hAnsi="Times New Roman" w:cs="Times New Roman"/>
          <w:spacing w:val="-4"/>
          <w:sz w:val="20"/>
          <w:szCs w:val="20"/>
        </w:rPr>
        <w:t>Disclosures about derivative financial instruments to which the Group is</w:t>
      </w:r>
      <w:r w:rsidR="00E934CB">
        <w:rPr>
          <w:rFonts w:ascii="Times New Roman" w:hAnsi="Times New Roman" w:cs="Times New Roman"/>
          <w:spacing w:val="-4"/>
          <w:sz w:val="20"/>
          <w:szCs w:val="20"/>
        </w:rPr>
        <w:t xml:space="preserve"> a party are provided in Note 35</w:t>
      </w:r>
      <w:r w:rsidRPr="008950DD">
        <w:rPr>
          <w:rFonts w:ascii="Times New Roman" w:hAnsi="Times New Roman" w:cs="Times New Roman"/>
          <w:spacing w:val="-4"/>
          <w:sz w:val="20"/>
          <w:szCs w:val="20"/>
        </w:rPr>
        <w:t>.1</w:t>
      </w:r>
      <w:r w:rsidRPr="008950DD">
        <w:rPr>
          <w:rFonts w:ascii="Times New Roman" w:hAnsi="Times New Roman" w:cs="Times New Roman"/>
          <w:sz w:val="20"/>
          <w:szCs w:val="20"/>
        </w:rPr>
        <w:t>.</w:t>
      </w:r>
    </w:p>
    <w:p w:rsidR="00C729FA" w:rsidRPr="001F30F7" w:rsidRDefault="00C729FA" w:rsidP="001F30F7">
      <w:pPr>
        <w:suppressAutoHyphens/>
        <w:rPr>
          <w:rFonts w:ascii="Times New Roman" w:hAnsi="Times New Roman" w:cstheme="minorBidi"/>
          <w:b/>
          <w:bCs/>
          <w:sz w:val="20"/>
          <w:szCs w:val="20"/>
        </w:rPr>
      </w:pPr>
    </w:p>
    <w:p w:rsidR="00C729FA" w:rsidRPr="008950DD" w:rsidRDefault="00C729FA" w:rsidP="00C729FA">
      <w:pPr>
        <w:suppressAutoHyphens/>
        <w:ind w:left="1080" w:hanging="540"/>
        <w:rPr>
          <w:rFonts w:ascii="Times New Roman" w:hAnsi="Times New Roman" w:cs="Times New Roman"/>
          <w:b/>
          <w:bCs/>
          <w:sz w:val="20"/>
          <w:szCs w:val="20"/>
        </w:rPr>
      </w:pPr>
      <w:r w:rsidRPr="008950DD">
        <w:rPr>
          <w:rFonts w:ascii="Times New Roman" w:hAnsi="Times New Roman" w:cs="Times New Roman"/>
          <w:b/>
          <w:bCs/>
          <w:sz w:val="20"/>
          <w:szCs w:val="20"/>
        </w:rPr>
        <w:t>4.3</w:t>
      </w:r>
      <w:r w:rsidRPr="008950DD">
        <w:rPr>
          <w:rFonts w:ascii="Times New Roman" w:hAnsi="Times New Roman" w:cs="Times New Roman"/>
          <w:b/>
          <w:bCs/>
          <w:sz w:val="20"/>
          <w:szCs w:val="20"/>
        </w:rPr>
        <w:tab/>
        <w:t>Fair value estimation</w:t>
      </w:r>
    </w:p>
    <w:p w:rsidR="00C729FA" w:rsidRPr="008950DD" w:rsidRDefault="00C729FA" w:rsidP="00C729FA">
      <w:pPr>
        <w:suppressAutoHyphens/>
        <w:ind w:left="1080"/>
        <w:rPr>
          <w:rFonts w:ascii="Times New Roman" w:hAnsi="Times New Roman" w:cs="Times New Roman"/>
          <w:sz w:val="20"/>
          <w:szCs w:val="20"/>
        </w:rPr>
      </w:pPr>
    </w:p>
    <w:p w:rsidR="00C729FA" w:rsidRPr="008950DD" w:rsidRDefault="00C729FA" w:rsidP="00DC4574">
      <w:pPr>
        <w:pStyle w:val="NoSpacing"/>
        <w:ind w:left="1080"/>
        <w:jc w:val="thaiDistribute"/>
        <w:rPr>
          <w:rFonts w:ascii="Times New Roman" w:hAnsi="Times New Roman" w:cs="Times New Roman"/>
          <w:sz w:val="20"/>
          <w:szCs w:val="20"/>
          <w:lang w:val="en-US"/>
        </w:rPr>
      </w:pPr>
      <w:r w:rsidRPr="008950DD">
        <w:rPr>
          <w:rFonts w:ascii="Times New Roman" w:hAnsi="Times New Roman" w:cs="Times New Roman"/>
          <w:sz w:val="20"/>
          <w:szCs w:val="20"/>
          <w:lang w:val="en-US"/>
        </w:rPr>
        <w:t>The table below analyses financial instruments carried at fair value, by valuation method. The different levels have been defined as follows:</w:t>
      </w:r>
    </w:p>
    <w:p w:rsidR="00C729FA" w:rsidRPr="008950DD" w:rsidRDefault="00C729FA" w:rsidP="00C729FA">
      <w:pPr>
        <w:pStyle w:val="NoSpacing"/>
        <w:ind w:left="1080" w:hanging="360"/>
        <w:jc w:val="both"/>
        <w:rPr>
          <w:rFonts w:ascii="Times New Roman" w:hAnsi="Times New Roman" w:cs="Times New Roman"/>
          <w:sz w:val="20"/>
          <w:szCs w:val="20"/>
          <w:lang w:val="en-US"/>
        </w:rPr>
      </w:pPr>
    </w:p>
    <w:p w:rsidR="00C729FA" w:rsidRPr="008950DD" w:rsidRDefault="00C729FA" w:rsidP="00C729FA">
      <w:pPr>
        <w:pStyle w:val="NoSpacing"/>
        <w:numPr>
          <w:ilvl w:val="0"/>
          <w:numId w:val="45"/>
        </w:numPr>
        <w:ind w:left="1350" w:hanging="270"/>
        <w:jc w:val="both"/>
        <w:rPr>
          <w:rFonts w:ascii="Times New Roman" w:hAnsi="Times New Roman" w:cs="Times New Roman"/>
          <w:sz w:val="20"/>
          <w:szCs w:val="20"/>
          <w:lang w:val="en-US"/>
        </w:rPr>
      </w:pPr>
      <w:r w:rsidRPr="008950DD">
        <w:rPr>
          <w:rFonts w:ascii="Times New Roman" w:hAnsi="Times New Roman" w:cs="Times New Roman"/>
          <w:sz w:val="20"/>
          <w:szCs w:val="20"/>
          <w:lang w:val="en-US"/>
        </w:rPr>
        <w:t xml:space="preserve">Quoted prices (unadjusted) in active markets for identical assets or liabilities (Level </w:t>
      </w:r>
      <w:r w:rsidRPr="008950DD">
        <w:rPr>
          <w:rFonts w:ascii="Times New Roman" w:hAnsi="Times New Roman" w:cs="Times New Roman"/>
          <w:sz w:val="20"/>
          <w:szCs w:val="20"/>
        </w:rPr>
        <w:t>1</w:t>
      </w:r>
      <w:r w:rsidRPr="008950DD">
        <w:rPr>
          <w:rFonts w:ascii="Times New Roman" w:hAnsi="Times New Roman" w:cs="Times New Roman"/>
          <w:sz w:val="20"/>
          <w:szCs w:val="20"/>
          <w:lang w:val="en-US"/>
        </w:rPr>
        <w:t>).</w:t>
      </w:r>
    </w:p>
    <w:p w:rsidR="00C729FA" w:rsidRPr="008950DD" w:rsidRDefault="00C729FA" w:rsidP="00C729FA">
      <w:pPr>
        <w:pStyle w:val="NoSpacing"/>
        <w:numPr>
          <w:ilvl w:val="0"/>
          <w:numId w:val="45"/>
        </w:numPr>
        <w:ind w:left="1350" w:hanging="270"/>
        <w:jc w:val="both"/>
        <w:rPr>
          <w:rFonts w:ascii="Times New Roman" w:hAnsi="Times New Roman" w:cs="Times New Roman"/>
          <w:sz w:val="20"/>
          <w:szCs w:val="20"/>
          <w:lang w:val="en-US"/>
        </w:rPr>
      </w:pPr>
      <w:r w:rsidRPr="008950DD">
        <w:rPr>
          <w:rFonts w:ascii="Times New Roman" w:hAnsi="Times New Roman" w:cs="Times New Roman"/>
          <w:sz w:val="20"/>
          <w:szCs w:val="20"/>
          <w:lang w:val="en-US"/>
        </w:rPr>
        <w:t xml:space="preserve">Inputs other than quoted prices included within level </w:t>
      </w:r>
      <w:r w:rsidRPr="008950DD">
        <w:rPr>
          <w:rFonts w:ascii="Times New Roman" w:hAnsi="Times New Roman" w:cs="Times New Roman"/>
          <w:sz w:val="20"/>
          <w:szCs w:val="20"/>
        </w:rPr>
        <w:t>1</w:t>
      </w:r>
      <w:r w:rsidRPr="008950DD">
        <w:rPr>
          <w:rFonts w:ascii="Times New Roman" w:hAnsi="Times New Roman" w:cs="Times New Roman"/>
          <w:sz w:val="20"/>
          <w:szCs w:val="20"/>
          <w:lang w:val="en-US"/>
        </w:rPr>
        <w:t xml:space="preserve"> that are observable for the asset or liability, either directly (that is, as prices) or indirectly (that is, derived from prices) (Level </w:t>
      </w:r>
      <w:r w:rsidRPr="008950DD">
        <w:rPr>
          <w:rFonts w:ascii="Times New Roman" w:hAnsi="Times New Roman" w:cs="Times New Roman"/>
          <w:sz w:val="20"/>
          <w:szCs w:val="20"/>
        </w:rPr>
        <w:t>2</w:t>
      </w:r>
      <w:r w:rsidRPr="008950DD">
        <w:rPr>
          <w:rFonts w:ascii="Times New Roman" w:hAnsi="Times New Roman" w:cs="Times New Roman"/>
          <w:sz w:val="20"/>
          <w:szCs w:val="20"/>
          <w:lang w:val="en-US"/>
        </w:rPr>
        <w:t>).</w:t>
      </w:r>
    </w:p>
    <w:p w:rsidR="00C729FA" w:rsidRPr="008950DD" w:rsidRDefault="00C729FA" w:rsidP="00DC4574">
      <w:pPr>
        <w:pStyle w:val="NoSpacing"/>
        <w:numPr>
          <w:ilvl w:val="0"/>
          <w:numId w:val="45"/>
        </w:numPr>
        <w:ind w:left="1350" w:hanging="270"/>
        <w:jc w:val="thaiDistribute"/>
        <w:rPr>
          <w:rFonts w:ascii="Times New Roman" w:hAnsi="Times New Roman" w:cs="Times New Roman"/>
          <w:sz w:val="20"/>
          <w:szCs w:val="20"/>
          <w:lang w:val="en-US"/>
        </w:rPr>
      </w:pPr>
      <w:r w:rsidRPr="008950DD">
        <w:rPr>
          <w:rFonts w:ascii="Times New Roman" w:hAnsi="Times New Roman" w:cs="Times New Roman"/>
          <w:spacing w:val="-6"/>
          <w:sz w:val="20"/>
          <w:szCs w:val="20"/>
          <w:lang w:val="en-US"/>
        </w:rPr>
        <w:t>Inputs for the asset or liability that are not based on observable market data</w:t>
      </w:r>
      <w:r w:rsidR="001F30F7">
        <w:rPr>
          <w:rFonts w:ascii="Times New Roman" w:hAnsi="Times New Roman" w:cs="Times New Roman"/>
          <w:spacing w:val="-6"/>
          <w:sz w:val="20"/>
          <w:szCs w:val="20"/>
          <w:lang w:val="en-US"/>
        </w:rPr>
        <w:t xml:space="preserve"> (that is, unobservable inputs</w:t>
      </w:r>
      <w:proofErr w:type="gramStart"/>
      <w:r w:rsidR="001F30F7">
        <w:rPr>
          <w:rFonts w:ascii="Times New Roman" w:hAnsi="Times New Roman" w:cs="Times New Roman"/>
          <w:spacing w:val="-6"/>
          <w:sz w:val="20"/>
          <w:szCs w:val="20"/>
          <w:lang w:val="en-US"/>
        </w:rPr>
        <w:t>)</w:t>
      </w:r>
      <w:r w:rsidRPr="008950DD">
        <w:rPr>
          <w:rFonts w:ascii="Times New Roman" w:hAnsi="Times New Roman" w:cs="Times New Roman"/>
          <w:spacing w:val="-6"/>
          <w:sz w:val="20"/>
          <w:szCs w:val="20"/>
          <w:lang w:val="en-US"/>
        </w:rPr>
        <w:t>(</w:t>
      </w:r>
      <w:proofErr w:type="gramEnd"/>
      <w:r w:rsidRPr="008950DD">
        <w:rPr>
          <w:rFonts w:ascii="Times New Roman" w:hAnsi="Times New Roman" w:cs="Times New Roman"/>
          <w:spacing w:val="-6"/>
          <w:sz w:val="20"/>
          <w:szCs w:val="20"/>
          <w:lang w:val="en-US"/>
        </w:rPr>
        <w:t xml:space="preserve">Level </w:t>
      </w:r>
      <w:r w:rsidRPr="008950DD">
        <w:rPr>
          <w:rFonts w:ascii="Times New Roman" w:hAnsi="Times New Roman" w:cs="Times New Roman"/>
          <w:spacing w:val="-6"/>
          <w:sz w:val="20"/>
          <w:szCs w:val="20"/>
        </w:rPr>
        <w:t>3</w:t>
      </w:r>
      <w:r w:rsidRPr="008950DD">
        <w:rPr>
          <w:rFonts w:ascii="Times New Roman" w:hAnsi="Times New Roman" w:cs="Times New Roman"/>
          <w:spacing w:val="-6"/>
          <w:sz w:val="20"/>
          <w:szCs w:val="20"/>
          <w:lang w:val="en-US"/>
        </w:rPr>
        <w:t>)</w:t>
      </w:r>
      <w:r w:rsidRPr="008950DD">
        <w:rPr>
          <w:rFonts w:ascii="Times New Roman" w:hAnsi="Times New Roman" w:cs="Times New Roman"/>
          <w:sz w:val="20"/>
          <w:szCs w:val="20"/>
          <w:lang w:val="en-US"/>
        </w:rPr>
        <w:t>.</w:t>
      </w:r>
    </w:p>
    <w:p w:rsidR="00C729FA" w:rsidRPr="008950DD" w:rsidRDefault="00C729FA" w:rsidP="00C729FA">
      <w:pPr>
        <w:pStyle w:val="NoSpacing"/>
        <w:ind w:left="1080"/>
        <w:jc w:val="both"/>
        <w:rPr>
          <w:rFonts w:ascii="Times New Roman" w:hAnsi="Times New Roman" w:cs="Times New Roman"/>
          <w:sz w:val="20"/>
          <w:szCs w:val="20"/>
          <w:lang w:val="en-US"/>
        </w:rPr>
      </w:pPr>
    </w:p>
    <w:p w:rsidR="00C729FA" w:rsidRPr="008950DD" w:rsidRDefault="00C729FA" w:rsidP="00C729FA">
      <w:pPr>
        <w:pStyle w:val="NoSpacing"/>
        <w:ind w:left="1080"/>
        <w:jc w:val="both"/>
        <w:rPr>
          <w:rFonts w:ascii="Times New Roman" w:hAnsi="Times New Roman" w:cs="Times New Roman"/>
          <w:sz w:val="20"/>
          <w:szCs w:val="20"/>
          <w:lang w:val="en-US"/>
        </w:rPr>
      </w:pPr>
      <w:r w:rsidRPr="008950DD">
        <w:rPr>
          <w:rFonts w:ascii="Times New Roman" w:hAnsi="Times New Roman" w:cs="Times New Roman"/>
          <w:spacing w:val="-2"/>
          <w:sz w:val="20"/>
          <w:szCs w:val="20"/>
          <w:lang w:val="en-US"/>
        </w:rPr>
        <w:t xml:space="preserve">The following table presents the Group’s financial assets that are measured at fair value as at </w:t>
      </w:r>
      <w:r w:rsidR="00D64EF8" w:rsidRPr="008950DD">
        <w:rPr>
          <w:rFonts w:ascii="Times New Roman" w:hAnsi="Times New Roman" w:cs="Times New Roman"/>
          <w:spacing w:val="-2"/>
          <w:sz w:val="20"/>
          <w:szCs w:val="20"/>
          <w:lang w:val="en-US"/>
        </w:rPr>
        <w:t>December</w:t>
      </w:r>
      <w:r w:rsidR="00D64EF8" w:rsidRPr="008950DD">
        <w:rPr>
          <w:rFonts w:ascii="Times New Roman" w:hAnsi="Times New Roman" w:cs="Times New Roman"/>
          <w:spacing w:val="-2"/>
          <w:sz w:val="20"/>
          <w:szCs w:val="20"/>
        </w:rPr>
        <w:t xml:space="preserve"> </w:t>
      </w:r>
      <w:r w:rsidRPr="008950DD">
        <w:rPr>
          <w:rFonts w:ascii="Times New Roman" w:hAnsi="Times New Roman" w:cs="Times New Roman"/>
          <w:spacing w:val="-2"/>
          <w:sz w:val="20"/>
          <w:szCs w:val="20"/>
        </w:rPr>
        <w:t>31</w:t>
      </w:r>
      <w:r w:rsidR="00D64EF8">
        <w:rPr>
          <w:rFonts w:ascii="Times New Roman" w:hAnsi="Times New Roman" w:cs="Times New Roman"/>
          <w:spacing w:val="-2"/>
          <w:sz w:val="20"/>
          <w:szCs w:val="20"/>
        </w:rPr>
        <w:t>,</w:t>
      </w:r>
      <w:r w:rsidRPr="008950DD">
        <w:rPr>
          <w:rFonts w:ascii="Times New Roman" w:hAnsi="Times New Roman" w:cs="Times New Roman"/>
          <w:spacing w:val="-2"/>
          <w:sz w:val="20"/>
          <w:szCs w:val="20"/>
          <w:lang w:val="en-US"/>
        </w:rPr>
        <w:t xml:space="preserve"> </w:t>
      </w:r>
      <w:r w:rsidR="006A1D33">
        <w:rPr>
          <w:rFonts w:ascii="Times New Roman" w:hAnsi="Times New Roman" w:cs="Times New Roman"/>
          <w:sz w:val="20"/>
          <w:szCs w:val="20"/>
        </w:rPr>
        <w:t>2016 and 2015</w:t>
      </w:r>
      <w:r w:rsidRPr="008950DD">
        <w:rPr>
          <w:rFonts w:ascii="Times New Roman" w:hAnsi="Times New Roman" w:cs="Times New Roman"/>
          <w:sz w:val="20"/>
          <w:szCs w:val="20"/>
          <w:lang w:val="en-US"/>
        </w:rPr>
        <w:t xml:space="preserve">. </w:t>
      </w:r>
      <w:r w:rsidR="00BC66BA">
        <w:rPr>
          <w:rFonts w:ascii="Times New Roman" w:hAnsi="Times New Roman" w:cs="Times New Roman"/>
          <w:sz w:val="20"/>
          <w:szCs w:val="20"/>
          <w:lang w:val="en-US"/>
        </w:rPr>
        <w:t xml:space="preserve"> </w:t>
      </w:r>
    </w:p>
    <w:p w:rsidR="00C729FA" w:rsidRPr="008950DD" w:rsidRDefault="00C729FA" w:rsidP="00C729FA">
      <w:pPr>
        <w:pStyle w:val="NoSpacing"/>
        <w:ind w:left="540"/>
        <w:jc w:val="both"/>
        <w:rPr>
          <w:rFonts w:ascii="Times New Roman" w:hAnsi="Times New Roman" w:cs="Times New Roman"/>
          <w:spacing w:val="-2"/>
          <w:sz w:val="20"/>
          <w:szCs w:val="20"/>
          <w:lang w:val="en-US"/>
        </w:rPr>
      </w:pPr>
    </w:p>
    <w:tbl>
      <w:tblPr>
        <w:tblW w:w="9397" w:type="dxa"/>
        <w:tblInd w:w="776" w:type="dxa"/>
        <w:tblLayout w:type="fixed"/>
        <w:tblLook w:val="04A0" w:firstRow="1" w:lastRow="0" w:firstColumn="1" w:lastColumn="0" w:noHBand="0" w:noVBand="1"/>
      </w:tblPr>
      <w:tblGrid>
        <w:gridCol w:w="2593"/>
        <w:gridCol w:w="850"/>
        <w:gridCol w:w="851"/>
        <w:gridCol w:w="850"/>
        <w:gridCol w:w="851"/>
        <w:gridCol w:w="850"/>
        <w:gridCol w:w="851"/>
        <w:gridCol w:w="850"/>
        <w:gridCol w:w="851"/>
      </w:tblGrid>
      <w:tr w:rsidR="00C729FA" w:rsidRPr="008950DD" w:rsidTr="00AE2F53">
        <w:tc>
          <w:tcPr>
            <w:tcW w:w="2593" w:type="dxa"/>
            <w:shd w:val="clear" w:color="auto" w:fill="auto"/>
          </w:tcPr>
          <w:p w:rsidR="00C729FA" w:rsidRPr="008950DD" w:rsidRDefault="00C729FA" w:rsidP="00545FF0">
            <w:pPr>
              <w:suppressAutoHyphens/>
              <w:ind w:left="1080" w:right="-72"/>
              <w:rPr>
                <w:rFonts w:ascii="Times New Roman" w:hAnsi="Times New Roman" w:cs="Times New Roman"/>
                <w:spacing w:val="-2"/>
                <w:sz w:val="14"/>
                <w:szCs w:val="14"/>
              </w:rPr>
            </w:pPr>
          </w:p>
        </w:tc>
        <w:tc>
          <w:tcPr>
            <w:tcW w:w="6804" w:type="dxa"/>
            <w:gridSpan w:val="8"/>
            <w:shd w:val="clear" w:color="auto" w:fill="auto"/>
          </w:tcPr>
          <w:p w:rsidR="00C729FA" w:rsidRPr="008950DD" w:rsidRDefault="00C729FA" w:rsidP="00545FF0">
            <w:pPr>
              <w:pBdr>
                <w:bottom w:val="single" w:sz="4" w:space="1" w:color="auto"/>
              </w:pBdr>
              <w:suppressAutoHyphens/>
              <w:ind w:right="-72"/>
              <w:jc w:val="center"/>
              <w:rPr>
                <w:rFonts w:ascii="Times New Roman" w:hAnsi="Times New Roman" w:cs="Times New Roman"/>
                <w:b/>
                <w:bCs/>
                <w:spacing w:val="-2"/>
                <w:sz w:val="14"/>
                <w:szCs w:val="14"/>
              </w:rPr>
            </w:pPr>
            <w:r w:rsidRPr="008950DD">
              <w:rPr>
                <w:rFonts w:ascii="Times New Roman" w:hAnsi="Times New Roman" w:cs="Times New Roman"/>
                <w:b/>
                <w:bCs/>
                <w:spacing w:val="-2"/>
                <w:sz w:val="16"/>
                <w:szCs w:val="16"/>
              </w:rPr>
              <w:t>Consolidated and Company</w:t>
            </w:r>
          </w:p>
        </w:tc>
      </w:tr>
      <w:tr w:rsidR="00C729FA" w:rsidRPr="008950DD" w:rsidTr="00AE2F53">
        <w:tc>
          <w:tcPr>
            <w:tcW w:w="2593" w:type="dxa"/>
            <w:shd w:val="clear" w:color="auto" w:fill="auto"/>
          </w:tcPr>
          <w:p w:rsidR="00C729FA" w:rsidRPr="008950DD" w:rsidRDefault="00C729FA" w:rsidP="00545FF0">
            <w:pPr>
              <w:suppressAutoHyphens/>
              <w:ind w:left="1080" w:right="-72"/>
              <w:rPr>
                <w:rFonts w:ascii="Times New Roman" w:hAnsi="Times New Roman" w:cs="Times New Roman"/>
                <w:spacing w:val="-2"/>
                <w:sz w:val="14"/>
                <w:szCs w:val="14"/>
              </w:rPr>
            </w:pPr>
          </w:p>
        </w:tc>
        <w:tc>
          <w:tcPr>
            <w:tcW w:w="3402" w:type="dxa"/>
            <w:gridSpan w:val="4"/>
            <w:shd w:val="clear" w:color="auto" w:fill="auto"/>
          </w:tcPr>
          <w:p w:rsidR="00C729FA" w:rsidRPr="008950DD" w:rsidRDefault="00C729FA" w:rsidP="00545FF0">
            <w:pPr>
              <w:pBdr>
                <w:bottom w:val="single" w:sz="4" w:space="1" w:color="auto"/>
              </w:pBdr>
              <w:suppressAutoHyphens/>
              <w:ind w:right="-72"/>
              <w:jc w:val="center"/>
              <w:rPr>
                <w:rFonts w:ascii="Times New Roman" w:hAnsi="Times New Roman" w:cs="Times New Roman"/>
                <w:b/>
                <w:bCs/>
                <w:spacing w:val="-2"/>
                <w:sz w:val="14"/>
                <w:szCs w:val="14"/>
              </w:rPr>
            </w:pPr>
            <w:r w:rsidRPr="008950DD">
              <w:rPr>
                <w:rFonts w:ascii="Times New Roman" w:hAnsi="Times New Roman" w:cs="Times New Roman"/>
                <w:b/>
                <w:bCs/>
                <w:spacing w:val="-2"/>
                <w:sz w:val="16"/>
                <w:szCs w:val="16"/>
              </w:rPr>
              <w:t>201</w:t>
            </w:r>
            <w:r w:rsidR="006A5FA4">
              <w:rPr>
                <w:rFonts w:ascii="Times New Roman" w:hAnsi="Times New Roman" w:cs="Times New Roman"/>
                <w:b/>
                <w:bCs/>
                <w:spacing w:val="-2"/>
                <w:sz w:val="16"/>
                <w:szCs w:val="16"/>
              </w:rPr>
              <w:t>6</w:t>
            </w:r>
          </w:p>
        </w:tc>
        <w:tc>
          <w:tcPr>
            <w:tcW w:w="3402" w:type="dxa"/>
            <w:gridSpan w:val="4"/>
          </w:tcPr>
          <w:p w:rsidR="00C729FA" w:rsidRPr="008950DD" w:rsidRDefault="00C729FA" w:rsidP="00545FF0">
            <w:pPr>
              <w:pBdr>
                <w:bottom w:val="single" w:sz="4" w:space="1" w:color="auto"/>
              </w:pBdr>
              <w:suppressAutoHyphens/>
              <w:ind w:right="-72"/>
              <w:jc w:val="center"/>
              <w:rPr>
                <w:rFonts w:ascii="Times New Roman" w:hAnsi="Times New Roman" w:cs="Times New Roman"/>
                <w:b/>
                <w:bCs/>
                <w:spacing w:val="-2"/>
                <w:sz w:val="14"/>
                <w:szCs w:val="14"/>
              </w:rPr>
            </w:pPr>
            <w:r w:rsidRPr="008950DD">
              <w:rPr>
                <w:rFonts w:ascii="Times New Roman" w:hAnsi="Times New Roman" w:cs="Times New Roman"/>
                <w:b/>
                <w:bCs/>
                <w:spacing w:val="-2"/>
                <w:sz w:val="16"/>
                <w:szCs w:val="16"/>
              </w:rPr>
              <w:t>201</w:t>
            </w:r>
            <w:r w:rsidR="006A5FA4">
              <w:rPr>
                <w:rFonts w:ascii="Times New Roman" w:hAnsi="Times New Roman" w:cs="Times New Roman"/>
                <w:b/>
                <w:bCs/>
                <w:spacing w:val="-2"/>
                <w:sz w:val="16"/>
                <w:szCs w:val="16"/>
              </w:rPr>
              <w:t>5</w:t>
            </w:r>
          </w:p>
        </w:tc>
      </w:tr>
      <w:tr w:rsidR="00AE2F53" w:rsidRPr="008950DD" w:rsidTr="00AE2F53">
        <w:tc>
          <w:tcPr>
            <w:tcW w:w="2593" w:type="dxa"/>
            <w:shd w:val="clear" w:color="auto" w:fill="auto"/>
          </w:tcPr>
          <w:p w:rsidR="00C729FA" w:rsidRPr="008950DD" w:rsidRDefault="00C729FA" w:rsidP="00545FF0">
            <w:pPr>
              <w:suppressAutoHyphens/>
              <w:ind w:left="1080" w:right="-72"/>
              <w:rPr>
                <w:rFonts w:ascii="Times New Roman" w:hAnsi="Times New Roman" w:cs="Times New Roman"/>
                <w:spacing w:val="-2"/>
                <w:sz w:val="14"/>
                <w:szCs w:val="14"/>
              </w:rPr>
            </w:pPr>
          </w:p>
        </w:tc>
        <w:tc>
          <w:tcPr>
            <w:tcW w:w="850" w:type="dxa"/>
            <w:shd w:val="clear" w:color="auto" w:fill="auto"/>
            <w:hideMark/>
          </w:tcPr>
          <w:p w:rsidR="00C729FA" w:rsidRPr="008950DD" w:rsidRDefault="00C729FA" w:rsidP="00545FF0">
            <w:pP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 xml:space="preserve">Level </w:t>
            </w:r>
            <w:r w:rsidRPr="008950DD">
              <w:rPr>
                <w:rFonts w:ascii="Times New Roman" w:hAnsi="Times New Roman" w:cs="Times New Roman"/>
                <w:b/>
                <w:bCs/>
                <w:spacing w:val="-2"/>
                <w:sz w:val="14"/>
                <w:szCs w:val="14"/>
                <w:lang w:val="en-GB"/>
              </w:rPr>
              <w:t>1</w:t>
            </w:r>
          </w:p>
        </w:tc>
        <w:tc>
          <w:tcPr>
            <w:tcW w:w="851" w:type="dxa"/>
            <w:shd w:val="clear" w:color="auto" w:fill="auto"/>
            <w:hideMark/>
          </w:tcPr>
          <w:p w:rsidR="00C729FA" w:rsidRPr="008950DD" w:rsidRDefault="00C729FA" w:rsidP="00545FF0">
            <w:pP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 xml:space="preserve">Level </w:t>
            </w:r>
            <w:r w:rsidRPr="008950DD">
              <w:rPr>
                <w:rFonts w:ascii="Times New Roman" w:hAnsi="Times New Roman" w:cs="Times New Roman"/>
                <w:b/>
                <w:bCs/>
                <w:spacing w:val="-2"/>
                <w:sz w:val="14"/>
                <w:szCs w:val="14"/>
                <w:lang w:val="en-GB"/>
              </w:rPr>
              <w:t>2</w:t>
            </w:r>
          </w:p>
        </w:tc>
        <w:tc>
          <w:tcPr>
            <w:tcW w:w="850" w:type="dxa"/>
            <w:shd w:val="clear" w:color="auto" w:fill="auto"/>
            <w:hideMark/>
          </w:tcPr>
          <w:p w:rsidR="00C729FA" w:rsidRPr="008950DD" w:rsidRDefault="00C729FA" w:rsidP="00545FF0">
            <w:pP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 xml:space="preserve">Level </w:t>
            </w:r>
            <w:r w:rsidRPr="008950DD">
              <w:rPr>
                <w:rFonts w:ascii="Times New Roman" w:hAnsi="Times New Roman" w:cs="Times New Roman"/>
                <w:b/>
                <w:bCs/>
                <w:spacing w:val="-2"/>
                <w:sz w:val="14"/>
                <w:szCs w:val="14"/>
                <w:lang w:val="en-GB"/>
              </w:rPr>
              <w:t>3</w:t>
            </w:r>
          </w:p>
        </w:tc>
        <w:tc>
          <w:tcPr>
            <w:tcW w:w="851" w:type="dxa"/>
            <w:shd w:val="clear" w:color="auto" w:fill="auto"/>
            <w:hideMark/>
          </w:tcPr>
          <w:p w:rsidR="00C729FA" w:rsidRPr="008950DD" w:rsidRDefault="00C729FA" w:rsidP="00545FF0">
            <w:pP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Total</w:t>
            </w:r>
          </w:p>
        </w:tc>
        <w:tc>
          <w:tcPr>
            <w:tcW w:w="850" w:type="dxa"/>
          </w:tcPr>
          <w:p w:rsidR="00C729FA" w:rsidRPr="008950DD" w:rsidRDefault="00C729FA" w:rsidP="00545FF0">
            <w:pP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 xml:space="preserve">Level </w:t>
            </w:r>
            <w:r w:rsidRPr="008950DD">
              <w:rPr>
                <w:rFonts w:ascii="Times New Roman" w:hAnsi="Times New Roman" w:cs="Times New Roman"/>
                <w:b/>
                <w:bCs/>
                <w:spacing w:val="-2"/>
                <w:sz w:val="14"/>
                <w:szCs w:val="14"/>
                <w:lang w:val="en-GB"/>
              </w:rPr>
              <w:t>1</w:t>
            </w:r>
          </w:p>
        </w:tc>
        <w:tc>
          <w:tcPr>
            <w:tcW w:w="851" w:type="dxa"/>
          </w:tcPr>
          <w:p w:rsidR="00C729FA" w:rsidRPr="008950DD" w:rsidRDefault="00C729FA" w:rsidP="00545FF0">
            <w:pP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 xml:space="preserve">Level </w:t>
            </w:r>
            <w:r w:rsidRPr="008950DD">
              <w:rPr>
                <w:rFonts w:ascii="Times New Roman" w:hAnsi="Times New Roman" w:cs="Times New Roman"/>
                <w:b/>
                <w:bCs/>
                <w:spacing w:val="-2"/>
                <w:sz w:val="14"/>
                <w:szCs w:val="14"/>
                <w:lang w:val="en-GB"/>
              </w:rPr>
              <w:t>2</w:t>
            </w:r>
          </w:p>
        </w:tc>
        <w:tc>
          <w:tcPr>
            <w:tcW w:w="850" w:type="dxa"/>
          </w:tcPr>
          <w:p w:rsidR="00C729FA" w:rsidRPr="008950DD" w:rsidRDefault="00C729FA" w:rsidP="00545FF0">
            <w:pP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 xml:space="preserve">Level </w:t>
            </w:r>
            <w:r w:rsidRPr="008950DD">
              <w:rPr>
                <w:rFonts w:ascii="Times New Roman" w:hAnsi="Times New Roman" w:cs="Times New Roman"/>
                <w:b/>
                <w:bCs/>
                <w:spacing w:val="-2"/>
                <w:sz w:val="14"/>
                <w:szCs w:val="14"/>
                <w:lang w:val="en-GB"/>
              </w:rPr>
              <w:t>3</w:t>
            </w:r>
          </w:p>
        </w:tc>
        <w:tc>
          <w:tcPr>
            <w:tcW w:w="851" w:type="dxa"/>
          </w:tcPr>
          <w:p w:rsidR="00C729FA" w:rsidRPr="008950DD" w:rsidRDefault="00C729FA" w:rsidP="00545FF0">
            <w:pP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Total</w:t>
            </w:r>
          </w:p>
        </w:tc>
      </w:tr>
      <w:tr w:rsidR="00AE2F53" w:rsidRPr="008950DD" w:rsidTr="00AE2F53">
        <w:tc>
          <w:tcPr>
            <w:tcW w:w="2593" w:type="dxa"/>
            <w:shd w:val="clear" w:color="auto" w:fill="auto"/>
          </w:tcPr>
          <w:p w:rsidR="00C729FA" w:rsidRPr="008950DD" w:rsidRDefault="00C729FA" w:rsidP="00545FF0">
            <w:pPr>
              <w:suppressAutoHyphens/>
              <w:ind w:left="1080" w:right="-72"/>
              <w:rPr>
                <w:rFonts w:ascii="Times New Roman" w:hAnsi="Times New Roman" w:cs="Times New Roman"/>
                <w:spacing w:val="-2"/>
                <w:sz w:val="14"/>
                <w:szCs w:val="14"/>
              </w:rPr>
            </w:pPr>
          </w:p>
        </w:tc>
        <w:tc>
          <w:tcPr>
            <w:tcW w:w="850" w:type="dxa"/>
            <w:shd w:val="clear" w:color="auto" w:fill="auto"/>
            <w:hideMark/>
          </w:tcPr>
          <w:p w:rsidR="00C729FA" w:rsidRPr="008950DD" w:rsidRDefault="00C729FA" w:rsidP="00545FF0">
            <w:pPr>
              <w:pBdr>
                <w:bottom w:val="single" w:sz="4" w:space="1" w:color="auto"/>
              </w:pBd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Baht</w:t>
            </w:r>
          </w:p>
        </w:tc>
        <w:tc>
          <w:tcPr>
            <w:tcW w:w="851" w:type="dxa"/>
            <w:shd w:val="clear" w:color="auto" w:fill="auto"/>
            <w:hideMark/>
          </w:tcPr>
          <w:p w:rsidR="00C729FA" w:rsidRPr="008950DD" w:rsidRDefault="00C729FA" w:rsidP="00545FF0">
            <w:pPr>
              <w:pBdr>
                <w:bottom w:val="single" w:sz="4" w:space="1" w:color="auto"/>
              </w:pBd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Baht</w:t>
            </w:r>
          </w:p>
        </w:tc>
        <w:tc>
          <w:tcPr>
            <w:tcW w:w="850" w:type="dxa"/>
            <w:shd w:val="clear" w:color="auto" w:fill="auto"/>
            <w:hideMark/>
          </w:tcPr>
          <w:p w:rsidR="00C729FA" w:rsidRPr="008950DD" w:rsidRDefault="00C729FA" w:rsidP="00545FF0">
            <w:pPr>
              <w:pBdr>
                <w:bottom w:val="single" w:sz="4" w:space="1" w:color="auto"/>
              </w:pBd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Baht</w:t>
            </w:r>
          </w:p>
        </w:tc>
        <w:tc>
          <w:tcPr>
            <w:tcW w:w="851" w:type="dxa"/>
            <w:shd w:val="clear" w:color="auto" w:fill="auto"/>
            <w:hideMark/>
          </w:tcPr>
          <w:p w:rsidR="00C729FA" w:rsidRPr="008950DD" w:rsidRDefault="00C729FA" w:rsidP="00545FF0">
            <w:pPr>
              <w:pBdr>
                <w:bottom w:val="single" w:sz="4" w:space="1" w:color="auto"/>
              </w:pBd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Baht</w:t>
            </w:r>
          </w:p>
        </w:tc>
        <w:tc>
          <w:tcPr>
            <w:tcW w:w="850" w:type="dxa"/>
          </w:tcPr>
          <w:p w:rsidR="00C729FA" w:rsidRPr="008950DD" w:rsidRDefault="00C729FA" w:rsidP="00545FF0">
            <w:pPr>
              <w:pBdr>
                <w:bottom w:val="single" w:sz="4" w:space="1" w:color="auto"/>
              </w:pBd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Baht</w:t>
            </w:r>
          </w:p>
        </w:tc>
        <w:tc>
          <w:tcPr>
            <w:tcW w:w="851" w:type="dxa"/>
          </w:tcPr>
          <w:p w:rsidR="00C729FA" w:rsidRPr="008950DD" w:rsidRDefault="00C729FA" w:rsidP="00545FF0">
            <w:pPr>
              <w:pBdr>
                <w:bottom w:val="single" w:sz="4" w:space="1" w:color="auto"/>
              </w:pBd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Baht</w:t>
            </w:r>
          </w:p>
        </w:tc>
        <w:tc>
          <w:tcPr>
            <w:tcW w:w="850" w:type="dxa"/>
          </w:tcPr>
          <w:p w:rsidR="00C729FA" w:rsidRPr="008950DD" w:rsidRDefault="00C729FA" w:rsidP="00545FF0">
            <w:pPr>
              <w:pBdr>
                <w:bottom w:val="single" w:sz="4" w:space="1" w:color="auto"/>
              </w:pBd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Baht</w:t>
            </w:r>
          </w:p>
        </w:tc>
        <w:tc>
          <w:tcPr>
            <w:tcW w:w="851" w:type="dxa"/>
          </w:tcPr>
          <w:p w:rsidR="00C729FA" w:rsidRPr="008950DD" w:rsidRDefault="00C729FA" w:rsidP="00545FF0">
            <w:pPr>
              <w:pBdr>
                <w:bottom w:val="single" w:sz="4" w:space="1" w:color="auto"/>
              </w:pBdr>
              <w:tabs>
                <w:tab w:val="decimal" w:pos="616"/>
              </w:tabs>
              <w:suppressAutoHyphens/>
              <w:ind w:right="-72"/>
              <w:jc w:val="left"/>
              <w:rPr>
                <w:rFonts w:ascii="Times New Roman" w:hAnsi="Times New Roman" w:cs="Times New Roman"/>
                <w:b/>
                <w:bCs/>
                <w:spacing w:val="-2"/>
                <w:sz w:val="14"/>
                <w:szCs w:val="14"/>
              </w:rPr>
            </w:pPr>
            <w:r w:rsidRPr="008950DD">
              <w:rPr>
                <w:rFonts w:ascii="Times New Roman" w:hAnsi="Times New Roman" w:cs="Times New Roman"/>
                <w:b/>
                <w:bCs/>
                <w:spacing w:val="-2"/>
                <w:sz w:val="14"/>
                <w:szCs w:val="14"/>
              </w:rPr>
              <w:t>Baht</w:t>
            </w:r>
          </w:p>
        </w:tc>
      </w:tr>
      <w:tr w:rsidR="00AE2F53" w:rsidRPr="008950DD" w:rsidTr="00AE2F53">
        <w:tc>
          <w:tcPr>
            <w:tcW w:w="2593" w:type="dxa"/>
            <w:shd w:val="clear" w:color="auto" w:fill="auto"/>
          </w:tcPr>
          <w:p w:rsidR="00C729FA" w:rsidRPr="008950DD" w:rsidRDefault="00C729FA" w:rsidP="00545FF0">
            <w:pPr>
              <w:suppressAutoHyphens/>
              <w:ind w:left="1080" w:right="-72"/>
              <w:rPr>
                <w:rFonts w:ascii="Times New Roman" w:hAnsi="Times New Roman" w:cs="Times New Roman"/>
                <w:spacing w:val="-2"/>
                <w:sz w:val="6"/>
                <w:szCs w:val="6"/>
              </w:rPr>
            </w:pPr>
          </w:p>
        </w:tc>
        <w:tc>
          <w:tcPr>
            <w:tcW w:w="850"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6"/>
                <w:szCs w:val="6"/>
              </w:rPr>
            </w:pPr>
          </w:p>
        </w:tc>
        <w:tc>
          <w:tcPr>
            <w:tcW w:w="851"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6"/>
                <w:szCs w:val="6"/>
              </w:rPr>
            </w:pPr>
          </w:p>
        </w:tc>
        <w:tc>
          <w:tcPr>
            <w:tcW w:w="850"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6"/>
                <w:szCs w:val="6"/>
              </w:rPr>
            </w:pPr>
          </w:p>
        </w:tc>
        <w:tc>
          <w:tcPr>
            <w:tcW w:w="851"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6"/>
                <w:szCs w:val="6"/>
              </w:rPr>
            </w:pPr>
          </w:p>
        </w:tc>
        <w:tc>
          <w:tcPr>
            <w:tcW w:w="850" w:type="dxa"/>
          </w:tcPr>
          <w:p w:rsidR="00C729FA" w:rsidRPr="008950DD" w:rsidRDefault="00C729FA" w:rsidP="00545FF0">
            <w:pPr>
              <w:tabs>
                <w:tab w:val="decimal" w:pos="616"/>
              </w:tabs>
              <w:suppressAutoHyphens/>
              <w:ind w:right="-72"/>
              <w:jc w:val="left"/>
              <w:rPr>
                <w:rFonts w:ascii="Times New Roman" w:hAnsi="Times New Roman" w:cs="Times New Roman"/>
                <w:spacing w:val="-2"/>
                <w:sz w:val="6"/>
                <w:szCs w:val="6"/>
              </w:rPr>
            </w:pPr>
          </w:p>
        </w:tc>
        <w:tc>
          <w:tcPr>
            <w:tcW w:w="851" w:type="dxa"/>
          </w:tcPr>
          <w:p w:rsidR="00C729FA" w:rsidRPr="008950DD" w:rsidRDefault="00C729FA" w:rsidP="00545FF0">
            <w:pPr>
              <w:tabs>
                <w:tab w:val="decimal" w:pos="616"/>
              </w:tabs>
              <w:suppressAutoHyphens/>
              <w:ind w:right="-72"/>
              <w:jc w:val="left"/>
              <w:rPr>
                <w:rFonts w:ascii="Times New Roman" w:hAnsi="Times New Roman" w:cs="Times New Roman"/>
                <w:spacing w:val="-2"/>
                <w:sz w:val="6"/>
                <w:szCs w:val="6"/>
              </w:rPr>
            </w:pPr>
          </w:p>
        </w:tc>
        <w:tc>
          <w:tcPr>
            <w:tcW w:w="850" w:type="dxa"/>
          </w:tcPr>
          <w:p w:rsidR="00C729FA" w:rsidRPr="008950DD" w:rsidRDefault="00C729FA" w:rsidP="00545FF0">
            <w:pPr>
              <w:tabs>
                <w:tab w:val="decimal" w:pos="616"/>
              </w:tabs>
              <w:suppressAutoHyphens/>
              <w:ind w:right="-72"/>
              <w:jc w:val="left"/>
              <w:rPr>
                <w:rFonts w:ascii="Times New Roman" w:hAnsi="Times New Roman" w:cs="Times New Roman"/>
                <w:spacing w:val="-2"/>
                <w:sz w:val="6"/>
                <w:szCs w:val="6"/>
              </w:rPr>
            </w:pPr>
          </w:p>
        </w:tc>
        <w:tc>
          <w:tcPr>
            <w:tcW w:w="851" w:type="dxa"/>
          </w:tcPr>
          <w:p w:rsidR="00C729FA" w:rsidRPr="008950DD" w:rsidRDefault="00C729FA" w:rsidP="00545FF0">
            <w:pPr>
              <w:tabs>
                <w:tab w:val="decimal" w:pos="616"/>
              </w:tabs>
              <w:suppressAutoHyphens/>
              <w:ind w:right="-72"/>
              <w:jc w:val="left"/>
              <w:rPr>
                <w:rFonts w:ascii="Times New Roman" w:hAnsi="Times New Roman" w:cs="Times New Roman"/>
                <w:spacing w:val="-2"/>
                <w:sz w:val="6"/>
                <w:szCs w:val="6"/>
              </w:rPr>
            </w:pPr>
          </w:p>
        </w:tc>
      </w:tr>
      <w:tr w:rsidR="00AE2F53" w:rsidRPr="008950DD" w:rsidTr="00AE2F53">
        <w:tc>
          <w:tcPr>
            <w:tcW w:w="2593" w:type="dxa"/>
            <w:shd w:val="clear" w:color="auto" w:fill="auto"/>
            <w:hideMark/>
          </w:tcPr>
          <w:p w:rsidR="00C729FA" w:rsidRPr="008950DD" w:rsidRDefault="00512B2E" w:rsidP="00AE2F53">
            <w:pPr>
              <w:suppressAutoHyphens/>
              <w:ind w:right="-72"/>
              <w:rPr>
                <w:rFonts w:ascii="Times New Roman" w:hAnsi="Times New Roman" w:cs="Times New Roman"/>
                <w:b/>
                <w:bCs/>
                <w:spacing w:val="-2"/>
                <w:sz w:val="14"/>
                <w:szCs w:val="14"/>
              </w:rPr>
            </w:pPr>
            <w:r>
              <w:rPr>
                <w:rFonts w:ascii="Times New Roman" w:hAnsi="Times New Roman" w:cs="Times New Roman"/>
                <w:b/>
                <w:bCs/>
                <w:spacing w:val="-2"/>
                <w:sz w:val="14"/>
                <w:szCs w:val="14"/>
              </w:rPr>
              <w:t xml:space="preserve">     </w:t>
            </w:r>
            <w:r>
              <w:rPr>
                <w:rFonts w:ascii="Times New Roman" w:hAnsi="Times New Roman" w:cstheme="minorBidi" w:hint="cs"/>
                <w:b/>
                <w:bCs/>
                <w:spacing w:val="-2"/>
                <w:sz w:val="14"/>
                <w:szCs w:val="14"/>
                <w:cs/>
              </w:rPr>
              <w:t xml:space="preserve"> </w:t>
            </w:r>
            <w:r w:rsidR="00C729FA" w:rsidRPr="008950DD">
              <w:rPr>
                <w:rFonts w:ascii="Times New Roman" w:hAnsi="Times New Roman" w:cs="Times New Roman"/>
                <w:b/>
                <w:bCs/>
                <w:spacing w:val="-2"/>
                <w:sz w:val="14"/>
                <w:szCs w:val="14"/>
              </w:rPr>
              <w:t>Temporary investments</w:t>
            </w:r>
          </w:p>
        </w:tc>
        <w:tc>
          <w:tcPr>
            <w:tcW w:w="850"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1"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0"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1"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0" w:type="dxa"/>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1" w:type="dxa"/>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0" w:type="dxa"/>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1" w:type="dxa"/>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r>
      <w:tr w:rsidR="00AE2F53" w:rsidRPr="008950DD" w:rsidTr="00AE2F53">
        <w:tc>
          <w:tcPr>
            <w:tcW w:w="2593" w:type="dxa"/>
            <w:shd w:val="clear" w:color="auto" w:fill="auto"/>
            <w:hideMark/>
          </w:tcPr>
          <w:p w:rsidR="00C729FA" w:rsidRPr="008950DD" w:rsidRDefault="00512B2E" w:rsidP="00AE2F53">
            <w:pPr>
              <w:suppressAutoHyphens/>
              <w:ind w:right="-72"/>
              <w:rPr>
                <w:rFonts w:ascii="Times New Roman" w:hAnsi="Times New Roman" w:cs="Times New Roman"/>
                <w:sz w:val="14"/>
                <w:szCs w:val="14"/>
              </w:rPr>
            </w:pPr>
            <w:r>
              <w:rPr>
                <w:rFonts w:ascii="Times New Roman" w:hAnsi="Times New Roman" w:cs="Times New Roman"/>
                <w:sz w:val="14"/>
                <w:szCs w:val="14"/>
              </w:rPr>
              <w:t xml:space="preserve">     </w:t>
            </w:r>
            <w:r>
              <w:rPr>
                <w:rFonts w:ascii="Times New Roman" w:hAnsi="Times New Roman" w:cstheme="minorBidi" w:hint="cs"/>
                <w:sz w:val="14"/>
                <w:szCs w:val="14"/>
                <w:cs/>
              </w:rPr>
              <w:t xml:space="preserve"> </w:t>
            </w:r>
            <w:r w:rsidR="00C729FA" w:rsidRPr="008950DD">
              <w:rPr>
                <w:rFonts w:ascii="Times New Roman" w:hAnsi="Times New Roman" w:cs="Times New Roman"/>
                <w:sz w:val="14"/>
                <w:szCs w:val="14"/>
              </w:rPr>
              <w:t>Fixed income mutual fund units</w:t>
            </w:r>
          </w:p>
        </w:tc>
        <w:tc>
          <w:tcPr>
            <w:tcW w:w="850"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1"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0"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1" w:type="dxa"/>
            <w:shd w:val="clear" w:color="auto" w:fill="auto"/>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0" w:type="dxa"/>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1" w:type="dxa"/>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0" w:type="dxa"/>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c>
          <w:tcPr>
            <w:tcW w:w="851" w:type="dxa"/>
          </w:tcPr>
          <w:p w:rsidR="00C729FA" w:rsidRPr="008950DD" w:rsidRDefault="00C729FA" w:rsidP="00545FF0">
            <w:pPr>
              <w:tabs>
                <w:tab w:val="decimal" w:pos="616"/>
              </w:tabs>
              <w:suppressAutoHyphens/>
              <w:ind w:right="-72"/>
              <w:jc w:val="left"/>
              <w:rPr>
                <w:rFonts w:ascii="Times New Roman" w:hAnsi="Times New Roman" w:cs="Times New Roman"/>
                <w:spacing w:val="-2"/>
                <w:sz w:val="14"/>
                <w:szCs w:val="14"/>
              </w:rPr>
            </w:pPr>
          </w:p>
        </w:tc>
      </w:tr>
      <w:tr w:rsidR="00AE2F53" w:rsidRPr="008950DD" w:rsidTr="00C02F7A">
        <w:tc>
          <w:tcPr>
            <w:tcW w:w="2593" w:type="dxa"/>
            <w:shd w:val="clear" w:color="auto" w:fill="auto"/>
            <w:hideMark/>
          </w:tcPr>
          <w:p w:rsidR="00BC66BA" w:rsidRPr="008950DD" w:rsidRDefault="00AE2F53" w:rsidP="00AE2F53">
            <w:pPr>
              <w:suppressAutoHyphens/>
              <w:ind w:right="-72"/>
              <w:rPr>
                <w:rFonts w:ascii="Times New Roman" w:hAnsi="Times New Roman" w:cs="Times New Roman"/>
                <w:spacing w:val="-2"/>
                <w:sz w:val="14"/>
                <w:szCs w:val="14"/>
              </w:rPr>
            </w:pPr>
            <w:r>
              <w:rPr>
                <w:rFonts w:ascii="Times New Roman" w:hAnsi="Times New Roman" w:cs="Times New Roman"/>
                <w:spacing w:val="-2"/>
                <w:sz w:val="14"/>
                <w:szCs w:val="14"/>
                <w:lang w:val="en-GB"/>
              </w:rPr>
              <w:t xml:space="preserve">                </w:t>
            </w:r>
            <w:r w:rsidR="00BC66BA" w:rsidRPr="008950DD">
              <w:rPr>
                <w:rFonts w:ascii="Times New Roman" w:hAnsi="Times New Roman" w:cs="Times New Roman"/>
                <w:sz w:val="14"/>
                <w:szCs w:val="14"/>
              </w:rPr>
              <w:t>(Note 10)</w:t>
            </w:r>
          </w:p>
        </w:tc>
        <w:tc>
          <w:tcPr>
            <w:tcW w:w="850" w:type="dxa"/>
            <w:shd w:val="clear" w:color="auto" w:fill="auto"/>
            <w:vAlign w:val="center"/>
          </w:tcPr>
          <w:p w:rsidR="00BC66BA" w:rsidRPr="008950DD" w:rsidRDefault="00512B2E" w:rsidP="00C02F7A">
            <w:pPr>
              <w:pBdr>
                <w:bottom w:val="single" w:sz="4" w:space="1" w:color="auto"/>
              </w:pBdr>
              <w:tabs>
                <w:tab w:val="decimal" w:pos="616"/>
              </w:tabs>
              <w:suppressAutoHyphens/>
              <w:ind w:right="-72"/>
              <w:jc w:val="right"/>
              <w:rPr>
                <w:rFonts w:ascii="Times New Roman" w:hAnsi="Times New Roman" w:cs="Times New Roman"/>
                <w:spacing w:val="-2"/>
                <w:sz w:val="14"/>
                <w:szCs w:val="14"/>
              </w:rPr>
            </w:pPr>
            <w:r>
              <w:rPr>
                <w:rFonts w:ascii="Times New Roman" w:hAnsi="Times New Roman" w:cs="Times New Roman"/>
                <w:spacing w:val="-2"/>
                <w:sz w:val="14"/>
                <w:szCs w:val="14"/>
              </w:rPr>
              <w:t>14</w:t>
            </w:r>
            <w:r>
              <w:rPr>
                <w:rFonts w:ascii="Times New Roman" w:hAnsi="Times New Roman" w:cstheme="minorBidi"/>
                <w:spacing w:val="-2"/>
                <w:sz w:val="14"/>
                <w:szCs w:val="14"/>
              </w:rPr>
              <w:t>1</w:t>
            </w:r>
            <w:r>
              <w:rPr>
                <w:rFonts w:ascii="Times New Roman" w:hAnsi="Times New Roman" w:cs="Times New Roman"/>
                <w:spacing w:val="-2"/>
                <w:sz w:val="14"/>
                <w:szCs w:val="14"/>
              </w:rPr>
              <w:t>,256,514</w:t>
            </w:r>
          </w:p>
        </w:tc>
        <w:tc>
          <w:tcPr>
            <w:tcW w:w="851" w:type="dxa"/>
            <w:shd w:val="clear" w:color="auto" w:fill="auto"/>
            <w:vAlign w:val="center"/>
          </w:tcPr>
          <w:p w:rsidR="00BC66BA" w:rsidRPr="008950DD" w:rsidRDefault="00BC66BA" w:rsidP="00C02F7A">
            <w:pPr>
              <w:pBdr>
                <w:bottom w:val="single" w:sz="4" w:space="1" w:color="auto"/>
              </w:pBdr>
              <w:tabs>
                <w:tab w:val="decimal" w:pos="616"/>
              </w:tabs>
              <w:suppressAutoHyphens/>
              <w:ind w:right="-72"/>
              <w:jc w:val="right"/>
              <w:rPr>
                <w:rFonts w:ascii="Times New Roman" w:hAnsi="Times New Roman" w:cs="Times New Roman"/>
                <w:spacing w:val="-2"/>
                <w:sz w:val="14"/>
                <w:szCs w:val="14"/>
              </w:rPr>
            </w:pPr>
            <w:r w:rsidRPr="008950DD">
              <w:rPr>
                <w:rFonts w:ascii="Times New Roman" w:hAnsi="Times New Roman" w:cs="Times New Roman"/>
                <w:spacing w:val="-2"/>
                <w:sz w:val="14"/>
                <w:szCs w:val="14"/>
              </w:rPr>
              <w:t xml:space="preserve">-       </w:t>
            </w:r>
          </w:p>
        </w:tc>
        <w:tc>
          <w:tcPr>
            <w:tcW w:w="850" w:type="dxa"/>
            <w:shd w:val="clear" w:color="auto" w:fill="auto"/>
            <w:vAlign w:val="center"/>
          </w:tcPr>
          <w:p w:rsidR="00BC66BA" w:rsidRPr="008950DD" w:rsidRDefault="00BC66BA" w:rsidP="00C02F7A">
            <w:pPr>
              <w:pBdr>
                <w:bottom w:val="single" w:sz="4" w:space="1" w:color="auto"/>
              </w:pBdr>
              <w:tabs>
                <w:tab w:val="decimal" w:pos="616"/>
              </w:tabs>
              <w:suppressAutoHyphens/>
              <w:ind w:right="-72"/>
              <w:jc w:val="right"/>
              <w:rPr>
                <w:rFonts w:ascii="Times New Roman" w:hAnsi="Times New Roman" w:cs="Times New Roman"/>
                <w:spacing w:val="-2"/>
                <w:sz w:val="14"/>
                <w:szCs w:val="14"/>
              </w:rPr>
            </w:pPr>
            <w:r w:rsidRPr="008950DD">
              <w:rPr>
                <w:rFonts w:ascii="Times New Roman" w:hAnsi="Times New Roman" w:cs="Times New Roman"/>
                <w:spacing w:val="-2"/>
                <w:sz w:val="14"/>
                <w:szCs w:val="14"/>
              </w:rPr>
              <w:t xml:space="preserve">-       </w:t>
            </w:r>
          </w:p>
        </w:tc>
        <w:tc>
          <w:tcPr>
            <w:tcW w:w="851" w:type="dxa"/>
            <w:shd w:val="clear" w:color="auto" w:fill="auto"/>
            <w:vAlign w:val="center"/>
          </w:tcPr>
          <w:p w:rsidR="00BC66BA" w:rsidRPr="008950DD" w:rsidRDefault="00512B2E" w:rsidP="00C02F7A">
            <w:pPr>
              <w:pBdr>
                <w:bottom w:val="single" w:sz="4" w:space="1" w:color="auto"/>
              </w:pBdr>
              <w:tabs>
                <w:tab w:val="decimal" w:pos="616"/>
              </w:tabs>
              <w:suppressAutoHyphens/>
              <w:ind w:right="-72"/>
              <w:jc w:val="right"/>
              <w:rPr>
                <w:rFonts w:ascii="Times New Roman" w:hAnsi="Times New Roman" w:cs="Times New Roman"/>
                <w:spacing w:val="-2"/>
                <w:sz w:val="14"/>
                <w:szCs w:val="14"/>
              </w:rPr>
            </w:pPr>
            <w:r>
              <w:rPr>
                <w:rFonts w:ascii="Times New Roman" w:hAnsi="Times New Roman" w:cs="Times New Roman"/>
                <w:spacing w:val="-2"/>
                <w:sz w:val="14"/>
                <w:szCs w:val="14"/>
              </w:rPr>
              <w:t>14</w:t>
            </w:r>
            <w:r>
              <w:rPr>
                <w:rFonts w:ascii="Times New Roman" w:hAnsi="Times New Roman" w:cstheme="minorBidi"/>
                <w:spacing w:val="-2"/>
                <w:sz w:val="14"/>
                <w:szCs w:val="14"/>
              </w:rPr>
              <w:t>1</w:t>
            </w:r>
            <w:r>
              <w:rPr>
                <w:rFonts w:ascii="Times New Roman" w:hAnsi="Times New Roman" w:cs="Times New Roman"/>
                <w:spacing w:val="-2"/>
                <w:sz w:val="14"/>
                <w:szCs w:val="14"/>
              </w:rPr>
              <w:t>,256,514</w:t>
            </w:r>
          </w:p>
        </w:tc>
        <w:tc>
          <w:tcPr>
            <w:tcW w:w="850" w:type="dxa"/>
            <w:vAlign w:val="center"/>
          </w:tcPr>
          <w:p w:rsidR="00BC66BA" w:rsidRPr="008950DD" w:rsidRDefault="00C02F7A" w:rsidP="00C02F7A">
            <w:pPr>
              <w:pBdr>
                <w:bottom w:val="single" w:sz="4" w:space="1" w:color="auto"/>
              </w:pBdr>
              <w:tabs>
                <w:tab w:val="decimal" w:pos="616"/>
              </w:tabs>
              <w:suppressAutoHyphens/>
              <w:ind w:right="-72"/>
              <w:jc w:val="right"/>
              <w:rPr>
                <w:rFonts w:ascii="Times New Roman" w:hAnsi="Times New Roman" w:cs="Times New Roman"/>
                <w:spacing w:val="-2"/>
                <w:sz w:val="14"/>
                <w:szCs w:val="14"/>
              </w:rPr>
            </w:pPr>
            <w:r>
              <w:rPr>
                <w:rFonts w:ascii="Times New Roman" w:hAnsi="Times New Roman" w:cs="Times New Roman"/>
                <w:spacing w:val="-2"/>
                <w:sz w:val="14"/>
                <w:szCs w:val="14"/>
              </w:rPr>
              <w:t>10,306,980</w:t>
            </w:r>
          </w:p>
        </w:tc>
        <w:tc>
          <w:tcPr>
            <w:tcW w:w="851" w:type="dxa"/>
            <w:vAlign w:val="center"/>
          </w:tcPr>
          <w:p w:rsidR="00BC66BA" w:rsidRPr="008950DD" w:rsidRDefault="00BC66BA" w:rsidP="00C02F7A">
            <w:pPr>
              <w:pBdr>
                <w:bottom w:val="single" w:sz="4" w:space="1" w:color="auto"/>
              </w:pBdr>
              <w:tabs>
                <w:tab w:val="decimal" w:pos="616"/>
              </w:tabs>
              <w:suppressAutoHyphens/>
              <w:ind w:right="-72"/>
              <w:jc w:val="right"/>
              <w:rPr>
                <w:rFonts w:ascii="Times New Roman" w:hAnsi="Times New Roman" w:cs="Times New Roman"/>
                <w:spacing w:val="-2"/>
                <w:sz w:val="14"/>
                <w:szCs w:val="14"/>
              </w:rPr>
            </w:pPr>
            <w:r w:rsidRPr="008950DD">
              <w:rPr>
                <w:rFonts w:ascii="Times New Roman" w:hAnsi="Times New Roman" w:cs="Times New Roman"/>
                <w:spacing w:val="-2"/>
                <w:sz w:val="14"/>
                <w:szCs w:val="14"/>
              </w:rPr>
              <w:t xml:space="preserve">-       </w:t>
            </w:r>
          </w:p>
        </w:tc>
        <w:tc>
          <w:tcPr>
            <w:tcW w:w="850" w:type="dxa"/>
            <w:vAlign w:val="center"/>
          </w:tcPr>
          <w:p w:rsidR="00BC66BA" w:rsidRPr="008950DD" w:rsidRDefault="00BC66BA" w:rsidP="00C02F7A">
            <w:pPr>
              <w:pBdr>
                <w:bottom w:val="single" w:sz="4" w:space="1" w:color="auto"/>
              </w:pBdr>
              <w:tabs>
                <w:tab w:val="decimal" w:pos="616"/>
              </w:tabs>
              <w:suppressAutoHyphens/>
              <w:ind w:right="-72"/>
              <w:jc w:val="right"/>
              <w:rPr>
                <w:rFonts w:ascii="Times New Roman" w:hAnsi="Times New Roman" w:cs="Times New Roman"/>
                <w:spacing w:val="-2"/>
                <w:sz w:val="14"/>
                <w:szCs w:val="14"/>
              </w:rPr>
            </w:pPr>
            <w:r w:rsidRPr="008950DD">
              <w:rPr>
                <w:rFonts w:ascii="Times New Roman" w:hAnsi="Times New Roman" w:cs="Times New Roman"/>
                <w:spacing w:val="-2"/>
                <w:sz w:val="14"/>
                <w:szCs w:val="14"/>
              </w:rPr>
              <w:t xml:space="preserve">-       </w:t>
            </w:r>
          </w:p>
        </w:tc>
        <w:tc>
          <w:tcPr>
            <w:tcW w:w="851" w:type="dxa"/>
            <w:vAlign w:val="center"/>
          </w:tcPr>
          <w:p w:rsidR="00BC66BA" w:rsidRPr="008950DD" w:rsidRDefault="00C02F7A" w:rsidP="00C02F7A">
            <w:pPr>
              <w:pBdr>
                <w:bottom w:val="single" w:sz="4" w:space="1" w:color="auto"/>
              </w:pBdr>
              <w:tabs>
                <w:tab w:val="decimal" w:pos="616"/>
              </w:tabs>
              <w:suppressAutoHyphens/>
              <w:ind w:right="-72"/>
              <w:jc w:val="right"/>
              <w:rPr>
                <w:rFonts w:ascii="Times New Roman" w:hAnsi="Times New Roman" w:cs="Times New Roman"/>
                <w:spacing w:val="-2"/>
                <w:sz w:val="14"/>
                <w:szCs w:val="14"/>
              </w:rPr>
            </w:pPr>
            <w:r>
              <w:rPr>
                <w:rFonts w:ascii="Times New Roman" w:hAnsi="Times New Roman" w:cs="Times New Roman"/>
                <w:spacing w:val="-2"/>
                <w:sz w:val="14"/>
                <w:szCs w:val="14"/>
              </w:rPr>
              <w:t>10,306,980</w:t>
            </w:r>
          </w:p>
        </w:tc>
      </w:tr>
      <w:tr w:rsidR="00AE2F53" w:rsidRPr="008950DD" w:rsidTr="00C02F7A">
        <w:tc>
          <w:tcPr>
            <w:tcW w:w="2593" w:type="dxa"/>
            <w:shd w:val="clear" w:color="auto" w:fill="auto"/>
            <w:hideMark/>
          </w:tcPr>
          <w:p w:rsidR="00BC66BA" w:rsidRPr="008950DD" w:rsidRDefault="00512B2E" w:rsidP="00AE2F53">
            <w:pPr>
              <w:suppressAutoHyphens/>
              <w:ind w:right="-72"/>
              <w:rPr>
                <w:rFonts w:ascii="Times New Roman" w:hAnsi="Times New Roman" w:cs="Times New Roman"/>
                <w:b/>
                <w:bCs/>
                <w:spacing w:val="-2"/>
                <w:sz w:val="14"/>
                <w:szCs w:val="14"/>
              </w:rPr>
            </w:pPr>
            <w:r>
              <w:rPr>
                <w:rFonts w:ascii="Times New Roman" w:hAnsi="Times New Roman" w:cs="Times New Roman"/>
                <w:b/>
                <w:bCs/>
                <w:spacing w:val="-2"/>
                <w:sz w:val="14"/>
                <w:szCs w:val="14"/>
              </w:rPr>
              <w:t xml:space="preserve">      </w:t>
            </w:r>
            <w:r w:rsidR="00BC66BA" w:rsidRPr="008950DD">
              <w:rPr>
                <w:rFonts w:ascii="Times New Roman" w:hAnsi="Times New Roman" w:cs="Times New Roman"/>
                <w:b/>
                <w:bCs/>
                <w:spacing w:val="-2"/>
                <w:sz w:val="14"/>
                <w:szCs w:val="14"/>
              </w:rPr>
              <w:t>Total</w:t>
            </w:r>
          </w:p>
        </w:tc>
        <w:tc>
          <w:tcPr>
            <w:tcW w:w="850" w:type="dxa"/>
            <w:shd w:val="clear" w:color="auto" w:fill="auto"/>
            <w:vAlign w:val="center"/>
          </w:tcPr>
          <w:p w:rsidR="00BC66BA" w:rsidRPr="008950DD" w:rsidRDefault="00512B2E" w:rsidP="00C02F7A">
            <w:pPr>
              <w:pBdr>
                <w:bottom w:val="double" w:sz="4" w:space="1" w:color="auto"/>
              </w:pBdr>
              <w:tabs>
                <w:tab w:val="decimal" w:pos="616"/>
              </w:tabs>
              <w:suppressAutoHyphens/>
              <w:ind w:right="-72"/>
              <w:jc w:val="right"/>
              <w:rPr>
                <w:rFonts w:ascii="Times New Roman" w:hAnsi="Times New Roman" w:cs="Times New Roman"/>
                <w:spacing w:val="-2"/>
                <w:sz w:val="14"/>
                <w:szCs w:val="14"/>
              </w:rPr>
            </w:pPr>
            <w:r>
              <w:rPr>
                <w:rFonts w:ascii="Times New Roman" w:hAnsi="Times New Roman" w:cs="Times New Roman"/>
                <w:spacing w:val="-2"/>
                <w:sz w:val="14"/>
                <w:szCs w:val="14"/>
              </w:rPr>
              <w:t>14</w:t>
            </w:r>
            <w:r>
              <w:rPr>
                <w:rFonts w:ascii="Times New Roman" w:hAnsi="Times New Roman" w:cstheme="minorBidi"/>
                <w:spacing w:val="-2"/>
                <w:sz w:val="14"/>
                <w:szCs w:val="14"/>
              </w:rPr>
              <w:t>1</w:t>
            </w:r>
            <w:r>
              <w:rPr>
                <w:rFonts w:ascii="Times New Roman" w:hAnsi="Times New Roman" w:cs="Times New Roman"/>
                <w:spacing w:val="-2"/>
                <w:sz w:val="14"/>
                <w:szCs w:val="14"/>
              </w:rPr>
              <w:t>,256,514</w:t>
            </w:r>
          </w:p>
        </w:tc>
        <w:tc>
          <w:tcPr>
            <w:tcW w:w="851" w:type="dxa"/>
            <w:shd w:val="clear" w:color="auto" w:fill="auto"/>
            <w:vAlign w:val="center"/>
          </w:tcPr>
          <w:p w:rsidR="00BC66BA" w:rsidRPr="008950DD" w:rsidRDefault="00BC66BA" w:rsidP="00C02F7A">
            <w:pPr>
              <w:pBdr>
                <w:bottom w:val="double" w:sz="4" w:space="1" w:color="auto"/>
              </w:pBdr>
              <w:tabs>
                <w:tab w:val="decimal" w:pos="616"/>
              </w:tabs>
              <w:suppressAutoHyphens/>
              <w:ind w:right="-72"/>
              <w:jc w:val="right"/>
              <w:rPr>
                <w:rFonts w:ascii="Times New Roman" w:hAnsi="Times New Roman" w:cs="Times New Roman"/>
                <w:spacing w:val="-2"/>
                <w:sz w:val="14"/>
                <w:szCs w:val="14"/>
              </w:rPr>
            </w:pPr>
            <w:r w:rsidRPr="008950DD">
              <w:rPr>
                <w:rFonts w:ascii="Times New Roman" w:hAnsi="Times New Roman" w:cs="Times New Roman"/>
                <w:spacing w:val="-2"/>
                <w:sz w:val="14"/>
                <w:szCs w:val="14"/>
              </w:rPr>
              <w:t xml:space="preserve">-       </w:t>
            </w:r>
          </w:p>
        </w:tc>
        <w:tc>
          <w:tcPr>
            <w:tcW w:w="850" w:type="dxa"/>
            <w:shd w:val="clear" w:color="auto" w:fill="auto"/>
            <w:vAlign w:val="center"/>
          </w:tcPr>
          <w:p w:rsidR="00BC66BA" w:rsidRPr="008950DD" w:rsidRDefault="00BC66BA" w:rsidP="00C02F7A">
            <w:pPr>
              <w:pBdr>
                <w:bottom w:val="double" w:sz="4" w:space="1" w:color="auto"/>
              </w:pBdr>
              <w:tabs>
                <w:tab w:val="decimal" w:pos="616"/>
              </w:tabs>
              <w:suppressAutoHyphens/>
              <w:ind w:right="-72"/>
              <w:jc w:val="right"/>
              <w:rPr>
                <w:rFonts w:ascii="Times New Roman" w:hAnsi="Times New Roman" w:cs="Times New Roman"/>
                <w:spacing w:val="-2"/>
                <w:sz w:val="14"/>
                <w:szCs w:val="14"/>
              </w:rPr>
            </w:pPr>
            <w:r w:rsidRPr="008950DD">
              <w:rPr>
                <w:rFonts w:ascii="Times New Roman" w:hAnsi="Times New Roman" w:cs="Times New Roman"/>
                <w:spacing w:val="-2"/>
                <w:sz w:val="14"/>
                <w:szCs w:val="14"/>
              </w:rPr>
              <w:t xml:space="preserve">-       </w:t>
            </w:r>
          </w:p>
        </w:tc>
        <w:tc>
          <w:tcPr>
            <w:tcW w:w="851" w:type="dxa"/>
            <w:shd w:val="clear" w:color="auto" w:fill="auto"/>
            <w:vAlign w:val="center"/>
          </w:tcPr>
          <w:p w:rsidR="00BC66BA" w:rsidRPr="008950DD" w:rsidRDefault="00512B2E" w:rsidP="00C02F7A">
            <w:pPr>
              <w:pBdr>
                <w:bottom w:val="double" w:sz="4" w:space="1" w:color="auto"/>
              </w:pBdr>
              <w:tabs>
                <w:tab w:val="decimal" w:pos="616"/>
              </w:tabs>
              <w:suppressAutoHyphens/>
              <w:ind w:right="-72"/>
              <w:jc w:val="right"/>
              <w:rPr>
                <w:rFonts w:ascii="Times New Roman" w:hAnsi="Times New Roman" w:cs="Times New Roman"/>
                <w:spacing w:val="-2"/>
                <w:sz w:val="14"/>
                <w:szCs w:val="14"/>
              </w:rPr>
            </w:pPr>
            <w:r>
              <w:rPr>
                <w:rFonts w:ascii="Times New Roman" w:hAnsi="Times New Roman" w:cs="Times New Roman"/>
                <w:spacing w:val="-2"/>
                <w:sz w:val="14"/>
                <w:szCs w:val="14"/>
              </w:rPr>
              <w:t>14</w:t>
            </w:r>
            <w:r>
              <w:rPr>
                <w:rFonts w:ascii="Times New Roman" w:hAnsi="Times New Roman" w:cstheme="minorBidi"/>
                <w:spacing w:val="-2"/>
                <w:sz w:val="14"/>
                <w:szCs w:val="14"/>
              </w:rPr>
              <w:t>1</w:t>
            </w:r>
            <w:r>
              <w:rPr>
                <w:rFonts w:ascii="Times New Roman" w:hAnsi="Times New Roman" w:cs="Times New Roman"/>
                <w:spacing w:val="-2"/>
                <w:sz w:val="14"/>
                <w:szCs w:val="14"/>
              </w:rPr>
              <w:t>,256,514</w:t>
            </w:r>
          </w:p>
        </w:tc>
        <w:tc>
          <w:tcPr>
            <w:tcW w:w="850" w:type="dxa"/>
            <w:vAlign w:val="center"/>
          </w:tcPr>
          <w:p w:rsidR="00BC66BA" w:rsidRPr="008950DD" w:rsidRDefault="00C02F7A" w:rsidP="00C02F7A">
            <w:pPr>
              <w:pBdr>
                <w:bottom w:val="double" w:sz="4" w:space="1" w:color="auto"/>
              </w:pBdr>
              <w:tabs>
                <w:tab w:val="decimal" w:pos="616"/>
              </w:tabs>
              <w:suppressAutoHyphens/>
              <w:ind w:right="-72"/>
              <w:jc w:val="right"/>
              <w:rPr>
                <w:rFonts w:ascii="Times New Roman" w:hAnsi="Times New Roman" w:cs="Times New Roman"/>
                <w:spacing w:val="-2"/>
                <w:sz w:val="14"/>
                <w:szCs w:val="14"/>
              </w:rPr>
            </w:pPr>
            <w:r>
              <w:rPr>
                <w:rFonts w:ascii="Times New Roman" w:hAnsi="Times New Roman" w:cs="Times New Roman"/>
                <w:spacing w:val="-2"/>
                <w:sz w:val="14"/>
                <w:szCs w:val="14"/>
              </w:rPr>
              <w:t>10,306,980</w:t>
            </w:r>
          </w:p>
        </w:tc>
        <w:tc>
          <w:tcPr>
            <w:tcW w:w="851" w:type="dxa"/>
            <w:vAlign w:val="center"/>
          </w:tcPr>
          <w:p w:rsidR="00BC66BA" w:rsidRPr="008950DD" w:rsidRDefault="00BC66BA" w:rsidP="00C02F7A">
            <w:pPr>
              <w:pBdr>
                <w:bottom w:val="double" w:sz="4" w:space="1" w:color="auto"/>
              </w:pBdr>
              <w:tabs>
                <w:tab w:val="decimal" w:pos="616"/>
              </w:tabs>
              <w:suppressAutoHyphens/>
              <w:ind w:right="-72"/>
              <w:jc w:val="right"/>
              <w:rPr>
                <w:rFonts w:ascii="Times New Roman" w:hAnsi="Times New Roman" w:cs="Times New Roman"/>
                <w:spacing w:val="-2"/>
                <w:sz w:val="14"/>
                <w:szCs w:val="14"/>
              </w:rPr>
            </w:pPr>
            <w:r w:rsidRPr="008950DD">
              <w:rPr>
                <w:rFonts w:ascii="Times New Roman" w:hAnsi="Times New Roman" w:cs="Times New Roman"/>
                <w:spacing w:val="-2"/>
                <w:sz w:val="14"/>
                <w:szCs w:val="14"/>
              </w:rPr>
              <w:t xml:space="preserve">-       </w:t>
            </w:r>
          </w:p>
        </w:tc>
        <w:tc>
          <w:tcPr>
            <w:tcW w:w="850" w:type="dxa"/>
            <w:vAlign w:val="center"/>
          </w:tcPr>
          <w:p w:rsidR="00BC66BA" w:rsidRPr="008950DD" w:rsidRDefault="00BC66BA" w:rsidP="00C02F7A">
            <w:pPr>
              <w:pBdr>
                <w:bottom w:val="double" w:sz="4" w:space="1" w:color="auto"/>
              </w:pBdr>
              <w:tabs>
                <w:tab w:val="decimal" w:pos="616"/>
              </w:tabs>
              <w:suppressAutoHyphens/>
              <w:ind w:right="-72"/>
              <w:jc w:val="right"/>
              <w:rPr>
                <w:rFonts w:ascii="Times New Roman" w:hAnsi="Times New Roman" w:cs="Times New Roman"/>
                <w:spacing w:val="-2"/>
                <w:sz w:val="14"/>
                <w:szCs w:val="14"/>
              </w:rPr>
            </w:pPr>
            <w:r w:rsidRPr="008950DD">
              <w:rPr>
                <w:rFonts w:ascii="Times New Roman" w:hAnsi="Times New Roman" w:cs="Times New Roman"/>
                <w:spacing w:val="-2"/>
                <w:sz w:val="14"/>
                <w:szCs w:val="14"/>
              </w:rPr>
              <w:t xml:space="preserve">-       </w:t>
            </w:r>
          </w:p>
        </w:tc>
        <w:tc>
          <w:tcPr>
            <w:tcW w:w="851" w:type="dxa"/>
            <w:vAlign w:val="center"/>
          </w:tcPr>
          <w:p w:rsidR="00BC66BA" w:rsidRPr="008950DD" w:rsidRDefault="00C02F7A" w:rsidP="00C02F7A">
            <w:pPr>
              <w:pBdr>
                <w:bottom w:val="double" w:sz="4" w:space="1" w:color="auto"/>
              </w:pBdr>
              <w:tabs>
                <w:tab w:val="decimal" w:pos="616"/>
              </w:tabs>
              <w:suppressAutoHyphens/>
              <w:ind w:right="-72"/>
              <w:jc w:val="right"/>
              <w:rPr>
                <w:rFonts w:ascii="Times New Roman" w:hAnsi="Times New Roman" w:cs="Times New Roman"/>
                <w:spacing w:val="-2"/>
                <w:sz w:val="14"/>
                <w:szCs w:val="14"/>
              </w:rPr>
            </w:pPr>
            <w:r>
              <w:rPr>
                <w:rFonts w:ascii="Times New Roman" w:hAnsi="Times New Roman" w:cs="Times New Roman"/>
                <w:spacing w:val="-2"/>
                <w:sz w:val="14"/>
                <w:szCs w:val="14"/>
              </w:rPr>
              <w:t>10,306,980</w:t>
            </w:r>
          </w:p>
        </w:tc>
      </w:tr>
    </w:tbl>
    <w:p w:rsidR="00C729FA" w:rsidRPr="008950DD" w:rsidRDefault="00C729FA" w:rsidP="00C729FA">
      <w:pPr>
        <w:pStyle w:val="NoSpacing"/>
        <w:ind w:left="540"/>
        <w:jc w:val="thaiDistribute"/>
        <w:rPr>
          <w:rFonts w:ascii="Times New Roman" w:hAnsi="Times New Roman" w:cs="Times New Roman"/>
          <w:sz w:val="20"/>
          <w:szCs w:val="20"/>
          <w:lang w:val="en-US"/>
        </w:rPr>
      </w:pPr>
    </w:p>
    <w:p w:rsidR="00C729FA" w:rsidRPr="008950DD" w:rsidRDefault="00C729FA" w:rsidP="00C729FA">
      <w:pPr>
        <w:pStyle w:val="NoSpacing"/>
        <w:ind w:left="1080"/>
        <w:jc w:val="thaiDistribute"/>
        <w:rPr>
          <w:rFonts w:ascii="Times New Roman" w:hAnsi="Times New Roman" w:cs="Times New Roman"/>
          <w:sz w:val="20"/>
          <w:szCs w:val="20"/>
          <w:lang w:val="en-US"/>
        </w:rPr>
      </w:pPr>
      <w:r w:rsidRPr="008950DD">
        <w:rPr>
          <w:rFonts w:ascii="Times New Roman" w:hAnsi="Times New Roman" w:cs="Times New Roman"/>
          <w:sz w:val="20"/>
          <w:szCs w:val="20"/>
          <w:lang w:val="en-US"/>
        </w:rPr>
        <w:t xml:space="preserve">There were no transfers between levels </w:t>
      </w:r>
      <w:r w:rsidRPr="008950DD">
        <w:rPr>
          <w:rFonts w:ascii="Times New Roman" w:hAnsi="Times New Roman" w:cs="Times New Roman"/>
          <w:sz w:val="20"/>
          <w:szCs w:val="20"/>
        </w:rPr>
        <w:t>1</w:t>
      </w:r>
      <w:r w:rsidRPr="008950DD">
        <w:rPr>
          <w:rFonts w:ascii="Times New Roman" w:hAnsi="Times New Roman" w:cs="Times New Roman"/>
          <w:sz w:val="20"/>
          <w:szCs w:val="20"/>
          <w:lang w:val="en-US"/>
        </w:rPr>
        <w:t xml:space="preserve"> and </w:t>
      </w:r>
      <w:r w:rsidRPr="008950DD">
        <w:rPr>
          <w:rFonts w:ascii="Times New Roman" w:hAnsi="Times New Roman" w:cs="Times New Roman"/>
          <w:sz w:val="20"/>
          <w:szCs w:val="20"/>
        </w:rPr>
        <w:t>2</w:t>
      </w:r>
      <w:r w:rsidRPr="008950DD">
        <w:rPr>
          <w:rFonts w:ascii="Times New Roman" w:hAnsi="Times New Roman" w:cs="Times New Roman"/>
          <w:sz w:val="20"/>
          <w:szCs w:val="20"/>
          <w:lang w:val="en-US"/>
        </w:rPr>
        <w:t xml:space="preserve"> during the year.</w:t>
      </w:r>
    </w:p>
    <w:p w:rsidR="00C729FA" w:rsidRPr="008950DD" w:rsidRDefault="00C729FA" w:rsidP="00C729FA">
      <w:pPr>
        <w:pStyle w:val="a"/>
        <w:tabs>
          <w:tab w:val="left" w:pos="540"/>
        </w:tabs>
        <w:ind w:left="540" w:right="0" w:hanging="540"/>
        <w:jc w:val="both"/>
        <w:outlineLvl w:val="0"/>
        <w:rPr>
          <w:rFonts w:ascii="Times New Roman" w:hAnsi="Times New Roman" w:cs="Times New Roman"/>
          <w:sz w:val="20"/>
          <w:szCs w:val="20"/>
          <w:lang w:val="en-US"/>
        </w:rPr>
      </w:pPr>
    </w:p>
    <w:p w:rsidR="002532E9" w:rsidRDefault="002532E9" w:rsidP="00C729FA">
      <w:pPr>
        <w:suppressAutoHyphens/>
        <w:ind w:left="1080"/>
        <w:rPr>
          <w:rFonts w:ascii="Times New Roman" w:hAnsi="Times New Roman" w:cs="Times New Roman"/>
          <w:b/>
          <w:bCs/>
          <w:sz w:val="20"/>
          <w:szCs w:val="20"/>
        </w:rPr>
      </w:pPr>
    </w:p>
    <w:p w:rsidR="002532E9" w:rsidRDefault="002532E9" w:rsidP="00C729FA">
      <w:pPr>
        <w:suppressAutoHyphens/>
        <w:ind w:left="1080"/>
        <w:rPr>
          <w:rFonts w:ascii="Times New Roman" w:hAnsi="Times New Roman" w:cs="Times New Roman"/>
          <w:b/>
          <w:bCs/>
          <w:sz w:val="20"/>
          <w:szCs w:val="20"/>
        </w:rPr>
      </w:pPr>
    </w:p>
    <w:p w:rsidR="00C729FA" w:rsidRPr="008950DD" w:rsidRDefault="00C729FA" w:rsidP="00C729FA">
      <w:pPr>
        <w:suppressAutoHyphens/>
        <w:ind w:left="1080"/>
        <w:rPr>
          <w:rFonts w:ascii="Times New Roman" w:hAnsi="Times New Roman" w:cs="Times New Roman"/>
          <w:b/>
          <w:bCs/>
          <w:sz w:val="20"/>
          <w:szCs w:val="20"/>
        </w:rPr>
      </w:pPr>
      <w:r w:rsidRPr="008950DD">
        <w:rPr>
          <w:rFonts w:ascii="Times New Roman" w:hAnsi="Times New Roman" w:cs="Times New Roman"/>
          <w:b/>
          <w:bCs/>
          <w:sz w:val="20"/>
          <w:szCs w:val="20"/>
        </w:rPr>
        <w:lastRenderedPageBreak/>
        <w:t>Financial instruments in level 1</w:t>
      </w:r>
    </w:p>
    <w:p w:rsidR="00C729FA" w:rsidRPr="008950DD" w:rsidRDefault="00C729FA" w:rsidP="00C729FA">
      <w:pPr>
        <w:pStyle w:val="NoSpacing"/>
        <w:ind w:left="1080"/>
        <w:jc w:val="thaiDistribute"/>
        <w:rPr>
          <w:rFonts w:ascii="Times New Roman" w:hAnsi="Times New Roman" w:cs="Times New Roman"/>
          <w:sz w:val="20"/>
          <w:szCs w:val="20"/>
          <w:lang w:val="en-US"/>
        </w:rPr>
      </w:pPr>
    </w:p>
    <w:p w:rsidR="00C729FA" w:rsidRPr="008950DD" w:rsidRDefault="00C729FA" w:rsidP="00C729FA">
      <w:pPr>
        <w:pStyle w:val="NoSpacing"/>
        <w:ind w:left="1080"/>
        <w:jc w:val="thaiDistribute"/>
        <w:rPr>
          <w:rFonts w:ascii="Times New Roman" w:hAnsi="Times New Roman" w:cs="Times New Roman"/>
          <w:sz w:val="20"/>
          <w:szCs w:val="20"/>
          <w:lang w:val="en-US"/>
        </w:rPr>
      </w:pPr>
      <w:r w:rsidRPr="008950DD">
        <w:rPr>
          <w:rFonts w:ascii="Times New Roman" w:hAnsi="Times New Roman" w:cs="Times New Roman"/>
          <w:sz w:val="20"/>
          <w:szCs w:val="20"/>
          <w:lang w:val="en-US"/>
        </w:rPr>
        <w:t xml:space="preserve">The fair value of financial instruments traded in active markets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w:t>
      </w:r>
      <w:r w:rsidRPr="008950DD">
        <w:rPr>
          <w:rFonts w:ascii="Times New Roman" w:hAnsi="Times New Roman" w:cs="Times New Roman"/>
          <w:sz w:val="20"/>
          <w:szCs w:val="20"/>
        </w:rPr>
        <w:t>1</w:t>
      </w:r>
      <w:r w:rsidRPr="008950DD">
        <w:rPr>
          <w:rFonts w:ascii="Times New Roman" w:hAnsi="Times New Roman" w:cs="Times New Roman"/>
          <w:sz w:val="20"/>
          <w:szCs w:val="20"/>
          <w:lang w:val="en-US"/>
        </w:rPr>
        <w:t>.</w:t>
      </w:r>
    </w:p>
    <w:p w:rsidR="00610DF2" w:rsidRPr="006F34E3" w:rsidRDefault="00610DF2" w:rsidP="00274775">
      <w:pPr>
        <w:ind w:left="540" w:hanging="540"/>
        <w:rPr>
          <w:rFonts w:ascii="Times New Roman" w:hAnsi="Times New Roman" w:cs="Times New Roman"/>
          <w:b/>
          <w:bCs/>
          <w:sz w:val="28"/>
          <w:szCs w:val="28"/>
          <w:lang w:val="en-GB"/>
        </w:rPr>
      </w:pPr>
    </w:p>
    <w:p w:rsidR="00274775" w:rsidRPr="008950DD" w:rsidRDefault="00274775" w:rsidP="00274775">
      <w:pPr>
        <w:ind w:left="540" w:hanging="540"/>
        <w:rPr>
          <w:rFonts w:ascii="Times New Roman" w:hAnsi="Times New Roman" w:cs="Times New Roman"/>
          <w:b/>
          <w:bCs/>
          <w:sz w:val="20"/>
          <w:szCs w:val="20"/>
          <w:lang w:val="en-GB"/>
        </w:rPr>
      </w:pPr>
      <w:r w:rsidRPr="008950DD">
        <w:rPr>
          <w:rFonts w:ascii="Times New Roman" w:hAnsi="Times New Roman" w:cs="Times New Roman"/>
          <w:b/>
          <w:bCs/>
          <w:sz w:val="20"/>
          <w:szCs w:val="20"/>
          <w:lang w:val="en-GB"/>
        </w:rPr>
        <w:t>5</w:t>
      </w:r>
      <w:r w:rsidRPr="008950DD">
        <w:rPr>
          <w:rFonts w:ascii="Times New Roman" w:hAnsi="Times New Roman" w:cs="Times New Roman"/>
          <w:b/>
          <w:bCs/>
          <w:sz w:val="20"/>
          <w:szCs w:val="20"/>
          <w:lang w:val="en-GB"/>
        </w:rPr>
        <w:tab/>
        <w:t>Change in accounting policies</w:t>
      </w:r>
    </w:p>
    <w:p w:rsidR="00274775" w:rsidRPr="008950DD" w:rsidRDefault="00274775" w:rsidP="00274775">
      <w:pPr>
        <w:pStyle w:val="NoSpacing"/>
        <w:ind w:left="540"/>
        <w:jc w:val="thaiDistribute"/>
        <w:rPr>
          <w:rFonts w:ascii="Times New Roman" w:hAnsi="Times New Roman" w:cs="Times New Roman"/>
          <w:sz w:val="20"/>
          <w:szCs w:val="20"/>
          <w:lang w:val="en-US"/>
        </w:rPr>
      </w:pPr>
    </w:p>
    <w:p w:rsidR="00274775" w:rsidRPr="008950DD" w:rsidRDefault="00274775" w:rsidP="00BF4EB9">
      <w:pPr>
        <w:ind w:left="540"/>
        <w:rPr>
          <w:rFonts w:ascii="Times New Roman" w:hAnsi="Times New Roman" w:cs="Times New Roman"/>
          <w:spacing w:val="-2"/>
          <w:sz w:val="20"/>
          <w:szCs w:val="20"/>
        </w:rPr>
      </w:pPr>
      <w:r w:rsidRPr="008950DD">
        <w:rPr>
          <w:rFonts w:ascii="Times New Roman" w:hAnsi="Times New Roman" w:cs="Times New Roman"/>
          <w:spacing w:val="-8"/>
          <w:sz w:val="20"/>
          <w:szCs w:val="20"/>
        </w:rPr>
        <w:t xml:space="preserve">The Group has changed accounting policy to determine the value of property, plant and </w:t>
      </w:r>
      <w:r>
        <w:rPr>
          <w:rFonts w:ascii="Times New Roman" w:hAnsi="Times New Roman" w:cs="Times New Roman"/>
          <w:spacing w:val="-8"/>
          <w:sz w:val="20"/>
          <w:szCs w:val="20"/>
        </w:rPr>
        <w:t>machinery</w:t>
      </w:r>
      <w:r w:rsidRPr="008950DD">
        <w:rPr>
          <w:rFonts w:ascii="Times New Roman" w:hAnsi="Times New Roman" w:cs="Times New Roman"/>
          <w:spacing w:val="-8"/>
          <w:sz w:val="20"/>
          <w:szCs w:val="20"/>
        </w:rPr>
        <w:t xml:space="preserve"> </w:t>
      </w:r>
      <w:r w:rsidRPr="008950DD">
        <w:rPr>
          <w:rFonts w:ascii="Times New Roman" w:hAnsi="Times New Roman" w:cs="Times New Roman"/>
          <w:sz w:val="20"/>
          <w:szCs w:val="20"/>
        </w:rPr>
        <w:t>from the revaluation method to the cost met</w:t>
      </w:r>
      <w:r w:rsidR="006F34E3">
        <w:rPr>
          <w:rFonts w:ascii="Times New Roman" w:hAnsi="Times New Roman" w:cs="Times New Roman"/>
          <w:sz w:val="20"/>
          <w:szCs w:val="20"/>
        </w:rPr>
        <w:t>hod, as explained in Note 3.9.</w:t>
      </w:r>
      <w:r w:rsidRPr="008950DD">
        <w:rPr>
          <w:rFonts w:ascii="Times New Roman" w:hAnsi="Times New Roman" w:cs="Times New Roman"/>
          <w:sz w:val="20"/>
          <w:szCs w:val="20"/>
        </w:rPr>
        <w:t>The Group’s management</w:t>
      </w:r>
      <w:r w:rsidRPr="008950DD">
        <w:rPr>
          <w:rFonts w:ascii="Times New Roman" w:hAnsi="Times New Roman" w:cs="Times New Roman"/>
          <w:spacing w:val="-6"/>
          <w:sz w:val="20"/>
          <w:szCs w:val="20"/>
        </w:rPr>
        <w:t xml:space="preserve"> considered that this policy would provide the Group’s financial information that are comparable to other companies in the same industry.  However, the Group could not determine the cumulative effect, incurred in previous periods, to adjust the use of this new accounting policy retrospectively</w:t>
      </w:r>
      <w:r w:rsidRPr="008950DD">
        <w:rPr>
          <w:rFonts w:ascii="Times New Roman" w:hAnsi="Times New Roman" w:cs="Times New Roman"/>
          <w:spacing w:val="-4"/>
          <w:sz w:val="20"/>
          <w:szCs w:val="20"/>
        </w:rPr>
        <w:t xml:space="preserve">. This is because those assets had been revalued for several times, which the Group had disposed the original cost then accounted for the new appraisal value as the new cost of those assets </w:t>
      </w:r>
      <w:r w:rsidRPr="008950DD">
        <w:rPr>
          <w:rFonts w:ascii="Times New Roman" w:hAnsi="Times New Roman" w:cs="Times New Roman"/>
          <w:spacing w:val="-2"/>
          <w:sz w:val="20"/>
          <w:szCs w:val="20"/>
        </w:rPr>
        <w:t xml:space="preserve">immediately.  Furthermore, in each revaluation, the Group had also changed the remaining useful lives of each asset item. Consequently, the Group could not re-determine the original purchased cost.  Therefore, the Group had applied the new accounting policy prospectively </w:t>
      </w:r>
      <w:r w:rsidRPr="008950DD">
        <w:rPr>
          <w:rFonts w:ascii="Times New Roman" w:hAnsi="Times New Roman" w:cs="Times New Roman"/>
          <w:spacing w:val="-6"/>
          <w:sz w:val="20"/>
          <w:szCs w:val="20"/>
        </w:rPr>
        <w:t xml:space="preserve">by adjusting using the net </w:t>
      </w:r>
      <w:r>
        <w:rPr>
          <w:rFonts w:ascii="Times New Roman" w:hAnsi="Times New Roman" w:cs="Times New Roman"/>
          <w:spacing w:val="-6"/>
          <w:sz w:val="20"/>
          <w:szCs w:val="20"/>
        </w:rPr>
        <w:t>book</w:t>
      </w:r>
      <w:r w:rsidRPr="008950DD">
        <w:rPr>
          <w:rFonts w:ascii="Times New Roman" w:hAnsi="Times New Roman" w:cs="Times New Roman"/>
          <w:spacing w:val="-6"/>
          <w:sz w:val="20"/>
          <w:szCs w:val="20"/>
        </w:rPr>
        <w:t xml:space="preserve"> value as of </w:t>
      </w:r>
      <w:r w:rsidR="00BB798F" w:rsidRPr="008950DD">
        <w:rPr>
          <w:rFonts w:ascii="Times New Roman" w:hAnsi="Times New Roman" w:cs="Times New Roman"/>
          <w:spacing w:val="-6"/>
          <w:sz w:val="20"/>
          <w:szCs w:val="20"/>
        </w:rPr>
        <w:t xml:space="preserve">March </w:t>
      </w:r>
      <w:r w:rsidRPr="008950DD">
        <w:rPr>
          <w:rFonts w:ascii="Times New Roman" w:hAnsi="Times New Roman" w:cs="Times New Roman"/>
          <w:spacing w:val="-6"/>
          <w:sz w:val="20"/>
          <w:szCs w:val="20"/>
        </w:rPr>
        <w:t>31</w:t>
      </w:r>
      <w:r w:rsidR="00BB798F">
        <w:rPr>
          <w:rFonts w:ascii="Times New Roman" w:hAnsi="Times New Roman" w:cs="Times New Roman"/>
          <w:spacing w:val="-6"/>
          <w:sz w:val="20"/>
          <w:szCs w:val="20"/>
        </w:rPr>
        <w:t>,</w:t>
      </w:r>
      <w:r w:rsidRPr="008950DD">
        <w:rPr>
          <w:rFonts w:ascii="Times New Roman" w:hAnsi="Times New Roman" w:cs="Times New Roman"/>
          <w:spacing w:val="-6"/>
          <w:sz w:val="20"/>
          <w:szCs w:val="20"/>
        </w:rPr>
        <w:t xml:space="preserve"> 2013, and applied </w:t>
      </w:r>
      <w:proofErr w:type="gramStart"/>
      <w:r w:rsidRPr="008950DD">
        <w:rPr>
          <w:rFonts w:ascii="Times New Roman" w:hAnsi="Times New Roman" w:cs="Times New Roman"/>
          <w:spacing w:val="-6"/>
          <w:sz w:val="20"/>
          <w:szCs w:val="20"/>
        </w:rPr>
        <w:t>these</w:t>
      </w:r>
      <w:proofErr w:type="gramEnd"/>
      <w:r w:rsidRPr="008950DD">
        <w:rPr>
          <w:rFonts w:ascii="Times New Roman" w:hAnsi="Times New Roman" w:cs="Times New Roman"/>
          <w:spacing w:val="-6"/>
          <w:sz w:val="20"/>
          <w:szCs w:val="20"/>
        </w:rPr>
        <w:t xml:space="preserve"> </w:t>
      </w:r>
      <w:r>
        <w:rPr>
          <w:rFonts w:ascii="Times New Roman" w:hAnsi="Times New Roman" w:cs="Times New Roman"/>
          <w:spacing w:val="-6"/>
          <w:sz w:val="20"/>
          <w:szCs w:val="20"/>
        </w:rPr>
        <w:t>net book value</w:t>
      </w:r>
      <w:r w:rsidRPr="008950DD">
        <w:rPr>
          <w:rFonts w:ascii="Times New Roman" w:hAnsi="Times New Roman" w:cs="Times New Roman"/>
          <w:spacing w:val="-2"/>
          <w:sz w:val="20"/>
          <w:szCs w:val="20"/>
        </w:rPr>
        <w:t xml:space="preserve"> as the new cost of assets as of </w:t>
      </w:r>
      <w:r w:rsidR="0070769D" w:rsidRPr="008950DD">
        <w:rPr>
          <w:rFonts w:ascii="Times New Roman" w:hAnsi="Times New Roman" w:cs="Times New Roman"/>
          <w:spacing w:val="-2"/>
          <w:sz w:val="20"/>
          <w:szCs w:val="20"/>
        </w:rPr>
        <w:t xml:space="preserve">January </w:t>
      </w:r>
      <w:r w:rsidRPr="008950DD">
        <w:rPr>
          <w:rFonts w:ascii="Times New Roman" w:hAnsi="Times New Roman" w:cs="Times New Roman"/>
          <w:spacing w:val="-2"/>
          <w:sz w:val="20"/>
          <w:szCs w:val="20"/>
        </w:rPr>
        <w:t>1</w:t>
      </w:r>
      <w:r w:rsidR="0070769D">
        <w:rPr>
          <w:rFonts w:ascii="Times New Roman" w:hAnsi="Times New Roman" w:cs="Times New Roman"/>
          <w:spacing w:val="-2"/>
          <w:sz w:val="20"/>
          <w:szCs w:val="20"/>
        </w:rPr>
        <w:t>,</w:t>
      </w:r>
      <w:r w:rsidRPr="008950DD">
        <w:rPr>
          <w:rFonts w:ascii="Times New Roman" w:hAnsi="Times New Roman" w:cs="Times New Roman"/>
          <w:spacing w:val="-2"/>
          <w:sz w:val="20"/>
          <w:szCs w:val="20"/>
        </w:rPr>
        <w:t xml:space="preserve"> 2015 (Note 16).</w:t>
      </w:r>
    </w:p>
    <w:p w:rsidR="00274775" w:rsidRPr="00BF4EB9" w:rsidRDefault="00274775" w:rsidP="00274775">
      <w:pPr>
        <w:ind w:left="540" w:hanging="540"/>
        <w:rPr>
          <w:rFonts w:ascii="Times New Roman" w:hAnsi="Times New Roman" w:cs="Times New Roman"/>
          <w:sz w:val="28"/>
          <w:szCs w:val="28"/>
        </w:rPr>
      </w:pPr>
    </w:p>
    <w:p w:rsidR="00274775" w:rsidRPr="008950DD" w:rsidRDefault="00274775" w:rsidP="00274775">
      <w:pPr>
        <w:ind w:left="547" w:hanging="547"/>
        <w:jc w:val="thaiDistribute"/>
        <w:rPr>
          <w:rFonts w:ascii="Times New Roman" w:hAnsi="Times New Roman" w:cs="Times New Roman"/>
          <w:b/>
          <w:bCs/>
          <w:sz w:val="20"/>
          <w:szCs w:val="20"/>
        </w:rPr>
      </w:pPr>
      <w:r w:rsidRPr="008950DD">
        <w:rPr>
          <w:rFonts w:ascii="Times New Roman" w:hAnsi="Times New Roman" w:cs="Times New Roman"/>
          <w:b/>
          <w:bCs/>
          <w:sz w:val="20"/>
          <w:szCs w:val="20"/>
        </w:rPr>
        <w:t>6</w:t>
      </w:r>
      <w:r w:rsidRPr="008950DD">
        <w:rPr>
          <w:rFonts w:ascii="Times New Roman" w:hAnsi="Times New Roman" w:cs="Times New Roman"/>
          <w:b/>
          <w:bCs/>
          <w:sz w:val="20"/>
          <w:szCs w:val="20"/>
        </w:rPr>
        <w:tab/>
        <w:t xml:space="preserve">Critical accounting estimates, assumptions and </w:t>
      </w:r>
      <w:proofErr w:type="spellStart"/>
      <w:r w:rsidRPr="008950DD">
        <w:rPr>
          <w:rFonts w:ascii="Times New Roman" w:hAnsi="Times New Roman" w:cs="Times New Roman"/>
          <w:b/>
          <w:bCs/>
          <w:sz w:val="20"/>
          <w:szCs w:val="20"/>
        </w:rPr>
        <w:t>judgements</w:t>
      </w:r>
      <w:proofErr w:type="spellEnd"/>
    </w:p>
    <w:p w:rsidR="00274775" w:rsidRPr="008950DD" w:rsidRDefault="00274775" w:rsidP="00BF4EB9">
      <w:pPr>
        <w:rPr>
          <w:rFonts w:ascii="Times New Roman" w:hAnsi="Times New Roman" w:cs="Times New Roman"/>
          <w:sz w:val="20"/>
          <w:szCs w:val="20"/>
        </w:rPr>
      </w:pPr>
    </w:p>
    <w:p w:rsidR="00274775" w:rsidRPr="008950DD" w:rsidRDefault="00274775" w:rsidP="00274775">
      <w:pPr>
        <w:ind w:left="540"/>
        <w:rPr>
          <w:rFonts w:ascii="Times New Roman" w:hAnsi="Times New Roman" w:cs="Times New Roman"/>
          <w:spacing w:val="-4"/>
          <w:sz w:val="20"/>
          <w:szCs w:val="20"/>
        </w:rPr>
      </w:pPr>
      <w:r w:rsidRPr="008950DD">
        <w:rPr>
          <w:rFonts w:ascii="Times New Roman" w:hAnsi="Times New Roman" w:cs="Times New Roman"/>
          <w:spacing w:val="-6"/>
          <w:sz w:val="20"/>
          <w:szCs w:val="20"/>
        </w:rPr>
        <w:t xml:space="preserve">Estimates, assumptions and </w:t>
      </w:r>
      <w:proofErr w:type="spellStart"/>
      <w:r w:rsidRPr="008950DD">
        <w:rPr>
          <w:rFonts w:ascii="Times New Roman" w:hAnsi="Times New Roman" w:cs="Times New Roman"/>
          <w:spacing w:val="-6"/>
          <w:sz w:val="20"/>
          <w:szCs w:val="20"/>
        </w:rPr>
        <w:t>judgements</w:t>
      </w:r>
      <w:proofErr w:type="spellEnd"/>
      <w:r w:rsidRPr="008950DD">
        <w:rPr>
          <w:rFonts w:ascii="Times New Roman" w:hAnsi="Times New Roman" w:cs="Times New Roman"/>
          <w:spacing w:val="-6"/>
          <w:sz w:val="20"/>
          <w:szCs w:val="20"/>
        </w:rPr>
        <w:t xml:space="preserve"> are continually evaluated and are based on historical experience</w:t>
      </w:r>
      <w:r w:rsidRPr="008950DD">
        <w:rPr>
          <w:rFonts w:ascii="Times New Roman" w:hAnsi="Times New Roman" w:cs="Times New Roman"/>
          <w:spacing w:val="-4"/>
          <w:sz w:val="20"/>
          <w:szCs w:val="20"/>
        </w:rPr>
        <w:t xml:space="preserve"> and other factors, including expectations of future events that are believed to be reasonable under the circumstances. </w:t>
      </w:r>
    </w:p>
    <w:p w:rsidR="00274775" w:rsidRPr="008950DD" w:rsidRDefault="00274775" w:rsidP="00274775">
      <w:pPr>
        <w:ind w:left="540"/>
        <w:rPr>
          <w:rFonts w:ascii="Times New Roman" w:hAnsi="Times New Roman" w:cs="Times New Roman"/>
          <w:spacing w:val="-4"/>
          <w:sz w:val="20"/>
          <w:szCs w:val="20"/>
        </w:rPr>
      </w:pPr>
    </w:p>
    <w:p w:rsidR="00274775" w:rsidRPr="008950DD" w:rsidRDefault="00274775" w:rsidP="00274775">
      <w:pPr>
        <w:ind w:left="1080" w:hanging="540"/>
        <w:rPr>
          <w:rFonts w:ascii="Times New Roman" w:hAnsi="Times New Roman" w:cs="Times New Roman"/>
          <w:b/>
          <w:bCs/>
          <w:spacing w:val="-4"/>
          <w:sz w:val="20"/>
          <w:szCs w:val="20"/>
        </w:rPr>
      </w:pPr>
      <w:r w:rsidRPr="008950DD">
        <w:rPr>
          <w:rFonts w:ascii="Times New Roman" w:hAnsi="Times New Roman" w:cs="Times New Roman"/>
          <w:b/>
          <w:bCs/>
          <w:spacing w:val="-4"/>
          <w:sz w:val="20"/>
          <w:szCs w:val="20"/>
        </w:rPr>
        <w:t>6.1</w:t>
      </w:r>
      <w:r w:rsidRPr="008950DD">
        <w:rPr>
          <w:rFonts w:ascii="Times New Roman" w:hAnsi="Times New Roman" w:cs="Times New Roman"/>
          <w:b/>
          <w:bCs/>
          <w:spacing w:val="-4"/>
          <w:sz w:val="20"/>
          <w:szCs w:val="20"/>
        </w:rPr>
        <w:tab/>
        <w:t>Critical accounting estimates and assumptions</w:t>
      </w:r>
    </w:p>
    <w:p w:rsidR="00274775" w:rsidRPr="008950DD" w:rsidRDefault="00274775" w:rsidP="00274775">
      <w:pPr>
        <w:ind w:left="540"/>
        <w:rPr>
          <w:rFonts w:ascii="Times New Roman" w:hAnsi="Times New Roman" w:cs="Times New Roman"/>
          <w:spacing w:val="-4"/>
          <w:sz w:val="20"/>
          <w:szCs w:val="20"/>
        </w:rPr>
      </w:pPr>
    </w:p>
    <w:p w:rsidR="00274775" w:rsidRPr="008950DD" w:rsidRDefault="00274775" w:rsidP="00274775">
      <w:pPr>
        <w:ind w:left="1080"/>
        <w:rPr>
          <w:rFonts w:ascii="Times New Roman" w:hAnsi="Times New Roman" w:cs="Times New Roman"/>
          <w:spacing w:val="-6"/>
          <w:sz w:val="20"/>
          <w:szCs w:val="20"/>
        </w:rPr>
      </w:pPr>
      <w:r w:rsidRPr="008950DD">
        <w:rPr>
          <w:rFonts w:ascii="Times New Roman" w:hAnsi="Times New Roman" w:cs="Times New Roman"/>
          <w:spacing w:val="-6"/>
          <w:sz w:val="20"/>
          <w:szCs w:val="20"/>
        </w:rPr>
        <w:t>The Group makes estimates and assumptions concerning the future. The resulting accounting estimates will seldom equal the related actual results. The estimates and assumptions that have a significant risk of causing a material adjustment to the carrying amounts of assets and liabilities within the next financial year are outlined below.</w:t>
      </w:r>
    </w:p>
    <w:p w:rsidR="00274775" w:rsidRPr="008C28EE" w:rsidRDefault="00274775" w:rsidP="00274775">
      <w:pPr>
        <w:ind w:left="1080"/>
        <w:rPr>
          <w:rFonts w:ascii="Times New Roman" w:hAnsi="Times New Roman" w:cs="Cordia New"/>
          <w:sz w:val="20"/>
          <w:szCs w:val="20"/>
        </w:rPr>
      </w:pPr>
    </w:p>
    <w:p w:rsidR="00274775" w:rsidRPr="008950DD" w:rsidRDefault="00274775" w:rsidP="00274775">
      <w:pPr>
        <w:ind w:left="1080"/>
        <w:rPr>
          <w:rFonts w:ascii="Times New Roman" w:hAnsi="Times New Roman" w:cs="Times New Roman"/>
          <w:sz w:val="20"/>
          <w:szCs w:val="20"/>
          <w:u w:val="single"/>
        </w:rPr>
      </w:pPr>
      <w:r>
        <w:rPr>
          <w:rFonts w:ascii="Times New Roman" w:hAnsi="Times New Roman" w:cs="Times New Roman"/>
          <w:sz w:val="20"/>
          <w:szCs w:val="20"/>
          <w:u w:val="single"/>
        </w:rPr>
        <w:t>Allowance for impairment of investment in subsidiaries</w:t>
      </w:r>
    </w:p>
    <w:p w:rsidR="00274775" w:rsidRPr="00385D14" w:rsidRDefault="00274775" w:rsidP="00274775">
      <w:pPr>
        <w:ind w:left="1080"/>
        <w:rPr>
          <w:rFonts w:ascii="Times New Roman" w:hAnsi="Times New Roman" w:cs="Times New Roman"/>
          <w:spacing w:val="-2"/>
          <w:sz w:val="20"/>
          <w:szCs w:val="20"/>
        </w:rPr>
      </w:pPr>
    </w:p>
    <w:p w:rsidR="00274775" w:rsidRPr="00385D14" w:rsidRDefault="00274775" w:rsidP="00274775">
      <w:pPr>
        <w:ind w:left="1080"/>
        <w:rPr>
          <w:rFonts w:ascii="Times New Roman" w:hAnsi="Times New Roman" w:cs="Times New Roman"/>
          <w:spacing w:val="-2"/>
          <w:sz w:val="20"/>
          <w:szCs w:val="20"/>
        </w:rPr>
      </w:pPr>
      <w:r w:rsidRPr="00385D14">
        <w:rPr>
          <w:rFonts w:ascii="Times New Roman" w:hAnsi="Times New Roman" w:cs="Times New Roman"/>
          <w:spacing w:val="-2"/>
          <w:sz w:val="20"/>
          <w:szCs w:val="20"/>
        </w:rPr>
        <w:t xml:space="preserve">In determining an allowance for impairment of investment in subsidiaries, the managements </w:t>
      </w:r>
      <w:r>
        <w:rPr>
          <w:rFonts w:ascii="Times New Roman" w:hAnsi="Times New Roman" w:cs="Times New Roman"/>
          <w:spacing w:val="-2"/>
          <w:sz w:val="20"/>
          <w:szCs w:val="20"/>
        </w:rPr>
        <w:t>consider factors from the previous loss from operation and future estimated expected loss and others.</w:t>
      </w:r>
      <w:r w:rsidRPr="00385D14">
        <w:rPr>
          <w:rFonts w:ascii="Times New Roman" w:hAnsi="Times New Roman" w:cs="Times New Roman"/>
          <w:spacing w:val="-2"/>
          <w:sz w:val="20"/>
          <w:szCs w:val="20"/>
        </w:rPr>
        <w:t xml:space="preserve"> </w:t>
      </w:r>
    </w:p>
    <w:p w:rsidR="00274775" w:rsidRPr="00385D14" w:rsidRDefault="00274775" w:rsidP="00274775">
      <w:pPr>
        <w:ind w:left="1080"/>
        <w:rPr>
          <w:rFonts w:ascii="Times New Roman" w:hAnsi="Times New Roman" w:cs="Times New Roman"/>
          <w:spacing w:val="-2"/>
          <w:sz w:val="20"/>
          <w:szCs w:val="20"/>
        </w:rPr>
      </w:pPr>
    </w:p>
    <w:p w:rsidR="00274775" w:rsidRPr="008950DD" w:rsidRDefault="00274775" w:rsidP="00274775">
      <w:pPr>
        <w:ind w:left="1080"/>
        <w:rPr>
          <w:rFonts w:ascii="Times New Roman" w:hAnsi="Times New Roman" w:cs="Times New Roman"/>
          <w:sz w:val="20"/>
          <w:szCs w:val="20"/>
          <w:u w:val="single"/>
        </w:rPr>
      </w:pPr>
      <w:r w:rsidRPr="008950DD">
        <w:rPr>
          <w:rFonts w:ascii="Times New Roman" w:hAnsi="Times New Roman" w:cs="Times New Roman"/>
          <w:sz w:val="20"/>
          <w:szCs w:val="20"/>
          <w:u w:val="single"/>
        </w:rPr>
        <w:t>Employee benefit obligations</w:t>
      </w:r>
    </w:p>
    <w:p w:rsidR="00274775" w:rsidRPr="008950DD" w:rsidRDefault="00274775" w:rsidP="00274775">
      <w:pPr>
        <w:ind w:left="1080"/>
        <w:rPr>
          <w:rFonts w:ascii="Times New Roman" w:hAnsi="Times New Roman" w:cs="Times New Roman"/>
          <w:sz w:val="20"/>
          <w:szCs w:val="20"/>
        </w:rPr>
      </w:pPr>
    </w:p>
    <w:p w:rsidR="00274775" w:rsidRPr="008950DD" w:rsidRDefault="00274775" w:rsidP="00274775">
      <w:pPr>
        <w:ind w:left="1080"/>
        <w:rPr>
          <w:rFonts w:ascii="Times New Roman" w:hAnsi="Times New Roman" w:cs="Times New Roman"/>
          <w:sz w:val="20"/>
          <w:szCs w:val="20"/>
        </w:rPr>
      </w:pPr>
      <w:r w:rsidRPr="008950DD">
        <w:rPr>
          <w:rFonts w:ascii="Times New Roman" w:hAnsi="Times New Roman" w:cs="Times New Roman"/>
          <w:spacing w:val="-2"/>
          <w:sz w:val="20"/>
          <w:szCs w:val="20"/>
        </w:rPr>
        <w:t>The present value of employee benefit obligations depends on a number of factors that are determined</w:t>
      </w:r>
      <w:r w:rsidRPr="008950DD">
        <w:rPr>
          <w:rFonts w:ascii="Times New Roman" w:hAnsi="Times New Roman" w:cs="Times New Roman"/>
          <w:sz w:val="20"/>
          <w:szCs w:val="20"/>
        </w:rPr>
        <w:t xml:space="preserve"> on an actuarial basis using a number of assumptions. Any changes in these assumptions will have an impact on the carrying amount of employee benefit obligations.</w:t>
      </w:r>
    </w:p>
    <w:p w:rsidR="00274775" w:rsidRPr="008950DD" w:rsidRDefault="00274775" w:rsidP="00274775">
      <w:pPr>
        <w:ind w:left="1080"/>
        <w:rPr>
          <w:rFonts w:ascii="Times New Roman" w:hAnsi="Times New Roman" w:cs="Times New Roman"/>
          <w:sz w:val="20"/>
          <w:szCs w:val="20"/>
        </w:rPr>
      </w:pPr>
    </w:p>
    <w:p w:rsidR="00274775" w:rsidRPr="008950DD" w:rsidRDefault="00274775" w:rsidP="00274775">
      <w:pPr>
        <w:ind w:left="1080"/>
        <w:rPr>
          <w:rFonts w:ascii="Times New Roman" w:hAnsi="Times New Roman" w:cs="Times New Roman"/>
          <w:sz w:val="20"/>
          <w:szCs w:val="20"/>
        </w:rPr>
      </w:pPr>
      <w:r w:rsidRPr="008950DD">
        <w:rPr>
          <w:rFonts w:ascii="Times New Roman" w:hAnsi="Times New Roman" w:cs="Times New Roman"/>
          <w:sz w:val="20"/>
          <w:szCs w:val="20"/>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r>
        <w:rPr>
          <w:rFonts w:ascii="Times New Roman" w:hAnsi="Times New Roman" w:cs="Times New Roman"/>
          <w:sz w:val="20"/>
          <w:szCs w:val="20"/>
        </w:rPr>
        <w:t>.</w:t>
      </w:r>
    </w:p>
    <w:p w:rsidR="00274775" w:rsidRPr="008950DD" w:rsidRDefault="00274775" w:rsidP="00274775">
      <w:pPr>
        <w:ind w:left="1080"/>
        <w:rPr>
          <w:rFonts w:ascii="Times New Roman" w:hAnsi="Times New Roman" w:cs="Times New Roman"/>
          <w:sz w:val="20"/>
          <w:szCs w:val="20"/>
        </w:rPr>
      </w:pPr>
    </w:p>
    <w:p w:rsidR="00274775" w:rsidRPr="00BF4EB9" w:rsidRDefault="00274775" w:rsidP="00BF4EB9">
      <w:pPr>
        <w:ind w:left="1080"/>
        <w:rPr>
          <w:rFonts w:ascii="Times New Roman" w:hAnsi="Times New Roman" w:cs="Times New Roman"/>
          <w:sz w:val="20"/>
          <w:szCs w:val="20"/>
        </w:rPr>
      </w:pPr>
      <w:r w:rsidRPr="008950DD">
        <w:rPr>
          <w:rFonts w:ascii="Times New Roman" w:hAnsi="Times New Roman" w:cs="Times New Roman"/>
          <w:spacing w:val="-4"/>
          <w:sz w:val="20"/>
          <w:szCs w:val="20"/>
        </w:rPr>
        <w:t>Other key assumptions for employee benefit obligations are based in part on current market conditions. Additional</w:t>
      </w:r>
      <w:r w:rsidRPr="008950DD">
        <w:rPr>
          <w:rFonts w:ascii="Times New Roman" w:hAnsi="Times New Roman" w:cs="Times New Roman"/>
          <w:sz w:val="20"/>
          <w:szCs w:val="20"/>
        </w:rPr>
        <w:t xml:space="preserve"> inf</w:t>
      </w:r>
      <w:r w:rsidR="00BF4EB9">
        <w:rPr>
          <w:rFonts w:ascii="Times New Roman" w:hAnsi="Times New Roman" w:cs="Times New Roman"/>
          <w:sz w:val="20"/>
          <w:szCs w:val="20"/>
        </w:rPr>
        <w:t>ormation is disclosed in Note 2</w:t>
      </w:r>
      <w:r w:rsidR="00BF4EB9">
        <w:rPr>
          <w:rFonts w:ascii="Times New Roman" w:hAnsi="Times New Roman" w:cstheme="minorBidi"/>
          <w:sz w:val="20"/>
          <w:szCs w:val="20"/>
        </w:rPr>
        <w:t>4</w:t>
      </w:r>
      <w:r w:rsidRPr="008950DD">
        <w:rPr>
          <w:rFonts w:ascii="Times New Roman" w:hAnsi="Times New Roman" w:cs="Times New Roman"/>
          <w:sz w:val="20"/>
          <w:szCs w:val="20"/>
        </w:rPr>
        <w:t>.</w:t>
      </w:r>
    </w:p>
    <w:p w:rsidR="00610DF2" w:rsidRDefault="00610DF2" w:rsidP="00274775">
      <w:pPr>
        <w:ind w:left="540"/>
        <w:rPr>
          <w:rFonts w:ascii="Times New Roman" w:hAnsi="Times New Roman" w:cs="Times New Roman"/>
          <w:spacing w:val="-2"/>
          <w:sz w:val="28"/>
          <w:szCs w:val="28"/>
          <w:lang w:val="en-GB"/>
        </w:rPr>
      </w:pPr>
    </w:p>
    <w:p w:rsidR="002532E9" w:rsidRDefault="002532E9" w:rsidP="00274775">
      <w:pPr>
        <w:ind w:left="540"/>
        <w:rPr>
          <w:rFonts w:ascii="Times New Roman" w:hAnsi="Times New Roman" w:cs="Times New Roman"/>
          <w:spacing w:val="-2"/>
          <w:sz w:val="28"/>
          <w:szCs w:val="28"/>
          <w:lang w:val="en-GB"/>
        </w:rPr>
      </w:pPr>
    </w:p>
    <w:p w:rsidR="002532E9" w:rsidRDefault="002532E9" w:rsidP="00274775">
      <w:pPr>
        <w:ind w:left="540"/>
        <w:rPr>
          <w:rFonts w:ascii="Times New Roman" w:hAnsi="Times New Roman" w:cs="Times New Roman"/>
          <w:spacing w:val="-2"/>
          <w:sz w:val="28"/>
          <w:szCs w:val="28"/>
          <w:lang w:val="en-GB"/>
        </w:rPr>
      </w:pPr>
    </w:p>
    <w:p w:rsidR="002532E9" w:rsidRPr="00BF4EB9" w:rsidRDefault="002532E9" w:rsidP="00274775">
      <w:pPr>
        <w:ind w:left="540"/>
        <w:rPr>
          <w:rFonts w:ascii="Times New Roman" w:hAnsi="Times New Roman" w:cs="Times New Roman"/>
          <w:spacing w:val="-2"/>
          <w:sz w:val="28"/>
          <w:szCs w:val="28"/>
          <w:lang w:val="en-GB"/>
        </w:rPr>
      </w:pPr>
    </w:p>
    <w:p w:rsidR="00274775" w:rsidRPr="00BF4EB9" w:rsidRDefault="00274775" w:rsidP="00BF4EB9">
      <w:pPr>
        <w:ind w:left="547" w:hanging="547"/>
        <w:rPr>
          <w:rFonts w:ascii="Times New Roman" w:hAnsi="Times New Roman" w:cs="Times New Roman"/>
          <w:b/>
          <w:bCs/>
          <w:sz w:val="20"/>
          <w:szCs w:val="20"/>
        </w:rPr>
      </w:pPr>
      <w:r w:rsidRPr="008950DD">
        <w:rPr>
          <w:rFonts w:ascii="Times New Roman" w:hAnsi="Times New Roman" w:cs="Times New Roman"/>
          <w:b/>
          <w:bCs/>
          <w:sz w:val="20"/>
          <w:szCs w:val="20"/>
        </w:rPr>
        <w:lastRenderedPageBreak/>
        <w:t>7</w:t>
      </w:r>
      <w:r w:rsidRPr="008950DD">
        <w:rPr>
          <w:rFonts w:ascii="Times New Roman" w:hAnsi="Times New Roman" w:cs="Times New Roman"/>
          <w:b/>
          <w:bCs/>
          <w:sz w:val="20"/>
          <w:szCs w:val="20"/>
        </w:rPr>
        <w:tab/>
        <w:t>Capital risk management</w:t>
      </w:r>
    </w:p>
    <w:p w:rsidR="00274775" w:rsidRPr="008950DD" w:rsidRDefault="00274775" w:rsidP="00274775">
      <w:pPr>
        <w:pStyle w:val="a"/>
        <w:ind w:left="540" w:right="0"/>
        <w:jc w:val="both"/>
        <w:outlineLvl w:val="0"/>
        <w:rPr>
          <w:rFonts w:ascii="Times New Roman" w:hAnsi="Times New Roman" w:cs="Times New Roman"/>
          <w:spacing w:val="-4"/>
          <w:sz w:val="20"/>
          <w:szCs w:val="20"/>
          <w:lang w:val="en-GB"/>
        </w:rPr>
      </w:pPr>
    </w:p>
    <w:p w:rsidR="00274775" w:rsidRPr="008950DD" w:rsidRDefault="00274775" w:rsidP="00274775">
      <w:pPr>
        <w:pStyle w:val="a"/>
        <w:ind w:left="540" w:right="0"/>
        <w:jc w:val="both"/>
        <w:outlineLvl w:val="0"/>
        <w:rPr>
          <w:rFonts w:ascii="Times New Roman" w:hAnsi="Times New Roman" w:cs="Times New Roman"/>
          <w:spacing w:val="-4"/>
          <w:sz w:val="20"/>
          <w:szCs w:val="20"/>
          <w:lang w:val="en-GB"/>
        </w:rPr>
      </w:pPr>
      <w:r w:rsidRPr="008950DD">
        <w:rPr>
          <w:rFonts w:ascii="Times New Roman" w:hAnsi="Times New Roman" w:cs="Times New Roman"/>
          <w:spacing w:val="-4"/>
          <w:sz w:val="20"/>
          <w:szCs w:val="20"/>
          <w:lang w:val="en-GB"/>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274775" w:rsidRPr="008950DD" w:rsidRDefault="00274775" w:rsidP="00274775">
      <w:pPr>
        <w:pStyle w:val="a"/>
        <w:ind w:left="540" w:right="0"/>
        <w:jc w:val="both"/>
        <w:outlineLvl w:val="0"/>
        <w:rPr>
          <w:rFonts w:ascii="Times New Roman" w:hAnsi="Times New Roman" w:cs="Times New Roman"/>
          <w:spacing w:val="-4"/>
          <w:sz w:val="20"/>
          <w:szCs w:val="20"/>
          <w:lang w:val="en-GB"/>
        </w:rPr>
      </w:pPr>
    </w:p>
    <w:p w:rsidR="00274775" w:rsidRDefault="00274775" w:rsidP="00BF4EB9">
      <w:pPr>
        <w:pStyle w:val="a"/>
        <w:ind w:left="540" w:right="0"/>
        <w:jc w:val="both"/>
        <w:outlineLvl w:val="0"/>
        <w:rPr>
          <w:rFonts w:ascii="Times New Roman" w:hAnsi="Times New Roman" w:cs="Times New Roman"/>
          <w:sz w:val="20"/>
          <w:szCs w:val="20"/>
          <w:lang w:val="en-US"/>
        </w:rPr>
      </w:pPr>
      <w:r w:rsidRPr="008950DD">
        <w:rPr>
          <w:rFonts w:ascii="Times New Roman" w:hAnsi="Times New Roman" w:cs="Times New Roman"/>
          <w:spacing w:val="-6"/>
          <w:sz w:val="20"/>
          <w:szCs w:val="20"/>
          <w:lang w:val="en-GB"/>
        </w:rPr>
        <w:t>In order to maintain or adjust the capital structure, the Group may adjust the amount of dividends paid to shareholders</w:t>
      </w:r>
      <w:r w:rsidRPr="008950DD">
        <w:rPr>
          <w:rFonts w:ascii="Times New Roman" w:hAnsi="Times New Roman" w:cs="Times New Roman"/>
          <w:spacing w:val="-6"/>
          <w:sz w:val="20"/>
          <w:szCs w:val="20"/>
          <w:lang w:val="en-US"/>
        </w:rPr>
        <w:t>,</w:t>
      </w:r>
      <w:r w:rsidRPr="008950DD">
        <w:rPr>
          <w:rFonts w:ascii="Times New Roman" w:hAnsi="Times New Roman" w:cs="Times New Roman"/>
          <w:sz w:val="20"/>
          <w:szCs w:val="20"/>
          <w:lang w:val="en-US"/>
        </w:rPr>
        <w:t xml:space="preserve"> return capital to shareholders, issue new shares, or sell assets to reduce debt </w:t>
      </w:r>
    </w:p>
    <w:p w:rsidR="001C1590" w:rsidRPr="00BF4EB9" w:rsidRDefault="001C1590" w:rsidP="00BF4EB9">
      <w:pPr>
        <w:pStyle w:val="a"/>
        <w:ind w:left="540" w:right="0"/>
        <w:jc w:val="both"/>
        <w:outlineLvl w:val="0"/>
        <w:rPr>
          <w:rFonts w:ascii="Times New Roman" w:hAnsi="Times New Roman" w:cs="Times New Roman"/>
          <w:sz w:val="20"/>
          <w:szCs w:val="20"/>
          <w:lang w:val="en-US"/>
        </w:rPr>
      </w:pPr>
    </w:p>
    <w:p w:rsidR="00274775" w:rsidRPr="008950DD" w:rsidRDefault="00274775" w:rsidP="00274775">
      <w:pPr>
        <w:ind w:left="540" w:hanging="540"/>
        <w:rPr>
          <w:rFonts w:ascii="Times New Roman" w:hAnsi="Times New Roman" w:cs="Times New Roman"/>
          <w:b/>
          <w:bCs/>
          <w:sz w:val="20"/>
          <w:szCs w:val="20"/>
        </w:rPr>
      </w:pPr>
      <w:r w:rsidRPr="008950DD">
        <w:rPr>
          <w:rFonts w:ascii="Times New Roman" w:hAnsi="Times New Roman" w:cs="Times New Roman"/>
          <w:b/>
          <w:bCs/>
          <w:sz w:val="20"/>
          <w:szCs w:val="20"/>
          <w:lang w:val="en-GB"/>
        </w:rPr>
        <w:t>8</w:t>
      </w:r>
      <w:r w:rsidRPr="008950DD">
        <w:rPr>
          <w:rFonts w:ascii="Times New Roman" w:hAnsi="Times New Roman" w:cs="Times New Roman"/>
          <w:b/>
          <w:bCs/>
          <w:sz w:val="20"/>
          <w:szCs w:val="20"/>
        </w:rPr>
        <w:tab/>
        <w:t>Segment information</w:t>
      </w:r>
    </w:p>
    <w:p w:rsidR="00274775" w:rsidRPr="008950DD" w:rsidRDefault="00274775" w:rsidP="00BF4EB9">
      <w:pPr>
        <w:rPr>
          <w:rFonts w:ascii="Times New Roman" w:hAnsi="Times New Roman" w:cs="Times New Roman"/>
          <w:spacing w:val="-2"/>
          <w:sz w:val="20"/>
          <w:szCs w:val="20"/>
        </w:rPr>
      </w:pPr>
    </w:p>
    <w:p w:rsidR="004525EC" w:rsidRDefault="00274775" w:rsidP="003617E9">
      <w:pPr>
        <w:ind w:left="540"/>
        <w:rPr>
          <w:rFonts w:ascii="Times New Roman" w:eastAsia="Times New Roman" w:hAnsi="Times New Roman" w:cs="Times New Roman"/>
          <w:sz w:val="20"/>
          <w:szCs w:val="20"/>
          <w:lang w:bidi="ar-SA"/>
        </w:rPr>
      </w:pPr>
      <w:r w:rsidRPr="008950DD">
        <w:rPr>
          <w:rFonts w:ascii="Times New Roman" w:eastAsia="Times New Roman" w:hAnsi="Times New Roman" w:cs="Times New Roman"/>
          <w:sz w:val="20"/>
          <w:szCs w:val="20"/>
          <w:lang w:bidi="ar-SA"/>
        </w:rPr>
        <w:t xml:space="preserve">The principal activities of the Group are manufacture and distribution of stainless pipe, stainless axle and stainless equipment. Accordingly, the management considers that the Group operations in a single line of </w:t>
      </w:r>
      <w:r w:rsidRPr="008950DD">
        <w:rPr>
          <w:rFonts w:ascii="Times New Roman" w:eastAsia="Times New Roman" w:hAnsi="Times New Roman" w:cs="Times New Roman"/>
          <w:spacing w:val="-2"/>
          <w:sz w:val="20"/>
          <w:szCs w:val="20"/>
          <w:lang w:bidi="ar-SA"/>
        </w:rPr>
        <w:t>business. The Group has manufacturing facilities in Thailand and reports its segment information as distribution</w:t>
      </w:r>
      <w:r w:rsidRPr="008950DD">
        <w:rPr>
          <w:rFonts w:ascii="Times New Roman" w:eastAsia="Times New Roman" w:hAnsi="Times New Roman" w:cs="Times New Roman"/>
          <w:sz w:val="20"/>
          <w:szCs w:val="20"/>
          <w:lang w:bidi="ar-SA"/>
        </w:rPr>
        <w:t xml:space="preserve"> market in domestic and overseas markets. The chief operating decision-maker reviews operating </w:t>
      </w:r>
      <w:r>
        <w:rPr>
          <w:rFonts w:ascii="Times New Roman" w:eastAsia="Times New Roman" w:hAnsi="Times New Roman" w:cs="Times New Roman"/>
          <w:sz w:val="20"/>
          <w:szCs w:val="20"/>
          <w:lang w:bidi="ar-SA"/>
        </w:rPr>
        <w:t>using sales and services by geographic.</w:t>
      </w:r>
      <w:r w:rsidRPr="008950DD">
        <w:rPr>
          <w:rFonts w:ascii="Times New Roman" w:eastAsia="Times New Roman" w:hAnsi="Times New Roman" w:cs="Times New Roman"/>
          <w:sz w:val="20"/>
          <w:szCs w:val="20"/>
          <w:lang w:bidi="ar-SA"/>
        </w:rPr>
        <w:t xml:space="preserve"> </w:t>
      </w:r>
    </w:p>
    <w:p w:rsidR="00274775" w:rsidRPr="007B1D2F" w:rsidRDefault="00274775" w:rsidP="003617E9">
      <w:pPr>
        <w:spacing w:before="120"/>
        <w:ind w:left="539"/>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 xml:space="preserve">Sales by geographic for the </w:t>
      </w:r>
      <w:r>
        <w:rPr>
          <w:rFonts w:ascii="Times New Roman" w:eastAsia="Times New Roman" w:hAnsi="Times New Roman" w:cs="Times New Roman"/>
          <w:sz w:val="20"/>
          <w:szCs w:val="20"/>
          <w:lang w:bidi="ar-SA"/>
        </w:rPr>
        <w:t xml:space="preserve">year </w:t>
      </w:r>
      <w:r w:rsidRPr="007B1D2F">
        <w:rPr>
          <w:rFonts w:ascii="Times New Roman" w:eastAsia="Times New Roman" w:hAnsi="Times New Roman" w:cs="Times New Roman"/>
          <w:sz w:val="20"/>
          <w:szCs w:val="20"/>
          <w:lang w:bidi="ar-SA"/>
        </w:rPr>
        <w:t xml:space="preserve">ended </w:t>
      </w:r>
      <w:r>
        <w:rPr>
          <w:rFonts w:ascii="Times New Roman" w:eastAsia="Times New Roman" w:hAnsi="Times New Roman" w:cs="Times New Roman"/>
          <w:sz w:val="20"/>
          <w:szCs w:val="20"/>
          <w:lang w:bidi="ar-SA"/>
        </w:rPr>
        <w:t>Dec</w:t>
      </w:r>
      <w:r w:rsidRPr="007B1D2F">
        <w:rPr>
          <w:rFonts w:ascii="Times New Roman" w:eastAsia="Times New Roman" w:hAnsi="Times New Roman" w:cs="Times New Roman"/>
          <w:sz w:val="20"/>
          <w:szCs w:val="20"/>
          <w:lang w:bidi="ar-SA"/>
        </w:rPr>
        <w:t>ember</w:t>
      </w:r>
      <w:r>
        <w:rPr>
          <w:rFonts w:ascii="Times New Roman" w:eastAsia="Times New Roman" w:hAnsi="Times New Roman" w:cs="Times New Roman"/>
          <w:sz w:val="20"/>
          <w:szCs w:val="20"/>
          <w:lang w:bidi="ar-SA"/>
        </w:rPr>
        <w:t xml:space="preserve"> 31</w:t>
      </w:r>
      <w:r w:rsidRPr="007B1D2F">
        <w:rPr>
          <w:rFonts w:ascii="Times New Roman" w:eastAsia="Times New Roman" w:hAnsi="Times New Roman" w:cs="Times New Roman"/>
          <w:sz w:val="20"/>
          <w:szCs w:val="20"/>
          <w:lang w:bidi="ar-SA"/>
        </w:rPr>
        <w:t>, 2016 and 2015 are as follows:</w:t>
      </w:r>
    </w:p>
    <w:p w:rsidR="00274775" w:rsidRPr="007B1D2F" w:rsidRDefault="00274775" w:rsidP="00274775">
      <w:pPr>
        <w:autoSpaceDE w:val="0"/>
        <w:autoSpaceDN w:val="0"/>
        <w:adjustRightInd w:val="0"/>
        <w:ind w:left="540"/>
        <w:rPr>
          <w:rFonts w:ascii="Times New Roman" w:hAnsi="Times New Roman" w:cs="Times New Roman"/>
          <w:sz w:val="20"/>
          <w:szCs w:val="20"/>
        </w:rPr>
      </w:pP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274775" w:rsidRPr="007B1D2F" w:rsidTr="003A34D2">
        <w:tc>
          <w:tcPr>
            <w:tcW w:w="4111" w:type="dxa"/>
            <w:vAlign w:val="bottom"/>
          </w:tcPr>
          <w:p w:rsidR="00274775" w:rsidRPr="007B1D2F" w:rsidRDefault="00274775" w:rsidP="00545FF0">
            <w:pPr>
              <w:ind w:left="432"/>
              <w:jc w:val="left"/>
              <w:rPr>
                <w:rFonts w:ascii="Times New Roman" w:hAnsi="Times New Roman" w:cs="Times New Roman"/>
                <w:snapToGrid w:val="0"/>
                <w:sz w:val="20"/>
                <w:szCs w:val="20"/>
                <w:lang w:eastAsia="th-TH"/>
              </w:rPr>
            </w:pPr>
          </w:p>
        </w:tc>
        <w:tc>
          <w:tcPr>
            <w:tcW w:w="5670" w:type="dxa"/>
            <w:gridSpan w:val="4"/>
          </w:tcPr>
          <w:p w:rsidR="00274775" w:rsidRPr="007B1D2F" w:rsidRDefault="00274775"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274775" w:rsidRPr="007B1D2F" w:rsidTr="003A34D2">
        <w:tc>
          <w:tcPr>
            <w:tcW w:w="4111" w:type="dxa"/>
            <w:vAlign w:val="bottom"/>
          </w:tcPr>
          <w:p w:rsidR="00274775" w:rsidRPr="007B1D2F" w:rsidRDefault="00274775" w:rsidP="00545FF0">
            <w:pPr>
              <w:ind w:left="432"/>
              <w:jc w:val="left"/>
              <w:rPr>
                <w:rFonts w:ascii="Times New Roman" w:hAnsi="Times New Roman" w:cs="Times New Roman"/>
                <w:snapToGrid w:val="0"/>
                <w:sz w:val="20"/>
                <w:szCs w:val="20"/>
                <w:lang w:eastAsia="th-TH"/>
              </w:rPr>
            </w:pPr>
          </w:p>
        </w:tc>
        <w:tc>
          <w:tcPr>
            <w:tcW w:w="2835" w:type="dxa"/>
            <w:gridSpan w:val="2"/>
          </w:tcPr>
          <w:p w:rsidR="00274775" w:rsidRPr="007B1D2F" w:rsidRDefault="00274775"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274775" w:rsidRPr="007B1D2F" w:rsidRDefault="00274775"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274775" w:rsidRPr="007B1D2F" w:rsidTr="003A34D2">
        <w:tc>
          <w:tcPr>
            <w:tcW w:w="4111" w:type="dxa"/>
            <w:vAlign w:val="bottom"/>
          </w:tcPr>
          <w:p w:rsidR="00274775" w:rsidRPr="007B1D2F" w:rsidRDefault="00274775" w:rsidP="00545FF0">
            <w:pPr>
              <w:ind w:left="432"/>
              <w:jc w:val="left"/>
              <w:rPr>
                <w:rFonts w:ascii="Times New Roman" w:hAnsi="Times New Roman" w:cs="Times New Roman"/>
                <w:snapToGrid w:val="0"/>
                <w:sz w:val="20"/>
                <w:szCs w:val="20"/>
                <w:lang w:eastAsia="th-TH"/>
              </w:rPr>
            </w:pPr>
          </w:p>
        </w:tc>
        <w:tc>
          <w:tcPr>
            <w:tcW w:w="1418" w:type="dxa"/>
          </w:tcPr>
          <w:p w:rsidR="00274775" w:rsidRPr="007B1D2F" w:rsidRDefault="00274775" w:rsidP="00545FF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417" w:type="dxa"/>
          </w:tcPr>
          <w:p w:rsidR="00274775" w:rsidRPr="007B1D2F" w:rsidRDefault="00274775" w:rsidP="00545FF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8" w:type="dxa"/>
          </w:tcPr>
          <w:p w:rsidR="00274775" w:rsidRPr="007B1D2F" w:rsidRDefault="00274775" w:rsidP="00545FF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417" w:type="dxa"/>
          </w:tcPr>
          <w:p w:rsidR="00274775" w:rsidRPr="007B1D2F" w:rsidRDefault="00274775" w:rsidP="00545FF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r>
      <w:tr w:rsidR="00274775" w:rsidRPr="007B1D2F" w:rsidTr="003A34D2">
        <w:tc>
          <w:tcPr>
            <w:tcW w:w="4111" w:type="dxa"/>
            <w:vAlign w:val="bottom"/>
          </w:tcPr>
          <w:p w:rsidR="00274775" w:rsidRPr="007B1D2F" w:rsidRDefault="00274775" w:rsidP="00545FF0">
            <w:pPr>
              <w:ind w:left="432"/>
              <w:jc w:val="left"/>
              <w:rPr>
                <w:rFonts w:ascii="Times New Roman" w:hAnsi="Times New Roman" w:cs="Times New Roman"/>
                <w:snapToGrid w:val="0"/>
                <w:sz w:val="20"/>
                <w:szCs w:val="20"/>
                <w:lang w:eastAsia="th-TH"/>
              </w:rPr>
            </w:pPr>
          </w:p>
        </w:tc>
        <w:tc>
          <w:tcPr>
            <w:tcW w:w="1418" w:type="dxa"/>
          </w:tcPr>
          <w:p w:rsidR="00274775" w:rsidRPr="007B1D2F" w:rsidRDefault="00274775" w:rsidP="00545FF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tcPr>
          <w:p w:rsidR="00274775" w:rsidRPr="007B1D2F" w:rsidRDefault="00274775" w:rsidP="00545FF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418" w:type="dxa"/>
          </w:tcPr>
          <w:p w:rsidR="00274775" w:rsidRPr="007B1D2F" w:rsidRDefault="00274775" w:rsidP="00545FF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tcPr>
          <w:p w:rsidR="00274775" w:rsidRPr="007B1D2F" w:rsidRDefault="00274775" w:rsidP="00545FF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274775" w:rsidRPr="007B1D2F" w:rsidTr="003A34D2">
        <w:trPr>
          <w:trHeight w:val="70"/>
        </w:trPr>
        <w:tc>
          <w:tcPr>
            <w:tcW w:w="4111" w:type="dxa"/>
            <w:vAlign w:val="bottom"/>
          </w:tcPr>
          <w:p w:rsidR="00274775" w:rsidRPr="007B1D2F" w:rsidRDefault="00274775" w:rsidP="00545FF0">
            <w:pPr>
              <w:pStyle w:val="a"/>
              <w:tabs>
                <w:tab w:val="left" w:pos="882"/>
              </w:tabs>
              <w:ind w:left="432" w:right="-72"/>
              <w:rPr>
                <w:rFonts w:ascii="Times New Roman" w:hAnsi="Times New Roman" w:cs="Times New Roman"/>
                <w:sz w:val="12"/>
                <w:szCs w:val="12"/>
                <w:lang w:val="en-US"/>
              </w:rPr>
            </w:pPr>
          </w:p>
        </w:tc>
        <w:tc>
          <w:tcPr>
            <w:tcW w:w="1418" w:type="dxa"/>
            <w:vAlign w:val="center"/>
          </w:tcPr>
          <w:p w:rsidR="00274775" w:rsidRPr="007B1D2F" w:rsidRDefault="00274775" w:rsidP="00545FF0">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274775" w:rsidRPr="007B1D2F" w:rsidRDefault="00274775" w:rsidP="00545FF0">
            <w:pPr>
              <w:pStyle w:val="a"/>
              <w:tabs>
                <w:tab w:val="decimal" w:pos="1224"/>
              </w:tabs>
              <w:ind w:left="432" w:right="-72"/>
              <w:jc w:val="both"/>
              <w:rPr>
                <w:rFonts w:ascii="Times New Roman" w:hAnsi="Times New Roman" w:cs="Times New Roman"/>
                <w:sz w:val="12"/>
                <w:szCs w:val="12"/>
                <w:lang w:val="en-US"/>
              </w:rPr>
            </w:pPr>
          </w:p>
        </w:tc>
        <w:tc>
          <w:tcPr>
            <w:tcW w:w="1418" w:type="dxa"/>
            <w:vAlign w:val="center"/>
          </w:tcPr>
          <w:p w:rsidR="00274775" w:rsidRPr="007B1D2F" w:rsidRDefault="00274775" w:rsidP="00545FF0">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274775" w:rsidRPr="007B1D2F" w:rsidRDefault="00274775" w:rsidP="00545FF0">
            <w:pPr>
              <w:pStyle w:val="a"/>
              <w:tabs>
                <w:tab w:val="decimal" w:pos="1224"/>
              </w:tabs>
              <w:ind w:left="432" w:right="-72"/>
              <w:jc w:val="both"/>
              <w:rPr>
                <w:rFonts w:ascii="Times New Roman" w:hAnsi="Times New Roman" w:cs="Times New Roman"/>
                <w:sz w:val="12"/>
                <w:szCs w:val="12"/>
                <w:lang w:val="en-US"/>
              </w:rPr>
            </w:pPr>
          </w:p>
        </w:tc>
      </w:tr>
      <w:tr w:rsidR="00274775" w:rsidRPr="007B1D2F" w:rsidTr="003A34D2">
        <w:tc>
          <w:tcPr>
            <w:tcW w:w="4111" w:type="dxa"/>
            <w:vAlign w:val="center"/>
          </w:tcPr>
          <w:p w:rsidR="00274775" w:rsidRPr="007B1D2F" w:rsidRDefault="006B7956" w:rsidP="006B7956">
            <w:pPr>
              <w:rPr>
                <w:rFonts w:ascii="Times New Roman" w:hAnsi="Times New Roman" w:cs="Times New Roman"/>
                <w:sz w:val="20"/>
                <w:szCs w:val="20"/>
              </w:rPr>
            </w:pPr>
            <w:r>
              <w:rPr>
                <w:rFonts w:ascii="Times New Roman" w:hAnsi="Times New Roman" w:cs="Times New Roman"/>
                <w:sz w:val="20"/>
                <w:szCs w:val="20"/>
              </w:rPr>
              <w:t xml:space="preserve">       </w:t>
            </w:r>
            <w:r w:rsidR="00274775" w:rsidRPr="007B1D2F">
              <w:rPr>
                <w:rFonts w:ascii="Times New Roman" w:hAnsi="Times New Roman" w:cs="Times New Roman"/>
                <w:sz w:val="20"/>
                <w:szCs w:val="20"/>
              </w:rPr>
              <w:t>Domestic sales</w:t>
            </w:r>
          </w:p>
        </w:tc>
        <w:tc>
          <w:tcPr>
            <w:tcW w:w="1418" w:type="dxa"/>
            <w:shd w:val="clear" w:color="auto" w:fill="auto"/>
            <w:vAlign w:val="center"/>
          </w:tcPr>
          <w:p w:rsidR="00503DF1" w:rsidRPr="005556DA" w:rsidRDefault="00503DF1" w:rsidP="00503DF1">
            <w:pPr>
              <w:tabs>
                <w:tab w:val="decimal" w:pos="1224"/>
              </w:tabs>
              <w:jc w:val="center"/>
              <w:rPr>
                <w:rFonts w:ascii="Times New Roman" w:hAnsi="Times New Roman" w:cs="Times New Roman"/>
                <w:sz w:val="20"/>
                <w:szCs w:val="20"/>
              </w:rPr>
            </w:pPr>
            <w:r w:rsidRPr="005556DA">
              <w:rPr>
                <w:rFonts w:ascii="Times New Roman" w:hAnsi="Times New Roman" w:cs="Times New Roman"/>
                <w:sz w:val="20"/>
                <w:szCs w:val="20"/>
              </w:rPr>
              <w:t>1,109,251,48</w:t>
            </w:r>
            <w:r w:rsidR="004525EC">
              <w:rPr>
                <w:rFonts w:ascii="Times New Roman" w:hAnsi="Times New Roman" w:cs="Times New Roman"/>
                <w:sz w:val="20"/>
                <w:szCs w:val="20"/>
              </w:rPr>
              <w:t>1</w:t>
            </w:r>
          </w:p>
        </w:tc>
        <w:tc>
          <w:tcPr>
            <w:tcW w:w="1417" w:type="dxa"/>
            <w:shd w:val="clear" w:color="auto" w:fill="auto"/>
            <w:vAlign w:val="bottom"/>
          </w:tcPr>
          <w:p w:rsidR="00274775" w:rsidRPr="000C4ACB" w:rsidRDefault="00274775" w:rsidP="00545FF0">
            <w:pPr>
              <w:tabs>
                <w:tab w:val="decimal" w:pos="1224"/>
              </w:tabs>
              <w:jc w:val="center"/>
              <w:rPr>
                <w:rFonts w:ascii="Times New Roman" w:hAnsi="Times New Roman" w:cs="Times New Roman"/>
                <w:sz w:val="20"/>
                <w:szCs w:val="20"/>
              </w:rPr>
            </w:pPr>
            <w:r w:rsidRPr="000C4ACB">
              <w:rPr>
                <w:rFonts w:ascii="Times New Roman" w:hAnsi="Times New Roman" w:cs="Times New Roman"/>
                <w:sz w:val="20"/>
                <w:szCs w:val="20"/>
              </w:rPr>
              <w:t>1,102,632,428</w:t>
            </w:r>
          </w:p>
        </w:tc>
        <w:tc>
          <w:tcPr>
            <w:tcW w:w="1418" w:type="dxa"/>
            <w:shd w:val="clear" w:color="auto" w:fill="auto"/>
            <w:vAlign w:val="center"/>
          </w:tcPr>
          <w:p w:rsidR="00274775" w:rsidRPr="005556DA" w:rsidRDefault="005556DA" w:rsidP="00545FF0">
            <w:pPr>
              <w:tabs>
                <w:tab w:val="decimal" w:pos="1224"/>
              </w:tabs>
              <w:jc w:val="center"/>
              <w:rPr>
                <w:rFonts w:ascii="Times New Roman" w:hAnsi="Times New Roman" w:cs="Times New Roman"/>
                <w:sz w:val="20"/>
                <w:szCs w:val="20"/>
              </w:rPr>
            </w:pPr>
            <w:r>
              <w:rPr>
                <w:rFonts w:ascii="Times New Roman" w:hAnsi="Times New Roman" w:cs="Times New Roman"/>
                <w:sz w:val="20"/>
                <w:szCs w:val="20"/>
              </w:rPr>
              <w:t>1,109,203,895</w:t>
            </w:r>
          </w:p>
        </w:tc>
        <w:tc>
          <w:tcPr>
            <w:tcW w:w="1417" w:type="dxa"/>
            <w:shd w:val="clear" w:color="auto" w:fill="auto"/>
            <w:vAlign w:val="bottom"/>
          </w:tcPr>
          <w:p w:rsidR="00274775" w:rsidRPr="008950DD" w:rsidRDefault="00274775" w:rsidP="00545FF0">
            <w:pPr>
              <w:tabs>
                <w:tab w:val="decimal" w:pos="1231"/>
              </w:tabs>
              <w:spacing w:line="250" w:lineRule="exact"/>
              <w:ind w:right="-72"/>
              <w:rPr>
                <w:rFonts w:ascii="Times New Roman" w:hAnsi="Times New Roman" w:cs="Times New Roman"/>
                <w:snapToGrid w:val="0"/>
                <w:sz w:val="20"/>
                <w:szCs w:val="20"/>
              </w:rPr>
            </w:pPr>
            <w:r w:rsidRPr="008950DD">
              <w:rPr>
                <w:rFonts w:ascii="Times New Roman" w:hAnsi="Times New Roman" w:cs="Times New Roman"/>
                <w:snapToGrid w:val="0"/>
                <w:sz w:val="20"/>
                <w:szCs w:val="20"/>
              </w:rPr>
              <w:t>1,102,398,440</w:t>
            </w:r>
          </w:p>
        </w:tc>
      </w:tr>
      <w:tr w:rsidR="00274775" w:rsidRPr="007B1D2F" w:rsidTr="003A34D2">
        <w:tc>
          <w:tcPr>
            <w:tcW w:w="4111" w:type="dxa"/>
            <w:vAlign w:val="center"/>
          </w:tcPr>
          <w:p w:rsidR="00274775" w:rsidRPr="007B1D2F" w:rsidRDefault="006B7956" w:rsidP="006B7956">
            <w:pPr>
              <w:rPr>
                <w:rFonts w:ascii="Times New Roman" w:hAnsi="Times New Roman" w:cs="Times New Roman"/>
                <w:sz w:val="20"/>
                <w:szCs w:val="20"/>
              </w:rPr>
            </w:pPr>
            <w:r>
              <w:rPr>
                <w:rFonts w:ascii="Times New Roman" w:hAnsi="Times New Roman" w:cs="Times New Roman"/>
                <w:sz w:val="20"/>
                <w:szCs w:val="20"/>
              </w:rPr>
              <w:t xml:space="preserve">       </w:t>
            </w:r>
            <w:r w:rsidR="00274775" w:rsidRPr="007B1D2F">
              <w:rPr>
                <w:rFonts w:ascii="Times New Roman" w:hAnsi="Times New Roman" w:cs="Times New Roman"/>
                <w:sz w:val="20"/>
                <w:szCs w:val="20"/>
              </w:rPr>
              <w:t xml:space="preserve">Export sales </w:t>
            </w:r>
          </w:p>
        </w:tc>
        <w:tc>
          <w:tcPr>
            <w:tcW w:w="1418" w:type="dxa"/>
            <w:shd w:val="clear" w:color="auto" w:fill="auto"/>
            <w:vAlign w:val="center"/>
          </w:tcPr>
          <w:p w:rsidR="00274775" w:rsidRPr="005556DA" w:rsidRDefault="00503DF1" w:rsidP="00545FF0">
            <w:pPr>
              <w:tabs>
                <w:tab w:val="decimal" w:pos="1224"/>
              </w:tabs>
              <w:jc w:val="center"/>
              <w:rPr>
                <w:rFonts w:ascii="Times New Roman" w:hAnsi="Times New Roman" w:cs="Times New Roman"/>
                <w:sz w:val="20"/>
                <w:szCs w:val="20"/>
              </w:rPr>
            </w:pPr>
            <w:r w:rsidRPr="005556DA">
              <w:rPr>
                <w:rFonts w:ascii="Times New Roman" w:hAnsi="Times New Roman" w:cs="Times New Roman"/>
                <w:sz w:val="20"/>
                <w:szCs w:val="20"/>
              </w:rPr>
              <w:t>219,634,719</w:t>
            </w:r>
          </w:p>
        </w:tc>
        <w:tc>
          <w:tcPr>
            <w:tcW w:w="1417" w:type="dxa"/>
            <w:shd w:val="clear" w:color="auto" w:fill="auto"/>
            <w:vAlign w:val="bottom"/>
          </w:tcPr>
          <w:p w:rsidR="00274775" w:rsidRPr="000C4ACB" w:rsidRDefault="00274775" w:rsidP="00545FF0">
            <w:pPr>
              <w:tabs>
                <w:tab w:val="decimal" w:pos="1224"/>
              </w:tabs>
              <w:jc w:val="center"/>
              <w:rPr>
                <w:rFonts w:ascii="Times New Roman" w:hAnsi="Times New Roman" w:cs="Times New Roman"/>
                <w:sz w:val="20"/>
                <w:szCs w:val="20"/>
              </w:rPr>
            </w:pPr>
            <w:r w:rsidRPr="000C4ACB">
              <w:rPr>
                <w:rFonts w:ascii="Times New Roman" w:hAnsi="Times New Roman" w:cs="Times New Roman"/>
                <w:sz w:val="20"/>
                <w:szCs w:val="20"/>
              </w:rPr>
              <w:t>310,069,732</w:t>
            </w:r>
          </w:p>
        </w:tc>
        <w:tc>
          <w:tcPr>
            <w:tcW w:w="1418" w:type="dxa"/>
            <w:shd w:val="clear" w:color="auto" w:fill="auto"/>
            <w:vAlign w:val="center"/>
          </w:tcPr>
          <w:p w:rsidR="00274775" w:rsidRPr="005556DA" w:rsidRDefault="005556DA" w:rsidP="00545FF0">
            <w:pPr>
              <w:tabs>
                <w:tab w:val="decimal" w:pos="1224"/>
              </w:tabs>
              <w:jc w:val="center"/>
              <w:rPr>
                <w:rFonts w:ascii="Times New Roman" w:hAnsi="Times New Roman" w:cs="Times New Roman"/>
                <w:sz w:val="20"/>
                <w:szCs w:val="20"/>
              </w:rPr>
            </w:pPr>
            <w:r>
              <w:rPr>
                <w:rFonts w:ascii="Times New Roman" w:hAnsi="Times New Roman" w:cs="Times New Roman"/>
                <w:sz w:val="20"/>
                <w:szCs w:val="20"/>
              </w:rPr>
              <w:t>219,634,719</w:t>
            </w:r>
          </w:p>
        </w:tc>
        <w:tc>
          <w:tcPr>
            <w:tcW w:w="1417" w:type="dxa"/>
            <w:shd w:val="clear" w:color="auto" w:fill="auto"/>
            <w:vAlign w:val="bottom"/>
          </w:tcPr>
          <w:p w:rsidR="00274775" w:rsidRPr="008950DD" w:rsidRDefault="00274775" w:rsidP="00545FF0">
            <w:pPr>
              <w:tabs>
                <w:tab w:val="decimal" w:pos="1231"/>
              </w:tabs>
              <w:spacing w:line="250" w:lineRule="exact"/>
              <w:ind w:right="-72"/>
              <w:rPr>
                <w:rFonts w:ascii="Times New Roman" w:hAnsi="Times New Roman" w:cs="Times New Roman"/>
                <w:snapToGrid w:val="0"/>
                <w:sz w:val="20"/>
                <w:szCs w:val="20"/>
              </w:rPr>
            </w:pPr>
            <w:r w:rsidRPr="008950DD">
              <w:rPr>
                <w:rFonts w:ascii="Times New Roman" w:hAnsi="Times New Roman" w:cs="Times New Roman"/>
                <w:snapToGrid w:val="0"/>
                <w:sz w:val="20"/>
                <w:szCs w:val="20"/>
              </w:rPr>
              <w:t>310,069,732</w:t>
            </w:r>
          </w:p>
        </w:tc>
      </w:tr>
      <w:tr w:rsidR="00274775" w:rsidRPr="007B1D2F" w:rsidTr="003A34D2">
        <w:tc>
          <w:tcPr>
            <w:tcW w:w="4111" w:type="dxa"/>
            <w:vAlign w:val="center"/>
          </w:tcPr>
          <w:p w:rsidR="00274775" w:rsidRPr="007B1D2F" w:rsidRDefault="006B7956" w:rsidP="006B7956">
            <w:pPr>
              <w:rPr>
                <w:rFonts w:ascii="Times New Roman" w:hAnsi="Times New Roman" w:cs="Times New Roman"/>
                <w:sz w:val="20"/>
                <w:szCs w:val="20"/>
              </w:rPr>
            </w:pPr>
            <w:r>
              <w:rPr>
                <w:rFonts w:ascii="Times New Roman" w:hAnsi="Times New Roman" w:cs="Times New Roman"/>
                <w:sz w:val="20"/>
                <w:szCs w:val="20"/>
              </w:rPr>
              <w:t xml:space="preserve">       </w:t>
            </w:r>
            <w:r w:rsidR="00274775">
              <w:rPr>
                <w:rFonts w:ascii="Times New Roman" w:hAnsi="Times New Roman" w:cs="Times New Roman"/>
                <w:sz w:val="20"/>
                <w:szCs w:val="20"/>
              </w:rPr>
              <w:t>Domestic services</w:t>
            </w:r>
          </w:p>
        </w:tc>
        <w:tc>
          <w:tcPr>
            <w:tcW w:w="1418" w:type="dxa"/>
            <w:shd w:val="clear" w:color="auto" w:fill="auto"/>
            <w:vAlign w:val="center"/>
          </w:tcPr>
          <w:p w:rsidR="00274775" w:rsidRPr="005556DA" w:rsidRDefault="00503DF1" w:rsidP="00545FF0">
            <w:pPr>
              <w:pBdr>
                <w:bottom w:val="single" w:sz="4" w:space="1" w:color="auto"/>
              </w:pBdr>
              <w:tabs>
                <w:tab w:val="decimal" w:pos="1224"/>
              </w:tabs>
              <w:jc w:val="center"/>
              <w:rPr>
                <w:rFonts w:ascii="Times New Roman" w:hAnsi="Times New Roman" w:cs="Times New Roman"/>
                <w:sz w:val="20"/>
                <w:szCs w:val="20"/>
              </w:rPr>
            </w:pPr>
            <w:r w:rsidRPr="005556DA">
              <w:rPr>
                <w:rFonts w:ascii="Times New Roman" w:hAnsi="Times New Roman" w:cs="Times New Roman"/>
                <w:sz w:val="20"/>
                <w:szCs w:val="20"/>
              </w:rPr>
              <w:t>9,114,005</w:t>
            </w:r>
          </w:p>
        </w:tc>
        <w:tc>
          <w:tcPr>
            <w:tcW w:w="1417" w:type="dxa"/>
            <w:shd w:val="clear" w:color="auto" w:fill="auto"/>
            <w:vAlign w:val="bottom"/>
          </w:tcPr>
          <w:p w:rsidR="00274775" w:rsidRPr="000C4ACB" w:rsidRDefault="00274775" w:rsidP="00545FF0">
            <w:pPr>
              <w:pBdr>
                <w:bottom w:val="single" w:sz="4" w:space="1" w:color="auto"/>
              </w:pBdr>
              <w:tabs>
                <w:tab w:val="decimal" w:pos="1224"/>
              </w:tabs>
              <w:jc w:val="center"/>
              <w:rPr>
                <w:rFonts w:ascii="Times New Roman" w:hAnsi="Times New Roman" w:cs="Times New Roman"/>
                <w:sz w:val="20"/>
                <w:szCs w:val="20"/>
              </w:rPr>
            </w:pPr>
            <w:r w:rsidRPr="000C4ACB">
              <w:rPr>
                <w:rFonts w:ascii="Times New Roman" w:hAnsi="Times New Roman" w:cs="Times New Roman"/>
                <w:sz w:val="20"/>
                <w:szCs w:val="20"/>
              </w:rPr>
              <w:t>3,280,728</w:t>
            </w:r>
          </w:p>
        </w:tc>
        <w:tc>
          <w:tcPr>
            <w:tcW w:w="1418" w:type="dxa"/>
            <w:shd w:val="clear" w:color="auto" w:fill="auto"/>
            <w:vAlign w:val="center"/>
          </w:tcPr>
          <w:p w:rsidR="00274775" w:rsidRPr="005556DA" w:rsidRDefault="005556DA" w:rsidP="00545FF0">
            <w:pPr>
              <w:pBdr>
                <w:bottom w:val="single" w:sz="4" w:space="1" w:color="auto"/>
              </w:pBdr>
              <w:tabs>
                <w:tab w:val="decimal" w:pos="1224"/>
              </w:tabs>
              <w:jc w:val="center"/>
              <w:rPr>
                <w:rFonts w:ascii="Times New Roman" w:hAnsi="Times New Roman" w:cs="Times New Roman"/>
                <w:sz w:val="20"/>
                <w:szCs w:val="20"/>
              </w:rPr>
            </w:pPr>
            <w:r>
              <w:rPr>
                <w:rFonts w:ascii="Times New Roman" w:hAnsi="Times New Roman" w:cs="Times New Roman"/>
                <w:sz w:val="20"/>
                <w:szCs w:val="20"/>
              </w:rPr>
              <w:t>9,114,005</w:t>
            </w:r>
          </w:p>
        </w:tc>
        <w:tc>
          <w:tcPr>
            <w:tcW w:w="1417" w:type="dxa"/>
            <w:shd w:val="clear" w:color="auto" w:fill="auto"/>
            <w:vAlign w:val="bottom"/>
          </w:tcPr>
          <w:p w:rsidR="00274775" w:rsidRPr="008950DD" w:rsidRDefault="00274775" w:rsidP="00545FF0">
            <w:pPr>
              <w:pBdr>
                <w:bottom w:val="single" w:sz="4" w:space="1" w:color="auto"/>
              </w:pBdr>
              <w:tabs>
                <w:tab w:val="decimal" w:pos="1231"/>
              </w:tabs>
              <w:spacing w:line="250" w:lineRule="exact"/>
              <w:ind w:right="-72"/>
              <w:rPr>
                <w:rFonts w:ascii="Times New Roman" w:hAnsi="Times New Roman" w:cs="Times New Roman"/>
                <w:snapToGrid w:val="0"/>
                <w:sz w:val="20"/>
                <w:szCs w:val="20"/>
              </w:rPr>
            </w:pPr>
            <w:r w:rsidRPr="008950DD">
              <w:rPr>
                <w:rFonts w:ascii="Times New Roman" w:hAnsi="Times New Roman" w:cs="Times New Roman"/>
                <w:snapToGrid w:val="0"/>
                <w:sz w:val="20"/>
                <w:szCs w:val="20"/>
              </w:rPr>
              <w:t>3,280,728</w:t>
            </w:r>
          </w:p>
        </w:tc>
      </w:tr>
      <w:tr w:rsidR="00274775" w:rsidRPr="007B1D2F" w:rsidTr="003A34D2">
        <w:trPr>
          <w:trHeight w:val="241"/>
        </w:trPr>
        <w:tc>
          <w:tcPr>
            <w:tcW w:w="4111" w:type="dxa"/>
            <w:vAlign w:val="bottom"/>
          </w:tcPr>
          <w:p w:rsidR="00274775" w:rsidRPr="007B1D2F" w:rsidRDefault="006B7956" w:rsidP="006B7956">
            <w:pPr>
              <w:rPr>
                <w:rFonts w:ascii="Times New Roman" w:hAnsi="Times New Roman" w:cs="Cordia New"/>
                <w:sz w:val="20"/>
                <w:szCs w:val="20"/>
                <w:cs/>
              </w:rPr>
            </w:pPr>
            <w:r>
              <w:rPr>
                <w:rFonts w:ascii="Times New Roman" w:hAnsi="Times New Roman" w:cs="Times New Roman"/>
                <w:sz w:val="20"/>
                <w:szCs w:val="20"/>
              </w:rPr>
              <w:t xml:space="preserve">       </w:t>
            </w:r>
            <w:r w:rsidR="00274775" w:rsidRPr="007B1D2F">
              <w:rPr>
                <w:rFonts w:ascii="Times New Roman" w:hAnsi="Times New Roman" w:cs="Times New Roman"/>
                <w:sz w:val="20"/>
                <w:szCs w:val="20"/>
              </w:rPr>
              <w:t>Total</w:t>
            </w:r>
          </w:p>
        </w:tc>
        <w:tc>
          <w:tcPr>
            <w:tcW w:w="1418" w:type="dxa"/>
            <w:shd w:val="clear" w:color="auto" w:fill="auto"/>
            <w:vAlign w:val="center"/>
          </w:tcPr>
          <w:p w:rsidR="00274775" w:rsidRPr="005556DA" w:rsidRDefault="005556DA" w:rsidP="00503DF1">
            <w:pPr>
              <w:pBdr>
                <w:bottom w:val="double" w:sz="4" w:space="1" w:color="auto"/>
              </w:pBdr>
              <w:tabs>
                <w:tab w:val="decimal" w:pos="1224"/>
              </w:tabs>
              <w:rPr>
                <w:rFonts w:ascii="Times New Roman" w:hAnsi="Times New Roman" w:cs="Times New Roman"/>
                <w:sz w:val="20"/>
                <w:szCs w:val="20"/>
              </w:rPr>
            </w:pPr>
            <w:r w:rsidRPr="005556DA">
              <w:rPr>
                <w:rFonts w:ascii="Times New Roman" w:hAnsi="Times New Roman" w:cs="Times New Roman"/>
                <w:sz w:val="20"/>
                <w:szCs w:val="20"/>
              </w:rPr>
              <w:t>1,338,000,20</w:t>
            </w:r>
            <w:r w:rsidR="004525EC">
              <w:rPr>
                <w:rFonts w:ascii="Times New Roman" w:hAnsi="Times New Roman" w:cs="Times New Roman"/>
                <w:sz w:val="20"/>
                <w:szCs w:val="20"/>
              </w:rPr>
              <w:t>5</w:t>
            </w:r>
          </w:p>
        </w:tc>
        <w:tc>
          <w:tcPr>
            <w:tcW w:w="1417" w:type="dxa"/>
            <w:shd w:val="clear" w:color="auto" w:fill="auto"/>
            <w:vAlign w:val="center"/>
          </w:tcPr>
          <w:p w:rsidR="00274775" w:rsidRPr="007B1D2F" w:rsidRDefault="00274775" w:rsidP="00545FF0">
            <w:pPr>
              <w:pBdr>
                <w:bottom w:val="double" w:sz="4" w:space="1" w:color="auto"/>
              </w:pBdr>
              <w:tabs>
                <w:tab w:val="decimal" w:pos="1224"/>
              </w:tabs>
              <w:jc w:val="center"/>
              <w:rPr>
                <w:rFonts w:ascii="Times New Roman" w:hAnsi="Times New Roman" w:cs="Cordia New"/>
                <w:sz w:val="20"/>
                <w:szCs w:val="20"/>
              </w:rPr>
            </w:pPr>
            <w:r w:rsidRPr="008950DD">
              <w:rPr>
                <w:rFonts w:ascii="Times New Roman" w:hAnsi="Times New Roman" w:cs="Times New Roman"/>
                <w:snapToGrid w:val="0"/>
                <w:sz w:val="20"/>
                <w:szCs w:val="20"/>
              </w:rPr>
              <w:fldChar w:fldCharType="begin"/>
            </w:r>
            <w:r w:rsidRPr="008950DD">
              <w:rPr>
                <w:rFonts w:ascii="Times New Roman" w:hAnsi="Times New Roman" w:cs="Times New Roman"/>
                <w:snapToGrid w:val="0"/>
                <w:sz w:val="20"/>
                <w:szCs w:val="20"/>
              </w:rPr>
              <w:instrText xml:space="preserve"> =SUM(ABOVE) </w:instrText>
            </w:r>
            <w:r w:rsidRPr="008950DD">
              <w:rPr>
                <w:rFonts w:ascii="Times New Roman" w:hAnsi="Times New Roman" w:cs="Times New Roman"/>
                <w:snapToGrid w:val="0"/>
                <w:sz w:val="20"/>
                <w:szCs w:val="20"/>
              </w:rPr>
              <w:fldChar w:fldCharType="separate"/>
            </w:r>
            <w:r w:rsidRPr="008950DD">
              <w:rPr>
                <w:rFonts w:ascii="Times New Roman" w:hAnsi="Times New Roman" w:cs="Times New Roman"/>
                <w:noProof/>
                <w:snapToGrid w:val="0"/>
                <w:sz w:val="20"/>
                <w:szCs w:val="20"/>
              </w:rPr>
              <w:t>1,415,982,888</w:t>
            </w:r>
            <w:r w:rsidRPr="008950DD">
              <w:rPr>
                <w:rFonts w:ascii="Times New Roman" w:hAnsi="Times New Roman" w:cs="Times New Roman"/>
                <w:snapToGrid w:val="0"/>
                <w:sz w:val="20"/>
                <w:szCs w:val="20"/>
              </w:rPr>
              <w:fldChar w:fldCharType="end"/>
            </w:r>
          </w:p>
        </w:tc>
        <w:tc>
          <w:tcPr>
            <w:tcW w:w="1418" w:type="dxa"/>
            <w:shd w:val="clear" w:color="auto" w:fill="auto"/>
            <w:vAlign w:val="center"/>
          </w:tcPr>
          <w:p w:rsidR="00274775" w:rsidRPr="005556DA" w:rsidRDefault="005556DA" w:rsidP="00545FF0">
            <w:pPr>
              <w:pBdr>
                <w:bottom w:val="double" w:sz="4" w:space="1" w:color="auto"/>
              </w:pBdr>
              <w:tabs>
                <w:tab w:val="decimal" w:pos="1224"/>
              </w:tabs>
              <w:jc w:val="center"/>
              <w:rPr>
                <w:rFonts w:ascii="Times New Roman" w:hAnsi="Times New Roman" w:cs="Times New Roman"/>
                <w:sz w:val="20"/>
                <w:szCs w:val="20"/>
              </w:rPr>
            </w:pPr>
            <w:r>
              <w:rPr>
                <w:rFonts w:ascii="Times New Roman" w:hAnsi="Times New Roman" w:cs="Times New Roman"/>
                <w:sz w:val="20"/>
                <w:szCs w:val="20"/>
              </w:rPr>
              <w:t>1,337,952,619</w:t>
            </w:r>
          </w:p>
        </w:tc>
        <w:tc>
          <w:tcPr>
            <w:tcW w:w="1417" w:type="dxa"/>
            <w:shd w:val="clear" w:color="auto" w:fill="auto"/>
            <w:vAlign w:val="bottom"/>
          </w:tcPr>
          <w:p w:rsidR="00274775" w:rsidRPr="008950DD" w:rsidRDefault="00274775" w:rsidP="00545FF0">
            <w:pPr>
              <w:pBdr>
                <w:bottom w:val="double" w:sz="4" w:space="1" w:color="auto"/>
              </w:pBdr>
              <w:tabs>
                <w:tab w:val="decimal" w:pos="1231"/>
              </w:tabs>
              <w:spacing w:line="250" w:lineRule="exact"/>
              <w:ind w:right="-72"/>
              <w:rPr>
                <w:rFonts w:ascii="Times New Roman" w:hAnsi="Times New Roman" w:cs="Times New Roman"/>
                <w:snapToGrid w:val="0"/>
                <w:sz w:val="20"/>
                <w:szCs w:val="20"/>
              </w:rPr>
            </w:pPr>
            <w:r w:rsidRPr="008950DD">
              <w:rPr>
                <w:rFonts w:ascii="Times New Roman" w:hAnsi="Times New Roman" w:cs="Times New Roman"/>
                <w:snapToGrid w:val="0"/>
                <w:sz w:val="20"/>
                <w:szCs w:val="20"/>
              </w:rPr>
              <w:fldChar w:fldCharType="begin"/>
            </w:r>
            <w:r w:rsidRPr="008950DD">
              <w:rPr>
                <w:rFonts w:ascii="Times New Roman" w:hAnsi="Times New Roman" w:cs="Times New Roman"/>
                <w:snapToGrid w:val="0"/>
                <w:sz w:val="20"/>
                <w:szCs w:val="20"/>
              </w:rPr>
              <w:instrText xml:space="preserve"> =SUM(ABOVE) </w:instrText>
            </w:r>
            <w:r w:rsidRPr="008950DD">
              <w:rPr>
                <w:rFonts w:ascii="Times New Roman" w:hAnsi="Times New Roman" w:cs="Times New Roman"/>
                <w:snapToGrid w:val="0"/>
                <w:sz w:val="20"/>
                <w:szCs w:val="20"/>
              </w:rPr>
              <w:fldChar w:fldCharType="separate"/>
            </w:r>
            <w:r w:rsidRPr="008950DD">
              <w:rPr>
                <w:rFonts w:ascii="Times New Roman" w:hAnsi="Times New Roman" w:cs="Times New Roman"/>
                <w:noProof/>
                <w:snapToGrid w:val="0"/>
                <w:sz w:val="20"/>
                <w:szCs w:val="20"/>
              </w:rPr>
              <w:t>1,415,748,900</w:t>
            </w:r>
            <w:r w:rsidRPr="008950DD">
              <w:rPr>
                <w:rFonts w:ascii="Times New Roman" w:hAnsi="Times New Roman" w:cs="Times New Roman"/>
                <w:snapToGrid w:val="0"/>
                <w:sz w:val="20"/>
                <w:szCs w:val="20"/>
              </w:rPr>
              <w:fldChar w:fldCharType="end"/>
            </w:r>
          </w:p>
        </w:tc>
      </w:tr>
    </w:tbl>
    <w:p w:rsidR="00904111" w:rsidRPr="006B7956" w:rsidRDefault="00904111" w:rsidP="006B7956">
      <w:pPr>
        <w:rPr>
          <w:rFonts w:ascii="Times New Roman" w:eastAsia="Times New Roman" w:hAnsi="Times New Roman" w:cs="Times New Roman"/>
          <w:sz w:val="28"/>
          <w:szCs w:val="28"/>
          <w:lang w:bidi="ar-SA"/>
        </w:rPr>
      </w:pPr>
    </w:p>
    <w:p w:rsidR="00904111" w:rsidRPr="003617E9" w:rsidRDefault="00904111" w:rsidP="003617E9">
      <w:pPr>
        <w:pStyle w:val="a"/>
        <w:ind w:left="547" w:right="0" w:hanging="547"/>
        <w:jc w:val="both"/>
        <w:rPr>
          <w:rFonts w:ascii="Times New Roman" w:hAnsi="Times New Roman" w:cs="Times New Roman"/>
          <w:b/>
          <w:bCs/>
          <w:sz w:val="20"/>
          <w:szCs w:val="20"/>
          <w:lang w:val="en-GB"/>
        </w:rPr>
      </w:pPr>
      <w:r w:rsidRPr="008950DD">
        <w:rPr>
          <w:rFonts w:ascii="Times New Roman" w:hAnsi="Times New Roman" w:cs="Times New Roman"/>
          <w:b/>
          <w:bCs/>
          <w:sz w:val="20"/>
          <w:szCs w:val="20"/>
          <w:lang w:val="en-GB"/>
        </w:rPr>
        <w:t>9</w:t>
      </w:r>
      <w:r w:rsidRPr="008950DD">
        <w:rPr>
          <w:rFonts w:ascii="Times New Roman" w:hAnsi="Times New Roman" w:cs="Times New Roman"/>
          <w:b/>
          <w:bCs/>
          <w:sz w:val="20"/>
          <w:szCs w:val="20"/>
          <w:lang w:val="en-GB"/>
        </w:rPr>
        <w:tab/>
        <w:t>Cash and cash equivalents</w:t>
      </w:r>
    </w:p>
    <w:p w:rsidR="00904111" w:rsidRPr="008950DD" w:rsidRDefault="00904111" w:rsidP="003617E9">
      <w:pPr>
        <w:spacing w:before="120"/>
        <w:ind w:left="539"/>
        <w:rPr>
          <w:rFonts w:ascii="Times New Roman" w:eastAsia="Angsana New" w:hAnsi="Times New Roman" w:cs="Times New Roman"/>
          <w:sz w:val="20"/>
          <w:szCs w:val="20"/>
        </w:rPr>
      </w:pPr>
      <w:r w:rsidRPr="008950DD">
        <w:rPr>
          <w:rFonts w:ascii="Times New Roman" w:eastAsia="Angsana New" w:hAnsi="Times New Roman" w:cs="Times New Roman"/>
          <w:sz w:val="20"/>
          <w:szCs w:val="20"/>
        </w:rPr>
        <w:t xml:space="preserve">Cash and cash equivalents as at </w:t>
      </w:r>
      <w:r w:rsidR="0070769D" w:rsidRPr="008950DD">
        <w:rPr>
          <w:rFonts w:ascii="Times New Roman" w:eastAsia="Angsana New" w:hAnsi="Times New Roman" w:cs="Times New Roman"/>
          <w:sz w:val="20"/>
          <w:szCs w:val="20"/>
          <w:lang w:val="en-GB"/>
        </w:rPr>
        <w:t xml:space="preserve">December </w:t>
      </w:r>
      <w:r w:rsidRPr="008950DD">
        <w:rPr>
          <w:rFonts w:ascii="Times New Roman" w:eastAsia="Angsana New" w:hAnsi="Times New Roman" w:cs="Times New Roman"/>
          <w:sz w:val="20"/>
          <w:szCs w:val="20"/>
          <w:lang w:val="en-GB"/>
        </w:rPr>
        <w:t>31</w:t>
      </w:r>
      <w:r w:rsidR="0070769D">
        <w:rPr>
          <w:rFonts w:ascii="Times New Roman" w:eastAsia="Angsana New" w:hAnsi="Times New Roman" w:cs="Times New Roman"/>
          <w:sz w:val="20"/>
          <w:szCs w:val="20"/>
          <w:lang w:val="en-GB"/>
        </w:rPr>
        <w:t>,</w:t>
      </w:r>
      <w:r w:rsidRPr="008950DD">
        <w:rPr>
          <w:rFonts w:ascii="Times New Roman" w:eastAsia="Angsana New" w:hAnsi="Times New Roman" w:cs="Times New Roman"/>
          <w:sz w:val="20"/>
          <w:szCs w:val="20"/>
          <w:lang w:val="en-GB"/>
        </w:rPr>
        <w:t xml:space="preserve"> </w:t>
      </w:r>
      <w:r w:rsidR="005556DA">
        <w:rPr>
          <w:rFonts w:ascii="Times New Roman" w:eastAsia="Angsana New" w:hAnsi="Times New Roman" w:cs="Times New Roman"/>
          <w:sz w:val="20"/>
          <w:szCs w:val="20"/>
          <w:lang w:val="en-GB"/>
        </w:rPr>
        <w:t>2016</w:t>
      </w:r>
      <w:r w:rsidRPr="008950DD">
        <w:rPr>
          <w:rFonts w:ascii="Times New Roman" w:eastAsia="Angsana New" w:hAnsi="Times New Roman" w:cs="Times New Roman"/>
          <w:sz w:val="20"/>
          <w:szCs w:val="20"/>
        </w:rPr>
        <w:t xml:space="preserve"> and </w:t>
      </w:r>
      <w:r w:rsidR="005556DA">
        <w:rPr>
          <w:rFonts w:ascii="Times New Roman" w:eastAsia="Angsana New" w:hAnsi="Times New Roman" w:cs="Times New Roman"/>
          <w:sz w:val="20"/>
          <w:szCs w:val="20"/>
          <w:lang w:val="en-GB"/>
        </w:rPr>
        <w:t>2015</w:t>
      </w:r>
      <w:r w:rsidRPr="008950DD">
        <w:rPr>
          <w:rFonts w:ascii="Times New Roman" w:eastAsia="Angsana New" w:hAnsi="Times New Roman" w:cs="Times New Roman"/>
          <w:sz w:val="20"/>
          <w:szCs w:val="20"/>
        </w:rPr>
        <w:t xml:space="preserve"> comprise the following:</w:t>
      </w:r>
    </w:p>
    <w:p w:rsidR="00904111" w:rsidRPr="008950DD" w:rsidRDefault="00904111" w:rsidP="00904111">
      <w:pPr>
        <w:ind w:left="540"/>
        <w:jc w:val="thaiDistribute"/>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676EC3" w:rsidRPr="008950DD" w:rsidTr="005B262B">
        <w:tc>
          <w:tcPr>
            <w:tcW w:w="4111" w:type="dxa"/>
            <w:vAlign w:val="bottom"/>
          </w:tcPr>
          <w:p w:rsidR="00676EC3" w:rsidRPr="008950DD" w:rsidRDefault="00676EC3" w:rsidP="00676EC3">
            <w:pPr>
              <w:ind w:left="432"/>
              <w:jc w:val="left"/>
              <w:rPr>
                <w:rFonts w:ascii="Times New Roman" w:hAnsi="Times New Roman" w:cs="Times New Roman"/>
                <w:snapToGrid w:val="0"/>
                <w:sz w:val="20"/>
                <w:szCs w:val="20"/>
                <w:lang w:eastAsia="th-TH"/>
              </w:rPr>
            </w:pPr>
          </w:p>
        </w:tc>
        <w:tc>
          <w:tcPr>
            <w:tcW w:w="5670" w:type="dxa"/>
            <w:gridSpan w:val="4"/>
            <w:vAlign w:val="bottom"/>
          </w:tcPr>
          <w:p w:rsidR="00676EC3" w:rsidRPr="007B1D2F" w:rsidRDefault="00676EC3" w:rsidP="00676EC3">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676EC3" w:rsidRPr="008950DD" w:rsidTr="003A34D2">
        <w:tc>
          <w:tcPr>
            <w:tcW w:w="4111" w:type="dxa"/>
            <w:vAlign w:val="bottom"/>
          </w:tcPr>
          <w:p w:rsidR="00676EC3" w:rsidRPr="008950DD" w:rsidRDefault="00676EC3" w:rsidP="00676EC3">
            <w:pPr>
              <w:ind w:left="432"/>
              <w:jc w:val="left"/>
              <w:rPr>
                <w:rFonts w:ascii="Times New Roman" w:hAnsi="Times New Roman" w:cs="Times New Roman"/>
                <w:snapToGrid w:val="0"/>
                <w:sz w:val="20"/>
                <w:szCs w:val="20"/>
                <w:lang w:eastAsia="th-TH"/>
              </w:rPr>
            </w:pPr>
          </w:p>
        </w:tc>
        <w:tc>
          <w:tcPr>
            <w:tcW w:w="2835" w:type="dxa"/>
            <w:gridSpan w:val="2"/>
            <w:hideMark/>
          </w:tcPr>
          <w:p w:rsidR="00676EC3" w:rsidRPr="008950DD" w:rsidRDefault="00676EC3" w:rsidP="00676EC3">
            <w:pPr>
              <w:pStyle w:val="a"/>
              <w:pBdr>
                <w:bottom w:val="single" w:sz="4" w:space="1" w:color="auto"/>
              </w:pBdr>
              <w:spacing w:line="25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835" w:type="dxa"/>
            <w:gridSpan w:val="2"/>
            <w:hideMark/>
          </w:tcPr>
          <w:p w:rsidR="00676EC3" w:rsidRPr="008950DD" w:rsidRDefault="00676EC3" w:rsidP="00676EC3">
            <w:pPr>
              <w:pStyle w:val="a"/>
              <w:pBdr>
                <w:bottom w:val="single" w:sz="4" w:space="1" w:color="auto"/>
              </w:pBdr>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76EC3" w:rsidRPr="008950DD" w:rsidTr="003A34D2">
        <w:tc>
          <w:tcPr>
            <w:tcW w:w="4111" w:type="dxa"/>
            <w:vAlign w:val="bottom"/>
          </w:tcPr>
          <w:p w:rsidR="00676EC3" w:rsidRPr="008950DD" w:rsidRDefault="00676EC3" w:rsidP="00676EC3">
            <w:pPr>
              <w:ind w:left="432"/>
              <w:jc w:val="left"/>
              <w:rPr>
                <w:rFonts w:ascii="Times New Roman" w:hAnsi="Times New Roman" w:cs="Times New Roman"/>
                <w:snapToGrid w:val="0"/>
                <w:sz w:val="20"/>
                <w:szCs w:val="20"/>
                <w:lang w:eastAsia="th-TH"/>
              </w:rPr>
            </w:pPr>
          </w:p>
        </w:tc>
        <w:tc>
          <w:tcPr>
            <w:tcW w:w="1418" w:type="dxa"/>
            <w:hideMark/>
          </w:tcPr>
          <w:p w:rsidR="00676EC3" w:rsidRPr="007B1D2F" w:rsidRDefault="00676EC3" w:rsidP="00676EC3">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417" w:type="dxa"/>
            <w:hideMark/>
          </w:tcPr>
          <w:p w:rsidR="00676EC3" w:rsidRPr="007B1D2F" w:rsidRDefault="00676EC3" w:rsidP="00676EC3">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8" w:type="dxa"/>
            <w:hideMark/>
          </w:tcPr>
          <w:p w:rsidR="00676EC3" w:rsidRPr="007B1D2F" w:rsidRDefault="00676EC3" w:rsidP="00676EC3">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417" w:type="dxa"/>
            <w:hideMark/>
          </w:tcPr>
          <w:p w:rsidR="00676EC3" w:rsidRPr="007B1D2F" w:rsidRDefault="00676EC3" w:rsidP="00676EC3">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r>
      <w:tr w:rsidR="00676EC3" w:rsidRPr="008950DD" w:rsidTr="003A34D2">
        <w:tc>
          <w:tcPr>
            <w:tcW w:w="4111" w:type="dxa"/>
            <w:vAlign w:val="bottom"/>
          </w:tcPr>
          <w:p w:rsidR="00676EC3" w:rsidRPr="008950DD" w:rsidRDefault="00676EC3" w:rsidP="00676EC3">
            <w:pPr>
              <w:ind w:left="432"/>
              <w:jc w:val="left"/>
              <w:rPr>
                <w:rFonts w:ascii="Times New Roman" w:hAnsi="Times New Roman" w:cs="Times New Roman"/>
                <w:snapToGrid w:val="0"/>
                <w:sz w:val="20"/>
                <w:szCs w:val="20"/>
                <w:lang w:eastAsia="th-TH"/>
              </w:rPr>
            </w:pPr>
          </w:p>
        </w:tc>
        <w:tc>
          <w:tcPr>
            <w:tcW w:w="1418" w:type="dxa"/>
            <w:hideMark/>
          </w:tcPr>
          <w:p w:rsidR="00676EC3" w:rsidRPr="007B1D2F" w:rsidRDefault="00676EC3" w:rsidP="00676EC3">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hideMark/>
          </w:tcPr>
          <w:p w:rsidR="00676EC3" w:rsidRPr="007B1D2F" w:rsidRDefault="00676EC3" w:rsidP="00676EC3">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418" w:type="dxa"/>
            <w:hideMark/>
          </w:tcPr>
          <w:p w:rsidR="00676EC3" w:rsidRPr="007B1D2F" w:rsidRDefault="00676EC3" w:rsidP="00676EC3">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hideMark/>
          </w:tcPr>
          <w:p w:rsidR="00676EC3" w:rsidRPr="007B1D2F" w:rsidRDefault="00676EC3" w:rsidP="00676EC3">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676EC3" w:rsidRPr="008950DD" w:rsidTr="003A34D2">
        <w:trPr>
          <w:trHeight w:val="70"/>
        </w:trPr>
        <w:tc>
          <w:tcPr>
            <w:tcW w:w="4111" w:type="dxa"/>
            <w:vAlign w:val="bottom"/>
          </w:tcPr>
          <w:p w:rsidR="00676EC3" w:rsidRPr="008950DD" w:rsidRDefault="00676EC3" w:rsidP="00676EC3">
            <w:pPr>
              <w:pStyle w:val="a"/>
              <w:tabs>
                <w:tab w:val="left" w:pos="882"/>
              </w:tabs>
              <w:ind w:left="432" w:right="-72"/>
              <w:rPr>
                <w:rFonts w:ascii="Times New Roman" w:hAnsi="Times New Roman" w:cs="Times New Roman"/>
                <w:sz w:val="12"/>
                <w:szCs w:val="12"/>
                <w:lang w:val="en-US"/>
              </w:rPr>
            </w:pPr>
          </w:p>
        </w:tc>
        <w:tc>
          <w:tcPr>
            <w:tcW w:w="1418" w:type="dxa"/>
            <w:vAlign w:val="center"/>
          </w:tcPr>
          <w:p w:rsidR="00676EC3" w:rsidRPr="005556DA" w:rsidRDefault="00676EC3" w:rsidP="00676EC3">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76EC3" w:rsidRPr="008950DD" w:rsidRDefault="00676EC3" w:rsidP="00676EC3">
            <w:pPr>
              <w:pStyle w:val="a"/>
              <w:tabs>
                <w:tab w:val="decimal" w:pos="1224"/>
              </w:tabs>
              <w:ind w:left="432" w:right="-72"/>
              <w:jc w:val="both"/>
              <w:rPr>
                <w:rFonts w:ascii="Times New Roman" w:hAnsi="Times New Roman" w:cs="Times New Roman"/>
                <w:sz w:val="12"/>
                <w:szCs w:val="12"/>
                <w:lang w:val="en-US"/>
              </w:rPr>
            </w:pPr>
          </w:p>
        </w:tc>
        <w:tc>
          <w:tcPr>
            <w:tcW w:w="1418" w:type="dxa"/>
            <w:vAlign w:val="center"/>
          </w:tcPr>
          <w:p w:rsidR="00676EC3" w:rsidRPr="008950DD" w:rsidRDefault="00676EC3" w:rsidP="00676EC3">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676EC3" w:rsidRPr="008950DD" w:rsidRDefault="00676EC3" w:rsidP="00676EC3">
            <w:pPr>
              <w:pStyle w:val="a"/>
              <w:tabs>
                <w:tab w:val="decimal" w:pos="1224"/>
              </w:tabs>
              <w:ind w:left="432" w:right="-72"/>
              <w:jc w:val="both"/>
              <w:rPr>
                <w:rFonts w:ascii="Times New Roman" w:hAnsi="Times New Roman" w:cs="Times New Roman"/>
                <w:sz w:val="12"/>
                <w:szCs w:val="12"/>
                <w:lang w:val="en-US"/>
              </w:rPr>
            </w:pPr>
          </w:p>
        </w:tc>
      </w:tr>
      <w:tr w:rsidR="00676EC3" w:rsidRPr="008950DD" w:rsidTr="003A34D2">
        <w:trPr>
          <w:trHeight w:val="70"/>
        </w:trPr>
        <w:tc>
          <w:tcPr>
            <w:tcW w:w="4111" w:type="dxa"/>
            <w:vAlign w:val="bottom"/>
            <w:hideMark/>
          </w:tcPr>
          <w:p w:rsidR="00676EC3" w:rsidRPr="008950DD" w:rsidRDefault="00090FB0" w:rsidP="00090FB0">
            <w:pPr>
              <w:spacing w:line="250" w:lineRule="exact"/>
              <w:ind w:left="351" w:right="-68" w:hanging="351"/>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676EC3" w:rsidRPr="008950DD">
              <w:rPr>
                <w:rFonts w:ascii="Times New Roman" w:hAnsi="Times New Roman" w:cs="Times New Roman"/>
                <w:snapToGrid w:val="0"/>
                <w:sz w:val="20"/>
                <w:szCs w:val="20"/>
              </w:rPr>
              <w:t>Cash on hand</w:t>
            </w:r>
          </w:p>
        </w:tc>
        <w:tc>
          <w:tcPr>
            <w:tcW w:w="1418" w:type="dxa"/>
            <w:vAlign w:val="bottom"/>
          </w:tcPr>
          <w:p w:rsidR="00676EC3" w:rsidRPr="005556DA" w:rsidRDefault="00676EC3" w:rsidP="00676EC3">
            <w:pPr>
              <w:tabs>
                <w:tab w:val="decimal" w:pos="1224"/>
              </w:tabs>
              <w:spacing w:line="250" w:lineRule="exact"/>
              <w:ind w:right="-72"/>
              <w:rPr>
                <w:rFonts w:ascii="Times New Roman" w:hAnsi="Times New Roman" w:cs="Times New Roman"/>
                <w:snapToGrid w:val="0"/>
                <w:sz w:val="20"/>
                <w:szCs w:val="20"/>
                <w:lang w:val="en-GB"/>
              </w:rPr>
            </w:pPr>
            <w:r w:rsidRPr="005556DA">
              <w:rPr>
                <w:rFonts w:ascii="Times New Roman" w:hAnsi="Times New Roman" w:cs="Times New Roman"/>
                <w:snapToGrid w:val="0"/>
                <w:sz w:val="20"/>
                <w:szCs w:val="20"/>
                <w:lang w:val="en-GB"/>
              </w:rPr>
              <w:t>110,000</w:t>
            </w:r>
          </w:p>
        </w:tc>
        <w:tc>
          <w:tcPr>
            <w:tcW w:w="1417" w:type="dxa"/>
            <w:vAlign w:val="bottom"/>
            <w:hideMark/>
          </w:tcPr>
          <w:p w:rsidR="00676EC3" w:rsidRPr="008950DD" w:rsidRDefault="00676EC3" w:rsidP="00676EC3">
            <w:pPr>
              <w:tabs>
                <w:tab w:val="decimal" w:pos="1224"/>
              </w:tabs>
              <w:spacing w:line="250" w:lineRule="exact"/>
              <w:ind w:right="-72"/>
              <w:rPr>
                <w:rFonts w:ascii="Times New Roman" w:hAnsi="Times New Roman" w:cs="Times New Roman"/>
                <w:snapToGrid w:val="0"/>
                <w:sz w:val="20"/>
                <w:szCs w:val="20"/>
                <w:lang w:val="en-GB"/>
              </w:rPr>
            </w:pPr>
            <w:r w:rsidRPr="008950DD">
              <w:rPr>
                <w:rFonts w:ascii="Times New Roman" w:hAnsi="Times New Roman" w:cs="Times New Roman"/>
                <w:snapToGrid w:val="0"/>
                <w:sz w:val="20"/>
                <w:szCs w:val="20"/>
                <w:lang w:val="en-GB"/>
              </w:rPr>
              <w:t>110,000</w:t>
            </w:r>
          </w:p>
        </w:tc>
        <w:tc>
          <w:tcPr>
            <w:tcW w:w="1418" w:type="dxa"/>
            <w:vAlign w:val="bottom"/>
          </w:tcPr>
          <w:p w:rsidR="00676EC3" w:rsidRPr="005556DA" w:rsidRDefault="00676EC3" w:rsidP="00676EC3">
            <w:pPr>
              <w:tabs>
                <w:tab w:val="decimal" w:pos="1224"/>
              </w:tabs>
              <w:spacing w:line="250" w:lineRule="exact"/>
              <w:ind w:right="-72"/>
              <w:rPr>
                <w:rFonts w:ascii="Times New Roman" w:hAnsi="Times New Roman" w:cs="Times New Roman"/>
                <w:snapToGrid w:val="0"/>
                <w:sz w:val="20"/>
                <w:szCs w:val="20"/>
              </w:rPr>
            </w:pPr>
            <w:r>
              <w:rPr>
                <w:rFonts w:ascii="Times New Roman" w:hAnsi="Times New Roman" w:cs="Times New Roman"/>
                <w:snapToGrid w:val="0"/>
                <w:sz w:val="20"/>
                <w:szCs w:val="20"/>
              </w:rPr>
              <w:t>110,000</w:t>
            </w:r>
          </w:p>
        </w:tc>
        <w:tc>
          <w:tcPr>
            <w:tcW w:w="1417" w:type="dxa"/>
            <w:vAlign w:val="bottom"/>
            <w:hideMark/>
          </w:tcPr>
          <w:p w:rsidR="00676EC3" w:rsidRPr="008950DD" w:rsidRDefault="00676EC3" w:rsidP="00676EC3">
            <w:pPr>
              <w:tabs>
                <w:tab w:val="decimal" w:pos="1224"/>
              </w:tabs>
              <w:spacing w:line="250" w:lineRule="exact"/>
              <w:ind w:right="-72"/>
              <w:rPr>
                <w:rFonts w:ascii="Times New Roman" w:hAnsi="Times New Roman" w:cs="Times New Roman"/>
                <w:snapToGrid w:val="0"/>
                <w:sz w:val="20"/>
                <w:szCs w:val="20"/>
              </w:rPr>
            </w:pPr>
            <w:r w:rsidRPr="008950DD">
              <w:rPr>
                <w:rFonts w:ascii="Times New Roman" w:hAnsi="Times New Roman" w:cs="Times New Roman"/>
                <w:snapToGrid w:val="0"/>
                <w:sz w:val="20"/>
                <w:szCs w:val="20"/>
                <w:lang w:val="en-GB"/>
              </w:rPr>
              <w:t>110</w:t>
            </w:r>
            <w:r w:rsidRPr="008950DD">
              <w:rPr>
                <w:rFonts w:ascii="Times New Roman" w:hAnsi="Times New Roman" w:cs="Times New Roman"/>
                <w:snapToGrid w:val="0"/>
                <w:sz w:val="20"/>
                <w:szCs w:val="20"/>
              </w:rPr>
              <w:t>,</w:t>
            </w:r>
            <w:r w:rsidRPr="008950DD">
              <w:rPr>
                <w:rFonts w:ascii="Times New Roman" w:hAnsi="Times New Roman" w:cs="Times New Roman"/>
                <w:snapToGrid w:val="0"/>
                <w:sz w:val="20"/>
                <w:szCs w:val="20"/>
                <w:lang w:val="en-GB"/>
              </w:rPr>
              <w:t>000</w:t>
            </w:r>
          </w:p>
        </w:tc>
      </w:tr>
      <w:tr w:rsidR="00676EC3" w:rsidRPr="008950DD" w:rsidTr="003A34D2">
        <w:tc>
          <w:tcPr>
            <w:tcW w:w="4111" w:type="dxa"/>
            <w:vAlign w:val="bottom"/>
            <w:hideMark/>
          </w:tcPr>
          <w:p w:rsidR="00676EC3" w:rsidRPr="008950DD" w:rsidRDefault="00090FB0" w:rsidP="00090FB0">
            <w:pPr>
              <w:spacing w:line="250" w:lineRule="exact"/>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676EC3" w:rsidRPr="008950DD">
              <w:rPr>
                <w:rFonts w:ascii="Times New Roman" w:hAnsi="Times New Roman" w:cs="Times New Roman"/>
                <w:snapToGrid w:val="0"/>
                <w:sz w:val="20"/>
                <w:szCs w:val="20"/>
              </w:rPr>
              <w:t>Deposits at financial institutions</w:t>
            </w:r>
          </w:p>
        </w:tc>
        <w:tc>
          <w:tcPr>
            <w:tcW w:w="1418" w:type="dxa"/>
            <w:vAlign w:val="bottom"/>
          </w:tcPr>
          <w:p w:rsidR="00676EC3" w:rsidRPr="005556DA" w:rsidRDefault="00676EC3" w:rsidP="00676EC3">
            <w:pPr>
              <w:tabs>
                <w:tab w:val="decimal" w:pos="1224"/>
              </w:tabs>
              <w:spacing w:line="250" w:lineRule="exact"/>
              <w:ind w:right="-72"/>
              <w:rPr>
                <w:rFonts w:ascii="Times New Roman" w:hAnsi="Times New Roman" w:cs="Times New Roman"/>
                <w:snapToGrid w:val="0"/>
                <w:sz w:val="20"/>
                <w:szCs w:val="20"/>
                <w:lang w:val="en-GB"/>
              </w:rPr>
            </w:pPr>
          </w:p>
        </w:tc>
        <w:tc>
          <w:tcPr>
            <w:tcW w:w="1417" w:type="dxa"/>
            <w:vAlign w:val="bottom"/>
          </w:tcPr>
          <w:p w:rsidR="00676EC3" w:rsidRPr="008950DD" w:rsidRDefault="00676EC3" w:rsidP="00676EC3">
            <w:pPr>
              <w:tabs>
                <w:tab w:val="decimal" w:pos="1224"/>
              </w:tabs>
              <w:spacing w:line="250" w:lineRule="exact"/>
              <w:ind w:right="-72"/>
              <w:rPr>
                <w:rFonts w:ascii="Times New Roman" w:hAnsi="Times New Roman" w:cs="Times New Roman"/>
                <w:snapToGrid w:val="0"/>
                <w:sz w:val="20"/>
                <w:szCs w:val="20"/>
                <w:lang w:val="en-GB"/>
              </w:rPr>
            </w:pPr>
          </w:p>
        </w:tc>
        <w:tc>
          <w:tcPr>
            <w:tcW w:w="1418" w:type="dxa"/>
            <w:vAlign w:val="bottom"/>
          </w:tcPr>
          <w:p w:rsidR="00676EC3" w:rsidRPr="005556DA" w:rsidRDefault="00676EC3" w:rsidP="00676EC3">
            <w:pPr>
              <w:tabs>
                <w:tab w:val="decimal" w:pos="1224"/>
              </w:tabs>
              <w:spacing w:line="250" w:lineRule="exact"/>
              <w:ind w:right="-72"/>
              <w:rPr>
                <w:rFonts w:ascii="Times New Roman" w:hAnsi="Times New Roman" w:cs="Times New Roman"/>
                <w:snapToGrid w:val="0"/>
                <w:sz w:val="20"/>
                <w:szCs w:val="20"/>
                <w:lang w:val="en-GB"/>
              </w:rPr>
            </w:pPr>
          </w:p>
        </w:tc>
        <w:tc>
          <w:tcPr>
            <w:tcW w:w="1417" w:type="dxa"/>
            <w:vAlign w:val="bottom"/>
          </w:tcPr>
          <w:p w:rsidR="00676EC3" w:rsidRPr="008950DD" w:rsidRDefault="00676EC3" w:rsidP="00676EC3">
            <w:pPr>
              <w:tabs>
                <w:tab w:val="decimal" w:pos="1224"/>
              </w:tabs>
              <w:spacing w:line="250" w:lineRule="exact"/>
              <w:ind w:right="-72"/>
              <w:rPr>
                <w:rFonts w:ascii="Times New Roman" w:hAnsi="Times New Roman" w:cs="Times New Roman"/>
                <w:snapToGrid w:val="0"/>
                <w:sz w:val="20"/>
                <w:szCs w:val="20"/>
                <w:lang w:val="en-GB"/>
              </w:rPr>
            </w:pPr>
          </w:p>
        </w:tc>
      </w:tr>
      <w:tr w:rsidR="00676EC3" w:rsidRPr="008950DD" w:rsidTr="003A34D2">
        <w:tc>
          <w:tcPr>
            <w:tcW w:w="4111" w:type="dxa"/>
            <w:vAlign w:val="bottom"/>
            <w:hideMark/>
          </w:tcPr>
          <w:p w:rsidR="00676EC3" w:rsidRPr="008950DD" w:rsidRDefault="00676EC3" w:rsidP="00676EC3">
            <w:pPr>
              <w:spacing w:line="250" w:lineRule="exact"/>
              <w:ind w:left="432" w:right="-68"/>
              <w:jc w:val="left"/>
              <w:rPr>
                <w:rFonts w:ascii="Times New Roman" w:hAnsi="Times New Roman" w:cs="Times New Roman"/>
                <w:snapToGrid w:val="0"/>
                <w:sz w:val="20"/>
                <w:szCs w:val="20"/>
              </w:rPr>
            </w:pPr>
            <w:r w:rsidRPr="008950DD">
              <w:rPr>
                <w:rFonts w:ascii="Times New Roman" w:hAnsi="Times New Roman" w:cs="Times New Roman"/>
                <w:snapToGrid w:val="0"/>
                <w:sz w:val="20"/>
                <w:szCs w:val="20"/>
              </w:rPr>
              <w:t xml:space="preserve">   - current accounts</w:t>
            </w:r>
          </w:p>
        </w:tc>
        <w:tc>
          <w:tcPr>
            <w:tcW w:w="1418" w:type="dxa"/>
            <w:vAlign w:val="bottom"/>
          </w:tcPr>
          <w:p w:rsidR="00676EC3" w:rsidRPr="005556DA" w:rsidRDefault="00676EC3" w:rsidP="00676EC3">
            <w:pPr>
              <w:tabs>
                <w:tab w:val="decimal" w:pos="1224"/>
              </w:tabs>
              <w:spacing w:line="250" w:lineRule="exact"/>
              <w:ind w:right="-72"/>
              <w:rPr>
                <w:rFonts w:ascii="Times New Roman" w:hAnsi="Times New Roman" w:cs="Times New Roman"/>
                <w:snapToGrid w:val="0"/>
                <w:sz w:val="20"/>
                <w:szCs w:val="20"/>
                <w:lang w:val="en-GB"/>
              </w:rPr>
            </w:pPr>
            <w:r w:rsidRPr="005556DA">
              <w:rPr>
                <w:rFonts w:ascii="Times New Roman" w:hAnsi="Times New Roman" w:cs="Times New Roman"/>
                <w:snapToGrid w:val="0"/>
                <w:sz w:val="20"/>
                <w:szCs w:val="20"/>
                <w:lang w:val="en-GB"/>
              </w:rPr>
              <w:t>59,235</w:t>
            </w:r>
          </w:p>
        </w:tc>
        <w:tc>
          <w:tcPr>
            <w:tcW w:w="1417" w:type="dxa"/>
            <w:vAlign w:val="bottom"/>
            <w:hideMark/>
          </w:tcPr>
          <w:p w:rsidR="00676EC3" w:rsidRPr="008950DD" w:rsidRDefault="00676EC3" w:rsidP="00676EC3">
            <w:pPr>
              <w:tabs>
                <w:tab w:val="decimal" w:pos="1224"/>
              </w:tabs>
              <w:spacing w:line="250" w:lineRule="exact"/>
              <w:ind w:right="-72"/>
              <w:rPr>
                <w:rFonts w:ascii="Times New Roman" w:hAnsi="Times New Roman" w:cs="Times New Roman"/>
                <w:snapToGrid w:val="0"/>
                <w:sz w:val="20"/>
                <w:szCs w:val="20"/>
                <w:lang w:val="en-GB"/>
              </w:rPr>
            </w:pPr>
            <w:r w:rsidRPr="008950DD">
              <w:rPr>
                <w:rFonts w:ascii="Times New Roman" w:hAnsi="Times New Roman" w:cs="Times New Roman"/>
                <w:snapToGrid w:val="0"/>
                <w:sz w:val="20"/>
                <w:szCs w:val="20"/>
                <w:lang w:val="en-GB"/>
              </w:rPr>
              <w:t>128,420</w:t>
            </w:r>
          </w:p>
        </w:tc>
        <w:tc>
          <w:tcPr>
            <w:tcW w:w="1418" w:type="dxa"/>
            <w:vAlign w:val="bottom"/>
          </w:tcPr>
          <w:p w:rsidR="00676EC3" w:rsidRPr="005556DA" w:rsidRDefault="00676EC3" w:rsidP="00676EC3">
            <w:pPr>
              <w:tabs>
                <w:tab w:val="decimal" w:pos="1224"/>
              </w:tabs>
              <w:spacing w:line="250" w:lineRule="exact"/>
              <w:ind w:right="-72"/>
              <w:rPr>
                <w:rFonts w:ascii="Times New Roman" w:hAnsi="Times New Roman" w:cs="Times New Roman"/>
                <w:snapToGrid w:val="0"/>
                <w:sz w:val="20"/>
                <w:szCs w:val="20"/>
                <w:lang w:val="en-GB"/>
              </w:rPr>
            </w:pPr>
            <w:r>
              <w:rPr>
                <w:rFonts w:ascii="Times New Roman" w:hAnsi="Times New Roman" w:cs="Times New Roman"/>
                <w:snapToGrid w:val="0"/>
                <w:sz w:val="20"/>
                <w:szCs w:val="20"/>
                <w:lang w:val="en-GB"/>
              </w:rPr>
              <w:t>-</w:t>
            </w:r>
          </w:p>
        </w:tc>
        <w:tc>
          <w:tcPr>
            <w:tcW w:w="1417" w:type="dxa"/>
            <w:vAlign w:val="bottom"/>
            <w:hideMark/>
          </w:tcPr>
          <w:p w:rsidR="00676EC3" w:rsidRPr="008950DD" w:rsidRDefault="00676EC3" w:rsidP="00676EC3">
            <w:pPr>
              <w:tabs>
                <w:tab w:val="decimal" w:pos="1224"/>
              </w:tabs>
              <w:spacing w:line="250" w:lineRule="exact"/>
              <w:ind w:right="-72"/>
              <w:rPr>
                <w:rFonts w:ascii="Times New Roman" w:hAnsi="Times New Roman" w:cs="Times New Roman"/>
                <w:snapToGrid w:val="0"/>
                <w:sz w:val="20"/>
                <w:szCs w:val="20"/>
                <w:lang w:val="en-GB"/>
              </w:rPr>
            </w:pPr>
            <w:r w:rsidRPr="008950DD">
              <w:rPr>
                <w:rFonts w:ascii="Times New Roman" w:hAnsi="Times New Roman" w:cs="Times New Roman"/>
                <w:snapToGrid w:val="0"/>
                <w:sz w:val="20"/>
                <w:szCs w:val="20"/>
                <w:lang w:val="en-GB"/>
              </w:rPr>
              <w:t>98,420</w:t>
            </w:r>
          </w:p>
        </w:tc>
      </w:tr>
      <w:tr w:rsidR="00676EC3" w:rsidRPr="008950DD" w:rsidTr="003A34D2">
        <w:tc>
          <w:tcPr>
            <w:tcW w:w="4111" w:type="dxa"/>
            <w:vAlign w:val="bottom"/>
            <w:hideMark/>
          </w:tcPr>
          <w:p w:rsidR="00676EC3" w:rsidRPr="008950DD" w:rsidRDefault="00676EC3" w:rsidP="00676EC3">
            <w:pPr>
              <w:spacing w:line="250" w:lineRule="exact"/>
              <w:ind w:left="432" w:right="-68"/>
              <w:jc w:val="left"/>
              <w:rPr>
                <w:rFonts w:ascii="Times New Roman" w:hAnsi="Times New Roman" w:cs="Times New Roman"/>
                <w:snapToGrid w:val="0"/>
                <w:sz w:val="20"/>
                <w:szCs w:val="20"/>
              </w:rPr>
            </w:pPr>
            <w:r w:rsidRPr="008950DD">
              <w:rPr>
                <w:rFonts w:ascii="Times New Roman" w:hAnsi="Times New Roman" w:cs="Times New Roman"/>
                <w:snapToGrid w:val="0"/>
                <w:sz w:val="20"/>
                <w:szCs w:val="20"/>
              </w:rPr>
              <w:t xml:space="preserve">   - savings accounts</w:t>
            </w:r>
          </w:p>
        </w:tc>
        <w:tc>
          <w:tcPr>
            <w:tcW w:w="1418" w:type="dxa"/>
            <w:vAlign w:val="bottom"/>
          </w:tcPr>
          <w:p w:rsidR="00676EC3" w:rsidRPr="005556DA" w:rsidRDefault="00676EC3" w:rsidP="00676EC3">
            <w:pPr>
              <w:pBdr>
                <w:bottom w:val="single" w:sz="4" w:space="1" w:color="auto"/>
              </w:pBdr>
              <w:tabs>
                <w:tab w:val="decimal" w:pos="1224"/>
              </w:tabs>
              <w:spacing w:line="250" w:lineRule="exact"/>
              <w:ind w:right="-72"/>
              <w:rPr>
                <w:rFonts w:ascii="Times New Roman" w:hAnsi="Times New Roman" w:cs="Times New Roman"/>
                <w:snapToGrid w:val="0"/>
                <w:sz w:val="20"/>
                <w:szCs w:val="20"/>
                <w:lang w:val="en-GB"/>
              </w:rPr>
            </w:pPr>
            <w:r w:rsidRPr="005556DA">
              <w:rPr>
                <w:rFonts w:ascii="Times New Roman" w:hAnsi="Times New Roman" w:cs="Times New Roman"/>
                <w:snapToGrid w:val="0"/>
                <w:sz w:val="20"/>
                <w:szCs w:val="20"/>
                <w:lang w:val="en-GB"/>
              </w:rPr>
              <w:t>24,243,529</w:t>
            </w:r>
          </w:p>
        </w:tc>
        <w:tc>
          <w:tcPr>
            <w:tcW w:w="1417" w:type="dxa"/>
            <w:vAlign w:val="bottom"/>
            <w:hideMark/>
          </w:tcPr>
          <w:p w:rsidR="00676EC3" w:rsidRPr="008950DD" w:rsidRDefault="00676EC3" w:rsidP="00676EC3">
            <w:pPr>
              <w:pBdr>
                <w:bottom w:val="single" w:sz="4" w:space="1" w:color="auto"/>
              </w:pBdr>
              <w:tabs>
                <w:tab w:val="decimal" w:pos="1224"/>
              </w:tabs>
              <w:spacing w:line="250" w:lineRule="exact"/>
              <w:ind w:right="-72"/>
              <w:rPr>
                <w:rFonts w:ascii="Times New Roman" w:hAnsi="Times New Roman" w:cs="Times New Roman"/>
                <w:snapToGrid w:val="0"/>
                <w:sz w:val="20"/>
                <w:szCs w:val="20"/>
                <w:lang w:val="en-GB"/>
              </w:rPr>
            </w:pPr>
            <w:r w:rsidRPr="008950DD">
              <w:rPr>
                <w:rFonts w:ascii="Times New Roman" w:hAnsi="Times New Roman" w:cs="Times New Roman"/>
                <w:snapToGrid w:val="0"/>
                <w:sz w:val="20"/>
                <w:szCs w:val="20"/>
                <w:lang w:val="en-GB"/>
              </w:rPr>
              <w:t>36,133,239</w:t>
            </w:r>
          </w:p>
        </w:tc>
        <w:tc>
          <w:tcPr>
            <w:tcW w:w="1418" w:type="dxa"/>
            <w:vAlign w:val="bottom"/>
          </w:tcPr>
          <w:p w:rsidR="00676EC3" w:rsidRPr="005556DA" w:rsidRDefault="00676EC3" w:rsidP="00676EC3">
            <w:pPr>
              <w:pBdr>
                <w:bottom w:val="single" w:sz="4" w:space="1" w:color="auto"/>
              </w:pBdr>
              <w:tabs>
                <w:tab w:val="decimal" w:pos="1224"/>
              </w:tabs>
              <w:spacing w:line="250" w:lineRule="exact"/>
              <w:ind w:right="-72"/>
              <w:rPr>
                <w:rFonts w:ascii="Times New Roman" w:hAnsi="Times New Roman" w:cs="Times New Roman"/>
                <w:snapToGrid w:val="0"/>
                <w:sz w:val="20"/>
                <w:szCs w:val="20"/>
                <w:lang w:val="en-GB"/>
              </w:rPr>
            </w:pPr>
            <w:r>
              <w:rPr>
                <w:rFonts w:ascii="Times New Roman" w:hAnsi="Times New Roman" w:cs="Times New Roman"/>
                <w:snapToGrid w:val="0"/>
                <w:sz w:val="20"/>
                <w:szCs w:val="20"/>
                <w:lang w:val="en-GB"/>
              </w:rPr>
              <w:t>21,716,182</w:t>
            </w:r>
          </w:p>
        </w:tc>
        <w:tc>
          <w:tcPr>
            <w:tcW w:w="1417" w:type="dxa"/>
            <w:vAlign w:val="bottom"/>
            <w:hideMark/>
          </w:tcPr>
          <w:p w:rsidR="00676EC3" w:rsidRPr="008950DD" w:rsidRDefault="00676EC3" w:rsidP="00676EC3">
            <w:pPr>
              <w:pBdr>
                <w:bottom w:val="single" w:sz="4" w:space="1" w:color="auto"/>
              </w:pBdr>
              <w:tabs>
                <w:tab w:val="decimal" w:pos="1224"/>
              </w:tabs>
              <w:spacing w:line="250" w:lineRule="exact"/>
              <w:ind w:right="-72"/>
              <w:rPr>
                <w:rFonts w:ascii="Times New Roman" w:hAnsi="Times New Roman" w:cs="Times New Roman"/>
                <w:snapToGrid w:val="0"/>
                <w:sz w:val="20"/>
                <w:szCs w:val="20"/>
                <w:lang w:val="en-GB"/>
              </w:rPr>
            </w:pPr>
            <w:r w:rsidRPr="008950DD">
              <w:rPr>
                <w:rFonts w:ascii="Times New Roman" w:hAnsi="Times New Roman" w:cs="Times New Roman"/>
                <w:snapToGrid w:val="0"/>
                <w:sz w:val="20"/>
                <w:szCs w:val="20"/>
                <w:lang w:val="en-GB"/>
              </w:rPr>
              <w:t>35,088,004</w:t>
            </w:r>
          </w:p>
        </w:tc>
      </w:tr>
      <w:tr w:rsidR="00676EC3" w:rsidRPr="008950DD" w:rsidTr="003A34D2">
        <w:tc>
          <w:tcPr>
            <w:tcW w:w="4111" w:type="dxa"/>
            <w:vAlign w:val="center"/>
          </w:tcPr>
          <w:p w:rsidR="00676EC3" w:rsidRPr="008950DD" w:rsidRDefault="00676EC3" w:rsidP="00676EC3">
            <w:pPr>
              <w:pStyle w:val="a"/>
              <w:tabs>
                <w:tab w:val="left" w:pos="882"/>
              </w:tabs>
              <w:ind w:left="432" w:right="-76"/>
              <w:rPr>
                <w:rFonts w:ascii="Times New Roman" w:hAnsi="Times New Roman" w:cs="Times New Roman"/>
                <w:sz w:val="12"/>
                <w:szCs w:val="12"/>
                <w:lang w:val="en-US"/>
              </w:rPr>
            </w:pPr>
          </w:p>
        </w:tc>
        <w:tc>
          <w:tcPr>
            <w:tcW w:w="1418" w:type="dxa"/>
            <w:vAlign w:val="center"/>
          </w:tcPr>
          <w:p w:rsidR="00676EC3" w:rsidRPr="005556DA" w:rsidRDefault="00676EC3" w:rsidP="00676EC3">
            <w:pPr>
              <w:tabs>
                <w:tab w:val="decimal" w:pos="1224"/>
              </w:tabs>
              <w:ind w:right="-72"/>
              <w:rPr>
                <w:rFonts w:ascii="Times New Roman" w:hAnsi="Times New Roman" w:cs="Times New Roman"/>
                <w:snapToGrid w:val="0"/>
                <w:sz w:val="12"/>
                <w:szCs w:val="12"/>
              </w:rPr>
            </w:pPr>
          </w:p>
        </w:tc>
        <w:tc>
          <w:tcPr>
            <w:tcW w:w="1417" w:type="dxa"/>
            <w:vAlign w:val="center"/>
          </w:tcPr>
          <w:p w:rsidR="00676EC3" w:rsidRPr="008950DD" w:rsidRDefault="00676EC3" w:rsidP="00676EC3">
            <w:pPr>
              <w:tabs>
                <w:tab w:val="decimal" w:pos="1224"/>
              </w:tabs>
              <w:ind w:right="-72"/>
              <w:rPr>
                <w:rFonts w:ascii="Times New Roman" w:hAnsi="Times New Roman" w:cs="Times New Roman"/>
                <w:snapToGrid w:val="0"/>
                <w:sz w:val="12"/>
                <w:szCs w:val="12"/>
              </w:rPr>
            </w:pPr>
          </w:p>
        </w:tc>
        <w:tc>
          <w:tcPr>
            <w:tcW w:w="1418" w:type="dxa"/>
            <w:vAlign w:val="center"/>
          </w:tcPr>
          <w:p w:rsidR="00676EC3" w:rsidRPr="005556DA" w:rsidRDefault="00676EC3" w:rsidP="00676EC3">
            <w:pPr>
              <w:tabs>
                <w:tab w:val="decimal" w:pos="1224"/>
              </w:tabs>
              <w:ind w:right="-72"/>
              <w:rPr>
                <w:rFonts w:ascii="Times New Roman" w:hAnsi="Times New Roman" w:cs="Times New Roman"/>
                <w:snapToGrid w:val="0"/>
                <w:sz w:val="12"/>
                <w:szCs w:val="12"/>
              </w:rPr>
            </w:pPr>
          </w:p>
        </w:tc>
        <w:tc>
          <w:tcPr>
            <w:tcW w:w="1417" w:type="dxa"/>
            <w:vAlign w:val="center"/>
          </w:tcPr>
          <w:p w:rsidR="00676EC3" w:rsidRPr="008950DD" w:rsidRDefault="00676EC3" w:rsidP="00676EC3">
            <w:pPr>
              <w:tabs>
                <w:tab w:val="decimal" w:pos="1224"/>
              </w:tabs>
              <w:ind w:right="-72"/>
              <w:rPr>
                <w:rFonts w:ascii="Times New Roman" w:hAnsi="Times New Roman" w:cs="Times New Roman"/>
                <w:snapToGrid w:val="0"/>
                <w:sz w:val="12"/>
                <w:szCs w:val="12"/>
              </w:rPr>
            </w:pPr>
          </w:p>
        </w:tc>
      </w:tr>
      <w:tr w:rsidR="00676EC3" w:rsidRPr="008950DD" w:rsidTr="003A34D2">
        <w:tc>
          <w:tcPr>
            <w:tcW w:w="4111" w:type="dxa"/>
            <w:vAlign w:val="bottom"/>
            <w:hideMark/>
          </w:tcPr>
          <w:p w:rsidR="00676EC3" w:rsidRPr="008950DD" w:rsidRDefault="00090FB0" w:rsidP="00090FB0">
            <w:pPr>
              <w:spacing w:line="250" w:lineRule="exact"/>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676EC3" w:rsidRPr="008950DD">
              <w:rPr>
                <w:rFonts w:ascii="Times New Roman" w:hAnsi="Times New Roman" w:cs="Times New Roman"/>
                <w:snapToGrid w:val="0"/>
                <w:sz w:val="20"/>
                <w:szCs w:val="20"/>
              </w:rPr>
              <w:t>Total</w:t>
            </w:r>
            <w:r w:rsidR="00676EC3" w:rsidRPr="008950DD">
              <w:rPr>
                <w:rFonts w:ascii="Times New Roman" w:eastAsia="Angsana New" w:hAnsi="Times New Roman" w:cs="Times New Roman"/>
                <w:sz w:val="20"/>
                <w:szCs w:val="20"/>
              </w:rPr>
              <w:t xml:space="preserve"> cash and cash equivalents</w:t>
            </w:r>
          </w:p>
        </w:tc>
        <w:tc>
          <w:tcPr>
            <w:tcW w:w="1418" w:type="dxa"/>
            <w:vAlign w:val="bottom"/>
          </w:tcPr>
          <w:p w:rsidR="00676EC3" w:rsidRPr="005556DA" w:rsidRDefault="00676EC3" w:rsidP="00676EC3">
            <w:pPr>
              <w:pBdr>
                <w:bottom w:val="double" w:sz="4" w:space="1" w:color="auto"/>
              </w:pBdr>
              <w:tabs>
                <w:tab w:val="decimal" w:pos="1224"/>
              </w:tabs>
              <w:spacing w:line="250" w:lineRule="exact"/>
              <w:ind w:right="-72"/>
              <w:rPr>
                <w:rFonts w:ascii="Times New Roman" w:hAnsi="Times New Roman" w:cs="Times New Roman"/>
                <w:snapToGrid w:val="0"/>
                <w:sz w:val="20"/>
                <w:szCs w:val="20"/>
                <w:lang w:val="en-GB"/>
              </w:rPr>
            </w:pPr>
            <w:r w:rsidRPr="005556DA">
              <w:rPr>
                <w:rFonts w:ascii="Times New Roman" w:hAnsi="Times New Roman" w:cs="Times New Roman"/>
                <w:snapToGrid w:val="0"/>
                <w:sz w:val="20"/>
                <w:szCs w:val="20"/>
                <w:lang w:val="en-GB"/>
              </w:rPr>
              <w:t>24,412,764</w:t>
            </w:r>
          </w:p>
        </w:tc>
        <w:tc>
          <w:tcPr>
            <w:tcW w:w="1417" w:type="dxa"/>
            <w:vAlign w:val="bottom"/>
            <w:hideMark/>
          </w:tcPr>
          <w:p w:rsidR="00676EC3" w:rsidRPr="008950DD" w:rsidRDefault="00676EC3" w:rsidP="00676EC3">
            <w:pPr>
              <w:pBdr>
                <w:bottom w:val="double" w:sz="4" w:space="1" w:color="auto"/>
              </w:pBdr>
              <w:tabs>
                <w:tab w:val="decimal" w:pos="1224"/>
              </w:tabs>
              <w:spacing w:line="250" w:lineRule="exact"/>
              <w:ind w:right="-72"/>
              <w:rPr>
                <w:rFonts w:ascii="Times New Roman" w:hAnsi="Times New Roman" w:cs="Times New Roman"/>
                <w:snapToGrid w:val="0"/>
                <w:sz w:val="20"/>
                <w:szCs w:val="20"/>
              </w:rPr>
            </w:pPr>
            <w:r>
              <w:rPr>
                <w:rFonts w:ascii="Times New Roman" w:hAnsi="Times New Roman" w:cs="Times New Roman"/>
                <w:snapToGrid w:val="0"/>
                <w:sz w:val="20"/>
                <w:szCs w:val="20"/>
              </w:rPr>
              <w:t>36,371,659</w:t>
            </w:r>
          </w:p>
        </w:tc>
        <w:tc>
          <w:tcPr>
            <w:tcW w:w="1418" w:type="dxa"/>
            <w:vAlign w:val="bottom"/>
          </w:tcPr>
          <w:p w:rsidR="00676EC3" w:rsidRPr="005556DA" w:rsidRDefault="00676EC3" w:rsidP="00676EC3">
            <w:pPr>
              <w:pBdr>
                <w:bottom w:val="double" w:sz="4" w:space="1" w:color="auto"/>
              </w:pBdr>
              <w:tabs>
                <w:tab w:val="decimal" w:pos="1224"/>
              </w:tabs>
              <w:spacing w:line="250" w:lineRule="exact"/>
              <w:ind w:right="-72"/>
              <w:rPr>
                <w:rFonts w:ascii="Times New Roman" w:hAnsi="Times New Roman" w:cs="Times New Roman"/>
                <w:snapToGrid w:val="0"/>
                <w:sz w:val="20"/>
                <w:szCs w:val="20"/>
                <w:lang w:val="en-GB"/>
              </w:rPr>
            </w:pPr>
            <w:r>
              <w:rPr>
                <w:rFonts w:ascii="Times New Roman" w:hAnsi="Times New Roman" w:cs="Times New Roman"/>
                <w:snapToGrid w:val="0"/>
                <w:sz w:val="20"/>
                <w:szCs w:val="20"/>
                <w:lang w:val="en-GB"/>
              </w:rPr>
              <w:t>21,826,182</w:t>
            </w:r>
          </w:p>
        </w:tc>
        <w:tc>
          <w:tcPr>
            <w:tcW w:w="1417" w:type="dxa"/>
            <w:vAlign w:val="bottom"/>
            <w:hideMark/>
          </w:tcPr>
          <w:p w:rsidR="00676EC3" w:rsidRPr="008950DD" w:rsidRDefault="00676EC3" w:rsidP="00676EC3">
            <w:pPr>
              <w:pBdr>
                <w:bottom w:val="double" w:sz="4" w:space="1" w:color="auto"/>
              </w:pBdr>
              <w:tabs>
                <w:tab w:val="decimal" w:pos="1224"/>
              </w:tabs>
              <w:spacing w:line="250" w:lineRule="exact"/>
              <w:ind w:right="-72"/>
              <w:rPr>
                <w:rFonts w:ascii="Times New Roman" w:hAnsi="Times New Roman" w:cs="Times New Roman"/>
                <w:snapToGrid w:val="0"/>
                <w:sz w:val="20"/>
                <w:szCs w:val="20"/>
              </w:rPr>
            </w:pPr>
            <w:r>
              <w:rPr>
                <w:rFonts w:ascii="Times New Roman" w:hAnsi="Times New Roman" w:cs="Times New Roman"/>
                <w:snapToGrid w:val="0"/>
                <w:sz w:val="20"/>
                <w:szCs w:val="20"/>
              </w:rPr>
              <w:t>35,296,424</w:t>
            </w:r>
          </w:p>
        </w:tc>
      </w:tr>
    </w:tbl>
    <w:p w:rsidR="00904111" w:rsidRPr="008950DD" w:rsidRDefault="00904111" w:rsidP="00904111">
      <w:pPr>
        <w:ind w:left="540"/>
        <w:jc w:val="right"/>
        <w:rPr>
          <w:rFonts w:ascii="Times New Roman" w:hAnsi="Times New Roman" w:cs="Times New Roman"/>
          <w:sz w:val="20"/>
          <w:szCs w:val="20"/>
        </w:rPr>
      </w:pPr>
    </w:p>
    <w:p w:rsidR="00904111" w:rsidRDefault="004525EC" w:rsidP="00904111">
      <w:pPr>
        <w:ind w:left="540"/>
        <w:rPr>
          <w:rFonts w:ascii="Times New Roman" w:hAnsi="Times New Roman" w:cs="Times New Roman"/>
          <w:spacing w:val="-2"/>
          <w:sz w:val="20"/>
          <w:szCs w:val="20"/>
        </w:rPr>
      </w:pPr>
      <w:r>
        <w:rPr>
          <w:rFonts w:ascii="Times New Roman" w:hAnsi="Times New Roman" w:cs="Times New Roman"/>
          <w:spacing w:val="-2"/>
          <w:sz w:val="20"/>
          <w:szCs w:val="20"/>
        </w:rPr>
        <w:t xml:space="preserve">As at </w:t>
      </w:r>
      <w:r w:rsidR="0070769D">
        <w:rPr>
          <w:rFonts w:ascii="Times New Roman" w:hAnsi="Times New Roman" w:cs="Times New Roman"/>
          <w:spacing w:val="-2"/>
          <w:sz w:val="20"/>
          <w:szCs w:val="20"/>
        </w:rPr>
        <w:t xml:space="preserve">December </w:t>
      </w:r>
      <w:r>
        <w:rPr>
          <w:rFonts w:ascii="Times New Roman" w:hAnsi="Times New Roman" w:cs="Times New Roman"/>
          <w:spacing w:val="-2"/>
          <w:sz w:val="20"/>
          <w:szCs w:val="20"/>
        </w:rPr>
        <w:t>31</w:t>
      </w:r>
      <w:r w:rsidR="0070769D">
        <w:rPr>
          <w:rFonts w:ascii="Times New Roman" w:hAnsi="Times New Roman" w:cs="Times New Roman"/>
          <w:spacing w:val="-2"/>
          <w:sz w:val="20"/>
          <w:szCs w:val="20"/>
        </w:rPr>
        <w:t>,</w:t>
      </w:r>
      <w:r>
        <w:rPr>
          <w:rFonts w:ascii="Times New Roman" w:hAnsi="Times New Roman" w:cs="Times New Roman"/>
          <w:spacing w:val="-2"/>
          <w:sz w:val="20"/>
          <w:szCs w:val="20"/>
        </w:rPr>
        <w:t xml:space="preserve"> 2016</w:t>
      </w:r>
      <w:r w:rsidR="00904111" w:rsidRPr="00904111">
        <w:rPr>
          <w:rFonts w:ascii="Times New Roman" w:hAnsi="Times New Roman" w:cs="Times New Roman"/>
          <w:spacing w:val="-2"/>
          <w:sz w:val="20"/>
          <w:szCs w:val="20"/>
        </w:rPr>
        <w:t>, cash at banks-saving accounts car</w:t>
      </w:r>
      <w:r>
        <w:rPr>
          <w:rFonts w:ascii="Times New Roman" w:hAnsi="Times New Roman" w:cs="Times New Roman"/>
          <w:spacing w:val="-2"/>
          <w:sz w:val="20"/>
          <w:szCs w:val="20"/>
        </w:rPr>
        <w:t>ry interest at the rates of 0.20% - 0.63% per annum</w:t>
      </w:r>
      <w:r w:rsidR="004F1D4D">
        <w:rPr>
          <w:rFonts w:ascii="Times New Roman" w:hAnsi="Times New Roman" w:cs="Times New Roman"/>
          <w:spacing w:val="-2"/>
          <w:sz w:val="20"/>
          <w:szCs w:val="20"/>
        </w:rPr>
        <w:t xml:space="preserve">        </w:t>
      </w:r>
      <w:r>
        <w:rPr>
          <w:rFonts w:ascii="Times New Roman" w:hAnsi="Times New Roman" w:cs="Times New Roman"/>
          <w:spacing w:val="-2"/>
          <w:sz w:val="20"/>
          <w:szCs w:val="20"/>
        </w:rPr>
        <w:t xml:space="preserve"> (2015 : 0.37% - 0.90</w:t>
      </w:r>
      <w:r w:rsidR="00904111" w:rsidRPr="00904111">
        <w:rPr>
          <w:rFonts w:ascii="Times New Roman" w:hAnsi="Times New Roman" w:cs="Times New Roman"/>
          <w:spacing w:val="-2"/>
          <w:sz w:val="20"/>
          <w:szCs w:val="20"/>
        </w:rPr>
        <w:t>% per annum).</w:t>
      </w:r>
    </w:p>
    <w:p w:rsidR="002532E9" w:rsidRDefault="002532E9" w:rsidP="00904111">
      <w:pPr>
        <w:ind w:left="540"/>
        <w:rPr>
          <w:rFonts w:ascii="Times New Roman" w:hAnsi="Times New Roman" w:cs="Times New Roman"/>
          <w:spacing w:val="-2"/>
          <w:sz w:val="20"/>
          <w:szCs w:val="20"/>
        </w:rPr>
      </w:pPr>
    </w:p>
    <w:p w:rsidR="002532E9" w:rsidRDefault="002532E9" w:rsidP="00904111">
      <w:pPr>
        <w:ind w:left="540"/>
        <w:rPr>
          <w:rFonts w:ascii="Times New Roman" w:hAnsi="Times New Roman" w:cs="Times New Roman"/>
          <w:spacing w:val="-2"/>
          <w:sz w:val="20"/>
          <w:szCs w:val="20"/>
        </w:rPr>
      </w:pPr>
    </w:p>
    <w:p w:rsidR="002532E9" w:rsidRDefault="002532E9" w:rsidP="00904111">
      <w:pPr>
        <w:ind w:left="540"/>
        <w:rPr>
          <w:rFonts w:ascii="Times New Roman" w:hAnsi="Times New Roman" w:cs="Times New Roman"/>
          <w:spacing w:val="-2"/>
          <w:sz w:val="20"/>
          <w:szCs w:val="20"/>
        </w:rPr>
      </w:pPr>
    </w:p>
    <w:p w:rsidR="002532E9" w:rsidRDefault="002532E9" w:rsidP="00904111">
      <w:pPr>
        <w:ind w:left="540"/>
        <w:rPr>
          <w:rFonts w:ascii="Times New Roman" w:hAnsi="Times New Roman" w:cs="Times New Roman"/>
          <w:spacing w:val="-2"/>
          <w:sz w:val="20"/>
          <w:szCs w:val="20"/>
        </w:rPr>
      </w:pPr>
    </w:p>
    <w:p w:rsidR="002532E9" w:rsidRDefault="002532E9" w:rsidP="00904111">
      <w:pPr>
        <w:ind w:left="540"/>
        <w:rPr>
          <w:rFonts w:ascii="Times New Roman" w:hAnsi="Times New Roman" w:cs="Times New Roman"/>
          <w:spacing w:val="-2"/>
          <w:sz w:val="20"/>
          <w:szCs w:val="20"/>
        </w:rPr>
      </w:pPr>
    </w:p>
    <w:p w:rsidR="002532E9" w:rsidRDefault="002532E9" w:rsidP="00904111">
      <w:pPr>
        <w:ind w:left="540"/>
        <w:rPr>
          <w:rFonts w:ascii="Times New Roman" w:hAnsi="Times New Roman" w:cs="Times New Roman"/>
          <w:spacing w:val="-2"/>
          <w:sz w:val="20"/>
          <w:szCs w:val="20"/>
        </w:rPr>
      </w:pPr>
    </w:p>
    <w:p w:rsidR="002532E9" w:rsidRDefault="002532E9" w:rsidP="00904111">
      <w:pPr>
        <w:ind w:left="540"/>
        <w:rPr>
          <w:rFonts w:ascii="Times New Roman" w:hAnsi="Times New Roman" w:cs="Times New Roman"/>
          <w:spacing w:val="-2"/>
          <w:sz w:val="20"/>
          <w:szCs w:val="20"/>
        </w:rPr>
      </w:pPr>
    </w:p>
    <w:p w:rsidR="002532E9" w:rsidRDefault="002532E9" w:rsidP="00904111">
      <w:pPr>
        <w:ind w:left="540"/>
        <w:rPr>
          <w:rFonts w:ascii="Times New Roman" w:hAnsi="Times New Roman" w:cs="Times New Roman"/>
          <w:spacing w:val="-2"/>
          <w:sz w:val="20"/>
          <w:szCs w:val="20"/>
        </w:rPr>
      </w:pPr>
    </w:p>
    <w:p w:rsidR="002532E9" w:rsidRDefault="002532E9" w:rsidP="00904111">
      <w:pPr>
        <w:ind w:left="540"/>
        <w:rPr>
          <w:rFonts w:ascii="Times New Roman" w:hAnsi="Times New Roman" w:cs="Times New Roman"/>
          <w:spacing w:val="-2"/>
          <w:sz w:val="20"/>
          <w:szCs w:val="20"/>
        </w:rPr>
      </w:pPr>
    </w:p>
    <w:p w:rsidR="000A5043" w:rsidRDefault="000A5043" w:rsidP="00904111">
      <w:pPr>
        <w:ind w:left="540"/>
        <w:rPr>
          <w:rFonts w:ascii="Times New Roman" w:hAnsi="Times New Roman" w:cs="Times New Roman"/>
          <w:spacing w:val="-2"/>
          <w:sz w:val="20"/>
          <w:szCs w:val="20"/>
        </w:rPr>
      </w:pPr>
    </w:p>
    <w:p w:rsidR="002532E9" w:rsidRPr="00904111" w:rsidRDefault="002532E9" w:rsidP="00904111">
      <w:pPr>
        <w:ind w:left="540"/>
        <w:rPr>
          <w:rFonts w:ascii="Times New Roman" w:hAnsi="Times New Roman" w:cs="Times New Roman"/>
          <w:spacing w:val="-2"/>
          <w:sz w:val="20"/>
          <w:szCs w:val="20"/>
        </w:rPr>
      </w:pPr>
    </w:p>
    <w:p w:rsidR="00934AB7" w:rsidRPr="007B1D2F" w:rsidRDefault="00934AB7" w:rsidP="00934AB7">
      <w:pPr>
        <w:ind w:left="540" w:hanging="526"/>
        <w:rPr>
          <w:rFonts w:ascii="Times New Roman" w:hAnsi="Times New Roman" w:cs="Times New Roman"/>
          <w:b/>
          <w:bCs/>
          <w:sz w:val="20"/>
          <w:szCs w:val="20"/>
        </w:rPr>
      </w:pPr>
      <w:r>
        <w:rPr>
          <w:rFonts w:ascii="Times New Roman" w:hAnsi="Times New Roman" w:cs="Times New Roman"/>
          <w:b/>
          <w:bCs/>
          <w:sz w:val="20"/>
          <w:szCs w:val="20"/>
        </w:rPr>
        <w:lastRenderedPageBreak/>
        <w:t>10</w:t>
      </w:r>
      <w:r w:rsidRPr="007B1D2F">
        <w:rPr>
          <w:rFonts w:ascii="Times New Roman" w:hAnsi="Times New Roman" w:cs="Times New Roman"/>
          <w:b/>
          <w:bCs/>
          <w:sz w:val="20"/>
          <w:szCs w:val="20"/>
        </w:rPr>
        <w:tab/>
        <w:t>Temporary investments</w:t>
      </w:r>
    </w:p>
    <w:p w:rsidR="00934AB7" w:rsidRPr="007B1D2F" w:rsidRDefault="00934AB7" w:rsidP="00934AB7">
      <w:pPr>
        <w:ind w:left="540"/>
        <w:rPr>
          <w:rFonts w:ascii="Times New Roman" w:eastAsia="Angsana New" w:hAnsi="Times New Roman" w:cs="Times New Roman"/>
          <w:sz w:val="20"/>
          <w:szCs w:val="20"/>
        </w:rPr>
      </w:pPr>
    </w:p>
    <w:p w:rsidR="00934AB7" w:rsidRDefault="00934AB7" w:rsidP="00934AB7">
      <w:pPr>
        <w:ind w:left="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Temporary investments as at </w:t>
      </w:r>
      <w:r>
        <w:rPr>
          <w:rFonts w:ascii="Times New Roman" w:eastAsia="Angsana New" w:hAnsi="Times New Roman" w:cs="Times New Roman"/>
          <w:sz w:val="20"/>
          <w:szCs w:val="20"/>
        </w:rPr>
        <w:t>Dec</w:t>
      </w:r>
      <w:r w:rsidRPr="007B1D2F">
        <w:rPr>
          <w:rFonts w:ascii="Times New Roman" w:eastAsia="Angsana New" w:hAnsi="Times New Roman" w:cs="Times New Roman"/>
          <w:sz w:val="20"/>
          <w:szCs w:val="20"/>
        </w:rPr>
        <w:t>ember</w:t>
      </w:r>
      <w:r>
        <w:rPr>
          <w:rFonts w:ascii="Times New Roman" w:eastAsia="Angsana New" w:hAnsi="Times New Roman" w:cs="Times New Roman"/>
          <w:sz w:val="20"/>
          <w:szCs w:val="20"/>
        </w:rPr>
        <w:t xml:space="preserve"> 31</w:t>
      </w:r>
      <w:r w:rsidRPr="007B1D2F">
        <w:rPr>
          <w:rFonts w:ascii="Times New Roman" w:eastAsia="Angsana New" w:hAnsi="Times New Roman" w:cs="Times New Roman"/>
          <w:sz w:val="20"/>
          <w:szCs w:val="20"/>
        </w:rPr>
        <w:t>, 2016 and 2015 comprise the following:</w:t>
      </w:r>
    </w:p>
    <w:p w:rsidR="00AB417C" w:rsidRPr="007B1D2F" w:rsidRDefault="00AB417C" w:rsidP="00934AB7">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5670" w:type="dxa"/>
            <w:gridSpan w:val="4"/>
          </w:tcPr>
          <w:p w:rsidR="00934AB7" w:rsidRPr="007B1D2F" w:rsidRDefault="00934AB7"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1418" w:type="dxa"/>
            <w:vAlign w:val="center"/>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8" w:type="dxa"/>
            <w:vAlign w:val="center"/>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1418" w:type="dxa"/>
            <w:vAlign w:val="center"/>
          </w:tcPr>
          <w:p w:rsidR="00934AB7" w:rsidRPr="007B1D2F" w:rsidRDefault="00934AB7" w:rsidP="00545FF0">
            <w:pPr>
              <w:pStyle w:val="a"/>
              <w:ind w:right="-177"/>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7" w:type="dxa"/>
            <w:vAlign w:val="center"/>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c>
          <w:tcPr>
            <w:tcW w:w="1418" w:type="dxa"/>
            <w:vAlign w:val="center"/>
          </w:tcPr>
          <w:p w:rsidR="00934AB7" w:rsidRPr="007B1D2F" w:rsidRDefault="00934AB7" w:rsidP="00545FF0">
            <w:pPr>
              <w:pStyle w:val="a"/>
              <w:ind w:right="-177"/>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7" w:type="dxa"/>
            <w:vAlign w:val="center"/>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r>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b/>
                <w:bCs/>
                <w:snapToGrid w:val="0"/>
                <w:sz w:val="20"/>
                <w:szCs w:val="20"/>
              </w:rPr>
            </w:pPr>
          </w:p>
        </w:tc>
        <w:tc>
          <w:tcPr>
            <w:tcW w:w="1418" w:type="dxa"/>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418" w:type="dxa"/>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934AB7" w:rsidRPr="007B1D2F" w:rsidTr="003A34D2">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tabs>
                <w:tab w:val="decimal" w:pos="1123"/>
              </w:tabs>
              <w:ind w:right="-72"/>
              <w:rPr>
                <w:rFonts w:ascii="Times New Roman" w:hAnsi="Times New Roman" w:cs="Times New Roman"/>
                <w:snapToGrid w:val="0"/>
                <w:sz w:val="12"/>
                <w:szCs w:val="12"/>
              </w:rPr>
            </w:pPr>
          </w:p>
        </w:tc>
        <w:tc>
          <w:tcPr>
            <w:tcW w:w="1417" w:type="dxa"/>
            <w:vAlign w:val="center"/>
          </w:tcPr>
          <w:p w:rsidR="00934AB7" w:rsidRPr="007B1D2F" w:rsidRDefault="00934AB7" w:rsidP="00545FF0">
            <w:pPr>
              <w:tabs>
                <w:tab w:val="decimal" w:pos="1123"/>
              </w:tabs>
              <w:ind w:right="-72"/>
              <w:rPr>
                <w:rFonts w:ascii="Times New Roman" w:hAnsi="Times New Roman" w:cs="Times New Roman"/>
                <w:snapToGrid w:val="0"/>
                <w:sz w:val="12"/>
                <w:szCs w:val="12"/>
              </w:rPr>
            </w:pPr>
          </w:p>
        </w:tc>
        <w:tc>
          <w:tcPr>
            <w:tcW w:w="1418" w:type="dxa"/>
            <w:vAlign w:val="center"/>
          </w:tcPr>
          <w:p w:rsidR="00934AB7" w:rsidRPr="007B1D2F" w:rsidRDefault="00934AB7" w:rsidP="00545FF0">
            <w:pPr>
              <w:tabs>
                <w:tab w:val="decimal" w:pos="1123"/>
              </w:tabs>
              <w:ind w:right="-72"/>
              <w:rPr>
                <w:rFonts w:ascii="Times New Roman" w:hAnsi="Times New Roman" w:cs="Times New Roman"/>
                <w:snapToGrid w:val="0"/>
                <w:sz w:val="12"/>
                <w:szCs w:val="12"/>
              </w:rPr>
            </w:pPr>
          </w:p>
        </w:tc>
        <w:tc>
          <w:tcPr>
            <w:tcW w:w="1417" w:type="dxa"/>
            <w:vAlign w:val="center"/>
          </w:tcPr>
          <w:p w:rsidR="00934AB7" w:rsidRPr="007B1D2F" w:rsidRDefault="00934AB7" w:rsidP="00545FF0">
            <w:pPr>
              <w:tabs>
                <w:tab w:val="decimal" w:pos="1123"/>
              </w:tabs>
              <w:ind w:right="-72"/>
              <w:rPr>
                <w:rFonts w:ascii="Times New Roman" w:hAnsi="Times New Roman" w:cs="Times New Roman"/>
                <w:snapToGrid w:val="0"/>
                <w:sz w:val="12"/>
                <w:szCs w:val="12"/>
              </w:rPr>
            </w:pPr>
          </w:p>
        </w:tc>
      </w:tr>
      <w:tr w:rsidR="00934AB7" w:rsidRPr="007B1D2F" w:rsidTr="003A34D2">
        <w:tc>
          <w:tcPr>
            <w:tcW w:w="4111" w:type="dxa"/>
            <w:vAlign w:val="bottom"/>
            <w:hideMark/>
          </w:tcPr>
          <w:p w:rsidR="00934AB7" w:rsidRPr="007B1D2F" w:rsidRDefault="00090FB0" w:rsidP="00090FB0">
            <w:pPr>
              <w:ind w:right="-68"/>
              <w:jc w:val="left"/>
              <w:rPr>
                <w:rFonts w:ascii="Times New Roman" w:hAnsi="Times New Roman" w:cs="Times New Roman"/>
                <w:snapToGrid w:val="0"/>
                <w:spacing w:val="-2"/>
                <w:sz w:val="20"/>
                <w:szCs w:val="20"/>
              </w:rPr>
            </w:pPr>
            <w:r>
              <w:rPr>
                <w:rFonts w:ascii="Times New Roman" w:hAnsi="Times New Roman" w:cs="Times New Roman"/>
                <w:snapToGrid w:val="0"/>
                <w:spacing w:val="-2"/>
                <w:sz w:val="20"/>
                <w:szCs w:val="20"/>
              </w:rPr>
              <w:t xml:space="preserve">       </w:t>
            </w:r>
            <w:r w:rsidR="00934AB7" w:rsidRPr="007B1D2F">
              <w:rPr>
                <w:rFonts w:ascii="Times New Roman" w:hAnsi="Times New Roman" w:cs="Times New Roman"/>
                <w:snapToGrid w:val="0"/>
                <w:spacing w:val="-2"/>
                <w:sz w:val="20"/>
                <w:szCs w:val="20"/>
              </w:rPr>
              <w:t>Fixe</w:t>
            </w:r>
            <w:r w:rsidR="00355A34">
              <w:rPr>
                <w:rFonts w:ascii="Times New Roman" w:hAnsi="Times New Roman" w:cs="Times New Roman"/>
                <w:snapToGrid w:val="0"/>
                <w:spacing w:val="-2"/>
                <w:sz w:val="20"/>
                <w:szCs w:val="20"/>
              </w:rPr>
              <w:t xml:space="preserve">d income mutual fund units </w:t>
            </w:r>
          </w:p>
        </w:tc>
        <w:tc>
          <w:tcPr>
            <w:tcW w:w="1418" w:type="dxa"/>
          </w:tcPr>
          <w:p w:rsidR="00934AB7" w:rsidRPr="007B1D2F" w:rsidRDefault="00934AB7" w:rsidP="00545FF0">
            <w:pPr>
              <w:tabs>
                <w:tab w:val="decimal" w:pos="1123"/>
              </w:tabs>
              <w:ind w:right="-72"/>
              <w:rPr>
                <w:rFonts w:ascii="Times New Roman" w:hAnsi="Times New Roman" w:cs="Times New Roman"/>
                <w:snapToGrid w:val="0"/>
                <w:spacing w:val="-6"/>
                <w:sz w:val="20"/>
                <w:szCs w:val="20"/>
              </w:rPr>
            </w:pPr>
          </w:p>
        </w:tc>
        <w:tc>
          <w:tcPr>
            <w:tcW w:w="1417" w:type="dxa"/>
          </w:tcPr>
          <w:p w:rsidR="00934AB7" w:rsidRPr="007B1D2F" w:rsidRDefault="00934AB7" w:rsidP="00545FF0">
            <w:pPr>
              <w:tabs>
                <w:tab w:val="decimal" w:pos="1123"/>
              </w:tabs>
              <w:ind w:right="-72"/>
              <w:rPr>
                <w:rFonts w:ascii="Times New Roman" w:hAnsi="Times New Roman" w:cs="Times New Roman"/>
                <w:snapToGrid w:val="0"/>
                <w:spacing w:val="-6"/>
                <w:sz w:val="20"/>
                <w:szCs w:val="20"/>
              </w:rPr>
            </w:pPr>
          </w:p>
        </w:tc>
        <w:tc>
          <w:tcPr>
            <w:tcW w:w="1418" w:type="dxa"/>
          </w:tcPr>
          <w:p w:rsidR="00934AB7" w:rsidRPr="007B1D2F" w:rsidRDefault="00934AB7" w:rsidP="00545FF0">
            <w:pPr>
              <w:tabs>
                <w:tab w:val="decimal" w:pos="1123"/>
              </w:tabs>
              <w:ind w:right="-72"/>
              <w:rPr>
                <w:rFonts w:ascii="Times New Roman" w:hAnsi="Times New Roman" w:cs="Times New Roman"/>
                <w:snapToGrid w:val="0"/>
                <w:spacing w:val="-6"/>
                <w:sz w:val="20"/>
                <w:szCs w:val="20"/>
              </w:rPr>
            </w:pPr>
          </w:p>
        </w:tc>
        <w:tc>
          <w:tcPr>
            <w:tcW w:w="1417" w:type="dxa"/>
          </w:tcPr>
          <w:p w:rsidR="00934AB7" w:rsidRPr="007B1D2F" w:rsidRDefault="00934AB7" w:rsidP="00545FF0">
            <w:pPr>
              <w:tabs>
                <w:tab w:val="decimal" w:pos="1123"/>
              </w:tabs>
              <w:ind w:right="-72"/>
              <w:rPr>
                <w:rFonts w:ascii="Times New Roman" w:hAnsi="Times New Roman" w:cs="Times New Roman"/>
                <w:snapToGrid w:val="0"/>
                <w:spacing w:val="-6"/>
                <w:sz w:val="20"/>
                <w:szCs w:val="20"/>
              </w:rPr>
            </w:pPr>
          </w:p>
        </w:tc>
      </w:tr>
      <w:tr w:rsidR="00355A34" w:rsidRPr="007B1D2F" w:rsidTr="00355A34">
        <w:tc>
          <w:tcPr>
            <w:tcW w:w="4111" w:type="dxa"/>
            <w:vAlign w:val="bottom"/>
          </w:tcPr>
          <w:p w:rsidR="00355A34" w:rsidRDefault="00355A34" w:rsidP="00355A34">
            <w:pPr>
              <w:ind w:right="-68"/>
              <w:jc w:val="left"/>
              <w:rPr>
                <w:rFonts w:ascii="Times New Roman" w:hAnsi="Times New Roman" w:cs="Times New Roman"/>
                <w:snapToGrid w:val="0"/>
                <w:spacing w:val="-2"/>
                <w:sz w:val="20"/>
                <w:szCs w:val="20"/>
              </w:rPr>
            </w:pPr>
            <w:r>
              <w:rPr>
                <w:rFonts w:ascii="Times New Roman" w:hAnsi="Times New Roman" w:cs="Times New Roman"/>
                <w:snapToGrid w:val="0"/>
                <w:spacing w:val="-2"/>
                <w:sz w:val="20"/>
                <w:szCs w:val="20"/>
              </w:rPr>
              <w:t xml:space="preserve">            </w:t>
            </w:r>
            <w:r w:rsidRPr="007B1D2F">
              <w:rPr>
                <w:rFonts w:ascii="Times New Roman" w:hAnsi="Times New Roman" w:cs="Times New Roman"/>
                <w:snapToGrid w:val="0"/>
                <w:spacing w:val="-6"/>
                <w:sz w:val="20"/>
                <w:szCs w:val="20"/>
              </w:rPr>
              <w:t xml:space="preserve">classified as </w:t>
            </w:r>
            <w:r>
              <w:rPr>
                <w:rFonts w:ascii="Times New Roman" w:hAnsi="Times New Roman" w:cs="Times New Roman"/>
                <w:snapToGrid w:val="0"/>
                <w:spacing w:val="-6"/>
                <w:sz w:val="20"/>
                <w:szCs w:val="20"/>
              </w:rPr>
              <w:t>trading securities</w:t>
            </w:r>
          </w:p>
        </w:tc>
        <w:tc>
          <w:tcPr>
            <w:tcW w:w="1418" w:type="dxa"/>
            <w:vAlign w:val="center"/>
          </w:tcPr>
          <w:p w:rsidR="00355A34" w:rsidRPr="00355A34" w:rsidRDefault="00355A34" w:rsidP="00355A34">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140,562,066</w:t>
            </w:r>
          </w:p>
        </w:tc>
        <w:tc>
          <w:tcPr>
            <w:tcW w:w="1417" w:type="dxa"/>
            <w:vAlign w:val="center"/>
          </w:tcPr>
          <w:p w:rsidR="00355A34" w:rsidRPr="00355A34" w:rsidRDefault="00355A34" w:rsidP="00355A34">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c>
          <w:tcPr>
            <w:tcW w:w="1418" w:type="dxa"/>
            <w:vAlign w:val="center"/>
          </w:tcPr>
          <w:p w:rsidR="00355A34" w:rsidRPr="00355A34" w:rsidRDefault="00355A34" w:rsidP="00355A34">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140,562,066</w:t>
            </w:r>
          </w:p>
        </w:tc>
        <w:tc>
          <w:tcPr>
            <w:tcW w:w="1417" w:type="dxa"/>
            <w:vAlign w:val="center"/>
          </w:tcPr>
          <w:p w:rsidR="00355A34" w:rsidRPr="00355A34" w:rsidRDefault="00355A34" w:rsidP="00355A34">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r>
      <w:tr w:rsidR="00934AB7" w:rsidRPr="007B1D2F" w:rsidTr="00355A34">
        <w:tc>
          <w:tcPr>
            <w:tcW w:w="4111" w:type="dxa"/>
            <w:vAlign w:val="bottom"/>
            <w:hideMark/>
          </w:tcPr>
          <w:p w:rsidR="00934AB7" w:rsidRPr="007B1D2F" w:rsidRDefault="00934AB7" w:rsidP="00545FF0">
            <w:pPr>
              <w:ind w:left="432" w:right="-68"/>
              <w:jc w:val="left"/>
              <w:rPr>
                <w:rFonts w:ascii="Times New Roman" w:hAnsi="Times New Roman" w:cs="Times New Roman"/>
                <w:snapToGrid w:val="0"/>
                <w:spacing w:val="-6"/>
                <w:sz w:val="20"/>
                <w:szCs w:val="20"/>
              </w:rPr>
            </w:pPr>
            <w:r w:rsidRPr="007B1D2F">
              <w:rPr>
                <w:rFonts w:ascii="Times New Roman" w:hAnsi="Times New Roman" w:cs="Times New Roman"/>
                <w:snapToGrid w:val="0"/>
                <w:sz w:val="20"/>
                <w:szCs w:val="20"/>
              </w:rPr>
              <w:t xml:space="preserve">   </w:t>
            </w:r>
            <w:r w:rsidRPr="007B1D2F">
              <w:rPr>
                <w:rFonts w:ascii="Times New Roman" w:hAnsi="Times New Roman" w:cs="Times New Roman"/>
                <w:snapToGrid w:val="0"/>
                <w:spacing w:val="-6"/>
                <w:sz w:val="20"/>
                <w:szCs w:val="20"/>
              </w:rPr>
              <w:t>classified as available-for-sale securities</w:t>
            </w:r>
          </w:p>
        </w:tc>
        <w:tc>
          <w:tcPr>
            <w:tcW w:w="1418" w:type="dxa"/>
            <w:shd w:val="clear" w:color="auto" w:fill="auto"/>
            <w:vAlign w:val="center"/>
          </w:tcPr>
          <w:p w:rsidR="00934AB7" w:rsidRPr="00355A34" w:rsidRDefault="00355A34" w:rsidP="00355A34">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c>
          <w:tcPr>
            <w:tcW w:w="1417" w:type="dxa"/>
            <w:shd w:val="clear" w:color="auto" w:fill="auto"/>
            <w:vAlign w:val="center"/>
            <w:hideMark/>
          </w:tcPr>
          <w:p w:rsidR="00934AB7" w:rsidRPr="00355A34" w:rsidRDefault="00934AB7" w:rsidP="00355A34">
            <w:pPr>
              <w:tabs>
                <w:tab w:val="decimal" w:pos="1123"/>
              </w:tabs>
              <w:ind w:right="-72"/>
              <w:jc w:val="right"/>
              <w:rPr>
                <w:rFonts w:ascii="Times New Roman" w:hAnsi="Times New Roman" w:cs="Times New Roman"/>
                <w:snapToGrid w:val="0"/>
                <w:spacing w:val="-6"/>
                <w:sz w:val="20"/>
                <w:szCs w:val="20"/>
                <w:cs/>
              </w:rPr>
            </w:pPr>
            <w:r w:rsidRPr="00355A34">
              <w:rPr>
                <w:rFonts w:ascii="Times New Roman" w:hAnsi="Times New Roman" w:cs="Times New Roman"/>
                <w:snapToGrid w:val="0"/>
                <w:spacing w:val="-6"/>
                <w:sz w:val="20"/>
                <w:szCs w:val="20"/>
              </w:rPr>
              <w:t>10,244,546</w:t>
            </w:r>
          </w:p>
        </w:tc>
        <w:tc>
          <w:tcPr>
            <w:tcW w:w="1418" w:type="dxa"/>
            <w:shd w:val="clear" w:color="auto" w:fill="auto"/>
            <w:vAlign w:val="center"/>
          </w:tcPr>
          <w:p w:rsidR="00934AB7" w:rsidRPr="00355A34" w:rsidRDefault="00355A34" w:rsidP="00355A34">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c>
          <w:tcPr>
            <w:tcW w:w="1417" w:type="dxa"/>
            <w:vAlign w:val="center"/>
            <w:hideMark/>
          </w:tcPr>
          <w:p w:rsidR="00934AB7" w:rsidRPr="00355A34" w:rsidRDefault="00934AB7" w:rsidP="00355A34">
            <w:pPr>
              <w:tabs>
                <w:tab w:val="decimal" w:pos="1123"/>
              </w:tabs>
              <w:ind w:right="-72"/>
              <w:jc w:val="right"/>
              <w:rPr>
                <w:rFonts w:ascii="Times New Roman" w:hAnsi="Times New Roman" w:cs="Times New Roman"/>
                <w:snapToGrid w:val="0"/>
                <w:spacing w:val="-6"/>
                <w:sz w:val="20"/>
                <w:szCs w:val="20"/>
                <w:cs/>
              </w:rPr>
            </w:pPr>
            <w:r w:rsidRPr="00355A34">
              <w:rPr>
                <w:rFonts w:ascii="Times New Roman" w:hAnsi="Times New Roman" w:cs="Times New Roman"/>
                <w:snapToGrid w:val="0"/>
                <w:spacing w:val="-6"/>
                <w:sz w:val="20"/>
                <w:szCs w:val="20"/>
              </w:rPr>
              <w:t>10,244,546</w:t>
            </w:r>
          </w:p>
        </w:tc>
      </w:tr>
      <w:tr w:rsidR="00355A34" w:rsidRPr="007B1D2F" w:rsidTr="00355A34">
        <w:tc>
          <w:tcPr>
            <w:tcW w:w="4111" w:type="dxa"/>
            <w:vAlign w:val="bottom"/>
          </w:tcPr>
          <w:p w:rsidR="00355A34" w:rsidRPr="00941A35" w:rsidRDefault="00355A34" w:rsidP="003617E9">
            <w:pPr>
              <w:ind w:right="-68"/>
              <w:jc w:val="left"/>
              <w:rPr>
                <w:rFonts w:ascii="Times New Roman" w:hAnsi="Times New Roman" w:cs="Cordia New"/>
                <w:snapToGrid w:val="0"/>
                <w:sz w:val="20"/>
                <w:szCs w:val="20"/>
                <w:cs/>
              </w:rPr>
            </w:pPr>
            <w:r>
              <w:rPr>
                <w:rFonts w:ascii="Times New Roman" w:hAnsi="Times New Roman" w:cs="Cordia New"/>
                <w:snapToGrid w:val="0"/>
                <w:sz w:val="20"/>
                <w:szCs w:val="20"/>
              </w:rPr>
              <w:t xml:space="preserve">      </w:t>
            </w:r>
            <w:r w:rsidRPr="007B1D2F">
              <w:rPr>
                <w:rFonts w:ascii="Times New Roman" w:hAnsi="Times New Roman" w:cs="Times New Roman"/>
                <w:snapToGrid w:val="0"/>
                <w:sz w:val="20"/>
                <w:szCs w:val="20"/>
                <w:u w:val="single"/>
              </w:rPr>
              <w:t>Add</w:t>
            </w:r>
            <w:r>
              <w:rPr>
                <w:rFonts w:ascii="Times New Roman" w:hAnsi="Times New Roman" w:cs="Times New Roman"/>
                <w:snapToGrid w:val="0"/>
                <w:sz w:val="20"/>
                <w:szCs w:val="20"/>
                <w:u w:val="single"/>
              </w:rPr>
              <w:t xml:space="preserve"> </w:t>
            </w:r>
            <w:r w:rsidR="00552C1B" w:rsidRPr="00552C1B">
              <w:rPr>
                <w:rFonts w:ascii="Times New Roman" w:hAnsi="Times New Roman" w:cs="Times New Roman"/>
                <w:snapToGrid w:val="0"/>
                <w:sz w:val="20"/>
                <w:szCs w:val="20"/>
              </w:rPr>
              <w:t xml:space="preserve">Gain recognized in the income </w:t>
            </w:r>
          </w:p>
        </w:tc>
        <w:tc>
          <w:tcPr>
            <w:tcW w:w="1418" w:type="dxa"/>
            <w:shd w:val="clear" w:color="auto" w:fill="auto"/>
            <w:vAlign w:val="center"/>
          </w:tcPr>
          <w:p w:rsidR="00355A34" w:rsidRPr="00355A34" w:rsidRDefault="00355A34" w:rsidP="00355A34">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355A34" w:rsidRPr="00355A34" w:rsidRDefault="00355A34" w:rsidP="00355A34">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355A34" w:rsidRPr="00355A34" w:rsidRDefault="00355A34" w:rsidP="00355A34">
            <w:pPr>
              <w:tabs>
                <w:tab w:val="decimal" w:pos="1123"/>
              </w:tabs>
              <w:ind w:right="-72"/>
              <w:jc w:val="right"/>
              <w:rPr>
                <w:rFonts w:ascii="Times New Roman" w:hAnsi="Times New Roman" w:cs="Times New Roman"/>
                <w:snapToGrid w:val="0"/>
                <w:spacing w:val="-6"/>
                <w:sz w:val="20"/>
                <w:szCs w:val="20"/>
              </w:rPr>
            </w:pPr>
          </w:p>
        </w:tc>
        <w:tc>
          <w:tcPr>
            <w:tcW w:w="1417" w:type="dxa"/>
            <w:vAlign w:val="center"/>
          </w:tcPr>
          <w:p w:rsidR="00355A34" w:rsidRPr="00355A34" w:rsidRDefault="00355A34" w:rsidP="00355A34">
            <w:pPr>
              <w:tabs>
                <w:tab w:val="decimal" w:pos="1123"/>
              </w:tabs>
              <w:ind w:right="-72"/>
              <w:jc w:val="right"/>
              <w:rPr>
                <w:rFonts w:ascii="Times New Roman" w:hAnsi="Times New Roman" w:cs="Times New Roman"/>
                <w:snapToGrid w:val="0"/>
                <w:spacing w:val="-6"/>
                <w:sz w:val="20"/>
                <w:szCs w:val="20"/>
              </w:rPr>
            </w:pPr>
          </w:p>
        </w:tc>
      </w:tr>
      <w:tr w:rsidR="003617E9" w:rsidRPr="007B1D2F" w:rsidTr="00355A34">
        <w:tc>
          <w:tcPr>
            <w:tcW w:w="4111" w:type="dxa"/>
            <w:vAlign w:val="bottom"/>
          </w:tcPr>
          <w:p w:rsidR="003617E9" w:rsidRDefault="003617E9" w:rsidP="003617E9">
            <w:pPr>
              <w:ind w:right="-68"/>
              <w:jc w:val="left"/>
              <w:rPr>
                <w:rFonts w:ascii="Times New Roman" w:hAnsi="Times New Roman" w:cs="Cordia New"/>
                <w:snapToGrid w:val="0"/>
                <w:sz w:val="20"/>
                <w:szCs w:val="20"/>
              </w:rPr>
            </w:pPr>
            <w:r>
              <w:rPr>
                <w:rFonts w:ascii="Times New Roman" w:hAnsi="Times New Roman" w:cs="Cordia New"/>
                <w:snapToGrid w:val="0"/>
                <w:sz w:val="20"/>
                <w:szCs w:val="20"/>
              </w:rPr>
              <w:t xml:space="preserve">                    </w:t>
            </w:r>
            <w:r w:rsidRPr="00552C1B">
              <w:rPr>
                <w:rFonts w:ascii="Times New Roman" w:hAnsi="Times New Roman" w:cs="Times New Roman"/>
                <w:snapToGrid w:val="0"/>
                <w:sz w:val="20"/>
                <w:szCs w:val="20"/>
              </w:rPr>
              <w:t>statement</w:t>
            </w:r>
          </w:p>
        </w:tc>
        <w:tc>
          <w:tcPr>
            <w:tcW w:w="1418" w:type="dxa"/>
            <w:shd w:val="clear" w:color="auto" w:fill="auto"/>
            <w:vAlign w:val="center"/>
          </w:tcPr>
          <w:p w:rsidR="003617E9" w:rsidRPr="00355A34" w:rsidRDefault="003617E9" w:rsidP="003617E9">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694,448</w:t>
            </w:r>
          </w:p>
        </w:tc>
        <w:tc>
          <w:tcPr>
            <w:tcW w:w="1417" w:type="dxa"/>
            <w:shd w:val="clear" w:color="auto" w:fill="auto"/>
            <w:vAlign w:val="center"/>
          </w:tcPr>
          <w:p w:rsidR="003617E9" w:rsidRPr="00355A34" w:rsidRDefault="003617E9" w:rsidP="003617E9">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c>
          <w:tcPr>
            <w:tcW w:w="1418" w:type="dxa"/>
            <w:shd w:val="clear" w:color="auto" w:fill="auto"/>
            <w:vAlign w:val="center"/>
          </w:tcPr>
          <w:p w:rsidR="003617E9" w:rsidRPr="00355A34" w:rsidRDefault="003617E9" w:rsidP="003617E9">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694,448</w:t>
            </w:r>
          </w:p>
        </w:tc>
        <w:tc>
          <w:tcPr>
            <w:tcW w:w="1417" w:type="dxa"/>
            <w:vAlign w:val="center"/>
          </w:tcPr>
          <w:p w:rsidR="003617E9" w:rsidRPr="00355A34" w:rsidRDefault="003617E9" w:rsidP="003617E9">
            <w:pP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r>
      <w:tr w:rsidR="003617E9" w:rsidRPr="007B1D2F" w:rsidTr="00355A34">
        <w:tc>
          <w:tcPr>
            <w:tcW w:w="4111" w:type="dxa"/>
            <w:vAlign w:val="bottom"/>
            <w:hideMark/>
          </w:tcPr>
          <w:p w:rsidR="003617E9" w:rsidRPr="007B1D2F" w:rsidRDefault="003617E9" w:rsidP="003617E9">
            <w:pPr>
              <w:ind w:right="-68"/>
              <w:jc w:val="left"/>
              <w:rPr>
                <w:rFonts w:ascii="Times New Roman" w:hAnsi="Times New Roman" w:cs="Times New Roman"/>
                <w:snapToGrid w:val="0"/>
                <w:sz w:val="20"/>
                <w:szCs w:val="20"/>
                <w:cs/>
              </w:rPr>
            </w:pPr>
            <w:r w:rsidRPr="003F2109">
              <w:rPr>
                <w:rFonts w:ascii="Times New Roman" w:hAnsi="Times New Roman" w:cs="Times New Roman"/>
                <w:snapToGrid w:val="0"/>
                <w:sz w:val="20"/>
                <w:szCs w:val="20"/>
              </w:rPr>
              <w:t xml:space="preserve">      </w:t>
            </w:r>
            <w:r>
              <w:rPr>
                <w:rFonts w:ascii="Times New Roman" w:hAnsi="Times New Roman" w:cs="Times New Roman"/>
                <w:snapToGrid w:val="0"/>
                <w:sz w:val="20"/>
                <w:szCs w:val="20"/>
              </w:rPr>
              <w:t xml:space="preserve">        </w:t>
            </w:r>
            <w:proofErr w:type="spellStart"/>
            <w:r w:rsidRPr="007B1D2F">
              <w:rPr>
                <w:rFonts w:ascii="Times New Roman" w:hAnsi="Times New Roman" w:cs="Times New Roman"/>
                <w:snapToGrid w:val="0"/>
                <w:sz w:val="20"/>
                <w:szCs w:val="20"/>
              </w:rPr>
              <w:t>Unrealised</w:t>
            </w:r>
            <w:proofErr w:type="spellEnd"/>
            <w:r w:rsidRPr="007B1D2F">
              <w:rPr>
                <w:rFonts w:ascii="Times New Roman" w:hAnsi="Times New Roman" w:cs="Times New Roman"/>
                <w:snapToGrid w:val="0"/>
                <w:sz w:val="20"/>
                <w:szCs w:val="20"/>
              </w:rPr>
              <w:t xml:space="preserve"> gain on measurement of</w:t>
            </w:r>
          </w:p>
        </w:tc>
        <w:tc>
          <w:tcPr>
            <w:tcW w:w="1418" w:type="dxa"/>
            <w:shd w:val="clear" w:color="auto" w:fill="auto"/>
            <w:vAlign w:val="center"/>
          </w:tcPr>
          <w:p w:rsidR="003617E9" w:rsidRPr="00355A34" w:rsidRDefault="003617E9" w:rsidP="003617E9">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3617E9" w:rsidRPr="00355A34" w:rsidRDefault="003617E9" w:rsidP="003617E9">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3617E9" w:rsidRPr="00355A34" w:rsidRDefault="003617E9" w:rsidP="003617E9">
            <w:pPr>
              <w:tabs>
                <w:tab w:val="decimal" w:pos="1123"/>
              </w:tabs>
              <w:ind w:right="-72"/>
              <w:jc w:val="right"/>
              <w:rPr>
                <w:rFonts w:ascii="Times New Roman" w:hAnsi="Times New Roman" w:cs="Times New Roman"/>
                <w:snapToGrid w:val="0"/>
                <w:spacing w:val="-6"/>
                <w:sz w:val="20"/>
                <w:szCs w:val="20"/>
              </w:rPr>
            </w:pPr>
          </w:p>
        </w:tc>
        <w:tc>
          <w:tcPr>
            <w:tcW w:w="1417" w:type="dxa"/>
            <w:vAlign w:val="center"/>
          </w:tcPr>
          <w:p w:rsidR="003617E9" w:rsidRPr="00355A34" w:rsidRDefault="003617E9" w:rsidP="003617E9">
            <w:pPr>
              <w:tabs>
                <w:tab w:val="decimal" w:pos="1123"/>
              </w:tabs>
              <w:ind w:right="-72"/>
              <w:jc w:val="right"/>
              <w:rPr>
                <w:rFonts w:ascii="Times New Roman" w:hAnsi="Times New Roman" w:cs="Times New Roman"/>
                <w:snapToGrid w:val="0"/>
                <w:spacing w:val="-6"/>
                <w:sz w:val="20"/>
                <w:szCs w:val="20"/>
              </w:rPr>
            </w:pPr>
          </w:p>
        </w:tc>
      </w:tr>
      <w:tr w:rsidR="003617E9" w:rsidRPr="007B1D2F" w:rsidTr="00355A34">
        <w:tc>
          <w:tcPr>
            <w:tcW w:w="4111" w:type="dxa"/>
            <w:vAlign w:val="bottom"/>
            <w:hideMark/>
          </w:tcPr>
          <w:p w:rsidR="003617E9" w:rsidRPr="007B1D2F" w:rsidRDefault="003617E9" w:rsidP="003617E9">
            <w:pPr>
              <w:ind w:left="432" w:right="-68"/>
              <w:jc w:val="left"/>
              <w:rPr>
                <w:rFonts w:ascii="Times New Roman" w:hAnsi="Times New Roman" w:cs="Times New Roman"/>
                <w:snapToGrid w:val="0"/>
                <w:sz w:val="20"/>
                <w:szCs w:val="25"/>
              </w:rPr>
            </w:pPr>
            <w:r>
              <w:rPr>
                <w:rFonts w:ascii="Times New Roman" w:hAnsi="Times New Roman" w:cs="Times New Roman"/>
                <w:snapToGrid w:val="0"/>
                <w:sz w:val="20"/>
                <w:szCs w:val="20"/>
              </w:rPr>
              <w:t xml:space="preserve">      </w:t>
            </w:r>
            <w:r w:rsidRPr="007B1D2F">
              <w:rPr>
                <w:rFonts w:ascii="Times New Roman" w:hAnsi="Times New Roman" w:cs="Times New Roman"/>
                <w:snapToGrid w:val="0"/>
                <w:sz w:val="20"/>
                <w:szCs w:val="25"/>
              </w:rPr>
              <w:t>available-for-sale securities</w:t>
            </w:r>
          </w:p>
        </w:tc>
        <w:tc>
          <w:tcPr>
            <w:tcW w:w="1418" w:type="dxa"/>
            <w:shd w:val="clear" w:color="auto" w:fill="auto"/>
            <w:vAlign w:val="center"/>
          </w:tcPr>
          <w:p w:rsidR="003617E9" w:rsidRPr="00355A34" w:rsidRDefault="003617E9" w:rsidP="003617E9">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c>
          <w:tcPr>
            <w:tcW w:w="1417" w:type="dxa"/>
            <w:shd w:val="clear" w:color="auto" w:fill="auto"/>
            <w:vAlign w:val="center"/>
            <w:hideMark/>
          </w:tcPr>
          <w:p w:rsidR="003617E9" w:rsidRPr="00355A34" w:rsidRDefault="003617E9" w:rsidP="003617E9">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62,434</w:t>
            </w:r>
          </w:p>
        </w:tc>
        <w:tc>
          <w:tcPr>
            <w:tcW w:w="1418" w:type="dxa"/>
            <w:shd w:val="clear" w:color="auto" w:fill="auto"/>
            <w:vAlign w:val="center"/>
          </w:tcPr>
          <w:p w:rsidR="003617E9" w:rsidRPr="00355A34" w:rsidRDefault="003617E9" w:rsidP="003617E9">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c>
          <w:tcPr>
            <w:tcW w:w="1417" w:type="dxa"/>
            <w:vAlign w:val="center"/>
            <w:hideMark/>
          </w:tcPr>
          <w:p w:rsidR="003617E9" w:rsidRPr="00355A34" w:rsidRDefault="003617E9" w:rsidP="003617E9">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62,434</w:t>
            </w:r>
          </w:p>
        </w:tc>
      </w:tr>
      <w:tr w:rsidR="003617E9" w:rsidRPr="007B1D2F" w:rsidTr="006054FA">
        <w:trPr>
          <w:trHeight w:val="80"/>
        </w:trPr>
        <w:tc>
          <w:tcPr>
            <w:tcW w:w="4111" w:type="dxa"/>
            <w:vAlign w:val="bottom"/>
          </w:tcPr>
          <w:p w:rsidR="003617E9" w:rsidRPr="006054FA" w:rsidRDefault="003617E9" w:rsidP="003617E9">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3617E9" w:rsidRPr="006054FA" w:rsidRDefault="003617E9" w:rsidP="003617E9">
            <w:pPr>
              <w:pStyle w:val="a"/>
              <w:tabs>
                <w:tab w:val="left" w:pos="882"/>
              </w:tabs>
              <w:ind w:left="432" w:right="-76"/>
              <w:rPr>
                <w:rFonts w:ascii="Times New Roman" w:hAnsi="Times New Roman" w:cs="Times New Roman"/>
                <w:sz w:val="12"/>
                <w:szCs w:val="12"/>
                <w:lang w:val="en-US"/>
              </w:rPr>
            </w:pPr>
          </w:p>
        </w:tc>
        <w:tc>
          <w:tcPr>
            <w:tcW w:w="1417" w:type="dxa"/>
            <w:shd w:val="clear" w:color="auto" w:fill="auto"/>
            <w:vAlign w:val="center"/>
          </w:tcPr>
          <w:p w:rsidR="003617E9" w:rsidRPr="006054FA" w:rsidRDefault="003617E9" w:rsidP="003617E9">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3617E9" w:rsidRPr="006054FA" w:rsidRDefault="003617E9" w:rsidP="003617E9">
            <w:pPr>
              <w:pStyle w:val="a"/>
              <w:tabs>
                <w:tab w:val="left" w:pos="882"/>
              </w:tabs>
              <w:ind w:left="432" w:right="-76"/>
              <w:rPr>
                <w:rFonts w:ascii="Times New Roman" w:hAnsi="Times New Roman" w:cs="Times New Roman"/>
                <w:sz w:val="12"/>
                <w:szCs w:val="12"/>
                <w:lang w:val="en-US"/>
              </w:rPr>
            </w:pPr>
          </w:p>
        </w:tc>
        <w:tc>
          <w:tcPr>
            <w:tcW w:w="1417" w:type="dxa"/>
            <w:vAlign w:val="center"/>
          </w:tcPr>
          <w:p w:rsidR="003617E9" w:rsidRPr="006054FA" w:rsidRDefault="003617E9" w:rsidP="003617E9">
            <w:pPr>
              <w:pStyle w:val="a"/>
              <w:tabs>
                <w:tab w:val="left" w:pos="882"/>
              </w:tabs>
              <w:ind w:left="432" w:right="-76"/>
              <w:rPr>
                <w:rFonts w:ascii="Times New Roman" w:hAnsi="Times New Roman" w:cs="Times New Roman"/>
                <w:sz w:val="12"/>
                <w:szCs w:val="12"/>
                <w:cs/>
                <w:lang w:val="en-US"/>
              </w:rPr>
            </w:pPr>
          </w:p>
        </w:tc>
      </w:tr>
      <w:tr w:rsidR="003617E9" w:rsidRPr="007B1D2F" w:rsidTr="00355A34">
        <w:trPr>
          <w:trHeight w:val="80"/>
        </w:trPr>
        <w:tc>
          <w:tcPr>
            <w:tcW w:w="4111" w:type="dxa"/>
            <w:vAlign w:val="bottom"/>
            <w:hideMark/>
          </w:tcPr>
          <w:p w:rsidR="003617E9" w:rsidRPr="007B1D2F" w:rsidRDefault="003617E9" w:rsidP="003617E9">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Pr="007B1D2F">
              <w:rPr>
                <w:rFonts w:ascii="Times New Roman" w:hAnsi="Times New Roman" w:cs="Times New Roman"/>
                <w:snapToGrid w:val="0"/>
                <w:sz w:val="20"/>
                <w:szCs w:val="20"/>
              </w:rPr>
              <w:t>Total temporary investments</w:t>
            </w:r>
          </w:p>
        </w:tc>
        <w:tc>
          <w:tcPr>
            <w:tcW w:w="1418" w:type="dxa"/>
            <w:shd w:val="clear" w:color="auto" w:fill="auto"/>
            <w:vAlign w:val="center"/>
          </w:tcPr>
          <w:p w:rsidR="003617E9" w:rsidRPr="00355A34" w:rsidRDefault="003617E9" w:rsidP="003617E9">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141,256,514</w:t>
            </w:r>
          </w:p>
        </w:tc>
        <w:tc>
          <w:tcPr>
            <w:tcW w:w="1417" w:type="dxa"/>
            <w:shd w:val="clear" w:color="auto" w:fill="auto"/>
            <w:vAlign w:val="center"/>
            <w:hideMark/>
          </w:tcPr>
          <w:p w:rsidR="003617E9" w:rsidRPr="00355A34" w:rsidRDefault="003617E9" w:rsidP="003617E9">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fldChar w:fldCharType="begin"/>
            </w:r>
            <w:r w:rsidRPr="00355A34">
              <w:rPr>
                <w:rFonts w:ascii="Times New Roman" w:hAnsi="Times New Roman" w:cs="Times New Roman"/>
                <w:snapToGrid w:val="0"/>
                <w:spacing w:val="-6"/>
                <w:sz w:val="20"/>
                <w:szCs w:val="20"/>
              </w:rPr>
              <w:instrText xml:space="preserve"> =SUM(ABOVE) </w:instrText>
            </w:r>
            <w:r w:rsidRPr="00355A34">
              <w:rPr>
                <w:rFonts w:ascii="Times New Roman" w:hAnsi="Times New Roman" w:cs="Times New Roman"/>
                <w:snapToGrid w:val="0"/>
                <w:spacing w:val="-6"/>
                <w:sz w:val="20"/>
                <w:szCs w:val="20"/>
              </w:rPr>
              <w:fldChar w:fldCharType="separate"/>
            </w:r>
            <w:r w:rsidRPr="00355A34">
              <w:rPr>
                <w:rFonts w:ascii="Times New Roman" w:hAnsi="Times New Roman" w:cs="Times New Roman"/>
                <w:snapToGrid w:val="0"/>
                <w:spacing w:val="-6"/>
                <w:sz w:val="20"/>
                <w:szCs w:val="20"/>
              </w:rPr>
              <w:t>10,306,980</w:t>
            </w:r>
            <w:r w:rsidRPr="00355A34">
              <w:rPr>
                <w:rFonts w:ascii="Times New Roman" w:hAnsi="Times New Roman" w:cs="Times New Roman"/>
                <w:snapToGrid w:val="0"/>
                <w:spacing w:val="-6"/>
                <w:sz w:val="20"/>
                <w:szCs w:val="20"/>
              </w:rPr>
              <w:fldChar w:fldCharType="end"/>
            </w:r>
          </w:p>
        </w:tc>
        <w:tc>
          <w:tcPr>
            <w:tcW w:w="1418" w:type="dxa"/>
            <w:shd w:val="clear" w:color="auto" w:fill="auto"/>
            <w:vAlign w:val="center"/>
          </w:tcPr>
          <w:p w:rsidR="003617E9" w:rsidRPr="00355A34" w:rsidRDefault="003617E9" w:rsidP="003617E9">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141,256,514</w:t>
            </w:r>
          </w:p>
        </w:tc>
        <w:tc>
          <w:tcPr>
            <w:tcW w:w="1417" w:type="dxa"/>
            <w:vAlign w:val="center"/>
            <w:hideMark/>
          </w:tcPr>
          <w:p w:rsidR="003617E9" w:rsidRPr="00355A34" w:rsidRDefault="003617E9" w:rsidP="003617E9">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fldChar w:fldCharType="begin"/>
            </w:r>
            <w:r w:rsidRPr="00355A34">
              <w:rPr>
                <w:rFonts w:ascii="Times New Roman" w:hAnsi="Times New Roman" w:cs="Times New Roman"/>
                <w:snapToGrid w:val="0"/>
                <w:spacing w:val="-6"/>
                <w:sz w:val="20"/>
                <w:szCs w:val="20"/>
              </w:rPr>
              <w:instrText xml:space="preserve"> =SUM(ABOVE) </w:instrText>
            </w:r>
            <w:r w:rsidRPr="00355A34">
              <w:rPr>
                <w:rFonts w:ascii="Times New Roman" w:hAnsi="Times New Roman" w:cs="Times New Roman"/>
                <w:snapToGrid w:val="0"/>
                <w:spacing w:val="-6"/>
                <w:sz w:val="20"/>
                <w:szCs w:val="20"/>
              </w:rPr>
              <w:fldChar w:fldCharType="separate"/>
            </w:r>
            <w:r w:rsidRPr="00355A34">
              <w:rPr>
                <w:rFonts w:ascii="Times New Roman" w:hAnsi="Times New Roman" w:cs="Times New Roman"/>
                <w:snapToGrid w:val="0"/>
                <w:spacing w:val="-6"/>
                <w:sz w:val="20"/>
                <w:szCs w:val="20"/>
              </w:rPr>
              <w:t>10,306,980</w:t>
            </w:r>
            <w:r w:rsidRPr="00355A34">
              <w:rPr>
                <w:rFonts w:ascii="Times New Roman" w:hAnsi="Times New Roman" w:cs="Times New Roman"/>
                <w:snapToGrid w:val="0"/>
                <w:spacing w:val="-6"/>
                <w:sz w:val="20"/>
                <w:szCs w:val="20"/>
              </w:rPr>
              <w:fldChar w:fldCharType="end"/>
            </w:r>
          </w:p>
        </w:tc>
      </w:tr>
    </w:tbl>
    <w:p w:rsidR="00E32F71" w:rsidRDefault="00E32F71" w:rsidP="003617E9">
      <w:pPr>
        <w:ind w:left="567"/>
        <w:rPr>
          <w:rFonts w:ascii="Times New Roman" w:hAnsi="Times New Roman" w:cs="Times New Roman"/>
          <w:sz w:val="20"/>
          <w:szCs w:val="20"/>
        </w:rPr>
      </w:pPr>
    </w:p>
    <w:p w:rsidR="00934AB7" w:rsidRDefault="00934AB7" w:rsidP="00E32F71">
      <w:pPr>
        <w:ind w:left="426"/>
        <w:rPr>
          <w:rFonts w:ascii="Times New Roman" w:hAnsi="Times New Roman" w:cs="Times New Roman"/>
          <w:sz w:val="20"/>
          <w:szCs w:val="20"/>
        </w:rPr>
      </w:pPr>
      <w:r w:rsidRPr="007B1D2F">
        <w:rPr>
          <w:rFonts w:ascii="Times New Roman" w:hAnsi="Times New Roman" w:cs="Times New Roman"/>
          <w:sz w:val="20"/>
          <w:szCs w:val="20"/>
        </w:rPr>
        <w:t xml:space="preserve">Temporary investments </w:t>
      </w:r>
      <w:r>
        <w:rPr>
          <w:rFonts w:ascii="Times New Roman" w:eastAsia="Angsana New" w:hAnsi="Times New Roman" w:cs="Times New Roman"/>
          <w:sz w:val="20"/>
          <w:szCs w:val="20"/>
        </w:rPr>
        <w:t xml:space="preserve">for </w:t>
      </w:r>
      <w:r w:rsidRPr="007B1D2F">
        <w:rPr>
          <w:rFonts w:ascii="Times New Roman" w:eastAsia="Angsana New" w:hAnsi="Times New Roman" w:cs="Times New Roman"/>
          <w:sz w:val="20"/>
          <w:szCs w:val="20"/>
        </w:rPr>
        <w:t xml:space="preserve">year ended </w:t>
      </w:r>
      <w:r>
        <w:rPr>
          <w:rFonts w:ascii="Times New Roman" w:eastAsia="Angsana New" w:hAnsi="Times New Roman" w:cs="Times New Roman"/>
          <w:sz w:val="20"/>
          <w:szCs w:val="20"/>
        </w:rPr>
        <w:t>Dec</w:t>
      </w:r>
      <w:r w:rsidRPr="007B1D2F">
        <w:rPr>
          <w:rFonts w:ascii="Times New Roman" w:eastAsia="Angsana New" w:hAnsi="Times New Roman" w:cs="Times New Roman"/>
          <w:sz w:val="20"/>
          <w:szCs w:val="20"/>
        </w:rPr>
        <w:t>ember</w:t>
      </w:r>
      <w:r>
        <w:rPr>
          <w:rFonts w:ascii="Times New Roman" w:eastAsia="Angsana New" w:hAnsi="Times New Roman" w:cs="Times New Roman"/>
          <w:sz w:val="20"/>
          <w:szCs w:val="20"/>
        </w:rPr>
        <w:t xml:space="preserve"> 31</w:t>
      </w:r>
      <w:r w:rsidRPr="007B1D2F">
        <w:rPr>
          <w:rFonts w:ascii="Times New Roman" w:eastAsia="Angsana New" w:hAnsi="Times New Roman" w:cs="Times New Roman"/>
          <w:sz w:val="20"/>
          <w:szCs w:val="20"/>
        </w:rPr>
        <w:t xml:space="preserve">, 2016 and 2015 </w:t>
      </w:r>
      <w:r w:rsidRPr="007B1D2F">
        <w:rPr>
          <w:rFonts w:ascii="Times New Roman" w:hAnsi="Times New Roman" w:cs="Times New Roman"/>
          <w:sz w:val="20"/>
          <w:szCs w:val="20"/>
        </w:rPr>
        <w:t>have the following movement:</w:t>
      </w:r>
    </w:p>
    <w:p w:rsidR="00AB417C" w:rsidRPr="007B1D2F" w:rsidRDefault="00AB417C" w:rsidP="00934AB7">
      <w:pPr>
        <w:ind w:left="540"/>
        <w:rPr>
          <w:rFonts w:ascii="Times New Roman"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5670" w:type="dxa"/>
            <w:gridSpan w:val="4"/>
            <w:hideMark/>
          </w:tcPr>
          <w:p w:rsidR="00934AB7" w:rsidRPr="007B1D2F" w:rsidRDefault="00934AB7"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1418"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8"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1418" w:type="dxa"/>
            <w:vAlign w:val="center"/>
            <w:hideMark/>
          </w:tcPr>
          <w:p w:rsidR="00934AB7" w:rsidRPr="007B1D2F" w:rsidRDefault="00934AB7" w:rsidP="00545FF0">
            <w:pPr>
              <w:pStyle w:val="a"/>
              <w:ind w:right="-177"/>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c>
          <w:tcPr>
            <w:tcW w:w="1418" w:type="dxa"/>
            <w:vAlign w:val="center"/>
            <w:hideMark/>
          </w:tcPr>
          <w:p w:rsidR="00934AB7" w:rsidRPr="007B1D2F" w:rsidRDefault="00934AB7" w:rsidP="00545FF0">
            <w:pPr>
              <w:pStyle w:val="a"/>
              <w:ind w:right="-177"/>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r>
      <w:tr w:rsidR="00934AB7" w:rsidRPr="00CE5490" w:rsidTr="003A34D2">
        <w:tc>
          <w:tcPr>
            <w:tcW w:w="4111" w:type="dxa"/>
            <w:vAlign w:val="bottom"/>
          </w:tcPr>
          <w:p w:rsidR="00934AB7" w:rsidRPr="007B1D2F" w:rsidRDefault="00934AB7" w:rsidP="00545FF0">
            <w:pPr>
              <w:ind w:left="432"/>
              <w:jc w:val="left"/>
              <w:rPr>
                <w:rFonts w:ascii="Times New Roman" w:hAnsi="Times New Roman" w:cs="Times New Roman"/>
                <w:b/>
                <w:bCs/>
                <w:snapToGrid w:val="0"/>
                <w:sz w:val="20"/>
                <w:szCs w:val="20"/>
              </w:rPr>
            </w:pPr>
          </w:p>
        </w:tc>
        <w:tc>
          <w:tcPr>
            <w:tcW w:w="1418"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418"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934AB7" w:rsidRPr="007B1D2F" w:rsidTr="003A34D2">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ind w:right="-72"/>
              <w:jc w:val="right"/>
              <w:rPr>
                <w:rFonts w:ascii="Times New Roman" w:hAnsi="Times New Roman" w:cs="Times New Roman"/>
                <w:snapToGrid w:val="0"/>
                <w:sz w:val="12"/>
                <w:szCs w:val="12"/>
              </w:rPr>
            </w:pPr>
          </w:p>
        </w:tc>
        <w:tc>
          <w:tcPr>
            <w:tcW w:w="1417" w:type="dxa"/>
            <w:vAlign w:val="center"/>
          </w:tcPr>
          <w:p w:rsidR="00934AB7" w:rsidRPr="007B1D2F" w:rsidRDefault="00934AB7" w:rsidP="00545FF0">
            <w:pPr>
              <w:ind w:right="-72"/>
              <w:jc w:val="right"/>
              <w:rPr>
                <w:rFonts w:ascii="Times New Roman" w:hAnsi="Times New Roman" w:cs="Times New Roman"/>
                <w:snapToGrid w:val="0"/>
                <w:sz w:val="12"/>
                <w:szCs w:val="12"/>
              </w:rPr>
            </w:pPr>
          </w:p>
        </w:tc>
        <w:tc>
          <w:tcPr>
            <w:tcW w:w="1418" w:type="dxa"/>
            <w:vAlign w:val="center"/>
          </w:tcPr>
          <w:p w:rsidR="00934AB7" w:rsidRPr="007B1D2F" w:rsidRDefault="00934AB7" w:rsidP="00545FF0">
            <w:pPr>
              <w:ind w:right="-72"/>
              <w:jc w:val="center"/>
              <w:rPr>
                <w:rFonts w:ascii="Times New Roman" w:hAnsi="Times New Roman" w:cs="Times New Roman"/>
                <w:snapToGrid w:val="0"/>
                <w:sz w:val="12"/>
                <w:szCs w:val="12"/>
              </w:rPr>
            </w:pPr>
          </w:p>
        </w:tc>
        <w:tc>
          <w:tcPr>
            <w:tcW w:w="1417" w:type="dxa"/>
            <w:vAlign w:val="center"/>
          </w:tcPr>
          <w:p w:rsidR="00934AB7" w:rsidRPr="007B1D2F" w:rsidRDefault="00934AB7" w:rsidP="00545FF0">
            <w:pPr>
              <w:ind w:right="-72"/>
              <w:jc w:val="right"/>
              <w:rPr>
                <w:rFonts w:ascii="Times New Roman" w:hAnsi="Times New Roman" w:cs="Times New Roman"/>
                <w:snapToGrid w:val="0"/>
                <w:sz w:val="12"/>
                <w:szCs w:val="12"/>
              </w:rPr>
            </w:pPr>
          </w:p>
        </w:tc>
      </w:tr>
      <w:tr w:rsidR="00934AB7" w:rsidRPr="007B1D2F" w:rsidTr="00AE789F">
        <w:tc>
          <w:tcPr>
            <w:tcW w:w="4111" w:type="dxa"/>
            <w:vAlign w:val="bottom"/>
            <w:hideMark/>
          </w:tcPr>
          <w:p w:rsidR="00934AB7" w:rsidRPr="007B1D2F" w:rsidRDefault="00AB417C" w:rsidP="00AB417C">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934AB7" w:rsidRPr="007B1D2F">
              <w:rPr>
                <w:rFonts w:ascii="Times New Roman" w:hAnsi="Times New Roman" w:cs="Times New Roman"/>
                <w:snapToGrid w:val="0"/>
                <w:sz w:val="20"/>
                <w:szCs w:val="20"/>
              </w:rPr>
              <w:t xml:space="preserve">Opening balance </w:t>
            </w:r>
          </w:p>
        </w:tc>
        <w:tc>
          <w:tcPr>
            <w:tcW w:w="1418" w:type="dxa"/>
            <w:shd w:val="clear" w:color="auto" w:fill="auto"/>
            <w:vAlign w:val="center"/>
          </w:tcPr>
          <w:p w:rsidR="00934AB7" w:rsidRPr="007442BB" w:rsidRDefault="007442BB"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10,306,980</w:t>
            </w:r>
          </w:p>
        </w:tc>
        <w:tc>
          <w:tcPr>
            <w:tcW w:w="1417" w:type="dxa"/>
            <w:shd w:val="clear" w:color="auto" w:fill="auto"/>
            <w:vAlign w:val="center"/>
            <w:hideMark/>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38,169,492</w:t>
            </w:r>
          </w:p>
        </w:tc>
        <w:tc>
          <w:tcPr>
            <w:tcW w:w="1418" w:type="dxa"/>
            <w:shd w:val="clear" w:color="auto" w:fill="auto"/>
            <w:vAlign w:val="center"/>
          </w:tcPr>
          <w:p w:rsidR="00934AB7" w:rsidRPr="007442BB" w:rsidRDefault="007442BB"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10,306,980</w:t>
            </w:r>
          </w:p>
        </w:tc>
        <w:tc>
          <w:tcPr>
            <w:tcW w:w="1417" w:type="dxa"/>
            <w:vAlign w:val="center"/>
            <w:hideMark/>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38,169,492</w:t>
            </w:r>
          </w:p>
        </w:tc>
      </w:tr>
      <w:tr w:rsidR="00934AB7" w:rsidRPr="007B1D2F" w:rsidTr="00805F6F">
        <w:trPr>
          <w:trHeight w:val="84"/>
        </w:trPr>
        <w:tc>
          <w:tcPr>
            <w:tcW w:w="4111" w:type="dxa"/>
            <w:vAlign w:val="bottom"/>
            <w:hideMark/>
          </w:tcPr>
          <w:p w:rsidR="00934AB7" w:rsidRPr="007B1D2F" w:rsidRDefault="00AB417C" w:rsidP="00AB417C">
            <w:pPr>
              <w:ind w:right="-68"/>
              <w:jc w:val="left"/>
              <w:rPr>
                <w:rFonts w:ascii="Times New Roman" w:hAnsi="Times New Roman" w:cs="Cordia New"/>
                <w:snapToGrid w:val="0"/>
                <w:sz w:val="20"/>
                <w:szCs w:val="20"/>
                <w:cs/>
              </w:rPr>
            </w:pPr>
            <w:r>
              <w:rPr>
                <w:rFonts w:ascii="Times New Roman" w:hAnsi="Times New Roman" w:cs="Times New Roman"/>
                <w:snapToGrid w:val="0"/>
                <w:sz w:val="20"/>
                <w:szCs w:val="20"/>
              </w:rPr>
              <w:t xml:space="preserve">       </w:t>
            </w:r>
            <w:r w:rsidR="00A96EFD">
              <w:rPr>
                <w:rFonts w:ascii="Times New Roman" w:hAnsi="Times New Roman" w:cs="Times New Roman"/>
                <w:snapToGrid w:val="0"/>
                <w:sz w:val="20"/>
                <w:szCs w:val="20"/>
              </w:rPr>
              <w:t xml:space="preserve">Additions during the </w:t>
            </w:r>
            <w:r w:rsidR="00934AB7" w:rsidRPr="007B1D2F">
              <w:rPr>
                <w:rFonts w:ascii="Times New Roman" w:hAnsi="Times New Roman" w:cs="Times New Roman"/>
                <w:snapToGrid w:val="0"/>
                <w:sz w:val="20"/>
                <w:szCs w:val="20"/>
              </w:rPr>
              <w:t>year</w:t>
            </w:r>
          </w:p>
        </w:tc>
        <w:tc>
          <w:tcPr>
            <w:tcW w:w="1418" w:type="dxa"/>
            <w:shd w:val="clear" w:color="auto" w:fill="auto"/>
            <w:vAlign w:val="center"/>
          </w:tcPr>
          <w:p w:rsidR="00934AB7" w:rsidRPr="007442BB" w:rsidRDefault="007442BB"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433,955,086</w:t>
            </w:r>
          </w:p>
        </w:tc>
        <w:tc>
          <w:tcPr>
            <w:tcW w:w="1417" w:type="dxa"/>
            <w:shd w:val="clear" w:color="auto" w:fill="auto"/>
            <w:vAlign w:val="center"/>
            <w:hideMark/>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417,000,000</w:t>
            </w:r>
          </w:p>
        </w:tc>
        <w:tc>
          <w:tcPr>
            <w:tcW w:w="1418" w:type="dxa"/>
            <w:shd w:val="clear" w:color="auto" w:fill="auto"/>
            <w:vAlign w:val="center"/>
          </w:tcPr>
          <w:p w:rsidR="00934AB7" w:rsidRPr="007442BB" w:rsidRDefault="007442BB"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4</w:t>
            </w:r>
            <w:r w:rsidR="000758D8">
              <w:rPr>
                <w:rFonts w:ascii="Times New Roman" w:hAnsi="Times New Roman" w:cs="Times New Roman"/>
                <w:noProof/>
                <w:snapToGrid w:val="0"/>
                <w:spacing w:val="-6"/>
                <w:sz w:val="20"/>
                <w:szCs w:val="20"/>
              </w:rPr>
              <w:t>3</w:t>
            </w:r>
            <w:r>
              <w:rPr>
                <w:rFonts w:ascii="Times New Roman" w:hAnsi="Times New Roman" w:cs="Times New Roman"/>
                <w:noProof/>
                <w:snapToGrid w:val="0"/>
                <w:spacing w:val="-6"/>
                <w:sz w:val="20"/>
                <w:szCs w:val="20"/>
              </w:rPr>
              <w:t>3,9</w:t>
            </w:r>
            <w:r w:rsidR="000758D8">
              <w:rPr>
                <w:rFonts w:ascii="Times New Roman" w:hAnsi="Times New Roman" w:cs="Times New Roman"/>
                <w:noProof/>
                <w:snapToGrid w:val="0"/>
                <w:spacing w:val="-6"/>
                <w:sz w:val="20"/>
                <w:szCs w:val="20"/>
              </w:rPr>
              <w:t>5</w:t>
            </w:r>
            <w:r>
              <w:rPr>
                <w:rFonts w:ascii="Times New Roman" w:hAnsi="Times New Roman" w:cs="Times New Roman"/>
                <w:noProof/>
                <w:snapToGrid w:val="0"/>
                <w:spacing w:val="-6"/>
                <w:sz w:val="20"/>
                <w:szCs w:val="20"/>
              </w:rPr>
              <w:t>5,086</w:t>
            </w:r>
          </w:p>
        </w:tc>
        <w:tc>
          <w:tcPr>
            <w:tcW w:w="1417" w:type="dxa"/>
            <w:vAlign w:val="center"/>
            <w:hideMark/>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417,000,000</w:t>
            </w:r>
          </w:p>
        </w:tc>
      </w:tr>
      <w:tr w:rsidR="00934AB7" w:rsidRPr="007B1D2F" w:rsidTr="00AE789F">
        <w:tc>
          <w:tcPr>
            <w:tcW w:w="4111" w:type="dxa"/>
            <w:vAlign w:val="bottom"/>
            <w:hideMark/>
          </w:tcPr>
          <w:p w:rsidR="00934AB7" w:rsidRPr="007B1D2F" w:rsidRDefault="00AB417C" w:rsidP="00AB417C">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A96EFD">
              <w:rPr>
                <w:rFonts w:ascii="Times New Roman" w:hAnsi="Times New Roman" w:cs="Times New Roman"/>
                <w:snapToGrid w:val="0"/>
                <w:sz w:val="20"/>
                <w:szCs w:val="20"/>
              </w:rPr>
              <w:t xml:space="preserve">Disposal during the </w:t>
            </w:r>
            <w:r w:rsidR="00934AB7" w:rsidRPr="007B1D2F">
              <w:rPr>
                <w:rFonts w:ascii="Times New Roman" w:hAnsi="Times New Roman" w:cs="Times New Roman"/>
                <w:snapToGrid w:val="0"/>
                <w:sz w:val="20"/>
                <w:szCs w:val="20"/>
              </w:rPr>
              <w:t>year</w:t>
            </w:r>
          </w:p>
        </w:tc>
        <w:tc>
          <w:tcPr>
            <w:tcW w:w="1418" w:type="dxa"/>
            <w:shd w:val="clear" w:color="auto" w:fill="auto"/>
            <w:vAlign w:val="center"/>
          </w:tcPr>
          <w:p w:rsidR="00934AB7" w:rsidRPr="007442BB" w:rsidRDefault="007442BB"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(303,700,000)</w:t>
            </w:r>
          </w:p>
        </w:tc>
        <w:tc>
          <w:tcPr>
            <w:tcW w:w="1417" w:type="dxa"/>
            <w:shd w:val="clear" w:color="auto" w:fill="auto"/>
            <w:vAlign w:val="center"/>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(444,924,946)</w:t>
            </w:r>
          </w:p>
        </w:tc>
        <w:tc>
          <w:tcPr>
            <w:tcW w:w="1418" w:type="dxa"/>
            <w:shd w:val="clear" w:color="auto" w:fill="auto"/>
            <w:vAlign w:val="center"/>
          </w:tcPr>
          <w:p w:rsidR="00934AB7" w:rsidRPr="007442BB" w:rsidRDefault="007442BB"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(303,700,000)</w:t>
            </w:r>
          </w:p>
        </w:tc>
        <w:tc>
          <w:tcPr>
            <w:tcW w:w="1417" w:type="dxa"/>
            <w:vAlign w:val="center"/>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(444,924,946)</w:t>
            </w:r>
          </w:p>
        </w:tc>
      </w:tr>
      <w:tr w:rsidR="00E20C7A" w:rsidRPr="007B1D2F" w:rsidTr="00AE789F">
        <w:tc>
          <w:tcPr>
            <w:tcW w:w="4111" w:type="dxa"/>
            <w:vAlign w:val="bottom"/>
          </w:tcPr>
          <w:p w:rsidR="00E20C7A" w:rsidRPr="00941A35" w:rsidRDefault="00AB417C" w:rsidP="00AB417C">
            <w:pPr>
              <w:ind w:right="-68"/>
              <w:jc w:val="left"/>
              <w:rPr>
                <w:rFonts w:ascii="Times New Roman" w:hAnsi="Times New Roman" w:cs="Cordia New"/>
                <w:snapToGrid w:val="0"/>
                <w:sz w:val="20"/>
                <w:szCs w:val="20"/>
              </w:rPr>
            </w:pPr>
            <w:r w:rsidRPr="00AB417C">
              <w:rPr>
                <w:rFonts w:ascii="Angsana New" w:hAnsi="Angsana New" w:cs="Angsana New"/>
                <w:snapToGrid w:val="0"/>
                <w:sz w:val="26"/>
                <w:szCs w:val="26"/>
              </w:rPr>
              <w:t xml:space="preserve">        </w:t>
            </w:r>
            <w:r w:rsidR="00B30CCC" w:rsidRPr="00805F6F">
              <w:rPr>
                <w:rFonts w:ascii="Times New Roman" w:hAnsi="Times New Roman" w:cs="Times New Roman"/>
                <w:snapToGrid w:val="0"/>
                <w:sz w:val="20"/>
                <w:szCs w:val="20"/>
              </w:rPr>
              <w:t>Gain recognized in the income statement</w:t>
            </w:r>
          </w:p>
        </w:tc>
        <w:tc>
          <w:tcPr>
            <w:tcW w:w="1418" w:type="dxa"/>
            <w:shd w:val="clear" w:color="auto" w:fill="auto"/>
            <w:vAlign w:val="center"/>
          </w:tcPr>
          <w:p w:rsidR="00E20C7A" w:rsidRPr="007442BB" w:rsidRDefault="007442BB"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694,448</w:t>
            </w:r>
          </w:p>
        </w:tc>
        <w:tc>
          <w:tcPr>
            <w:tcW w:w="1417" w:type="dxa"/>
            <w:shd w:val="clear" w:color="auto" w:fill="auto"/>
            <w:vAlign w:val="center"/>
          </w:tcPr>
          <w:p w:rsidR="00E20C7A" w:rsidRPr="007B1D2F" w:rsidRDefault="000758D8"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w:t>
            </w:r>
          </w:p>
        </w:tc>
        <w:tc>
          <w:tcPr>
            <w:tcW w:w="1418" w:type="dxa"/>
            <w:shd w:val="clear" w:color="auto" w:fill="auto"/>
            <w:vAlign w:val="center"/>
          </w:tcPr>
          <w:p w:rsidR="00E20C7A" w:rsidRPr="007442BB" w:rsidRDefault="007442BB"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694,448</w:t>
            </w:r>
          </w:p>
        </w:tc>
        <w:tc>
          <w:tcPr>
            <w:tcW w:w="1417" w:type="dxa"/>
            <w:vAlign w:val="center"/>
          </w:tcPr>
          <w:p w:rsidR="00E20C7A" w:rsidRPr="007B1D2F" w:rsidRDefault="00A42494" w:rsidP="00AE789F">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w:t>
            </w:r>
          </w:p>
        </w:tc>
      </w:tr>
      <w:tr w:rsidR="00934AB7" w:rsidRPr="007B1D2F" w:rsidTr="00AE789F">
        <w:tc>
          <w:tcPr>
            <w:tcW w:w="4111" w:type="dxa"/>
            <w:vAlign w:val="bottom"/>
            <w:hideMark/>
          </w:tcPr>
          <w:p w:rsidR="00934AB7" w:rsidRPr="007B1D2F" w:rsidRDefault="00AB417C" w:rsidP="00AB417C">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proofErr w:type="spellStart"/>
            <w:r w:rsidR="00934AB7" w:rsidRPr="007B1D2F">
              <w:rPr>
                <w:rFonts w:ascii="Times New Roman" w:hAnsi="Times New Roman" w:cs="Times New Roman"/>
                <w:snapToGrid w:val="0"/>
                <w:sz w:val="20"/>
                <w:szCs w:val="20"/>
              </w:rPr>
              <w:t>Unrealised</w:t>
            </w:r>
            <w:proofErr w:type="spellEnd"/>
            <w:r w:rsidR="00934AB7" w:rsidRPr="007B1D2F">
              <w:rPr>
                <w:rFonts w:ascii="Times New Roman" w:hAnsi="Times New Roman" w:cs="Times New Roman"/>
                <w:snapToGrid w:val="0"/>
                <w:sz w:val="20"/>
                <w:szCs w:val="20"/>
              </w:rPr>
              <w:t xml:space="preserve"> gain on measurement of</w:t>
            </w:r>
          </w:p>
        </w:tc>
        <w:tc>
          <w:tcPr>
            <w:tcW w:w="1418" w:type="dxa"/>
            <w:shd w:val="clear" w:color="auto" w:fill="auto"/>
            <w:vAlign w:val="center"/>
          </w:tcPr>
          <w:p w:rsidR="00934AB7" w:rsidRPr="007442BB" w:rsidRDefault="00934AB7" w:rsidP="00AE789F">
            <w:pPr>
              <w:tabs>
                <w:tab w:val="decimal" w:pos="1123"/>
              </w:tabs>
              <w:ind w:right="-72"/>
              <w:jc w:val="right"/>
              <w:rPr>
                <w:rFonts w:ascii="Times New Roman" w:hAnsi="Times New Roman" w:cs="Times New Roman"/>
                <w:noProof/>
                <w:snapToGrid w:val="0"/>
                <w:spacing w:val="-6"/>
                <w:sz w:val="20"/>
                <w:szCs w:val="20"/>
              </w:rPr>
            </w:pPr>
          </w:p>
        </w:tc>
        <w:tc>
          <w:tcPr>
            <w:tcW w:w="1417" w:type="dxa"/>
            <w:shd w:val="clear" w:color="auto" w:fill="auto"/>
            <w:vAlign w:val="center"/>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p>
        </w:tc>
        <w:tc>
          <w:tcPr>
            <w:tcW w:w="1418" w:type="dxa"/>
            <w:shd w:val="clear" w:color="auto" w:fill="auto"/>
            <w:vAlign w:val="center"/>
          </w:tcPr>
          <w:p w:rsidR="00934AB7" w:rsidRPr="007442BB" w:rsidRDefault="00934AB7" w:rsidP="00AE789F">
            <w:pPr>
              <w:tabs>
                <w:tab w:val="decimal" w:pos="1123"/>
              </w:tabs>
              <w:ind w:right="-72"/>
              <w:jc w:val="right"/>
              <w:rPr>
                <w:rFonts w:ascii="Times New Roman" w:hAnsi="Times New Roman" w:cs="Times New Roman"/>
                <w:noProof/>
                <w:snapToGrid w:val="0"/>
                <w:spacing w:val="-6"/>
                <w:sz w:val="20"/>
                <w:szCs w:val="20"/>
              </w:rPr>
            </w:pPr>
          </w:p>
        </w:tc>
        <w:tc>
          <w:tcPr>
            <w:tcW w:w="1417" w:type="dxa"/>
            <w:vAlign w:val="center"/>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p>
        </w:tc>
      </w:tr>
      <w:tr w:rsidR="00934AB7" w:rsidRPr="007B1D2F" w:rsidTr="00AE789F">
        <w:tc>
          <w:tcPr>
            <w:tcW w:w="4111" w:type="dxa"/>
            <w:vAlign w:val="bottom"/>
            <w:hideMark/>
          </w:tcPr>
          <w:p w:rsidR="00934AB7" w:rsidRPr="007B1D2F" w:rsidRDefault="00934AB7" w:rsidP="00545FF0">
            <w:pPr>
              <w:ind w:left="432" w:right="-68"/>
              <w:jc w:val="left"/>
              <w:rPr>
                <w:rFonts w:ascii="Times New Roman" w:hAnsi="Times New Roman" w:cs="Times New Roman"/>
                <w:snapToGrid w:val="0"/>
                <w:sz w:val="20"/>
                <w:szCs w:val="25"/>
              </w:rPr>
            </w:pPr>
            <w:r w:rsidRPr="007B1D2F">
              <w:rPr>
                <w:rFonts w:ascii="Times New Roman" w:hAnsi="Times New Roman" w:cs="Times New Roman"/>
                <w:snapToGrid w:val="0"/>
                <w:sz w:val="20"/>
                <w:szCs w:val="20"/>
              </w:rPr>
              <w:t xml:space="preserve">   </w:t>
            </w:r>
            <w:r w:rsidRPr="007B1D2F">
              <w:rPr>
                <w:rFonts w:ascii="Times New Roman" w:hAnsi="Times New Roman" w:cs="Times New Roman"/>
                <w:snapToGrid w:val="0"/>
                <w:sz w:val="20"/>
                <w:szCs w:val="25"/>
              </w:rPr>
              <w:t>available-for-sale securities</w:t>
            </w:r>
          </w:p>
        </w:tc>
        <w:tc>
          <w:tcPr>
            <w:tcW w:w="1418" w:type="dxa"/>
            <w:shd w:val="clear" w:color="auto" w:fill="auto"/>
            <w:vAlign w:val="center"/>
          </w:tcPr>
          <w:p w:rsidR="00934AB7" w:rsidRPr="007442BB" w:rsidRDefault="007442BB" w:rsidP="00AE789F">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w:t>
            </w:r>
          </w:p>
        </w:tc>
        <w:tc>
          <w:tcPr>
            <w:tcW w:w="1417" w:type="dxa"/>
            <w:shd w:val="clear" w:color="auto" w:fill="auto"/>
            <w:vAlign w:val="center"/>
            <w:hideMark/>
          </w:tcPr>
          <w:p w:rsidR="00934AB7" w:rsidRPr="007B1D2F" w:rsidRDefault="00934AB7" w:rsidP="00AE789F">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62,434</w:t>
            </w:r>
          </w:p>
        </w:tc>
        <w:tc>
          <w:tcPr>
            <w:tcW w:w="1418" w:type="dxa"/>
            <w:shd w:val="clear" w:color="auto" w:fill="auto"/>
            <w:vAlign w:val="center"/>
          </w:tcPr>
          <w:p w:rsidR="00934AB7" w:rsidRPr="007442BB" w:rsidRDefault="007442BB" w:rsidP="00AE789F">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w:t>
            </w:r>
          </w:p>
        </w:tc>
        <w:tc>
          <w:tcPr>
            <w:tcW w:w="1417" w:type="dxa"/>
            <w:vAlign w:val="center"/>
            <w:hideMark/>
          </w:tcPr>
          <w:p w:rsidR="00934AB7" w:rsidRPr="007B1D2F" w:rsidRDefault="00934AB7" w:rsidP="00AE789F">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62,434</w:t>
            </w:r>
          </w:p>
        </w:tc>
      </w:tr>
      <w:tr w:rsidR="00934AB7" w:rsidRPr="007B1D2F" w:rsidTr="00AE789F">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96EFD" w:rsidRDefault="00934AB7" w:rsidP="00AE789F">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934AB7" w:rsidRPr="00A96EFD" w:rsidRDefault="00934AB7" w:rsidP="00AE789F">
            <w:pPr>
              <w:tabs>
                <w:tab w:val="decimal" w:pos="1123"/>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934AB7" w:rsidRPr="00A96EFD" w:rsidRDefault="00934AB7" w:rsidP="00AE789F">
            <w:pPr>
              <w:tabs>
                <w:tab w:val="decimal" w:pos="1123"/>
              </w:tabs>
              <w:ind w:right="-72"/>
              <w:jc w:val="right"/>
              <w:rPr>
                <w:rFonts w:ascii="Times New Roman" w:eastAsia="Times New Roman" w:hAnsi="Times New Roman" w:cs="Times New Roman"/>
                <w:sz w:val="12"/>
                <w:szCs w:val="12"/>
              </w:rPr>
            </w:pPr>
          </w:p>
        </w:tc>
        <w:tc>
          <w:tcPr>
            <w:tcW w:w="1417" w:type="dxa"/>
            <w:vAlign w:val="center"/>
          </w:tcPr>
          <w:p w:rsidR="00934AB7" w:rsidRPr="00A96EFD" w:rsidRDefault="00934AB7" w:rsidP="00AE789F">
            <w:pPr>
              <w:ind w:right="-72"/>
              <w:jc w:val="right"/>
              <w:rPr>
                <w:rFonts w:ascii="Times New Roman" w:eastAsia="Times New Roman" w:hAnsi="Times New Roman" w:cs="Times New Roman"/>
                <w:sz w:val="12"/>
                <w:szCs w:val="12"/>
              </w:rPr>
            </w:pPr>
          </w:p>
        </w:tc>
      </w:tr>
      <w:tr w:rsidR="00934AB7" w:rsidRPr="007B1D2F" w:rsidTr="00AE789F">
        <w:tc>
          <w:tcPr>
            <w:tcW w:w="4111" w:type="dxa"/>
            <w:vAlign w:val="bottom"/>
            <w:hideMark/>
          </w:tcPr>
          <w:p w:rsidR="00934AB7" w:rsidRPr="007B1D2F" w:rsidRDefault="00AB417C" w:rsidP="00AB417C">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934AB7" w:rsidRPr="007B1D2F">
              <w:rPr>
                <w:rFonts w:ascii="Times New Roman" w:hAnsi="Times New Roman" w:cs="Times New Roman"/>
                <w:snapToGrid w:val="0"/>
                <w:sz w:val="20"/>
                <w:szCs w:val="20"/>
              </w:rPr>
              <w:t xml:space="preserve">Closing balance </w:t>
            </w:r>
          </w:p>
        </w:tc>
        <w:tc>
          <w:tcPr>
            <w:tcW w:w="1418" w:type="dxa"/>
            <w:shd w:val="clear" w:color="auto" w:fill="auto"/>
            <w:vAlign w:val="center"/>
          </w:tcPr>
          <w:p w:rsidR="00934AB7" w:rsidRPr="007442BB" w:rsidRDefault="007442BB" w:rsidP="00AE789F">
            <w:pPr>
              <w:pBdr>
                <w:bottom w:val="doub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141,256,514</w:t>
            </w:r>
          </w:p>
        </w:tc>
        <w:tc>
          <w:tcPr>
            <w:tcW w:w="1417" w:type="dxa"/>
            <w:shd w:val="clear" w:color="auto" w:fill="auto"/>
            <w:vAlign w:val="center"/>
            <w:hideMark/>
          </w:tcPr>
          <w:p w:rsidR="00934AB7" w:rsidRPr="007B1D2F" w:rsidRDefault="00934AB7" w:rsidP="00AE789F">
            <w:pPr>
              <w:pBdr>
                <w:bottom w:val="double" w:sz="4" w:space="1" w:color="auto"/>
              </w:pBd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10,306,980</w:t>
            </w:r>
          </w:p>
        </w:tc>
        <w:tc>
          <w:tcPr>
            <w:tcW w:w="1418" w:type="dxa"/>
            <w:shd w:val="clear" w:color="auto" w:fill="auto"/>
            <w:vAlign w:val="center"/>
          </w:tcPr>
          <w:p w:rsidR="00934AB7" w:rsidRPr="007442BB" w:rsidRDefault="004A126D" w:rsidP="00AE789F">
            <w:pPr>
              <w:pBdr>
                <w:bottom w:val="doub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141,256,514</w:t>
            </w:r>
          </w:p>
        </w:tc>
        <w:tc>
          <w:tcPr>
            <w:tcW w:w="1417" w:type="dxa"/>
            <w:vAlign w:val="center"/>
            <w:hideMark/>
          </w:tcPr>
          <w:p w:rsidR="00934AB7" w:rsidRPr="007B1D2F" w:rsidRDefault="00934AB7" w:rsidP="00AE789F">
            <w:pPr>
              <w:pBdr>
                <w:bottom w:val="double" w:sz="4" w:space="1" w:color="auto"/>
              </w:pBdr>
              <w:tabs>
                <w:tab w:val="decimal" w:pos="1123"/>
              </w:tabs>
              <w:ind w:right="-72"/>
              <w:jc w:val="right"/>
              <w:rPr>
                <w:rFonts w:ascii="Times New Roman" w:hAnsi="Times New Roman" w:cs="Times New Roman"/>
                <w:noProof/>
                <w:snapToGrid w:val="0"/>
                <w:spacing w:val="-6"/>
                <w:sz w:val="20"/>
                <w:szCs w:val="20"/>
              </w:rPr>
            </w:pPr>
            <w:r w:rsidRPr="007B1D2F">
              <w:rPr>
                <w:rFonts w:ascii="Times New Roman" w:hAnsi="Times New Roman" w:cs="Times New Roman"/>
                <w:noProof/>
                <w:snapToGrid w:val="0"/>
                <w:spacing w:val="-6"/>
                <w:sz w:val="20"/>
                <w:szCs w:val="20"/>
              </w:rPr>
              <w:t>10,306,980</w:t>
            </w:r>
          </w:p>
        </w:tc>
      </w:tr>
    </w:tbl>
    <w:p w:rsidR="00934AB7" w:rsidRPr="007B1D2F" w:rsidRDefault="00934AB7" w:rsidP="00934AB7">
      <w:pPr>
        <w:ind w:left="540"/>
        <w:rPr>
          <w:rFonts w:ascii="Times New Roman" w:hAnsi="Times New Roman" w:cs="Times New Roman"/>
          <w:sz w:val="20"/>
          <w:szCs w:val="20"/>
        </w:rPr>
      </w:pPr>
    </w:p>
    <w:p w:rsidR="00934AB7" w:rsidRPr="007B1D2F" w:rsidRDefault="00934AB7" w:rsidP="00934AB7">
      <w:pPr>
        <w:ind w:left="540"/>
        <w:rPr>
          <w:rFonts w:ascii="Times New Roman" w:hAnsi="Times New Roman" w:cs="Times New Roman"/>
          <w:spacing w:val="-2"/>
          <w:sz w:val="20"/>
          <w:szCs w:val="20"/>
        </w:rPr>
      </w:pPr>
      <w:r w:rsidRPr="007B1D2F">
        <w:rPr>
          <w:rFonts w:ascii="Times New Roman" w:hAnsi="Times New Roman" w:cs="Times New Roman"/>
          <w:spacing w:val="-4"/>
          <w:sz w:val="20"/>
          <w:szCs w:val="20"/>
        </w:rPr>
        <w:t xml:space="preserve">As at </w:t>
      </w:r>
      <w:r>
        <w:rPr>
          <w:rFonts w:ascii="Times New Roman" w:hAnsi="Times New Roman" w:cs="Times New Roman"/>
          <w:spacing w:val="-4"/>
          <w:sz w:val="20"/>
          <w:szCs w:val="20"/>
        </w:rPr>
        <w:t>Dec</w:t>
      </w:r>
      <w:r w:rsidRPr="007B1D2F">
        <w:rPr>
          <w:rFonts w:ascii="Times New Roman" w:hAnsi="Times New Roman" w:cs="Times New Roman"/>
          <w:spacing w:val="-4"/>
          <w:sz w:val="20"/>
          <w:szCs w:val="20"/>
        </w:rPr>
        <w:t>ember</w:t>
      </w:r>
      <w:r>
        <w:rPr>
          <w:rFonts w:ascii="Times New Roman" w:hAnsi="Times New Roman" w:cs="Times New Roman"/>
          <w:spacing w:val="-4"/>
          <w:sz w:val="20"/>
          <w:szCs w:val="20"/>
        </w:rPr>
        <w:t xml:space="preserve"> 31</w:t>
      </w:r>
      <w:r w:rsidRPr="007B1D2F">
        <w:rPr>
          <w:rFonts w:ascii="Times New Roman" w:hAnsi="Times New Roman" w:cs="Times New Roman"/>
          <w:spacing w:val="-4"/>
          <w:sz w:val="20"/>
          <w:szCs w:val="20"/>
        </w:rPr>
        <w:t xml:space="preserve">, </w:t>
      </w:r>
      <w:r w:rsidRPr="007B1D2F">
        <w:rPr>
          <w:rFonts w:ascii="Times New Roman" w:hAnsi="Times New Roman" w:cs="Times New Roman"/>
          <w:spacing w:val="-4"/>
          <w:sz w:val="20"/>
          <w:szCs w:val="20"/>
          <w:lang w:val="en-GB"/>
        </w:rPr>
        <w:t>2016</w:t>
      </w:r>
      <w:r w:rsidRPr="007B1D2F">
        <w:rPr>
          <w:rFonts w:ascii="Times New Roman" w:hAnsi="Times New Roman" w:cs="Times New Roman"/>
          <w:spacing w:val="-4"/>
          <w:sz w:val="20"/>
          <w:szCs w:val="20"/>
        </w:rPr>
        <w:t xml:space="preserve">, the Company has temporary investments amounting to Baht </w:t>
      </w:r>
      <w:r w:rsidR="00E81F10">
        <w:rPr>
          <w:rFonts w:ascii="Times New Roman" w:hAnsi="Times New Roman" w:cs="Times New Roman"/>
          <w:spacing w:val="-4"/>
          <w:sz w:val="20"/>
          <w:szCs w:val="20"/>
        </w:rPr>
        <w:t>141,256,514</w:t>
      </w:r>
      <w:r w:rsidRPr="007B1D2F">
        <w:rPr>
          <w:rFonts w:ascii="Angsana New" w:hAnsi="Angsana New" w:cs="Angsana New"/>
          <w:sz w:val="26"/>
          <w:szCs w:val="26"/>
          <w:cs/>
          <w:lang w:val="en-GB"/>
        </w:rPr>
        <w:t xml:space="preserve"> </w:t>
      </w:r>
      <w:r w:rsidRPr="007B1D2F">
        <w:rPr>
          <w:rFonts w:ascii="Times New Roman" w:hAnsi="Times New Roman" w:cs="Times New Roman"/>
          <w:spacing w:val="-2"/>
          <w:sz w:val="20"/>
          <w:szCs w:val="20"/>
        </w:rPr>
        <w:t xml:space="preserve">represents local mutual fund units at banks classified as </w:t>
      </w:r>
      <w:r w:rsidRPr="007B1D2F">
        <w:rPr>
          <w:rFonts w:ascii="Times New Roman" w:hAnsi="Times New Roman" w:cs="Times New Roman"/>
          <w:spacing w:val="-4"/>
          <w:sz w:val="20"/>
          <w:szCs w:val="20"/>
        </w:rPr>
        <w:t xml:space="preserve">trading </w:t>
      </w:r>
      <w:r w:rsidRPr="007B1D2F">
        <w:rPr>
          <w:rFonts w:ascii="Times New Roman" w:hAnsi="Times New Roman" w:cs="Angsana New"/>
          <w:spacing w:val="-4"/>
          <w:sz w:val="20"/>
          <w:szCs w:val="25"/>
        </w:rPr>
        <w:t>securities</w:t>
      </w:r>
      <w:r w:rsidRPr="007B1D2F">
        <w:rPr>
          <w:rFonts w:ascii="Times New Roman" w:hAnsi="Times New Roman" w:cs="Times New Roman"/>
          <w:spacing w:val="-4"/>
          <w:sz w:val="20"/>
          <w:szCs w:val="20"/>
        </w:rPr>
        <w:t xml:space="preserve"> (December 31, </w:t>
      </w:r>
      <w:r w:rsidRPr="007B1D2F">
        <w:rPr>
          <w:rFonts w:ascii="Times New Roman" w:hAnsi="Times New Roman" w:cs="Times New Roman"/>
          <w:spacing w:val="-4"/>
          <w:sz w:val="20"/>
          <w:szCs w:val="20"/>
          <w:lang w:val="en-GB"/>
        </w:rPr>
        <w:t>2015</w:t>
      </w:r>
      <w:r w:rsidRPr="007B1D2F">
        <w:rPr>
          <w:rFonts w:ascii="Times New Roman" w:hAnsi="Times New Roman" w:cs="Times New Roman"/>
          <w:spacing w:val="-4"/>
          <w:sz w:val="20"/>
          <w:szCs w:val="20"/>
        </w:rPr>
        <w:t xml:space="preserve"> :</w:t>
      </w:r>
      <w:r w:rsidRPr="007B1D2F">
        <w:rPr>
          <w:rFonts w:ascii="Times New Roman" w:hAnsi="Times New Roman" w:cs="Times New Roman"/>
          <w:spacing w:val="-2"/>
          <w:sz w:val="20"/>
          <w:szCs w:val="20"/>
        </w:rPr>
        <w:t xml:space="preserve"> Baht </w:t>
      </w:r>
      <w:r w:rsidRPr="007B1D2F">
        <w:rPr>
          <w:rFonts w:ascii="Times New Roman" w:hAnsi="Times New Roman" w:cs="Times New Roman"/>
          <w:spacing w:val="-4"/>
          <w:sz w:val="20"/>
          <w:szCs w:val="20"/>
        </w:rPr>
        <w:t>10,306,980</w:t>
      </w:r>
      <w:r w:rsidRPr="007B1D2F">
        <w:rPr>
          <w:rFonts w:ascii="Times New Roman" w:hAnsi="Times New Roman" w:cs="Times New Roman"/>
          <w:spacing w:val="-2"/>
          <w:sz w:val="20"/>
          <w:szCs w:val="20"/>
        </w:rPr>
        <w:t>) represents local mutual fund units at banks classified as available-for-sale securities which may be sold if the Company needs to raise operating capital.</w:t>
      </w:r>
    </w:p>
    <w:p w:rsidR="00934AB7" w:rsidRPr="007B1D2F" w:rsidRDefault="00934AB7" w:rsidP="00934AB7">
      <w:pPr>
        <w:ind w:left="540"/>
        <w:rPr>
          <w:rFonts w:ascii="Times New Roman" w:hAnsi="Times New Roman" w:cs="Times New Roman"/>
          <w:spacing w:val="-2"/>
          <w:sz w:val="20"/>
          <w:szCs w:val="20"/>
        </w:rPr>
      </w:pPr>
    </w:p>
    <w:p w:rsidR="00934AB7" w:rsidRDefault="00934AB7" w:rsidP="00934AB7">
      <w:pPr>
        <w:ind w:left="540"/>
        <w:rPr>
          <w:rFonts w:ascii="Times New Roman" w:hAnsi="Times New Roman" w:cs="Times New Roman"/>
          <w:sz w:val="20"/>
          <w:szCs w:val="20"/>
        </w:rPr>
      </w:pPr>
      <w:r w:rsidRPr="007B1D2F">
        <w:rPr>
          <w:rFonts w:ascii="Times New Roman" w:hAnsi="Times New Roman" w:cs="Times New Roman"/>
          <w:spacing w:val="-4"/>
          <w:sz w:val="20"/>
          <w:szCs w:val="20"/>
        </w:rPr>
        <w:t>The fair value of available-for-sale securities and trading securities is referred to mutual fund unit price announced by the fund manager</w:t>
      </w:r>
      <w:r w:rsidRPr="007B1D2F">
        <w:rPr>
          <w:rFonts w:ascii="Times New Roman" w:hAnsi="Times New Roman" w:cs="Times New Roman"/>
          <w:sz w:val="20"/>
          <w:szCs w:val="20"/>
        </w:rPr>
        <w:t xml:space="preserve"> at the last business date of the statement of financial position date. The fair value is classified in level 1 of fair value hierarchy levels.</w:t>
      </w: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6D1FC8" w:rsidRDefault="006D1FC8" w:rsidP="00934AB7">
      <w:pPr>
        <w:ind w:left="540"/>
        <w:rPr>
          <w:rFonts w:ascii="Times New Roman" w:hAnsi="Times New Roman" w:cs="Times New Roman"/>
          <w:sz w:val="20"/>
          <w:szCs w:val="20"/>
        </w:rPr>
      </w:pPr>
    </w:p>
    <w:p w:rsidR="002532E9" w:rsidRPr="007B1D2F" w:rsidRDefault="002532E9" w:rsidP="00934AB7">
      <w:pPr>
        <w:ind w:left="540"/>
        <w:rPr>
          <w:rFonts w:ascii="Times New Roman" w:hAnsi="Times New Roman" w:cs="Times New Roman"/>
          <w:sz w:val="20"/>
          <w:szCs w:val="20"/>
        </w:rPr>
      </w:pPr>
    </w:p>
    <w:p w:rsidR="00934AB7" w:rsidRPr="007B1D2F" w:rsidRDefault="0031021B" w:rsidP="00934AB7">
      <w:pPr>
        <w:pStyle w:val="a"/>
        <w:ind w:left="540" w:right="0" w:hanging="540"/>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11</w:t>
      </w:r>
      <w:r w:rsidR="00934AB7" w:rsidRPr="007B1D2F">
        <w:rPr>
          <w:rFonts w:ascii="Times New Roman" w:hAnsi="Times New Roman" w:cs="Times New Roman"/>
          <w:b/>
          <w:bCs/>
          <w:sz w:val="20"/>
          <w:szCs w:val="20"/>
          <w:lang w:val="en-US"/>
        </w:rPr>
        <w:tab/>
        <w:t>Trade and other receivables (net)</w:t>
      </w:r>
    </w:p>
    <w:p w:rsidR="00934AB7" w:rsidRPr="007B1D2F" w:rsidRDefault="00934AB7" w:rsidP="00934AB7">
      <w:pPr>
        <w:pStyle w:val="a"/>
        <w:ind w:left="540" w:right="0" w:hanging="540"/>
        <w:jc w:val="both"/>
        <w:outlineLvl w:val="0"/>
        <w:rPr>
          <w:rFonts w:ascii="Times New Roman" w:hAnsi="Times New Roman" w:cs="Times New Roman"/>
          <w:sz w:val="20"/>
          <w:szCs w:val="20"/>
          <w:lang w:val="en-US"/>
        </w:rPr>
      </w:pPr>
    </w:p>
    <w:p w:rsidR="00934AB7" w:rsidRPr="007B1D2F" w:rsidRDefault="00934AB7" w:rsidP="00934AB7">
      <w:pPr>
        <w:ind w:left="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Trade and other receivables (net) as at </w:t>
      </w:r>
      <w:r>
        <w:rPr>
          <w:rFonts w:ascii="Times New Roman" w:eastAsia="Angsana New" w:hAnsi="Times New Roman" w:cs="Times New Roman"/>
          <w:sz w:val="20"/>
          <w:szCs w:val="20"/>
        </w:rPr>
        <w:t>Dec</w:t>
      </w:r>
      <w:r w:rsidRPr="007B1D2F">
        <w:rPr>
          <w:rFonts w:ascii="Times New Roman" w:eastAsia="Angsana New" w:hAnsi="Times New Roman" w:cs="Times New Roman"/>
          <w:sz w:val="20"/>
          <w:szCs w:val="20"/>
        </w:rPr>
        <w:t>ember</w:t>
      </w:r>
      <w:r>
        <w:rPr>
          <w:rFonts w:ascii="Times New Roman" w:eastAsia="Angsana New" w:hAnsi="Times New Roman" w:cs="Times New Roman"/>
          <w:sz w:val="20"/>
          <w:szCs w:val="20"/>
        </w:rPr>
        <w:t xml:space="preserve"> 31</w:t>
      </w:r>
      <w:r w:rsidRPr="007B1D2F">
        <w:rPr>
          <w:rFonts w:ascii="Times New Roman" w:eastAsia="Angsana New" w:hAnsi="Times New Roman" w:cs="Times New Roman"/>
          <w:sz w:val="20"/>
          <w:szCs w:val="20"/>
        </w:rPr>
        <w:t>, 2016 and 2015 comprise the following:</w:t>
      </w:r>
    </w:p>
    <w:p w:rsidR="00934AB7" w:rsidRPr="007B1D2F" w:rsidRDefault="00934AB7" w:rsidP="00934AB7">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934AB7" w:rsidRPr="006C6CF9" w:rsidTr="00060010">
        <w:tc>
          <w:tcPr>
            <w:tcW w:w="4111" w:type="dxa"/>
            <w:vAlign w:val="bottom"/>
          </w:tcPr>
          <w:p w:rsidR="00934AB7" w:rsidRPr="007B1D2F" w:rsidRDefault="00934AB7" w:rsidP="00AE304B">
            <w:pPr>
              <w:ind w:left="351"/>
              <w:jc w:val="left"/>
              <w:rPr>
                <w:rFonts w:ascii="Times New Roman" w:hAnsi="Times New Roman" w:cs="Times New Roman"/>
                <w:snapToGrid w:val="0"/>
                <w:sz w:val="20"/>
                <w:szCs w:val="20"/>
                <w:lang w:eastAsia="th-TH"/>
              </w:rPr>
            </w:pPr>
          </w:p>
        </w:tc>
        <w:tc>
          <w:tcPr>
            <w:tcW w:w="5670" w:type="dxa"/>
            <w:gridSpan w:val="4"/>
            <w:hideMark/>
          </w:tcPr>
          <w:p w:rsidR="00934AB7" w:rsidRPr="007B1D2F" w:rsidRDefault="00934AB7"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1418"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8"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1418" w:type="dxa"/>
            <w:vAlign w:val="center"/>
            <w:hideMark/>
          </w:tcPr>
          <w:p w:rsidR="00934AB7" w:rsidRPr="007B1D2F" w:rsidRDefault="00934AB7" w:rsidP="00545FF0">
            <w:pPr>
              <w:pStyle w:val="a"/>
              <w:ind w:right="-177"/>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c>
          <w:tcPr>
            <w:tcW w:w="1418" w:type="dxa"/>
            <w:vAlign w:val="center"/>
            <w:hideMark/>
          </w:tcPr>
          <w:p w:rsidR="00934AB7" w:rsidRPr="007B1D2F" w:rsidRDefault="00934AB7" w:rsidP="00545FF0">
            <w:pPr>
              <w:pStyle w:val="a"/>
              <w:ind w:right="-177"/>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b/>
                <w:bCs/>
                <w:snapToGrid w:val="0"/>
                <w:sz w:val="20"/>
                <w:szCs w:val="20"/>
                <w:lang w:eastAsia="th-TH"/>
              </w:rPr>
            </w:pPr>
          </w:p>
        </w:tc>
        <w:tc>
          <w:tcPr>
            <w:tcW w:w="1418"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418"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934AB7" w:rsidRPr="007B1D2F" w:rsidTr="00060010">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r>
      <w:tr w:rsidR="00934AB7" w:rsidRPr="007B1D2F" w:rsidTr="00060010">
        <w:tc>
          <w:tcPr>
            <w:tcW w:w="4111" w:type="dxa"/>
            <w:vAlign w:val="center"/>
            <w:hideMark/>
          </w:tcPr>
          <w:p w:rsidR="00934AB7" w:rsidRPr="007B1D2F" w:rsidRDefault="00AE304B" w:rsidP="00AE304B">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934AB7" w:rsidRPr="007B1D2F">
              <w:rPr>
                <w:rFonts w:ascii="Times New Roman" w:hAnsi="Times New Roman" w:cs="Times New Roman"/>
                <w:sz w:val="20"/>
                <w:szCs w:val="20"/>
                <w:lang w:val="en-US"/>
              </w:rPr>
              <w:t>Trade accounts receivable</w:t>
            </w:r>
          </w:p>
        </w:tc>
        <w:tc>
          <w:tcPr>
            <w:tcW w:w="1418" w:type="dxa"/>
            <w:vAlign w:val="bottom"/>
          </w:tcPr>
          <w:p w:rsidR="00934AB7" w:rsidRPr="007B1D2F" w:rsidRDefault="00934AB7" w:rsidP="00545FF0">
            <w:pPr>
              <w:tabs>
                <w:tab w:val="decimal" w:pos="1152"/>
              </w:tabs>
              <w:ind w:right="-72"/>
              <w:rPr>
                <w:rFonts w:ascii="Times New Roman" w:hAnsi="Times New Roman" w:cs="Times New Roman"/>
                <w:snapToGrid w:val="0"/>
                <w:sz w:val="20"/>
                <w:szCs w:val="20"/>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20"/>
                <w:szCs w:val="20"/>
                <w:lang w:eastAsia="th-TH"/>
              </w:rPr>
            </w:pPr>
          </w:p>
        </w:tc>
        <w:tc>
          <w:tcPr>
            <w:tcW w:w="1418" w:type="dxa"/>
          </w:tcPr>
          <w:p w:rsidR="00934AB7" w:rsidRPr="007B1D2F" w:rsidRDefault="00934AB7" w:rsidP="00545FF0">
            <w:pPr>
              <w:tabs>
                <w:tab w:val="decimal" w:pos="1123"/>
              </w:tabs>
              <w:ind w:right="-72"/>
              <w:rPr>
                <w:rFonts w:ascii="Times New Roman" w:hAnsi="Times New Roman" w:cs="Times New Roman"/>
                <w:snapToGrid w:val="0"/>
                <w:sz w:val="20"/>
                <w:szCs w:val="20"/>
                <w:lang w:eastAsia="th-TH"/>
              </w:rPr>
            </w:pPr>
          </w:p>
        </w:tc>
        <w:tc>
          <w:tcPr>
            <w:tcW w:w="1417" w:type="dxa"/>
          </w:tcPr>
          <w:p w:rsidR="00934AB7" w:rsidRPr="007B1D2F" w:rsidRDefault="00934AB7" w:rsidP="00545FF0">
            <w:pPr>
              <w:tabs>
                <w:tab w:val="decimal" w:pos="1123"/>
              </w:tabs>
              <w:ind w:right="-72"/>
              <w:rPr>
                <w:rFonts w:ascii="Times New Roman" w:hAnsi="Times New Roman" w:cs="Times New Roman"/>
                <w:snapToGrid w:val="0"/>
                <w:sz w:val="20"/>
                <w:szCs w:val="20"/>
                <w:lang w:eastAsia="th-TH"/>
              </w:rPr>
            </w:pPr>
          </w:p>
        </w:tc>
      </w:tr>
      <w:tr w:rsidR="00934AB7" w:rsidRPr="007B1D2F" w:rsidTr="00AE789F">
        <w:tc>
          <w:tcPr>
            <w:tcW w:w="4111" w:type="dxa"/>
            <w:vAlign w:val="center"/>
            <w:hideMark/>
          </w:tcPr>
          <w:p w:rsidR="00934AB7" w:rsidRPr="007B1D2F" w:rsidRDefault="00934AB7" w:rsidP="00545FF0">
            <w:pPr>
              <w:pStyle w:val="a"/>
              <w:tabs>
                <w:tab w:val="left" w:pos="558"/>
                <w:tab w:val="left" w:pos="882"/>
              </w:tabs>
              <w:ind w:left="432" w:right="-130"/>
              <w:rPr>
                <w:rFonts w:ascii="Times New Roman" w:hAnsi="Times New Roman" w:cs="Times New Roman"/>
                <w:sz w:val="20"/>
                <w:szCs w:val="20"/>
                <w:lang w:val="en-US"/>
              </w:rPr>
            </w:pPr>
            <w:r w:rsidRPr="007B1D2F">
              <w:rPr>
                <w:rFonts w:ascii="Times New Roman" w:hAnsi="Times New Roman" w:cs="Times New Roman"/>
                <w:sz w:val="20"/>
                <w:szCs w:val="20"/>
                <w:cs/>
                <w:lang w:val="en-US"/>
              </w:rPr>
              <w:tab/>
              <w:t xml:space="preserve">- </w:t>
            </w:r>
            <w:r w:rsidRPr="007B1D2F">
              <w:rPr>
                <w:rFonts w:ascii="Times New Roman" w:hAnsi="Times New Roman" w:cs="Times New Roman"/>
                <w:sz w:val="20"/>
                <w:szCs w:val="20"/>
                <w:lang w:val="en-US"/>
              </w:rPr>
              <w:t>other companies</w:t>
            </w:r>
          </w:p>
        </w:tc>
        <w:tc>
          <w:tcPr>
            <w:tcW w:w="1418" w:type="dxa"/>
            <w:shd w:val="clear" w:color="auto" w:fill="auto"/>
            <w:vAlign w:val="center"/>
          </w:tcPr>
          <w:p w:rsidR="00934AB7" w:rsidRPr="00EC0F60" w:rsidRDefault="00812734"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182,137,282</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177,596,500</w:t>
            </w:r>
          </w:p>
        </w:tc>
        <w:tc>
          <w:tcPr>
            <w:tcW w:w="1418" w:type="dxa"/>
            <w:shd w:val="clear" w:color="auto" w:fill="auto"/>
            <w:vAlign w:val="center"/>
          </w:tcPr>
          <w:p w:rsidR="00934AB7" w:rsidRPr="001910FA" w:rsidRDefault="00812734"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177,771,283</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177,367,447</w:t>
            </w:r>
          </w:p>
        </w:tc>
      </w:tr>
      <w:tr w:rsidR="00934AB7" w:rsidRPr="007B1D2F" w:rsidTr="00AE789F">
        <w:tc>
          <w:tcPr>
            <w:tcW w:w="4111" w:type="dxa"/>
            <w:vAlign w:val="center"/>
            <w:hideMark/>
          </w:tcPr>
          <w:p w:rsidR="00934AB7" w:rsidRPr="007B1D2F" w:rsidRDefault="00934AB7" w:rsidP="00545FF0">
            <w:pPr>
              <w:pStyle w:val="a"/>
              <w:tabs>
                <w:tab w:val="left" w:pos="558"/>
                <w:tab w:val="left" w:pos="882"/>
              </w:tabs>
              <w:ind w:left="432" w:right="-130"/>
              <w:rPr>
                <w:rFonts w:ascii="Times New Roman" w:hAnsi="Times New Roman" w:cs="Times New Roman"/>
                <w:sz w:val="20"/>
                <w:szCs w:val="20"/>
                <w:lang w:val="en-US"/>
              </w:rPr>
            </w:pPr>
            <w:r w:rsidRPr="007B1D2F">
              <w:rPr>
                <w:rFonts w:ascii="Times New Roman" w:hAnsi="Times New Roman" w:cs="Times New Roman"/>
                <w:sz w:val="20"/>
                <w:szCs w:val="20"/>
                <w:lang w:val="en-US"/>
              </w:rPr>
              <w:tab/>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 xml:space="preserve">related companies </w:t>
            </w:r>
            <w:r w:rsidRPr="007B1D2F">
              <w:rPr>
                <w:rFonts w:ascii="Times New Roman" w:hAnsi="Times New Roman" w:cs="Times New Roman"/>
                <w:sz w:val="20"/>
                <w:szCs w:val="20"/>
                <w:cs/>
                <w:lang w:val="en-US"/>
              </w:rPr>
              <w:t>(</w:t>
            </w:r>
            <w:r w:rsidRPr="007B1D2F">
              <w:rPr>
                <w:rFonts w:ascii="Times New Roman" w:hAnsi="Times New Roman" w:cs="Times New Roman"/>
                <w:sz w:val="20"/>
                <w:szCs w:val="20"/>
                <w:lang w:val="en-US"/>
              </w:rPr>
              <w:t xml:space="preserve">Note </w:t>
            </w:r>
            <w:r w:rsidR="00812734">
              <w:rPr>
                <w:rFonts w:ascii="Times New Roman" w:hAnsi="Times New Roman" w:cs="Times New Roman"/>
                <w:sz w:val="20"/>
                <w:szCs w:val="20"/>
                <w:lang w:val="en-GB"/>
              </w:rPr>
              <w:t>34</w:t>
            </w:r>
            <w:r w:rsidRPr="007B1D2F">
              <w:rPr>
                <w:rFonts w:ascii="Times New Roman" w:hAnsi="Times New Roman" w:cs="Times New Roman"/>
                <w:sz w:val="20"/>
                <w:szCs w:val="20"/>
                <w:lang w:val="en-US"/>
              </w:rPr>
              <w:t>)</w:t>
            </w:r>
          </w:p>
        </w:tc>
        <w:tc>
          <w:tcPr>
            <w:tcW w:w="1418" w:type="dxa"/>
            <w:shd w:val="clear" w:color="auto" w:fill="auto"/>
            <w:vAlign w:val="center"/>
          </w:tcPr>
          <w:p w:rsidR="00934AB7" w:rsidRPr="00EC0F60" w:rsidRDefault="00EC0F60"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3,798,966</w:t>
            </w:r>
          </w:p>
        </w:tc>
        <w:tc>
          <w:tcPr>
            <w:tcW w:w="1418" w:type="dxa"/>
            <w:shd w:val="clear" w:color="auto" w:fill="auto"/>
            <w:vAlign w:val="center"/>
          </w:tcPr>
          <w:p w:rsidR="00934AB7" w:rsidRPr="001910FA" w:rsidRDefault="001910FA"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58,346,076</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55,543,217</w:t>
            </w:r>
          </w:p>
        </w:tc>
      </w:tr>
      <w:tr w:rsidR="00934AB7" w:rsidRPr="007B1D2F" w:rsidTr="00AE789F">
        <w:tc>
          <w:tcPr>
            <w:tcW w:w="4111" w:type="dxa"/>
            <w:vAlign w:val="center"/>
            <w:hideMark/>
          </w:tcPr>
          <w:p w:rsidR="00934AB7" w:rsidRPr="007B1D2F" w:rsidRDefault="00AE304B" w:rsidP="00AE304B">
            <w:pPr>
              <w:pStyle w:val="a"/>
              <w:tabs>
                <w:tab w:val="left" w:pos="558"/>
                <w:tab w:val="left" w:pos="882"/>
              </w:tabs>
              <w:ind w:right="-13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934AB7" w:rsidRPr="007B1D2F">
              <w:rPr>
                <w:rFonts w:ascii="Times New Roman" w:hAnsi="Times New Roman" w:cs="Times New Roman"/>
                <w:sz w:val="20"/>
                <w:szCs w:val="20"/>
                <w:lang w:val="en-US"/>
              </w:rPr>
              <w:t xml:space="preserve">Notes receivable </w:t>
            </w:r>
            <w:r w:rsidR="00934AB7" w:rsidRPr="007B1D2F">
              <w:rPr>
                <w:rFonts w:ascii="Times New Roman" w:hAnsi="Times New Roman" w:cs="Times New Roman"/>
                <w:sz w:val="20"/>
                <w:szCs w:val="20"/>
                <w:cs/>
                <w:lang w:val="en-US"/>
              </w:rPr>
              <w:t xml:space="preserve">- </w:t>
            </w:r>
            <w:r w:rsidR="00934AB7" w:rsidRPr="007B1D2F">
              <w:rPr>
                <w:rFonts w:ascii="Times New Roman" w:hAnsi="Times New Roman" w:cs="Times New Roman"/>
                <w:sz w:val="20"/>
                <w:szCs w:val="20"/>
                <w:lang w:val="en-US"/>
              </w:rPr>
              <w:t>other companies</w:t>
            </w:r>
          </w:p>
        </w:tc>
        <w:tc>
          <w:tcPr>
            <w:tcW w:w="1418" w:type="dxa"/>
            <w:shd w:val="clear" w:color="auto" w:fill="auto"/>
            <w:vAlign w:val="center"/>
          </w:tcPr>
          <w:p w:rsidR="00934AB7" w:rsidRPr="00EC0F60" w:rsidRDefault="00EC0F60"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65,928,537</w:t>
            </w:r>
          </w:p>
        </w:tc>
        <w:tc>
          <w:tcPr>
            <w:tcW w:w="1417" w:type="dxa"/>
            <w:shd w:val="clear" w:color="auto" w:fill="auto"/>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47,113,520</w:t>
            </w:r>
          </w:p>
        </w:tc>
        <w:tc>
          <w:tcPr>
            <w:tcW w:w="1418" w:type="dxa"/>
            <w:shd w:val="clear" w:color="auto" w:fill="auto"/>
            <w:vAlign w:val="center"/>
          </w:tcPr>
          <w:p w:rsidR="00934AB7" w:rsidRPr="001910FA" w:rsidRDefault="001910FA"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64,766,752</w:t>
            </w:r>
          </w:p>
        </w:tc>
        <w:tc>
          <w:tcPr>
            <w:tcW w:w="1417" w:type="dxa"/>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47,039,424</w:t>
            </w:r>
          </w:p>
        </w:tc>
      </w:tr>
      <w:tr w:rsidR="00934AB7" w:rsidRPr="007B1D2F" w:rsidTr="00AE789F">
        <w:tc>
          <w:tcPr>
            <w:tcW w:w="4111" w:type="dxa"/>
            <w:vAlign w:val="center"/>
          </w:tcPr>
          <w:p w:rsidR="00934AB7" w:rsidRPr="00AE789F" w:rsidRDefault="00934AB7"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c>
          <w:tcPr>
            <w:tcW w:w="1417" w:type="dxa"/>
            <w:vAlign w:val="center"/>
          </w:tcPr>
          <w:p w:rsidR="00934AB7" w:rsidRPr="00AE789F" w:rsidRDefault="00934AB7" w:rsidP="00AE789F">
            <w:pPr>
              <w:tabs>
                <w:tab w:val="decimal" w:pos="1123"/>
              </w:tabs>
              <w:ind w:right="-72"/>
              <w:jc w:val="right"/>
              <w:rPr>
                <w:rFonts w:ascii="Times New Roman" w:eastAsia="Times New Roman" w:hAnsi="Times New Roman" w:cs="Times New Roman"/>
                <w:sz w:val="12"/>
                <w:szCs w:val="12"/>
              </w:rPr>
            </w:pPr>
          </w:p>
        </w:tc>
      </w:tr>
      <w:tr w:rsidR="00934AB7" w:rsidRPr="007B1D2F" w:rsidTr="00AE789F">
        <w:tc>
          <w:tcPr>
            <w:tcW w:w="4111" w:type="dxa"/>
            <w:vAlign w:val="center"/>
          </w:tcPr>
          <w:p w:rsidR="00934AB7" w:rsidRPr="007B1D2F" w:rsidRDefault="00934AB7" w:rsidP="00545FF0">
            <w:pPr>
              <w:pStyle w:val="a"/>
              <w:tabs>
                <w:tab w:val="left" w:pos="558"/>
                <w:tab w:val="left" w:pos="882"/>
              </w:tabs>
              <w:ind w:left="432" w:right="-130"/>
              <w:rPr>
                <w:rFonts w:ascii="Times New Roman" w:hAnsi="Times New Roman" w:cs="Times New Roman"/>
                <w:sz w:val="20"/>
                <w:szCs w:val="20"/>
                <w:lang w:val="en-US"/>
              </w:rPr>
            </w:pPr>
          </w:p>
        </w:tc>
        <w:tc>
          <w:tcPr>
            <w:tcW w:w="1418" w:type="dxa"/>
            <w:shd w:val="clear" w:color="auto" w:fill="auto"/>
            <w:vAlign w:val="center"/>
          </w:tcPr>
          <w:p w:rsidR="00934AB7" w:rsidRPr="00EC0F60" w:rsidRDefault="00EC0F60"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24</w:t>
            </w:r>
            <w:r w:rsidR="00812734">
              <w:rPr>
                <w:rFonts w:ascii="Times New Roman" w:hAnsi="Times New Roman" w:cs="Times New Roman"/>
                <w:snapToGrid w:val="0"/>
                <w:sz w:val="20"/>
                <w:szCs w:val="20"/>
                <w:lang w:eastAsia="th-TH"/>
              </w:rPr>
              <w:t>8,065,819</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fldChar w:fldCharType="begin"/>
            </w:r>
            <w:r w:rsidRPr="007B1D2F">
              <w:rPr>
                <w:rFonts w:ascii="Times New Roman" w:hAnsi="Times New Roman" w:cs="Times New Roman"/>
                <w:snapToGrid w:val="0"/>
                <w:sz w:val="20"/>
                <w:szCs w:val="20"/>
                <w:lang w:eastAsia="th-TH"/>
              </w:rPr>
              <w:instrText xml:space="preserve"> =SUM(ABOVE) </w:instrText>
            </w:r>
            <w:r w:rsidRPr="007B1D2F">
              <w:rPr>
                <w:rFonts w:ascii="Times New Roman" w:hAnsi="Times New Roman" w:cs="Times New Roman"/>
                <w:snapToGrid w:val="0"/>
                <w:sz w:val="20"/>
                <w:szCs w:val="20"/>
                <w:lang w:eastAsia="th-TH"/>
              </w:rPr>
              <w:fldChar w:fldCharType="separate"/>
            </w:r>
            <w:r w:rsidRPr="007B1D2F">
              <w:rPr>
                <w:rFonts w:ascii="Times New Roman" w:hAnsi="Times New Roman" w:cs="Times New Roman"/>
                <w:snapToGrid w:val="0"/>
                <w:sz w:val="20"/>
                <w:szCs w:val="20"/>
                <w:lang w:eastAsia="th-TH"/>
              </w:rPr>
              <w:t>228,508,986</w:t>
            </w:r>
            <w:r w:rsidRPr="007B1D2F">
              <w:rPr>
                <w:rFonts w:ascii="Times New Roman" w:hAnsi="Times New Roman" w:cs="Times New Roman"/>
                <w:snapToGrid w:val="0"/>
                <w:sz w:val="20"/>
                <w:szCs w:val="20"/>
                <w:lang w:eastAsia="th-TH"/>
              </w:rPr>
              <w:fldChar w:fldCharType="end"/>
            </w:r>
          </w:p>
        </w:tc>
        <w:tc>
          <w:tcPr>
            <w:tcW w:w="1418" w:type="dxa"/>
            <w:shd w:val="clear" w:color="auto" w:fill="auto"/>
            <w:vAlign w:val="center"/>
          </w:tcPr>
          <w:p w:rsidR="00934AB7" w:rsidRPr="001910FA" w:rsidRDefault="00812734"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300,884,111</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fldChar w:fldCharType="begin"/>
            </w:r>
            <w:r w:rsidRPr="007B1D2F">
              <w:rPr>
                <w:rFonts w:ascii="Times New Roman" w:hAnsi="Times New Roman" w:cs="Times New Roman"/>
                <w:snapToGrid w:val="0"/>
                <w:sz w:val="20"/>
                <w:szCs w:val="20"/>
                <w:lang w:eastAsia="th-TH"/>
              </w:rPr>
              <w:instrText xml:space="preserve"> =SUM(ABOVE) </w:instrText>
            </w:r>
            <w:r w:rsidRPr="007B1D2F">
              <w:rPr>
                <w:rFonts w:ascii="Times New Roman" w:hAnsi="Times New Roman" w:cs="Times New Roman"/>
                <w:snapToGrid w:val="0"/>
                <w:sz w:val="20"/>
                <w:szCs w:val="20"/>
                <w:lang w:eastAsia="th-TH"/>
              </w:rPr>
              <w:fldChar w:fldCharType="separate"/>
            </w:r>
            <w:r w:rsidRPr="007B1D2F">
              <w:rPr>
                <w:rFonts w:ascii="Times New Roman" w:hAnsi="Times New Roman" w:cs="Times New Roman"/>
                <w:noProof/>
                <w:snapToGrid w:val="0"/>
                <w:sz w:val="20"/>
                <w:szCs w:val="20"/>
                <w:lang w:eastAsia="th-TH"/>
              </w:rPr>
              <w:t>279,950,088</w:t>
            </w:r>
            <w:r w:rsidRPr="007B1D2F">
              <w:rPr>
                <w:rFonts w:ascii="Times New Roman" w:hAnsi="Times New Roman" w:cs="Times New Roman"/>
                <w:snapToGrid w:val="0"/>
                <w:sz w:val="20"/>
                <w:szCs w:val="20"/>
                <w:lang w:eastAsia="th-TH"/>
              </w:rPr>
              <w:fldChar w:fldCharType="end"/>
            </w:r>
          </w:p>
        </w:tc>
      </w:tr>
      <w:tr w:rsidR="00934AB7" w:rsidRPr="007B1D2F" w:rsidTr="00AE789F">
        <w:tc>
          <w:tcPr>
            <w:tcW w:w="4111" w:type="dxa"/>
            <w:hideMark/>
          </w:tcPr>
          <w:p w:rsidR="00934AB7" w:rsidRPr="007B1D2F" w:rsidRDefault="00AE304B" w:rsidP="00AE304B">
            <w:pPr>
              <w:pStyle w:val="a"/>
              <w:tabs>
                <w:tab w:val="left" w:pos="882"/>
              </w:tabs>
              <w:ind w:right="-169"/>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sidR="00934AB7" w:rsidRPr="007B1D2F">
              <w:rPr>
                <w:rFonts w:ascii="Times New Roman" w:hAnsi="Times New Roman" w:cs="Times New Roman"/>
                <w:sz w:val="20"/>
                <w:szCs w:val="20"/>
                <w:u w:val="single"/>
                <w:lang w:val="en-US"/>
              </w:rPr>
              <w:t>Less</w:t>
            </w:r>
            <w:r w:rsidR="00934AB7" w:rsidRPr="007B1D2F">
              <w:rPr>
                <w:rFonts w:ascii="Times New Roman" w:hAnsi="Times New Roman" w:cs="Times New Roman"/>
                <w:sz w:val="20"/>
                <w:szCs w:val="20"/>
                <w:cs/>
                <w:lang w:val="en-US"/>
              </w:rPr>
              <w:tab/>
            </w:r>
            <w:r w:rsidR="00934AB7" w:rsidRPr="007B1D2F">
              <w:rPr>
                <w:rFonts w:ascii="Times New Roman" w:hAnsi="Times New Roman" w:cs="Times New Roman"/>
                <w:sz w:val="20"/>
                <w:szCs w:val="20"/>
                <w:lang w:val="en-US"/>
              </w:rPr>
              <w:t>Allowance for doubtful accounts</w:t>
            </w:r>
          </w:p>
        </w:tc>
        <w:tc>
          <w:tcPr>
            <w:tcW w:w="1418" w:type="dxa"/>
            <w:shd w:val="clear" w:color="auto" w:fill="auto"/>
            <w:vAlign w:val="center"/>
          </w:tcPr>
          <w:p w:rsidR="00934AB7" w:rsidRPr="00EC0F60" w:rsidRDefault="00EC0F60" w:rsidP="00AE789F">
            <w:pPr>
              <w:pBdr>
                <w:bottom w:val="single" w:sz="4" w:space="1" w:color="auto"/>
              </w:pBdr>
              <w:tabs>
                <w:tab w:val="decimal" w:pos="1152"/>
              </w:tabs>
              <w:ind w:right="-72"/>
              <w:jc w:val="right"/>
              <w:rPr>
                <w:rFonts w:ascii="Times New Roman" w:hAnsi="Times New Roman" w:cs="Cordia New"/>
                <w:snapToGrid w:val="0"/>
                <w:sz w:val="20"/>
                <w:szCs w:val="20"/>
                <w:cs/>
                <w:lang w:eastAsia="th-TH"/>
              </w:rPr>
            </w:pPr>
            <w:r>
              <w:rPr>
                <w:rFonts w:ascii="Times New Roman" w:hAnsi="Times New Roman" w:cs="Cordia New"/>
                <w:snapToGrid w:val="0"/>
                <w:sz w:val="20"/>
                <w:szCs w:val="20"/>
                <w:lang w:eastAsia="th-TH"/>
              </w:rPr>
              <w:t>(19,346,776)</w:t>
            </w:r>
          </w:p>
        </w:tc>
        <w:tc>
          <w:tcPr>
            <w:tcW w:w="1417" w:type="dxa"/>
            <w:shd w:val="clear" w:color="auto" w:fill="auto"/>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(19,475,168)</w:t>
            </w:r>
          </w:p>
        </w:tc>
        <w:tc>
          <w:tcPr>
            <w:tcW w:w="1418" w:type="dxa"/>
            <w:shd w:val="clear" w:color="auto" w:fill="auto"/>
            <w:vAlign w:val="center"/>
          </w:tcPr>
          <w:p w:rsidR="00934AB7" w:rsidRPr="001910FA" w:rsidRDefault="001910FA" w:rsidP="00AE789F">
            <w:pPr>
              <w:pBdr>
                <w:bottom w:val="single" w:sz="4" w:space="1" w:color="auto"/>
              </w:pBdr>
              <w:tabs>
                <w:tab w:val="decimal" w:pos="1152"/>
              </w:tabs>
              <w:ind w:right="-72"/>
              <w:jc w:val="right"/>
              <w:rPr>
                <w:rFonts w:ascii="Times New Roman" w:hAnsi="Times New Roman" w:cs="Cordia New"/>
                <w:snapToGrid w:val="0"/>
                <w:sz w:val="20"/>
                <w:szCs w:val="20"/>
                <w:cs/>
                <w:lang w:eastAsia="th-TH"/>
              </w:rPr>
            </w:pPr>
            <w:r>
              <w:rPr>
                <w:rFonts w:ascii="Times New Roman" w:hAnsi="Times New Roman" w:cs="Cordia New"/>
                <w:snapToGrid w:val="0"/>
                <w:sz w:val="20"/>
                <w:szCs w:val="20"/>
                <w:lang w:eastAsia="th-TH"/>
              </w:rPr>
              <w:t>(43,321,116)</w:t>
            </w:r>
          </w:p>
        </w:tc>
        <w:tc>
          <w:tcPr>
            <w:tcW w:w="1417" w:type="dxa"/>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(19,475,168)</w:t>
            </w:r>
          </w:p>
        </w:tc>
      </w:tr>
      <w:tr w:rsidR="00934AB7" w:rsidRPr="007B1D2F" w:rsidTr="00AE789F">
        <w:tc>
          <w:tcPr>
            <w:tcW w:w="4111" w:type="dxa"/>
            <w:shd w:val="clear" w:color="auto" w:fill="auto"/>
            <w:vAlign w:val="center"/>
          </w:tcPr>
          <w:p w:rsidR="00934AB7" w:rsidRPr="00AE789F" w:rsidRDefault="00934AB7" w:rsidP="00AE789F">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E789F" w:rsidRDefault="00934AB7" w:rsidP="00AE789F">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934AB7" w:rsidRPr="00AE789F" w:rsidRDefault="00934AB7" w:rsidP="00AE789F">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934AB7" w:rsidRPr="00AE789F" w:rsidRDefault="00934AB7" w:rsidP="00AE789F">
            <w:pPr>
              <w:tabs>
                <w:tab w:val="decimal" w:pos="1152"/>
              </w:tabs>
              <w:ind w:right="-76"/>
              <w:jc w:val="right"/>
              <w:rPr>
                <w:rFonts w:ascii="Times New Roman" w:eastAsia="Times New Roman" w:hAnsi="Times New Roman" w:cs="Times New Roman"/>
                <w:sz w:val="12"/>
                <w:szCs w:val="12"/>
              </w:rPr>
            </w:pPr>
          </w:p>
        </w:tc>
        <w:tc>
          <w:tcPr>
            <w:tcW w:w="1417" w:type="dxa"/>
            <w:vAlign w:val="center"/>
          </w:tcPr>
          <w:p w:rsidR="00934AB7" w:rsidRPr="00AE789F" w:rsidRDefault="00934AB7" w:rsidP="00AE789F">
            <w:pPr>
              <w:tabs>
                <w:tab w:val="decimal" w:pos="1123"/>
              </w:tabs>
              <w:ind w:right="-76"/>
              <w:jc w:val="right"/>
              <w:rPr>
                <w:rFonts w:ascii="Times New Roman" w:eastAsia="Times New Roman" w:hAnsi="Times New Roman" w:cs="Times New Roman"/>
                <w:sz w:val="12"/>
                <w:szCs w:val="12"/>
              </w:rPr>
            </w:pPr>
          </w:p>
        </w:tc>
      </w:tr>
      <w:tr w:rsidR="00934AB7" w:rsidRPr="007B1D2F" w:rsidTr="00AE789F">
        <w:tc>
          <w:tcPr>
            <w:tcW w:w="4111" w:type="dxa"/>
            <w:shd w:val="clear" w:color="auto" w:fill="auto"/>
            <w:hideMark/>
          </w:tcPr>
          <w:p w:rsidR="00934AB7" w:rsidRPr="007B1D2F" w:rsidRDefault="00AE304B" w:rsidP="00AE304B">
            <w:pPr>
              <w:pStyle w:val="a"/>
              <w:tabs>
                <w:tab w:val="left" w:pos="882"/>
              </w:tabs>
              <w:ind w:right="-169"/>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934AB7" w:rsidRPr="007B1D2F">
              <w:rPr>
                <w:rFonts w:ascii="Times New Roman" w:hAnsi="Times New Roman" w:cs="Times New Roman"/>
                <w:sz w:val="20"/>
                <w:szCs w:val="20"/>
                <w:lang w:val="en-US"/>
              </w:rPr>
              <w:t xml:space="preserve">Trade accounts receivable (net) </w:t>
            </w:r>
          </w:p>
        </w:tc>
        <w:tc>
          <w:tcPr>
            <w:tcW w:w="1418" w:type="dxa"/>
            <w:shd w:val="clear" w:color="auto" w:fill="auto"/>
            <w:vAlign w:val="center"/>
          </w:tcPr>
          <w:p w:rsidR="00934AB7" w:rsidRPr="00EC0F60" w:rsidRDefault="00812734" w:rsidP="00AE789F">
            <w:pPr>
              <w:tabs>
                <w:tab w:val="decimal" w:pos="1152"/>
              </w:tabs>
              <w:ind w:right="-72"/>
              <w:jc w:val="right"/>
              <w:rPr>
                <w:rFonts w:ascii="Times New Roman" w:hAnsi="Times New Roman" w:cs="Cordia New"/>
                <w:snapToGrid w:val="0"/>
                <w:sz w:val="20"/>
                <w:szCs w:val="20"/>
                <w:lang w:eastAsia="th-TH"/>
              </w:rPr>
            </w:pPr>
            <w:r>
              <w:rPr>
                <w:rFonts w:ascii="Times New Roman" w:hAnsi="Times New Roman" w:cs="Cordia New"/>
                <w:snapToGrid w:val="0"/>
                <w:sz w:val="20"/>
                <w:szCs w:val="20"/>
                <w:lang w:eastAsia="th-TH"/>
              </w:rPr>
              <w:t>228,719,043</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fldChar w:fldCharType="begin"/>
            </w:r>
            <w:r w:rsidRPr="007B1D2F">
              <w:rPr>
                <w:rFonts w:ascii="Times New Roman" w:hAnsi="Times New Roman" w:cs="Times New Roman"/>
                <w:snapToGrid w:val="0"/>
                <w:sz w:val="20"/>
                <w:szCs w:val="20"/>
                <w:lang w:eastAsia="th-TH"/>
              </w:rPr>
              <w:instrText xml:space="preserve"> =SUM(ABOVE) </w:instrText>
            </w:r>
            <w:r w:rsidRPr="007B1D2F">
              <w:rPr>
                <w:rFonts w:ascii="Times New Roman" w:hAnsi="Times New Roman" w:cs="Times New Roman"/>
                <w:snapToGrid w:val="0"/>
                <w:sz w:val="20"/>
                <w:szCs w:val="20"/>
                <w:lang w:eastAsia="th-TH"/>
              </w:rPr>
              <w:fldChar w:fldCharType="separate"/>
            </w:r>
            <w:r w:rsidRPr="007B1D2F">
              <w:rPr>
                <w:rFonts w:ascii="Times New Roman" w:hAnsi="Times New Roman" w:cs="Times New Roman"/>
                <w:snapToGrid w:val="0"/>
                <w:sz w:val="20"/>
                <w:szCs w:val="20"/>
                <w:lang w:eastAsia="th-TH"/>
              </w:rPr>
              <w:t>209,033,818</w:t>
            </w:r>
            <w:r w:rsidRPr="007B1D2F">
              <w:rPr>
                <w:rFonts w:ascii="Times New Roman" w:hAnsi="Times New Roman" w:cs="Times New Roman"/>
                <w:snapToGrid w:val="0"/>
                <w:sz w:val="20"/>
                <w:szCs w:val="20"/>
                <w:lang w:eastAsia="th-TH"/>
              </w:rPr>
              <w:fldChar w:fldCharType="end"/>
            </w:r>
          </w:p>
        </w:tc>
        <w:tc>
          <w:tcPr>
            <w:tcW w:w="1418" w:type="dxa"/>
            <w:shd w:val="clear" w:color="auto" w:fill="auto"/>
            <w:vAlign w:val="center"/>
          </w:tcPr>
          <w:p w:rsidR="00934AB7" w:rsidRPr="001910FA" w:rsidRDefault="00812734" w:rsidP="00AE789F">
            <w:pPr>
              <w:tabs>
                <w:tab w:val="decimal" w:pos="1152"/>
              </w:tabs>
              <w:ind w:right="-72"/>
              <w:jc w:val="right"/>
              <w:rPr>
                <w:rFonts w:ascii="Times New Roman" w:hAnsi="Times New Roman" w:cs="Cordia New"/>
                <w:snapToGrid w:val="0"/>
                <w:sz w:val="20"/>
                <w:szCs w:val="20"/>
                <w:lang w:eastAsia="th-TH"/>
              </w:rPr>
            </w:pPr>
            <w:r>
              <w:rPr>
                <w:rFonts w:ascii="Times New Roman" w:hAnsi="Times New Roman" w:cs="Cordia New"/>
                <w:snapToGrid w:val="0"/>
                <w:sz w:val="20"/>
                <w:szCs w:val="20"/>
                <w:lang w:eastAsia="th-TH"/>
              </w:rPr>
              <w:t>257,562,995</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fldChar w:fldCharType="begin"/>
            </w:r>
            <w:r w:rsidRPr="007B1D2F">
              <w:rPr>
                <w:rFonts w:ascii="Times New Roman" w:hAnsi="Times New Roman" w:cs="Times New Roman"/>
                <w:snapToGrid w:val="0"/>
                <w:sz w:val="20"/>
                <w:szCs w:val="20"/>
                <w:lang w:eastAsia="th-TH"/>
              </w:rPr>
              <w:instrText xml:space="preserve"> =SUM(ABOVE) </w:instrText>
            </w:r>
            <w:r w:rsidRPr="007B1D2F">
              <w:rPr>
                <w:rFonts w:ascii="Times New Roman" w:hAnsi="Times New Roman" w:cs="Times New Roman"/>
                <w:snapToGrid w:val="0"/>
                <w:sz w:val="20"/>
                <w:szCs w:val="20"/>
                <w:lang w:eastAsia="th-TH"/>
              </w:rPr>
              <w:fldChar w:fldCharType="separate"/>
            </w:r>
            <w:r w:rsidRPr="007B1D2F">
              <w:rPr>
                <w:rFonts w:ascii="Times New Roman" w:hAnsi="Times New Roman" w:cs="Times New Roman"/>
                <w:noProof/>
                <w:snapToGrid w:val="0"/>
                <w:sz w:val="20"/>
                <w:szCs w:val="20"/>
                <w:lang w:eastAsia="th-TH"/>
              </w:rPr>
              <w:t>260,474,920</w:t>
            </w:r>
            <w:r w:rsidRPr="007B1D2F">
              <w:rPr>
                <w:rFonts w:ascii="Times New Roman" w:hAnsi="Times New Roman" w:cs="Times New Roman"/>
                <w:snapToGrid w:val="0"/>
                <w:sz w:val="20"/>
                <w:szCs w:val="20"/>
                <w:lang w:eastAsia="th-TH"/>
              </w:rPr>
              <w:fldChar w:fldCharType="end"/>
            </w:r>
          </w:p>
        </w:tc>
      </w:tr>
      <w:tr w:rsidR="00934AB7" w:rsidRPr="007B1D2F" w:rsidTr="00AE789F">
        <w:tc>
          <w:tcPr>
            <w:tcW w:w="4111" w:type="dxa"/>
            <w:shd w:val="clear" w:color="auto" w:fill="auto"/>
          </w:tcPr>
          <w:p w:rsidR="00934AB7" w:rsidRPr="007B1D2F" w:rsidRDefault="00AE304B" w:rsidP="00AE304B">
            <w:pPr>
              <w:pStyle w:val="a"/>
              <w:tabs>
                <w:tab w:val="left" w:pos="1962"/>
              </w:tabs>
              <w:ind w:right="-169"/>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934AB7" w:rsidRPr="007B1D2F">
              <w:rPr>
                <w:rFonts w:ascii="Times New Roman" w:hAnsi="Times New Roman" w:cs="Times New Roman"/>
                <w:sz w:val="20"/>
                <w:szCs w:val="20"/>
                <w:lang w:val="en-US"/>
              </w:rPr>
              <w:t>Advance payment</w:t>
            </w:r>
            <w:r w:rsidR="00934AB7" w:rsidRPr="007B1D2F">
              <w:rPr>
                <w:rFonts w:ascii="Times New Roman" w:hAnsi="Times New Roman" w:cs="Times New Roman"/>
                <w:sz w:val="20"/>
                <w:szCs w:val="20"/>
                <w:lang w:val="en-US"/>
              </w:rPr>
              <w:tab/>
              <w:t>- other companies</w:t>
            </w:r>
          </w:p>
        </w:tc>
        <w:tc>
          <w:tcPr>
            <w:tcW w:w="1418" w:type="dxa"/>
            <w:shd w:val="clear" w:color="auto" w:fill="auto"/>
            <w:vAlign w:val="center"/>
          </w:tcPr>
          <w:p w:rsidR="00934AB7" w:rsidRPr="00EC0F60" w:rsidRDefault="00EC0F60"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478,873</w:t>
            </w:r>
          </w:p>
        </w:tc>
        <w:tc>
          <w:tcPr>
            <w:tcW w:w="1417" w:type="dxa"/>
            <w:shd w:val="clear" w:color="auto" w:fill="auto"/>
            <w:vAlign w:val="center"/>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2,221,572</w:t>
            </w:r>
          </w:p>
        </w:tc>
        <w:tc>
          <w:tcPr>
            <w:tcW w:w="1418" w:type="dxa"/>
            <w:shd w:val="clear" w:color="auto" w:fill="auto"/>
            <w:vAlign w:val="center"/>
          </w:tcPr>
          <w:p w:rsidR="00934AB7" w:rsidRPr="001910FA" w:rsidRDefault="001910FA"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w:t>
            </w:r>
          </w:p>
        </w:tc>
      </w:tr>
      <w:tr w:rsidR="00934AB7" w:rsidRPr="007B1D2F" w:rsidTr="00AE789F">
        <w:trPr>
          <w:trHeight w:val="74"/>
        </w:trPr>
        <w:tc>
          <w:tcPr>
            <w:tcW w:w="4111" w:type="dxa"/>
            <w:shd w:val="clear" w:color="auto" w:fill="auto"/>
            <w:vAlign w:val="center"/>
            <w:hideMark/>
          </w:tcPr>
          <w:p w:rsidR="00934AB7" w:rsidRPr="00AE304B" w:rsidRDefault="00934AB7" w:rsidP="00545FF0">
            <w:pPr>
              <w:pStyle w:val="a"/>
              <w:tabs>
                <w:tab w:val="left" w:pos="1962"/>
              </w:tabs>
              <w:ind w:left="432" w:right="-76"/>
              <w:rPr>
                <w:rFonts w:ascii="Times New Roman" w:hAnsi="Times New Roman" w:cs="Times New Roman"/>
                <w:sz w:val="20"/>
                <w:szCs w:val="20"/>
                <w:lang w:val="en-US"/>
              </w:rPr>
            </w:pPr>
            <w:r w:rsidRPr="00AE304B">
              <w:rPr>
                <w:rFonts w:ascii="Times New Roman" w:hAnsi="Times New Roman" w:cs="Times New Roman"/>
                <w:sz w:val="20"/>
                <w:szCs w:val="20"/>
                <w:lang w:val="en-US"/>
              </w:rPr>
              <w:tab/>
            </w:r>
            <w:r w:rsidRPr="00AE304B">
              <w:rPr>
                <w:rFonts w:ascii="Times New Roman" w:hAnsi="Times New Roman" w:cs="Times New Roman"/>
                <w:sz w:val="20"/>
                <w:szCs w:val="20"/>
                <w:cs/>
                <w:lang w:val="en-US"/>
              </w:rPr>
              <w:t xml:space="preserve">- </w:t>
            </w:r>
            <w:r w:rsidRPr="00AE304B">
              <w:rPr>
                <w:rFonts w:ascii="Times New Roman" w:hAnsi="Times New Roman" w:cs="Times New Roman"/>
                <w:sz w:val="20"/>
                <w:szCs w:val="20"/>
                <w:lang w:val="en-US"/>
              </w:rPr>
              <w:t>employee</w:t>
            </w:r>
          </w:p>
        </w:tc>
        <w:tc>
          <w:tcPr>
            <w:tcW w:w="1418" w:type="dxa"/>
            <w:shd w:val="clear" w:color="auto" w:fill="auto"/>
            <w:vAlign w:val="center"/>
          </w:tcPr>
          <w:p w:rsidR="00934AB7" w:rsidRPr="00EC0F60" w:rsidRDefault="00EC0F60"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607,082</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307,702</w:t>
            </w:r>
          </w:p>
        </w:tc>
        <w:tc>
          <w:tcPr>
            <w:tcW w:w="1418" w:type="dxa"/>
            <w:shd w:val="clear" w:color="auto" w:fill="auto"/>
            <w:vAlign w:val="center"/>
          </w:tcPr>
          <w:p w:rsidR="00934AB7" w:rsidRPr="001910FA" w:rsidRDefault="00812734"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566,776</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307,702</w:t>
            </w:r>
          </w:p>
        </w:tc>
      </w:tr>
      <w:tr w:rsidR="00934AB7" w:rsidRPr="007B1D2F" w:rsidTr="00AE789F">
        <w:trPr>
          <w:trHeight w:val="74"/>
        </w:trPr>
        <w:tc>
          <w:tcPr>
            <w:tcW w:w="4111" w:type="dxa"/>
            <w:shd w:val="clear" w:color="auto" w:fill="auto"/>
            <w:vAlign w:val="center"/>
            <w:hideMark/>
          </w:tcPr>
          <w:p w:rsidR="00934AB7" w:rsidRPr="00AE304B" w:rsidRDefault="00934AB7" w:rsidP="00545FF0">
            <w:pPr>
              <w:pStyle w:val="a"/>
              <w:tabs>
                <w:tab w:val="left" w:pos="1962"/>
              </w:tabs>
              <w:ind w:left="432" w:right="-76"/>
              <w:rPr>
                <w:rFonts w:ascii="Times New Roman" w:hAnsi="Times New Roman" w:cs="Cordia New"/>
                <w:sz w:val="20"/>
                <w:szCs w:val="20"/>
                <w:lang w:val="en-US"/>
              </w:rPr>
            </w:pPr>
            <w:r w:rsidRPr="00AE304B">
              <w:rPr>
                <w:rFonts w:ascii="Times New Roman" w:hAnsi="Times New Roman" w:cs="Times New Roman"/>
                <w:sz w:val="20"/>
                <w:szCs w:val="20"/>
                <w:lang w:val="en-US"/>
              </w:rPr>
              <w:tab/>
              <w:t>-</w:t>
            </w:r>
            <w:r w:rsidRPr="00AE304B">
              <w:rPr>
                <w:rFonts w:ascii="Times New Roman" w:hAnsi="Times New Roman" w:cs="Times New Roman"/>
                <w:sz w:val="20"/>
                <w:szCs w:val="20"/>
                <w:cs/>
                <w:lang w:val="en-US"/>
              </w:rPr>
              <w:t xml:space="preserve"> </w:t>
            </w:r>
            <w:r w:rsidRPr="00AE304B">
              <w:rPr>
                <w:rFonts w:ascii="Times New Roman" w:hAnsi="Times New Roman" w:cs="Times New Roman"/>
                <w:sz w:val="20"/>
                <w:szCs w:val="20"/>
                <w:lang w:val="en-US"/>
              </w:rPr>
              <w:t>related party</w:t>
            </w:r>
          </w:p>
        </w:tc>
        <w:tc>
          <w:tcPr>
            <w:tcW w:w="1418" w:type="dxa"/>
            <w:shd w:val="clear" w:color="auto" w:fill="auto"/>
            <w:vAlign w:val="center"/>
          </w:tcPr>
          <w:p w:rsidR="00934AB7" w:rsidRPr="00EC0F60" w:rsidRDefault="00EC0F60"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154,884</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1,309,335</w:t>
            </w:r>
          </w:p>
        </w:tc>
        <w:tc>
          <w:tcPr>
            <w:tcW w:w="1418" w:type="dxa"/>
            <w:shd w:val="clear" w:color="auto" w:fill="auto"/>
            <w:vAlign w:val="center"/>
          </w:tcPr>
          <w:p w:rsidR="00934AB7" w:rsidRPr="001910FA" w:rsidRDefault="00812734"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8,254,884</w:t>
            </w: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3,809,335</w:t>
            </w:r>
          </w:p>
        </w:tc>
      </w:tr>
      <w:tr w:rsidR="00EC0F60" w:rsidRPr="007B1D2F" w:rsidTr="00AE789F">
        <w:trPr>
          <w:trHeight w:val="74"/>
        </w:trPr>
        <w:tc>
          <w:tcPr>
            <w:tcW w:w="4111" w:type="dxa"/>
            <w:shd w:val="clear" w:color="auto" w:fill="auto"/>
            <w:vAlign w:val="center"/>
          </w:tcPr>
          <w:p w:rsidR="00EC0F60" w:rsidRPr="00AE304B" w:rsidRDefault="00AE304B" w:rsidP="00AE304B">
            <w:pPr>
              <w:pStyle w:val="a"/>
              <w:tabs>
                <w:tab w:val="left" w:pos="1962"/>
              </w:tabs>
              <w:ind w:right="-76"/>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sidR="009903E8" w:rsidRPr="00AE304B">
              <w:rPr>
                <w:rFonts w:ascii="Times New Roman" w:hAnsi="Times New Roman" w:cs="Times New Roman"/>
                <w:sz w:val="20"/>
                <w:szCs w:val="20"/>
                <w:lang w:val="en-US"/>
              </w:rPr>
              <w:t>O</w:t>
            </w:r>
            <w:r w:rsidR="00EC0F60" w:rsidRPr="00AE304B">
              <w:rPr>
                <w:rFonts w:ascii="Times New Roman" w:hAnsi="Times New Roman" w:cs="Times New Roman"/>
                <w:sz w:val="20"/>
                <w:szCs w:val="20"/>
                <w:lang w:val="en-US"/>
              </w:rPr>
              <w:t xml:space="preserve">ther </w:t>
            </w:r>
            <w:r w:rsidR="009903E8" w:rsidRPr="00AE304B">
              <w:rPr>
                <w:rFonts w:ascii="Times New Roman" w:hAnsi="Times New Roman" w:cs="Times New Roman"/>
                <w:sz w:val="20"/>
                <w:szCs w:val="20"/>
                <w:lang w:val="en-US"/>
              </w:rPr>
              <w:t xml:space="preserve">account </w:t>
            </w:r>
            <w:r w:rsidR="00EC0F60" w:rsidRPr="00AE304B">
              <w:rPr>
                <w:rFonts w:ascii="Times New Roman" w:hAnsi="Times New Roman" w:cs="Times New Roman"/>
                <w:sz w:val="20"/>
                <w:szCs w:val="20"/>
                <w:lang w:val="en-US"/>
              </w:rPr>
              <w:t>receivables</w:t>
            </w:r>
          </w:p>
        </w:tc>
        <w:tc>
          <w:tcPr>
            <w:tcW w:w="1418" w:type="dxa"/>
            <w:shd w:val="clear" w:color="auto" w:fill="auto"/>
            <w:vAlign w:val="center"/>
          </w:tcPr>
          <w:p w:rsidR="00EC0F60" w:rsidRDefault="00812734"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55,837,691</w:t>
            </w:r>
          </w:p>
        </w:tc>
        <w:tc>
          <w:tcPr>
            <w:tcW w:w="1417" w:type="dxa"/>
            <w:shd w:val="clear" w:color="auto" w:fill="auto"/>
            <w:vAlign w:val="center"/>
          </w:tcPr>
          <w:p w:rsidR="00EC0F60" w:rsidRPr="007B1D2F" w:rsidRDefault="009903E8"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418" w:type="dxa"/>
            <w:shd w:val="clear" w:color="auto" w:fill="auto"/>
            <w:vAlign w:val="center"/>
          </w:tcPr>
          <w:p w:rsidR="00EC0F60" w:rsidRPr="001910FA" w:rsidRDefault="00812734"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55,837,691</w:t>
            </w:r>
          </w:p>
        </w:tc>
        <w:tc>
          <w:tcPr>
            <w:tcW w:w="1417" w:type="dxa"/>
            <w:vAlign w:val="center"/>
          </w:tcPr>
          <w:p w:rsidR="00EC0F60" w:rsidRPr="007B1D2F" w:rsidRDefault="00812734" w:rsidP="00AE789F">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r>
      <w:tr w:rsidR="00934AB7" w:rsidRPr="007B1D2F" w:rsidTr="00AE789F">
        <w:trPr>
          <w:trHeight w:val="274"/>
        </w:trPr>
        <w:tc>
          <w:tcPr>
            <w:tcW w:w="4111" w:type="dxa"/>
            <w:vAlign w:val="center"/>
            <w:hideMark/>
          </w:tcPr>
          <w:p w:rsidR="00934AB7" w:rsidRPr="00AE304B" w:rsidRDefault="00AE304B" w:rsidP="00AE304B">
            <w:pPr>
              <w:pStyle w:val="a"/>
              <w:tabs>
                <w:tab w:val="left" w:pos="882"/>
              </w:tabs>
              <w:ind w:right="-76"/>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sidR="00934AB7" w:rsidRPr="00AE304B">
              <w:rPr>
                <w:rFonts w:ascii="Times New Roman" w:hAnsi="Times New Roman" w:cs="Times New Roman"/>
                <w:sz w:val="20"/>
                <w:szCs w:val="20"/>
                <w:lang w:val="en-US"/>
              </w:rPr>
              <w:t>Prepaid expenses</w:t>
            </w:r>
          </w:p>
        </w:tc>
        <w:tc>
          <w:tcPr>
            <w:tcW w:w="1418" w:type="dxa"/>
            <w:shd w:val="clear" w:color="auto" w:fill="auto"/>
            <w:vAlign w:val="center"/>
          </w:tcPr>
          <w:p w:rsidR="00934AB7" w:rsidRPr="00EC0F60" w:rsidRDefault="009903E8"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5,243,173</w:t>
            </w:r>
          </w:p>
        </w:tc>
        <w:tc>
          <w:tcPr>
            <w:tcW w:w="1417" w:type="dxa"/>
            <w:shd w:val="clear" w:color="auto" w:fill="auto"/>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2,542,167</w:t>
            </w:r>
          </w:p>
        </w:tc>
        <w:tc>
          <w:tcPr>
            <w:tcW w:w="1418" w:type="dxa"/>
            <w:shd w:val="clear" w:color="auto" w:fill="auto"/>
            <w:vAlign w:val="center"/>
          </w:tcPr>
          <w:p w:rsidR="00934AB7" w:rsidRPr="001910FA" w:rsidRDefault="00812734"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5,180,850</w:t>
            </w:r>
          </w:p>
        </w:tc>
        <w:tc>
          <w:tcPr>
            <w:tcW w:w="1417" w:type="dxa"/>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2,478,295</w:t>
            </w:r>
          </w:p>
        </w:tc>
      </w:tr>
      <w:tr w:rsidR="00934AB7" w:rsidRPr="007B1D2F" w:rsidTr="00AE789F">
        <w:tc>
          <w:tcPr>
            <w:tcW w:w="4111" w:type="dxa"/>
            <w:vAlign w:val="center"/>
          </w:tcPr>
          <w:p w:rsidR="00934AB7" w:rsidRPr="00AE304B" w:rsidRDefault="00934AB7" w:rsidP="00AE789F">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E789F" w:rsidRDefault="00934AB7" w:rsidP="00AE789F">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934AB7" w:rsidRPr="00AE789F" w:rsidRDefault="00934AB7" w:rsidP="00AE789F">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934AB7" w:rsidRPr="00AE789F" w:rsidRDefault="00934AB7" w:rsidP="00AE789F">
            <w:pPr>
              <w:tabs>
                <w:tab w:val="decimal" w:pos="1152"/>
              </w:tabs>
              <w:ind w:right="-76"/>
              <w:jc w:val="right"/>
              <w:rPr>
                <w:rFonts w:ascii="Times New Roman" w:eastAsia="Times New Roman" w:hAnsi="Times New Roman" w:cs="Times New Roman"/>
                <w:sz w:val="12"/>
                <w:szCs w:val="12"/>
              </w:rPr>
            </w:pPr>
          </w:p>
        </w:tc>
        <w:tc>
          <w:tcPr>
            <w:tcW w:w="1417" w:type="dxa"/>
            <w:vAlign w:val="center"/>
          </w:tcPr>
          <w:p w:rsidR="00934AB7" w:rsidRPr="00AE789F" w:rsidRDefault="00934AB7" w:rsidP="00AE789F">
            <w:pPr>
              <w:tabs>
                <w:tab w:val="decimal" w:pos="1123"/>
              </w:tabs>
              <w:ind w:right="-76"/>
              <w:jc w:val="right"/>
              <w:rPr>
                <w:rFonts w:ascii="Times New Roman" w:eastAsia="Times New Roman" w:hAnsi="Times New Roman" w:cs="Times New Roman"/>
                <w:sz w:val="12"/>
                <w:szCs w:val="12"/>
              </w:rPr>
            </w:pPr>
          </w:p>
        </w:tc>
      </w:tr>
      <w:tr w:rsidR="00934AB7" w:rsidRPr="007B1D2F" w:rsidTr="00AE789F">
        <w:trPr>
          <w:trHeight w:val="367"/>
        </w:trPr>
        <w:tc>
          <w:tcPr>
            <w:tcW w:w="4111" w:type="dxa"/>
            <w:vAlign w:val="center"/>
            <w:hideMark/>
          </w:tcPr>
          <w:p w:rsidR="00934AB7" w:rsidRPr="00AE304B" w:rsidRDefault="00AE304B" w:rsidP="00AE304B">
            <w:pPr>
              <w:pStyle w:val="a"/>
              <w:tabs>
                <w:tab w:val="left" w:pos="882"/>
              </w:tabs>
              <w:ind w:right="-76"/>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sidR="00934AB7" w:rsidRPr="00AE304B">
              <w:rPr>
                <w:rFonts w:ascii="Times New Roman" w:hAnsi="Times New Roman" w:cs="Times New Roman"/>
                <w:sz w:val="20"/>
                <w:szCs w:val="20"/>
                <w:lang w:val="en-US"/>
              </w:rPr>
              <w:t>Total trade and other receivables (net)</w:t>
            </w:r>
          </w:p>
        </w:tc>
        <w:tc>
          <w:tcPr>
            <w:tcW w:w="1418" w:type="dxa"/>
            <w:shd w:val="clear" w:color="auto" w:fill="auto"/>
            <w:vAlign w:val="center"/>
          </w:tcPr>
          <w:p w:rsidR="00934AB7" w:rsidRPr="00EC0F60" w:rsidRDefault="00812734" w:rsidP="00AE789F">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291,040,746</w:t>
            </w:r>
          </w:p>
        </w:tc>
        <w:tc>
          <w:tcPr>
            <w:tcW w:w="1417" w:type="dxa"/>
            <w:shd w:val="clear" w:color="auto" w:fill="auto"/>
            <w:vAlign w:val="center"/>
            <w:hideMark/>
          </w:tcPr>
          <w:p w:rsidR="00934AB7" w:rsidRPr="007B1D2F" w:rsidRDefault="00934AB7" w:rsidP="00AE789F">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fldChar w:fldCharType="begin"/>
            </w:r>
            <w:r w:rsidRPr="007B1D2F">
              <w:rPr>
                <w:rFonts w:ascii="Times New Roman" w:hAnsi="Times New Roman" w:cs="Times New Roman"/>
                <w:snapToGrid w:val="0"/>
                <w:sz w:val="20"/>
                <w:szCs w:val="20"/>
                <w:lang w:eastAsia="th-TH"/>
              </w:rPr>
              <w:instrText xml:space="preserve"> =SUM(ABOVE) </w:instrText>
            </w:r>
            <w:r w:rsidRPr="007B1D2F">
              <w:rPr>
                <w:rFonts w:ascii="Times New Roman" w:hAnsi="Times New Roman" w:cs="Times New Roman"/>
                <w:snapToGrid w:val="0"/>
                <w:sz w:val="20"/>
                <w:szCs w:val="20"/>
                <w:lang w:eastAsia="th-TH"/>
              </w:rPr>
              <w:fldChar w:fldCharType="separate"/>
            </w:r>
            <w:r w:rsidRPr="007B1D2F">
              <w:rPr>
                <w:rFonts w:ascii="Times New Roman" w:hAnsi="Times New Roman" w:cs="Times New Roman"/>
                <w:snapToGrid w:val="0"/>
                <w:sz w:val="20"/>
                <w:szCs w:val="20"/>
                <w:lang w:eastAsia="th-TH"/>
              </w:rPr>
              <w:t>215,414,594</w:t>
            </w:r>
            <w:r w:rsidRPr="007B1D2F">
              <w:rPr>
                <w:rFonts w:ascii="Times New Roman" w:hAnsi="Times New Roman" w:cs="Times New Roman"/>
                <w:snapToGrid w:val="0"/>
                <w:sz w:val="20"/>
                <w:szCs w:val="20"/>
                <w:lang w:eastAsia="th-TH"/>
              </w:rPr>
              <w:fldChar w:fldCharType="end"/>
            </w:r>
          </w:p>
        </w:tc>
        <w:tc>
          <w:tcPr>
            <w:tcW w:w="1418" w:type="dxa"/>
            <w:shd w:val="clear" w:color="auto" w:fill="auto"/>
            <w:vAlign w:val="center"/>
          </w:tcPr>
          <w:p w:rsidR="00934AB7" w:rsidRPr="001910FA" w:rsidRDefault="00812734" w:rsidP="00AE789F">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327,403,196</w:t>
            </w:r>
          </w:p>
        </w:tc>
        <w:tc>
          <w:tcPr>
            <w:tcW w:w="1417" w:type="dxa"/>
            <w:vAlign w:val="center"/>
            <w:hideMark/>
          </w:tcPr>
          <w:p w:rsidR="00934AB7" w:rsidRPr="007B1D2F" w:rsidRDefault="00934AB7" w:rsidP="00AE789F">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fldChar w:fldCharType="begin"/>
            </w:r>
            <w:r w:rsidRPr="007B1D2F">
              <w:rPr>
                <w:rFonts w:ascii="Times New Roman" w:hAnsi="Times New Roman" w:cs="Times New Roman"/>
                <w:snapToGrid w:val="0"/>
                <w:sz w:val="20"/>
                <w:szCs w:val="20"/>
                <w:lang w:eastAsia="th-TH"/>
              </w:rPr>
              <w:instrText xml:space="preserve"> =SUM(ABOVE) </w:instrText>
            </w:r>
            <w:r w:rsidRPr="007B1D2F">
              <w:rPr>
                <w:rFonts w:ascii="Times New Roman" w:hAnsi="Times New Roman" w:cs="Times New Roman"/>
                <w:snapToGrid w:val="0"/>
                <w:sz w:val="20"/>
                <w:szCs w:val="20"/>
                <w:lang w:eastAsia="th-TH"/>
              </w:rPr>
              <w:fldChar w:fldCharType="separate"/>
            </w:r>
            <w:r w:rsidRPr="007B1D2F">
              <w:rPr>
                <w:rFonts w:ascii="Times New Roman" w:hAnsi="Times New Roman" w:cs="Times New Roman"/>
                <w:noProof/>
                <w:snapToGrid w:val="0"/>
                <w:sz w:val="20"/>
                <w:szCs w:val="20"/>
                <w:lang w:eastAsia="th-TH"/>
              </w:rPr>
              <w:t>267,070,252</w:t>
            </w:r>
            <w:r w:rsidRPr="007B1D2F">
              <w:rPr>
                <w:rFonts w:ascii="Times New Roman" w:hAnsi="Times New Roman" w:cs="Times New Roman"/>
                <w:snapToGrid w:val="0"/>
                <w:sz w:val="20"/>
                <w:szCs w:val="20"/>
                <w:lang w:eastAsia="th-TH"/>
              </w:rPr>
              <w:fldChar w:fldCharType="end"/>
            </w:r>
          </w:p>
        </w:tc>
      </w:tr>
    </w:tbl>
    <w:p w:rsidR="00934AB7" w:rsidRDefault="00934AB7" w:rsidP="00934AB7">
      <w:pPr>
        <w:pStyle w:val="a"/>
        <w:ind w:left="540" w:right="0" w:hanging="540"/>
        <w:jc w:val="both"/>
        <w:outlineLvl w:val="0"/>
        <w:rPr>
          <w:rFonts w:ascii="Times New Roman" w:hAnsi="Times New Roman" w:cs="Times New Roman"/>
          <w:b/>
          <w:bCs/>
          <w:sz w:val="20"/>
          <w:szCs w:val="20"/>
          <w:lang w:val="en-US"/>
        </w:rPr>
      </w:pPr>
    </w:p>
    <w:p w:rsidR="00934AB7" w:rsidRPr="007B1D2F" w:rsidRDefault="00934AB7" w:rsidP="00934AB7">
      <w:pPr>
        <w:pStyle w:val="a"/>
        <w:ind w:left="540" w:right="0"/>
        <w:jc w:val="both"/>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Trade accounts receivable classified by aging are as follows: </w:t>
      </w:r>
    </w:p>
    <w:p w:rsidR="00934AB7" w:rsidRPr="007B1D2F" w:rsidRDefault="00934AB7" w:rsidP="00934AB7">
      <w:pPr>
        <w:pStyle w:val="a"/>
        <w:ind w:left="540" w:right="0"/>
        <w:jc w:val="both"/>
        <w:outlineLvl w:val="0"/>
        <w:rPr>
          <w:rFonts w:ascii="Times New Roman" w:hAnsi="Times New Roman" w:cs="Times New Roman"/>
          <w:sz w:val="20"/>
          <w:szCs w:val="20"/>
          <w:lang w:val="en-US"/>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5670" w:type="dxa"/>
            <w:gridSpan w:val="4"/>
            <w:hideMark/>
          </w:tcPr>
          <w:p w:rsidR="00934AB7" w:rsidRPr="007B1D2F" w:rsidRDefault="00934AB7"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1418" w:type="dxa"/>
            <w:vAlign w:val="bottom"/>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8" w:type="dxa"/>
            <w:vAlign w:val="bottom"/>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1418" w:type="dxa"/>
            <w:vAlign w:val="bottom"/>
            <w:hideMark/>
          </w:tcPr>
          <w:p w:rsidR="00934AB7" w:rsidRPr="007B1D2F" w:rsidRDefault="00934AB7" w:rsidP="00545FF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c>
          <w:tcPr>
            <w:tcW w:w="1418" w:type="dxa"/>
            <w:vAlign w:val="bottom"/>
            <w:hideMark/>
          </w:tcPr>
          <w:p w:rsidR="00934AB7" w:rsidRPr="007B1D2F" w:rsidRDefault="00934AB7" w:rsidP="00545FF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b/>
                <w:bCs/>
                <w:snapToGrid w:val="0"/>
                <w:sz w:val="20"/>
                <w:szCs w:val="20"/>
                <w:lang w:eastAsia="th-TH"/>
              </w:rPr>
            </w:pPr>
          </w:p>
        </w:tc>
        <w:tc>
          <w:tcPr>
            <w:tcW w:w="1418"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2016</w:t>
            </w:r>
          </w:p>
        </w:tc>
        <w:tc>
          <w:tcPr>
            <w:tcW w:w="1417"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418"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2016</w:t>
            </w:r>
          </w:p>
        </w:tc>
        <w:tc>
          <w:tcPr>
            <w:tcW w:w="1417"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934AB7" w:rsidRPr="007B1D2F" w:rsidTr="00060010">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r>
      <w:tr w:rsidR="00934AB7" w:rsidRPr="007B1D2F" w:rsidTr="00AE789F">
        <w:tc>
          <w:tcPr>
            <w:tcW w:w="4111" w:type="dxa"/>
            <w:hideMark/>
          </w:tcPr>
          <w:p w:rsidR="00934AB7" w:rsidRPr="007B1D2F" w:rsidRDefault="003E39AE" w:rsidP="003E39AE">
            <w:pPr>
              <w:pStyle w:val="STDtablerowheader"/>
              <w:rPr>
                <w:rFonts w:ascii="Times New Roman" w:hAnsi="Times New Roman" w:cs="Times New Roman"/>
                <w:sz w:val="20"/>
                <w:szCs w:val="20"/>
              </w:rPr>
            </w:pPr>
            <w:r>
              <w:rPr>
                <w:rFonts w:ascii="Times New Roman" w:hAnsi="Times New Roman" w:cs="Times New Roman"/>
                <w:sz w:val="20"/>
                <w:szCs w:val="20"/>
              </w:rPr>
              <w:t xml:space="preserve">      </w:t>
            </w:r>
            <w:r w:rsidR="00934AB7" w:rsidRPr="007B1D2F">
              <w:rPr>
                <w:rFonts w:ascii="Times New Roman" w:hAnsi="Times New Roman" w:cs="Times New Roman"/>
                <w:sz w:val="20"/>
                <w:szCs w:val="20"/>
              </w:rPr>
              <w:t xml:space="preserve">Current </w:t>
            </w:r>
          </w:p>
        </w:tc>
        <w:tc>
          <w:tcPr>
            <w:tcW w:w="1418" w:type="dxa"/>
            <w:shd w:val="clear" w:color="auto" w:fill="auto"/>
            <w:vAlign w:val="center"/>
          </w:tcPr>
          <w:p w:rsidR="00934AB7" w:rsidRPr="00521CF9" w:rsidRDefault="00521CF9"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141,190,499</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126,222,129</w:t>
            </w:r>
          </w:p>
        </w:tc>
        <w:tc>
          <w:tcPr>
            <w:tcW w:w="1418" w:type="dxa"/>
            <w:shd w:val="clear" w:color="auto" w:fill="auto"/>
            <w:vAlign w:val="center"/>
          </w:tcPr>
          <w:p w:rsidR="00934AB7" w:rsidRPr="00120219" w:rsidRDefault="00120219"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136,013,380</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125,918,980</w:t>
            </w:r>
          </w:p>
        </w:tc>
      </w:tr>
      <w:tr w:rsidR="00934AB7" w:rsidRPr="007B1D2F" w:rsidTr="00AE789F">
        <w:tc>
          <w:tcPr>
            <w:tcW w:w="4111" w:type="dxa"/>
            <w:hideMark/>
          </w:tcPr>
          <w:p w:rsidR="00934AB7" w:rsidRPr="007B1D2F" w:rsidRDefault="003E39AE" w:rsidP="003E39AE">
            <w:pPr>
              <w:pStyle w:val="STDtablerowheader"/>
              <w:rPr>
                <w:rFonts w:ascii="Times New Roman" w:hAnsi="Times New Roman" w:cs="Times New Roman"/>
                <w:sz w:val="20"/>
                <w:szCs w:val="20"/>
              </w:rPr>
            </w:pPr>
            <w:r>
              <w:rPr>
                <w:rFonts w:ascii="Times New Roman" w:hAnsi="Times New Roman" w:cs="Times New Roman"/>
                <w:sz w:val="20"/>
                <w:szCs w:val="20"/>
              </w:rPr>
              <w:t xml:space="preserve">      </w:t>
            </w:r>
            <w:r w:rsidR="00934AB7" w:rsidRPr="007B1D2F">
              <w:rPr>
                <w:rFonts w:ascii="Times New Roman" w:hAnsi="Times New Roman" w:cs="Times New Roman"/>
                <w:sz w:val="20"/>
                <w:szCs w:val="20"/>
              </w:rPr>
              <w:t xml:space="preserve">Overdue </w:t>
            </w:r>
          </w:p>
        </w:tc>
        <w:tc>
          <w:tcPr>
            <w:tcW w:w="1418" w:type="dxa"/>
            <w:shd w:val="clear" w:color="auto" w:fill="auto"/>
            <w:vAlign w:val="center"/>
          </w:tcPr>
          <w:p w:rsidR="00934AB7" w:rsidRPr="00521CF9"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934AB7" w:rsidRPr="00120219"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p>
        </w:tc>
      </w:tr>
      <w:tr w:rsidR="00934AB7" w:rsidRPr="007B1D2F" w:rsidTr="00AE789F">
        <w:tc>
          <w:tcPr>
            <w:tcW w:w="4111" w:type="dxa"/>
            <w:vAlign w:val="center"/>
            <w:hideMark/>
          </w:tcPr>
          <w:p w:rsidR="00934AB7" w:rsidRPr="007B1D2F" w:rsidRDefault="00934AB7" w:rsidP="00545FF0">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30</w:t>
            </w:r>
            <w:r w:rsidRPr="007B1D2F">
              <w:rPr>
                <w:rFonts w:ascii="Times New Roman" w:hAnsi="Times New Roman" w:cs="Times New Roman"/>
                <w:sz w:val="20"/>
                <w:szCs w:val="20"/>
                <w:lang w:val="en-US"/>
              </w:rPr>
              <w:t xml:space="preserve"> days </w:t>
            </w:r>
          </w:p>
        </w:tc>
        <w:tc>
          <w:tcPr>
            <w:tcW w:w="1418" w:type="dxa"/>
            <w:shd w:val="clear" w:color="auto" w:fill="auto"/>
            <w:vAlign w:val="center"/>
          </w:tcPr>
          <w:p w:rsidR="00934AB7" w:rsidRPr="00521CF9" w:rsidRDefault="00521CF9"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33,255,389</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47,146,620</w:t>
            </w:r>
          </w:p>
        </w:tc>
        <w:tc>
          <w:tcPr>
            <w:tcW w:w="1418" w:type="dxa"/>
            <w:shd w:val="clear" w:color="auto" w:fill="auto"/>
            <w:vAlign w:val="center"/>
          </w:tcPr>
          <w:p w:rsidR="00934AB7" w:rsidRPr="00120219" w:rsidRDefault="00120219"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33,003,833</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47,146,620</w:t>
            </w:r>
          </w:p>
        </w:tc>
      </w:tr>
      <w:tr w:rsidR="00934AB7" w:rsidRPr="007B1D2F" w:rsidTr="00AE789F">
        <w:tc>
          <w:tcPr>
            <w:tcW w:w="4111" w:type="dxa"/>
            <w:vAlign w:val="center"/>
            <w:hideMark/>
          </w:tcPr>
          <w:p w:rsidR="00934AB7" w:rsidRPr="007B1D2F" w:rsidRDefault="00934AB7" w:rsidP="00545FF0">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31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60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934AB7" w:rsidRPr="00521CF9" w:rsidRDefault="00521CF9"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6,602,624</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13,514,780</w:t>
            </w:r>
          </w:p>
        </w:tc>
        <w:tc>
          <w:tcPr>
            <w:tcW w:w="1418" w:type="dxa"/>
            <w:shd w:val="clear" w:color="auto" w:fill="auto"/>
            <w:vAlign w:val="center"/>
          </w:tcPr>
          <w:p w:rsidR="00934AB7" w:rsidRPr="00120219" w:rsidRDefault="00B32811"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6,503,515</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13,514,780</w:t>
            </w:r>
          </w:p>
        </w:tc>
      </w:tr>
      <w:tr w:rsidR="00934AB7" w:rsidRPr="007B1D2F" w:rsidTr="00AE789F">
        <w:tc>
          <w:tcPr>
            <w:tcW w:w="4111" w:type="dxa"/>
            <w:vAlign w:val="center"/>
            <w:hideMark/>
          </w:tcPr>
          <w:p w:rsidR="00934AB7" w:rsidRPr="007B1D2F" w:rsidRDefault="00934AB7" w:rsidP="00545FF0">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61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90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934AB7" w:rsidRPr="00521CF9" w:rsidRDefault="00521CF9"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1,053,48</w:t>
            </w:r>
            <w:r w:rsidR="003B0261">
              <w:rPr>
                <w:rFonts w:ascii="Times New Roman" w:hAnsi="Times New Roman" w:cs="Times New Roman"/>
                <w:noProof/>
                <w:snapToGrid w:val="0"/>
                <w:sz w:val="20"/>
                <w:szCs w:val="20"/>
                <w:lang w:eastAsia="th-TH"/>
              </w:rPr>
              <w:t>5</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3,099,884</w:t>
            </w:r>
          </w:p>
        </w:tc>
        <w:tc>
          <w:tcPr>
            <w:tcW w:w="1418" w:type="dxa"/>
            <w:shd w:val="clear" w:color="auto" w:fill="auto"/>
            <w:vAlign w:val="center"/>
          </w:tcPr>
          <w:p w:rsidR="00934AB7" w:rsidRPr="00120219" w:rsidRDefault="00B32811"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1,053,486</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3,099,884</w:t>
            </w:r>
          </w:p>
        </w:tc>
      </w:tr>
      <w:tr w:rsidR="00934AB7" w:rsidRPr="007B1D2F" w:rsidTr="00AE789F">
        <w:tc>
          <w:tcPr>
            <w:tcW w:w="4111" w:type="dxa"/>
            <w:vAlign w:val="center"/>
            <w:hideMark/>
          </w:tcPr>
          <w:p w:rsidR="00934AB7" w:rsidRPr="007B1D2F" w:rsidRDefault="00934AB7" w:rsidP="00545FF0">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91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180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934AB7" w:rsidRPr="00521CF9" w:rsidRDefault="00521CF9"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430,853</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5,251,240</w:t>
            </w:r>
          </w:p>
        </w:tc>
        <w:tc>
          <w:tcPr>
            <w:tcW w:w="1418" w:type="dxa"/>
            <w:shd w:val="clear" w:color="auto" w:fill="auto"/>
            <w:vAlign w:val="center"/>
          </w:tcPr>
          <w:p w:rsidR="00934AB7" w:rsidRPr="00120219" w:rsidRDefault="00B32811"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430,853</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5,251,240</w:t>
            </w:r>
          </w:p>
        </w:tc>
      </w:tr>
      <w:tr w:rsidR="00934AB7" w:rsidRPr="007B1D2F" w:rsidTr="00AE789F">
        <w:tc>
          <w:tcPr>
            <w:tcW w:w="4111" w:type="dxa"/>
            <w:vAlign w:val="center"/>
            <w:hideMark/>
          </w:tcPr>
          <w:p w:rsidR="00934AB7" w:rsidRPr="007B1D2F" w:rsidRDefault="00934AB7" w:rsidP="00545FF0">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181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365</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934AB7" w:rsidRPr="00521CF9" w:rsidRDefault="00521CF9"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37,483,824</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10,000,199</w:t>
            </w:r>
          </w:p>
        </w:tc>
        <w:tc>
          <w:tcPr>
            <w:tcW w:w="1418" w:type="dxa"/>
            <w:shd w:val="clear" w:color="auto" w:fill="auto"/>
            <w:vAlign w:val="center"/>
          </w:tcPr>
          <w:p w:rsidR="00934AB7" w:rsidRPr="00120219" w:rsidRDefault="00B32811"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37,483,824</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10,000,199</w:t>
            </w:r>
          </w:p>
        </w:tc>
      </w:tr>
      <w:tr w:rsidR="00934AB7" w:rsidRPr="007B1D2F" w:rsidTr="00AE789F">
        <w:tc>
          <w:tcPr>
            <w:tcW w:w="4111" w:type="dxa"/>
            <w:vAlign w:val="center"/>
            <w:hideMark/>
          </w:tcPr>
          <w:p w:rsidR="00934AB7" w:rsidRPr="007B1D2F" w:rsidRDefault="00934AB7" w:rsidP="00545FF0">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Over </w:t>
            </w:r>
            <w:r w:rsidRPr="007B1D2F">
              <w:rPr>
                <w:rFonts w:ascii="Times New Roman" w:hAnsi="Times New Roman" w:cs="Times New Roman"/>
                <w:sz w:val="20"/>
                <w:szCs w:val="20"/>
                <w:lang w:val="en-GB"/>
              </w:rPr>
              <w:t>365</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934AB7" w:rsidRPr="00521CF9" w:rsidRDefault="00521CF9"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28,049,145</w:t>
            </w:r>
          </w:p>
        </w:tc>
        <w:tc>
          <w:tcPr>
            <w:tcW w:w="1417" w:type="dxa"/>
            <w:shd w:val="clear" w:color="auto" w:fill="auto"/>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19,475,168</w:t>
            </w:r>
          </w:p>
        </w:tc>
        <w:tc>
          <w:tcPr>
            <w:tcW w:w="1418" w:type="dxa"/>
            <w:shd w:val="clear" w:color="auto" w:fill="auto"/>
            <w:vAlign w:val="center"/>
          </w:tcPr>
          <w:p w:rsidR="00934AB7" w:rsidRPr="00120219" w:rsidRDefault="00B32811"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28,049,145</w:t>
            </w:r>
          </w:p>
        </w:tc>
        <w:tc>
          <w:tcPr>
            <w:tcW w:w="1417" w:type="dxa"/>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19,475,168</w:t>
            </w:r>
          </w:p>
        </w:tc>
      </w:tr>
      <w:tr w:rsidR="00934AB7" w:rsidRPr="007B1D2F" w:rsidTr="00AE789F">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E789F" w:rsidRDefault="00934AB7" w:rsidP="00AE789F">
            <w:pPr>
              <w:tabs>
                <w:tab w:val="decimal" w:pos="1138"/>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934AB7" w:rsidRPr="00AE789F" w:rsidRDefault="00934AB7" w:rsidP="00AE789F">
            <w:pPr>
              <w:tabs>
                <w:tab w:val="decimal" w:pos="1138"/>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934AB7" w:rsidRPr="00AE789F" w:rsidRDefault="00934AB7" w:rsidP="00AE789F">
            <w:pPr>
              <w:tabs>
                <w:tab w:val="decimal" w:pos="1138"/>
              </w:tabs>
              <w:ind w:right="-72"/>
              <w:jc w:val="right"/>
              <w:rPr>
                <w:rFonts w:ascii="Times New Roman" w:eastAsia="Times New Roman" w:hAnsi="Times New Roman" w:cs="Times New Roman"/>
                <w:sz w:val="12"/>
                <w:szCs w:val="12"/>
              </w:rPr>
            </w:pPr>
          </w:p>
        </w:tc>
        <w:tc>
          <w:tcPr>
            <w:tcW w:w="1417" w:type="dxa"/>
            <w:vAlign w:val="center"/>
          </w:tcPr>
          <w:p w:rsidR="00934AB7" w:rsidRPr="00AE789F" w:rsidRDefault="00934AB7" w:rsidP="00AE789F">
            <w:pPr>
              <w:tabs>
                <w:tab w:val="decimal" w:pos="1138"/>
              </w:tabs>
              <w:ind w:right="-72"/>
              <w:jc w:val="right"/>
              <w:rPr>
                <w:rFonts w:ascii="Times New Roman" w:eastAsia="Times New Roman" w:hAnsi="Times New Roman" w:cs="Times New Roman"/>
                <w:sz w:val="12"/>
                <w:szCs w:val="12"/>
              </w:rPr>
            </w:pPr>
          </w:p>
        </w:tc>
      </w:tr>
      <w:tr w:rsidR="00934AB7" w:rsidRPr="007B1D2F" w:rsidTr="00AE789F">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20"/>
                <w:szCs w:val="20"/>
                <w:lang w:val="en-US"/>
              </w:rPr>
            </w:pPr>
          </w:p>
        </w:tc>
        <w:tc>
          <w:tcPr>
            <w:tcW w:w="1418" w:type="dxa"/>
            <w:shd w:val="clear" w:color="auto" w:fill="auto"/>
            <w:vAlign w:val="center"/>
          </w:tcPr>
          <w:p w:rsidR="00934AB7" w:rsidRPr="00521CF9" w:rsidRDefault="00521CF9"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248,065,819</w:t>
            </w:r>
          </w:p>
        </w:tc>
        <w:tc>
          <w:tcPr>
            <w:tcW w:w="1417" w:type="dxa"/>
            <w:shd w:val="clear" w:color="auto" w:fill="auto"/>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224,710,020</w:t>
            </w:r>
          </w:p>
        </w:tc>
        <w:tc>
          <w:tcPr>
            <w:tcW w:w="1418" w:type="dxa"/>
            <w:shd w:val="clear" w:color="auto" w:fill="auto"/>
            <w:vAlign w:val="center"/>
          </w:tcPr>
          <w:p w:rsidR="00934AB7" w:rsidRPr="00120219" w:rsidRDefault="00B32811"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242,538,035</w:t>
            </w:r>
          </w:p>
        </w:tc>
        <w:tc>
          <w:tcPr>
            <w:tcW w:w="1417" w:type="dxa"/>
            <w:vAlign w:val="center"/>
            <w:hideMark/>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224,406,871</w:t>
            </w:r>
          </w:p>
        </w:tc>
      </w:tr>
      <w:tr w:rsidR="00934AB7" w:rsidRPr="007B1D2F" w:rsidTr="00AE789F">
        <w:tc>
          <w:tcPr>
            <w:tcW w:w="4111" w:type="dxa"/>
            <w:vAlign w:val="center"/>
            <w:hideMark/>
          </w:tcPr>
          <w:p w:rsidR="00934AB7" w:rsidRPr="007B1D2F" w:rsidRDefault="003E39AE" w:rsidP="003E39AE">
            <w:pPr>
              <w:pStyle w:val="a"/>
              <w:tabs>
                <w:tab w:val="left" w:pos="882"/>
              </w:tabs>
              <w:ind w:right="-76"/>
              <w:rPr>
                <w:rFonts w:ascii="Times New Roman" w:hAnsi="Times New Roman" w:cs="Times New Roman"/>
                <w:sz w:val="20"/>
                <w:szCs w:val="20"/>
                <w:lang w:val="en-US"/>
              </w:rPr>
            </w:pPr>
            <w:r w:rsidRPr="003E39AE">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u w:val="single"/>
                <w:lang w:val="en-US"/>
              </w:rPr>
              <w:t xml:space="preserve"> </w:t>
            </w:r>
            <w:r w:rsidR="00934AB7" w:rsidRPr="007B1D2F">
              <w:rPr>
                <w:rFonts w:ascii="Times New Roman" w:hAnsi="Times New Roman" w:cs="Times New Roman"/>
                <w:spacing w:val="-6"/>
                <w:sz w:val="20"/>
                <w:szCs w:val="20"/>
                <w:u w:val="single"/>
                <w:lang w:val="en-US"/>
              </w:rPr>
              <w:t>Less</w:t>
            </w:r>
            <w:r w:rsidR="00934AB7" w:rsidRPr="007B1D2F">
              <w:rPr>
                <w:rFonts w:ascii="Times New Roman" w:hAnsi="Times New Roman" w:cs="Times New Roman"/>
                <w:spacing w:val="-6"/>
                <w:sz w:val="20"/>
                <w:szCs w:val="20"/>
                <w:lang w:val="en-US"/>
              </w:rPr>
              <w:tab/>
            </w:r>
            <w:r w:rsidR="00934AB7" w:rsidRPr="007B1D2F">
              <w:rPr>
                <w:rFonts w:ascii="Times New Roman" w:hAnsi="Times New Roman" w:cs="Times New Roman"/>
                <w:spacing w:val="-4"/>
                <w:sz w:val="20"/>
                <w:szCs w:val="20"/>
                <w:lang w:val="en-US"/>
              </w:rPr>
              <w:t>Allowance for doubtful accounts</w:t>
            </w:r>
          </w:p>
        </w:tc>
        <w:tc>
          <w:tcPr>
            <w:tcW w:w="1418" w:type="dxa"/>
            <w:shd w:val="clear" w:color="auto" w:fill="auto"/>
            <w:vAlign w:val="center"/>
          </w:tcPr>
          <w:p w:rsidR="00934AB7" w:rsidRPr="00521CF9"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934AB7" w:rsidRPr="00120219"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p>
        </w:tc>
      </w:tr>
      <w:tr w:rsidR="00934AB7" w:rsidRPr="007B1D2F" w:rsidTr="00AE789F">
        <w:tc>
          <w:tcPr>
            <w:tcW w:w="4111" w:type="dxa"/>
            <w:vAlign w:val="center"/>
            <w:hideMark/>
          </w:tcPr>
          <w:p w:rsidR="00934AB7" w:rsidRPr="007B1D2F" w:rsidRDefault="00934AB7" w:rsidP="00545FF0">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ab/>
              <w:t xml:space="preserve">   - other companies</w:t>
            </w:r>
          </w:p>
        </w:tc>
        <w:tc>
          <w:tcPr>
            <w:tcW w:w="1418" w:type="dxa"/>
            <w:shd w:val="clear" w:color="auto" w:fill="auto"/>
            <w:vAlign w:val="center"/>
          </w:tcPr>
          <w:p w:rsidR="00934AB7" w:rsidRPr="00521CF9" w:rsidRDefault="00521CF9"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r w:rsidR="006C20A0">
              <w:rPr>
                <w:rFonts w:ascii="Times New Roman" w:hAnsi="Times New Roman" w:cs="Times New Roman"/>
                <w:noProof/>
                <w:snapToGrid w:val="0"/>
                <w:sz w:val="20"/>
                <w:szCs w:val="20"/>
                <w:lang w:eastAsia="th-TH"/>
              </w:rPr>
              <w:t>19,346,776</w:t>
            </w:r>
            <w:r>
              <w:rPr>
                <w:rFonts w:ascii="Times New Roman" w:hAnsi="Times New Roman" w:cs="Times New Roman"/>
                <w:noProof/>
                <w:snapToGrid w:val="0"/>
                <w:sz w:val="20"/>
                <w:szCs w:val="20"/>
                <w:lang w:eastAsia="th-TH"/>
              </w:rPr>
              <w:t>)</w:t>
            </w:r>
          </w:p>
        </w:tc>
        <w:tc>
          <w:tcPr>
            <w:tcW w:w="1417" w:type="dxa"/>
            <w:shd w:val="clear" w:color="auto" w:fill="auto"/>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hint="cs"/>
                <w:noProof/>
                <w:snapToGrid w:val="0"/>
                <w:sz w:val="20"/>
                <w:szCs w:val="20"/>
                <w:cs/>
                <w:lang w:eastAsia="th-TH"/>
              </w:rPr>
              <w:t>(</w:t>
            </w:r>
            <w:r w:rsidRPr="007B1D2F">
              <w:rPr>
                <w:rFonts w:ascii="Times New Roman" w:hAnsi="Times New Roman" w:cs="Times New Roman"/>
                <w:noProof/>
                <w:snapToGrid w:val="0"/>
                <w:sz w:val="20"/>
                <w:szCs w:val="20"/>
                <w:lang w:eastAsia="th-TH"/>
              </w:rPr>
              <w:t>19,475,168</w:t>
            </w:r>
            <w:r w:rsidRPr="007B1D2F">
              <w:rPr>
                <w:rFonts w:ascii="Times New Roman" w:hAnsi="Times New Roman" w:cs="Times New Roman" w:hint="cs"/>
                <w:noProof/>
                <w:snapToGrid w:val="0"/>
                <w:sz w:val="20"/>
                <w:szCs w:val="20"/>
                <w:cs/>
                <w:lang w:eastAsia="th-TH"/>
              </w:rPr>
              <w:t>)</w:t>
            </w:r>
          </w:p>
        </w:tc>
        <w:tc>
          <w:tcPr>
            <w:tcW w:w="1418" w:type="dxa"/>
            <w:shd w:val="clear" w:color="auto" w:fill="auto"/>
            <w:vAlign w:val="center"/>
          </w:tcPr>
          <w:p w:rsidR="00934AB7" w:rsidRPr="00120219" w:rsidRDefault="0030654C"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(19,346,776)</w:t>
            </w:r>
          </w:p>
        </w:tc>
        <w:tc>
          <w:tcPr>
            <w:tcW w:w="1417" w:type="dxa"/>
            <w:vAlign w:val="center"/>
            <w:hideMark/>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(19,475,168)</w:t>
            </w:r>
          </w:p>
        </w:tc>
      </w:tr>
      <w:tr w:rsidR="00934AB7" w:rsidRPr="007B1D2F" w:rsidTr="00AE789F">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c>
          <w:tcPr>
            <w:tcW w:w="1417" w:type="dxa"/>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r>
      <w:tr w:rsidR="00934AB7" w:rsidRPr="007B1D2F" w:rsidTr="00AE789F">
        <w:trPr>
          <w:trHeight w:val="385"/>
        </w:trPr>
        <w:tc>
          <w:tcPr>
            <w:tcW w:w="4111" w:type="dxa"/>
            <w:vAlign w:val="center"/>
            <w:hideMark/>
          </w:tcPr>
          <w:p w:rsidR="00934AB7" w:rsidRPr="007B1D2F" w:rsidRDefault="003E39AE" w:rsidP="003E39AE">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934AB7" w:rsidRPr="007B1D2F">
              <w:rPr>
                <w:rFonts w:ascii="Times New Roman" w:hAnsi="Times New Roman" w:cs="Times New Roman"/>
                <w:sz w:val="20"/>
                <w:szCs w:val="20"/>
                <w:lang w:val="en-US"/>
              </w:rPr>
              <w:t>Total</w:t>
            </w:r>
          </w:p>
        </w:tc>
        <w:tc>
          <w:tcPr>
            <w:tcW w:w="1418" w:type="dxa"/>
            <w:shd w:val="clear" w:color="auto" w:fill="auto"/>
            <w:vAlign w:val="center"/>
          </w:tcPr>
          <w:p w:rsidR="00934AB7" w:rsidRPr="00521CF9" w:rsidRDefault="006C20A0" w:rsidP="00AE789F">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228,719,043</w:t>
            </w:r>
          </w:p>
        </w:tc>
        <w:tc>
          <w:tcPr>
            <w:tcW w:w="1417" w:type="dxa"/>
            <w:shd w:val="clear" w:color="auto" w:fill="auto"/>
            <w:vAlign w:val="center"/>
            <w:hideMark/>
          </w:tcPr>
          <w:p w:rsidR="00934AB7" w:rsidRPr="007B1D2F" w:rsidRDefault="00934AB7" w:rsidP="00AE789F">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205,234,852</w:t>
            </w:r>
          </w:p>
        </w:tc>
        <w:tc>
          <w:tcPr>
            <w:tcW w:w="1418" w:type="dxa"/>
            <w:shd w:val="clear" w:color="auto" w:fill="auto"/>
            <w:vAlign w:val="center"/>
          </w:tcPr>
          <w:p w:rsidR="00934AB7" w:rsidRPr="00120219" w:rsidRDefault="0030654C" w:rsidP="00AE789F">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223,191,259</w:t>
            </w:r>
          </w:p>
        </w:tc>
        <w:tc>
          <w:tcPr>
            <w:tcW w:w="1417" w:type="dxa"/>
            <w:vAlign w:val="center"/>
            <w:hideMark/>
          </w:tcPr>
          <w:p w:rsidR="00934AB7" w:rsidRPr="007B1D2F" w:rsidRDefault="00934AB7" w:rsidP="00AE789F">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204,931,703</w:t>
            </w:r>
          </w:p>
        </w:tc>
      </w:tr>
    </w:tbl>
    <w:p w:rsidR="0054267A" w:rsidRPr="007B1D2F" w:rsidRDefault="0054267A" w:rsidP="00AE789F">
      <w:pPr>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934AB7" w:rsidRPr="007B1D2F" w:rsidRDefault="00934AB7" w:rsidP="00934AB7">
      <w:pPr>
        <w:ind w:left="540"/>
        <w:rPr>
          <w:rFonts w:ascii="Times New Roman" w:hAnsi="Times New Roman" w:cs="Times New Roman"/>
          <w:sz w:val="20"/>
          <w:szCs w:val="20"/>
        </w:rPr>
      </w:pPr>
      <w:r w:rsidRPr="007B1D2F">
        <w:rPr>
          <w:rFonts w:ascii="Times New Roman" w:hAnsi="Times New Roman" w:cs="Times New Roman"/>
          <w:sz w:val="20"/>
          <w:szCs w:val="20"/>
        </w:rPr>
        <w:lastRenderedPageBreak/>
        <w:t>Trade accounts receivable - related companies as at</w:t>
      </w:r>
      <w:r w:rsidRPr="007B1D2F">
        <w:rPr>
          <w:rFonts w:ascii="Times New Roman" w:eastAsia="Angsana New" w:hAnsi="Times New Roman" w:cs="Times New Roman"/>
          <w:sz w:val="20"/>
          <w:szCs w:val="20"/>
        </w:rPr>
        <w:t xml:space="preserve"> </w:t>
      </w:r>
      <w:r>
        <w:rPr>
          <w:rFonts w:ascii="Times New Roman" w:eastAsia="Angsana New" w:hAnsi="Times New Roman" w:cs="Times New Roman"/>
          <w:sz w:val="20"/>
          <w:szCs w:val="20"/>
        </w:rPr>
        <w:t>Dece</w:t>
      </w:r>
      <w:r w:rsidRPr="007B1D2F">
        <w:rPr>
          <w:rFonts w:ascii="Times New Roman" w:eastAsia="Angsana New" w:hAnsi="Times New Roman" w:cs="Times New Roman"/>
          <w:sz w:val="20"/>
          <w:szCs w:val="20"/>
        </w:rPr>
        <w:t xml:space="preserve">mber </w:t>
      </w:r>
      <w:r>
        <w:rPr>
          <w:rFonts w:ascii="Times New Roman" w:eastAsia="Angsana New" w:hAnsi="Times New Roman" w:cs="Times New Roman"/>
          <w:sz w:val="20"/>
          <w:szCs w:val="20"/>
        </w:rPr>
        <w:t>31</w:t>
      </w:r>
      <w:r w:rsidRPr="007B1D2F">
        <w:rPr>
          <w:rFonts w:ascii="Times New Roman" w:eastAsia="Angsana New" w:hAnsi="Times New Roman" w:cs="Times New Roman"/>
          <w:sz w:val="20"/>
          <w:szCs w:val="20"/>
        </w:rPr>
        <w:t xml:space="preserve">, 2016 </w:t>
      </w:r>
      <w:r w:rsidR="00717745">
        <w:rPr>
          <w:rFonts w:ascii="Times New Roman" w:eastAsia="Angsana New" w:hAnsi="Times New Roman" w:cs="Times New Roman"/>
          <w:sz w:val="20"/>
          <w:szCs w:val="20"/>
        </w:rPr>
        <w:t xml:space="preserve">and </w:t>
      </w:r>
      <w:r w:rsidRPr="007B1D2F">
        <w:rPr>
          <w:rFonts w:ascii="Times New Roman" w:eastAsia="Angsana New" w:hAnsi="Times New Roman" w:cs="Times New Roman"/>
          <w:sz w:val="20"/>
          <w:szCs w:val="20"/>
        </w:rPr>
        <w:t xml:space="preserve">2015 </w:t>
      </w:r>
      <w:r w:rsidRPr="007B1D2F">
        <w:rPr>
          <w:rFonts w:ascii="Times New Roman" w:hAnsi="Times New Roman" w:cs="Times New Roman"/>
          <w:sz w:val="20"/>
          <w:szCs w:val="20"/>
        </w:rPr>
        <w:t xml:space="preserve">can be </w:t>
      </w:r>
      <w:proofErr w:type="spellStart"/>
      <w:r w:rsidRPr="007B1D2F">
        <w:rPr>
          <w:rFonts w:ascii="Times New Roman" w:hAnsi="Times New Roman" w:cs="Times New Roman"/>
          <w:sz w:val="20"/>
          <w:szCs w:val="20"/>
        </w:rPr>
        <w:t>analysed</w:t>
      </w:r>
      <w:proofErr w:type="spellEnd"/>
      <w:r w:rsidRPr="007B1D2F">
        <w:rPr>
          <w:rFonts w:ascii="Times New Roman" w:hAnsi="Times New Roman" w:cs="Times New Roman"/>
          <w:sz w:val="20"/>
          <w:szCs w:val="20"/>
        </w:rPr>
        <w:t xml:space="preserve"> as follows:</w:t>
      </w:r>
    </w:p>
    <w:p w:rsidR="00934AB7" w:rsidRPr="007B1D2F" w:rsidRDefault="00934AB7" w:rsidP="00934AB7">
      <w:pPr>
        <w:tabs>
          <w:tab w:val="left" w:pos="540"/>
        </w:tabs>
        <w:ind w:left="540" w:hanging="540"/>
        <w:rPr>
          <w:rFonts w:ascii="Times New Roman" w:hAnsi="Times New Roman" w:cs="Times New Roman"/>
          <w:b/>
          <w:bCs/>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5670" w:type="dxa"/>
            <w:gridSpan w:val="4"/>
            <w:hideMark/>
          </w:tcPr>
          <w:p w:rsidR="00934AB7" w:rsidRPr="007B1D2F" w:rsidRDefault="00934AB7"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1418" w:type="dxa"/>
            <w:vAlign w:val="bottom"/>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8" w:type="dxa"/>
            <w:vAlign w:val="bottom"/>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lang w:eastAsia="th-TH"/>
              </w:rPr>
            </w:pPr>
          </w:p>
        </w:tc>
        <w:tc>
          <w:tcPr>
            <w:tcW w:w="1418" w:type="dxa"/>
            <w:vAlign w:val="bottom"/>
            <w:hideMark/>
          </w:tcPr>
          <w:p w:rsidR="00934AB7" w:rsidRPr="007B1D2F" w:rsidRDefault="00934AB7" w:rsidP="00545FF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c>
          <w:tcPr>
            <w:tcW w:w="1418" w:type="dxa"/>
            <w:vAlign w:val="bottom"/>
            <w:hideMark/>
          </w:tcPr>
          <w:p w:rsidR="00934AB7" w:rsidRPr="007B1D2F" w:rsidRDefault="00934AB7" w:rsidP="00545FF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417" w:type="dxa"/>
            <w:vAlign w:val="center"/>
            <w:hideMark/>
          </w:tcPr>
          <w:p w:rsidR="00934AB7" w:rsidRPr="007B1D2F" w:rsidRDefault="00934AB7"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r>
      <w:tr w:rsidR="00934AB7" w:rsidRPr="007B1D2F" w:rsidTr="00060010">
        <w:tc>
          <w:tcPr>
            <w:tcW w:w="4111" w:type="dxa"/>
            <w:vAlign w:val="bottom"/>
          </w:tcPr>
          <w:p w:rsidR="00934AB7" w:rsidRPr="007B1D2F" w:rsidRDefault="00934AB7" w:rsidP="00545FF0">
            <w:pPr>
              <w:ind w:left="432"/>
              <w:jc w:val="left"/>
              <w:rPr>
                <w:rFonts w:ascii="Times New Roman" w:hAnsi="Times New Roman" w:cs="Times New Roman"/>
                <w:b/>
                <w:bCs/>
                <w:snapToGrid w:val="0"/>
                <w:sz w:val="20"/>
                <w:szCs w:val="20"/>
                <w:lang w:eastAsia="th-TH"/>
              </w:rPr>
            </w:pPr>
          </w:p>
        </w:tc>
        <w:tc>
          <w:tcPr>
            <w:tcW w:w="1418"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2016</w:t>
            </w:r>
          </w:p>
        </w:tc>
        <w:tc>
          <w:tcPr>
            <w:tcW w:w="1417"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418"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2016</w:t>
            </w:r>
          </w:p>
        </w:tc>
        <w:tc>
          <w:tcPr>
            <w:tcW w:w="1417" w:type="dxa"/>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934AB7" w:rsidRPr="007B1D2F" w:rsidTr="00060010">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r>
      <w:tr w:rsidR="00934AB7" w:rsidRPr="007B1D2F" w:rsidTr="00AE789F">
        <w:tc>
          <w:tcPr>
            <w:tcW w:w="4111" w:type="dxa"/>
            <w:vAlign w:val="center"/>
            <w:hideMark/>
          </w:tcPr>
          <w:p w:rsidR="00934AB7" w:rsidRPr="007B1D2F" w:rsidRDefault="00AE789F" w:rsidP="00AE789F">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934AB7" w:rsidRPr="007B1D2F">
              <w:rPr>
                <w:rFonts w:ascii="Times New Roman" w:hAnsi="Times New Roman" w:cs="Times New Roman"/>
                <w:sz w:val="20"/>
                <w:szCs w:val="20"/>
                <w:lang w:val="en-US"/>
              </w:rPr>
              <w:t>Current</w:t>
            </w:r>
          </w:p>
        </w:tc>
        <w:tc>
          <w:tcPr>
            <w:tcW w:w="1418" w:type="dxa"/>
            <w:shd w:val="clear" w:color="auto" w:fill="auto"/>
            <w:vAlign w:val="center"/>
          </w:tcPr>
          <w:p w:rsidR="00934AB7" w:rsidRPr="0054267A" w:rsidRDefault="00C77E8C"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w:t>
            </w:r>
          </w:p>
        </w:tc>
        <w:tc>
          <w:tcPr>
            <w:tcW w:w="1418" w:type="dxa"/>
            <w:shd w:val="clear" w:color="auto" w:fill="auto"/>
            <w:vAlign w:val="center"/>
          </w:tcPr>
          <w:p w:rsidR="00934AB7" w:rsidRPr="0054267A" w:rsidRDefault="0054267A"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8,801,173</w:t>
            </w: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1,509,297</w:t>
            </w:r>
          </w:p>
        </w:tc>
      </w:tr>
      <w:tr w:rsidR="00934AB7" w:rsidRPr="007B1D2F" w:rsidTr="00AE789F">
        <w:tc>
          <w:tcPr>
            <w:tcW w:w="4111" w:type="dxa"/>
            <w:vAlign w:val="center"/>
            <w:hideMark/>
          </w:tcPr>
          <w:p w:rsidR="00934AB7" w:rsidRPr="007B1D2F" w:rsidRDefault="00AE789F" w:rsidP="00AE789F">
            <w:pPr>
              <w:pStyle w:val="a"/>
              <w:tabs>
                <w:tab w:val="left" w:pos="882"/>
              </w:tabs>
              <w:ind w:right="-76"/>
              <w:rPr>
                <w:rFonts w:ascii="Times New Roman" w:hAnsi="Times New Roman" w:cs="Cordia New"/>
                <w:sz w:val="20"/>
                <w:szCs w:val="20"/>
                <w:cs/>
                <w:lang w:val="en-US"/>
              </w:rPr>
            </w:pPr>
            <w:r>
              <w:rPr>
                <w:rFonts w:ascii="Times New Roman" w:hAnsi="Times New Roman" w:cs="Times New Roman"/>
                <w:sz w:val="20"/>
                <w:szCs w:val="20"/>
                <w:lang w:val="en-US"/>
              </w:rPr>
              <w:t xml:space="preserve">     </w:t>
            </w:r>
            <w:r w:rsidR="00934AB7" w:rsidRPr="007B1D2F">
              <w:rPr>
                <w:rFonts w:ascii="Times New Roman" w:hAnsi="Times New Roman" w:cs="Times New Roman"/>
                <w:sz w:val="20"/>
                <w:szCs w:val="20"/>
                <w:lang w:val="en-US"/>
              </w:rPr>
              <w:t>Overdue</w:t>
            </w:r>
          </w:p>
        </w:tc>
        <w:tc>
          <w:tcPr>
            <w:tcW w:w="1418" w:type="dxa"/>
            <w:shd w:val="clear" w:color="auto" w:fill="auto"/>
            <w:vAlign w:val="center"/>
          </w:tcPr>
          <w:p w:rsidR="00934AB7" w:rsidRPr="0054267A" w:rsidRDefault="00934AB7" w:rsidP="00AE789F">
            <w:pPr>
              <w:jc w:val="right"/>
              <w:rPr>
                <w:rFonts w:ascii="Times New Roman" w:hAnsi="Times New Roman" w:cs="Times New Roman"/>
                <w:snapToGrid w:val="0"/>
                <w:sz w:val="20"/>
                <w:szCs w:val="20"/>
                <w:lang w:eastAsia="th-TH"/>
              </w:rPr>
            </w:pPr>
          </w:p>
        </w:tc>
        <w:tc>
          <w:tcPr>
            <w:tcW w:w="1417" w:type="dxa"/>
            <w:shd w:val="clear" w:color="auto" w:fill="auto"/>
            <w:vAlign w:val="center"/>
          </w:tcPr>
          <w:p w:rsidR="00934AB7" w:rsidRPr="007B1D2F" w:rsidRDefault="00934AB7" w:rsidP="00AE789F">
            <w:pPr>
              <w:jc w:val="right"/>
            </w:pPr>
          </w:p>
        </w:tc>
        <w:tc>
          <w:tcPr>
            <w:tcW w:w="1418" w:type="dxa"/>
            <w:shd w:val="clear" w:color="auto" w:fill="auto"/>
            <w:vAlign w:val="center"/>
          </w:tcPr>
          <w:p w:rsidR="00934AB7" w:rsidRPr="0054267A" w:rsidRDefault="00934AB7" w:rsidP="00AE789F">
            <w:pPr>
              <w:jc w:val="right"/>
              <w:rPr>
                <w:rFonts w:ascii="Times New Roman" w:hAnsi="Times New Roman" w:cs="Times New Roman"/>
                <w:snapToGrid w:val="0"/>
                <w:sz w:val="20"/>
                <w:szCs w:val="20"/>
                <w:lang w:eastAsia="th-TH"/>
              </w:rPr>
            </w:pP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snapToGrid w:val="0"/>
                <w:sz w:val="20"/>
                <w:szCs w:val="20"/>
                <w:lang w:eastAsia="th-TH"/>
              </w:rPr>
            </w:pPr>
          </w:p>
        </w:tc>
      </w:tr>
      <w:tr w:rsidR="00934AB7" w:rsidRPr="007B1D2F" w:rsidTr="00AE789F">
        <w:tc>
          <w:tcPr>
            <w:tcW w:w="4111" w:type="dxa"/>
            <w:vAlign w:val="center"/>
            <w:hideMark/>
          </w:tcPr>
          <w:p w:rsidR="00934AB7" w:rsidRPr="007B1D2F" w:rsidRDefault="00934AB7" w:rsidP="00545FF0">
            <w:pPr>
              <w:pStyle w:val="a"/>
              <w:tabs>
                <w:tab w:val="left" w:pos="882"/>
              </w:tabs>
              <w:ind w:left="432" w:right="-76"/>
              <w:rPr>
                <w:rFonts w:ascii="Times New Roman" w:hAnsi="Times New Roman" w:cs="Cordia New"/>
                <w:sz w:val="20"/>
                <w:szCs w:val="20"/>
                <w:cs/>
                <w:lang w:val="en-US"/>
              </w:rPr>
            </w:pP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30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934AB7" w:rsidRPr="0054267A" w:rsidRDefault="00C77E8C"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w:t>
            </w:r>
          </w:p>
        </w:tc>
        <w:tc>
          <w:tcPr>
            <w:tcW w:w="1418" w:type="dxa"/>
            <w:shd w:val="clear" w:color="auto" w:fill="auto"/>
            <w:vAlign w:val="center"/>
          </w:tcPr>
          <w:p w:rsidR="00934AB7" w:rsidRPr="0054267A" w:rsidRDefault="0054267A"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1,719,251</w:t>
            </w: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3,149,417</w:t>
            </w:r>
          </w:p>
        </w:tc>
      </w:tr>
      <w:tr w:rsidR="00934AB7" w:rsidRPr="007B1D2F" w:rsidTr="00AE789F">
        <w:tc>
          <w:tcPr>
            <w:tcW w:w="4111" w:type="dxa"/>
            <w:vAlign w:val="center"/>
            <w:hideMark/>
          </w:tcPr>
          <w:p w:rsidR="00934AB7" w:rsidRPr="007B1D2F" w:rsidRDefault="00934AB7" w:rsidP="00545FF0">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31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60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934AB7" w:rsidRPr="0054267A" w:rsidRDefault="00C77E8C"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w:t>
            </w:r>
          </w:p>
        </w:tc>
        <w:tc>
          <w:tcPr>
            <w:tcW w:w="1418" w:type="dxa"/>
            <w:shd w:val="clear" w:color="auto" w:fill="auto"/>
            <w:vAlign w:val="center"/>
          </w:tcPr>
          <w:p w:rsidR="00934AB7" w:rsidRPr="0054267A" w:rsidRDefault="0054267A"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602,804</w:t>
            </w: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823,110</w:t>
            </w:r>
          </w:p>
        </w:tc>
      </w:tr>
      <w:tr w:rsidR="00934AB7" w:rsidRPr="007B1D2F" w:rsidTr="00AE789F">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61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90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934AB7" w:rsidRPr="0054267A" w:rsidRDefault="00C77E8C"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178,337</w:t>
            </w:r>
          </w:p>
        </w:tc>
        <w:tc>
          <w:tcPr>
            <w:tcW w:w="1418" w:type="dxa"/>
            <w:shd w:val="clear" w:color="auto" w:fill="auto"/>
            <w:vAlign w:val="center"/>
          </w:tcPr>
          <w:p w:rsidR="00934AB7" w:rsidRPr="0054267A" w:rsidRDefault="0054267A"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960,420</w:t>
            </w: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178,337</w:t>
            </w:r>
          </w:p>
        </w:tc>
      </w:tr>
      <w:tr w:rsidR="0054267A" w:rsidRPr="007B1D2F" w:rsidTr="00AE789F">
        <w:tc>
          <w:tcPr>
            <w:tcW w:w="4111" w:type="dxa"/>
            <w:vAlign w:val="center"/>
          </w:tcPr>
          <w:p w:rsidR="0054267A" w:rsidRPr="007B1D2F" w:rsidRDefault="0054267A" w:rsidP="0054267A">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91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180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54267A" w:rsidRPr="007B1D2F" w:rsidRDefault="00C77E8C"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54267A" w:rsidRPr="007B1D2F" w:rsidRDefault="0054267A"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3,620,629</w:t>
            </w:r>
          </w:p>
        </w:tc>
        <w:tc>
          <w:tcPr>
            <w:tcW w:w="1418" w:type="dxa"/>
            <w:shd w:val="clear" w:color="auto" w:fill="auto"/>
            <w:vAlign w:val="center"/>
          </w:tcPr>
          <w:p w:rsidR="0054267A" w:rsidRPr="007B1D2F" w:rsidRDefault="0054267A"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w:t>
            </w:r>
          </w:p>
        </w:tc>
        <w:tc>
          <w:tcPr>
            <w:tcW w:w="1417" w:type="dxa"/>
            <w:vAlign w:val="center"/>
          </w:tcPr>
          <w:p w:rsidR="0054267A" w:rsidRPr="007B1D2F" w:rsidRDefault="0054267A"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3,620,629</w:t>
            </w:r>
          </w:p>
        </w:tc>
      </w:tr>
      <w:tr w:rsidR="0054267A" w:rsidRPr="007B1D2F" w:rsidTr="00AE789F">
        <w:tc>
          <w:tcPr>
            <w:tcW w:w="4111" w:type="dxa"/>
            <w:vAlign w:val="center"/>
          </w:tcPr>
          <w:p w:rsidR="0054267A" w:rsidRPr="007B1D2F" w:rsidRDefault="0054267A" w:rsidP="0054267A">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181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365</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54267A" w:rsidRPr="007B1D2F" w:rsidRDefault="00C77E8C"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54267A" w:rsidRPr="007B1D2F" w:rsidRDefault="0054267A"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w:t>
            </w:r>
          </w:p>
        </w:tc>
        <w:tc>
          <w:tcPr>
            <w:tcW w:w="1418" w:type="dxa"/>
            <w:shd w:val="clear" w:color="auto" w:fill="auto"/>
            <w:vAlign w:val="center"/>
          </w:tcPr>
          <w:p w:rsidR="0054267A" w:rsidRPr="007B1D2F" w:rsidRDefault="0054267A"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w:t>
            </w:r>
          </w:p>
        </w:tc>
        <w:tc>
          <w:tcPr>
            <w:tcW w:w="1417" w:type="dxa"/>
            <w:vAlign w:val="center"/>
          </w:tcPr>
          <w:p w:rsidR="0054267A" w:rsidRPr="007B1D2F" w:rsidRDefault="0054267A"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w:t>
            </w:r>
          </w:p>
        </w:tc>
      </w:tr>
      <w:tr w:rsidR="00934AB7" w:rsidRPr="007B1D2F" w:rsidTr="00AE789F">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over</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365</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934AB7" w:rsidRPr="0054267A" w:rsidRDefault="00C77E8C"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w:t>
            </w:r>
          </w:p>
        </w:tc>
        <w:tc>
          <w:tcPr>
            <w:tcW w:w="1418" w:type="dxa"/>
            <w:shd w:val="clear" w:color="auto" w:fill="auto"/>
            <w:vAlign w:val="center"/>
          </w:tcPr>
          <w:p w:rsidR="00934AB7" w:rsidRPr="0054267A" w:rsidRDefault="0054267A"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46,262,427</w:t>
            </w:r>
          </w:p>
        </w:tc>
        <w:tc>
          <w:tcPr>
            <w:tcW w:w="1417" w:type="dxa"/>
            <w:vAlign w:val="center"/>
          </w:tcPr>
          <w:p w:rsidR="00934AB7" w:rsidRPr="007B1D2F" w:rsidRDefault="00934AB7" w:rsidP="00AE789F">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t>46,262,427</w:t>
            </w:r>
          </w:p>
        </w:tc>
      </w:tr>
      <w:tr w:rsidR="00AE789F" w:rsidRPr="007B1D2F" w:rsidTr="00AE789F">
        <w:tc>
          <w:tcPr>
            <w:tcW w:w="4111" w:type="dxa"/>
            <w:vAlign w:val="center"/>
          </w:tcPr>
          <w:p w:rsidR="00AE789F" w:rsidRPr="00AE789F" w:rsidRDefault="00AE789F" w:rsidP="00545FF0">
            <w:pPr>
              <w:pStyle w:val="a"/>
              <w:tabs>
                <w:tab w:val="left" w:pos="882"/>
              </w:tabs>
              <w:ind w:left="432" w:right="-76"/>
              <w:rPr>
                <w:rFonts w:ascii="Times New Roman" w:hAnsi="Times New Roman" w:cs="Times New Roman"/>
                <w:color w:val="000000"/>
                <w:sz w:val="12"/>
                <w:szCs w:val="12"/>
                <w:cs/>
                <w:lang w:val="en-US"/>
              </w:rPr>
            </w:pPr>
          </w:p>
        </w:tc>
        <w:tc>
          <w:tcPr>
            <w:tcW w:w="1418" w:type="dxa"/>
            <w:shd w:val="clear" w:color="auto" w:fill="auto"/>
            <w:vAlign w:val="center"/>
          </w:tcPr>
          <w:p w:rsidR="00AE789F" w:rsidRPr="00AE789F" w:rsidRDefault="00AE789F" w:rsidP="00AE789F">
            <w:pPr>
              <w:tabs>
                <w:tab w:val="decimal" w:pos="1152"/>
              </w:tabs>
              <w:ind w:right="-72"/>
              <w:jc w:val="right"/>
              <w:rPr>
                <w:rFonts w:ascii="Times New Roman" w:eastAsia="Times New Roman" w:hAnsi="Times New Roman" w:cs="Times New Roman"/>
                <w:color w:val="000000"/>
                <w:sz w:val="12"/>
                <w:szCs w:val="12"/>
              </w:rPr>
            </w:pPr>
          </w:p>
        </w:tc>
        <w:tc>
          <w:tcPr>
            <w:tcW w:w="1417" w:type="dxa"/>
            <w:shd w:val="clear" w:color="auto" w:fill="auto"/>
            <w:vAlign w:val="center"/>
          </w:tcPr>
          <w:p w:rsidR="00AE789F" w:rsidRPr="00AE789F" w:rsidRDefault="00AE789F" w:rsidP="00AE789F">
            <w:pPr>
              <w:tabs>
                <w:tab w:val="decimal" w:pos="1152"/>
              </w:tabs>
              <w:ind w:right="-72"/>
              <w:jc w:val="right"/>
              <w:rPr>
                <w:rFonts w:ascii="Times New Roman" w:eastAsia="Times New Roman" w:hAnsi="Times New Roman" w:cs="Times New Roman"/>
                <w:color w:val="000000"/>
                <w:sz w:val="12"/>
                <w:szCs w:val="12"/>
              </w:rPr>
            </w:pPr>
          </w:p>
        </w:tc>
        <w:tc>
          <w:tcPr>
            <w:tcW w:w="1418" w:type="dxa"/>
            <w:shd w:val="clear" w:color="auto" w:fill="auto"/>
            <w:vAlign w:val="center"/>
          </w:tcPr>
          <w:p w:rsidR="00AE789F" w:rsidRPr="00AE789F" w:rsidRDefault="00AE789F" w:rsidP="00AE789F">
            <w:pPr>
              <w:tabs>
                <w:tab w:val="decimal" w:pos="1152"/>
              </w:tabs>
              <w:ind w:right="-72"/>
              <w:jc w:val="right"/>
              <w:rPr>
                <w:rFonts w:ascii="Times New Roman" w:eastAsia="Times New Roman" w:hAnsi="Times New Roman" w:cs="Times New Roman"/>
                <w:color w:val="000000"/>
                <w:sz w:val="12"/>
                <w:szCs w:val="12"/>
              </w:rPr>
            </w:pPr>
          </w:p>
        </w:tc>
        <w:tc>
          <w:tcPr>
            <w:tcW w:w="1417" w:type="dxa"/>
            <w:vAlign w:val="center"/>
          </w:tcPr>
          <w:p w:rsidR="00AE789F" w:rsidRPr="00AE789F" w:rsidRDefault="00AE789F" w:rsidP="00AE789F">
            <w:pPr>
              <w:tabs>
                <w:tab w:val="decimal" w:pos="1152"/>
              </w:tabs>
              <w:ind w:right="-72"/>
              <w:jc w:val="right"/>
              <w:rPr>
                <w:rFonts w:ascii="Times New Roman" w:eastAsia="Times New Roman" w:hAnsi="Times New Roman" w:cs="Times New Roman"/>
                <w:color w:val="000000"/>
                <w:sz w:val="12"/>
                <w:szCs w:val="12"/>
              </w:rPr>
            </w:pPr>
          </w:p>
        </w:tc>
      </w:tr>
      <w:tr w:rsidR="00AE789F" w:rsidRPr="007B1D2F" w:rsidTr="00AE789F">
        <w:tc>
          <w:tcPr>
            <w:tcW w:w="4111" w:type="dxa"/>
            <w:vAlign w:val="center"/>
          </w:tcPr>
          <w:p w:rsidR="00AE789F" w:rsidRPr="00AE789F" w:rsidRDefault="00AE789F" w:rsidP="00AE789F">
            <w:pPr>
              <w:pStyle w:val="a"/>
              <w:tabs>
                <w:tab w:val="left" w:pos="882"/>
              </w:tabs>
              <w:ind w:left="432" w:right="-76"/>
              <w:rPr>
                <w:rFonts w:ascii="Times New Roman" w:hAnsi="Times New Roman" w:cs="Times New Roman"/>
                <w:sz w:val="20"/>
                <w:szCs w:val="20"/>
                <w:cs/>
                <w:lang w:val="en-US"/>
              </w:rPr>
            </w:pPr>
          </w:p>
        </w:tc>
        <w:tc>
          <w:tcPr>
            <w:tcW w:w="1418" w:type="dxa"/>
            <w:shd w:val="clear" w:color="auto" w:fill="auto"/>
            <w:vAlign w:val="center"/>
          </w:tcPr>
          <w:p w:rsidR="00AE789F" w:rsidRPr="0054267A" w:rsidRDefault="00AE789F"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AE789F" w:rsidRPr="007B1D2F" w:rsidRDefault="00AE789F"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fldChar w:fldCharType="begin"/>
            </w:r>
            <w:r w:rsidRPr="007B1D2F">
              <w:rPr>
                <w:rFonts w:ascii="Times New Roman" w:hAnsi="Times New Roman" w:cs="Times New Roman"/>
                <w:noProof/>
                <w:snapToGrid w:val="0"/>
                <w:sz w:val="20"/>
                <w:szCs w:val="20"/>
                <w:lang w:eastAsia="th-TH"/>
              </w:rPr>
              <w:instrText xml:space="preserve"> =SUM(ABOVE) </w:instrText>
            </w:r>
            <w:r w:rsidRPr="007B1D2F">
              <w:rPr>
                <w:rFonts w:ascii="Times New Roman" w:hAnsi="Times New Roman" w:cs="Times New Roman"/>
                <w:noProof/>
                <w:snapToGrid w:val="0"/>
                <w:sz w:val="20"/>
                <w:szCs w:val="20"/>
                <w:lang w:eastAsia="th-TH"/>
              </w:rPr>
              <w:fldChar w:fldCharType="separate"/>
            </w:r>
            <w:r w:rsidRPr="007B1D2F">
              <w:rPr>
                <w:rFonts w:ascii="Times New Roman" w:hAnsi="Times New Roman" w:cs="Times New Roman"/>
                <w:noProof/>
                <w:snapToGrid w:val="0"/>
                <w:sz w:val="20"/>
                <w:szCs w:val="20"/>
                <w:lang w:eastAsia="th-TH"/>
              </w:rPr>
              <w:t>3,798,966</w:t>
            </w:r>
            <w:r w:rsidRPr="007B1D2F">
              <w:rPr>
                <w:rFonts w:ascii="Times New Roman" w:hAnsi="Times New Roman" w:cs="Times New Roman"/>
                <w:noProof/>
                <w:snapToGrid w:val="0"/>
                <w:sz w:val="20"/>
                <w:szCs w:val="20"/>
                <w:lang w:eastAsia="th-TH"/>
              </w:rPr>
              <w:fldChar w:fldCharType="end"/>
            </w:r>
          </w:p>
        </w:tc>
        <w:tc>
          <w:tcPr>
            <w:tcW w:w="1418" w:type="dxa"/>
            <w:shd w:val="clear" w:color="auto" w:fill="auto"/>
            <w:vAlign w:val="center"/>
          </w:tcPr>
          <w:p w:rsidR="00AE789F" w:rsidRPr="0054267A" w:rsidRDefault="00AE789F" w:rsidP="00AE789F">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58,346,076</w:t>
            </w:r>
          </w:p>
        </w:tc>
        <w:tc>
          <w:tcPr>
            <w:tcW w:w="1417" w:type="dxa"/>
            <w:vAlign w:val="center"/>
          </w:tcPr>
          <w:p w:rsidR="00AE789F" w:rsidRPr="007B1D2F" w:rsidRDefault="00AE789F" w:rsidP="00AE789F">
            <w:pPr>
              <w:tabs>
                <w:tab w:val="decimal" w:pos="1152"/>
              </w:tabs>
              <w:ind w:right="-72"/>
              <w:jc w:val="right"/>
              <w:rPr>
                <w:rFonts w:ascii="Times New Roman" w:hAnsi="Times New Roman" w:cs="Times New Roman"/>
                <w:noProof/>
                <w:snapToGrid w:val="0"/>
                <w:sz w:val="20"/>
                <w:szCs w:val="20"/>
                <w:lang w:eastAsia="th-TH"/>
              </w:rPr>
            </w:pPr>
            <w:r w:rsidRPr="007B1D2F">
              <w:rPr>
                <w:rFonts w:ascii="Times New Roman" w:hAnsi="Times New Roman" w:cs="Times New Roman"/>
                <w:noProof/>
                <w:snapToGrid w:val="0"/>
                <w:sz w:val="20"/>
                <w:szCs w:val="20"/>
                <w:lang w:eastAsia="th-TH"/>
              </w:rPr>
              <w:fldChar w:fldCharType="begin"/>
            </w:r>
            <w:r w:rsidRPr="007B1D2F">
              <w:rPr>
                <w:rFonts w:ascii="Times New Roman" w:hAnsi="Times New Roman" w:cs="Times New Roman"/>
                <w:noProof/>
                <w:snapToGrid w:val="0"/>
                <w:sz w:val="20"/>
                <w:szCs w:val="20"/>
                <w:lang w:eastAsia="th-TH"/>
              </w:rPr>
              <w:instrText xml:space="preserve"> =SUM(ABOVE) </w:instrText>
            </w:r>
            <w:r w:rsidRPr="007B1D2F">
              <w:rPr>
                <w:rFonts w:ascii="Times New Roman" w:hAnsi="Times New Roman" w:cs="Times New Roman"/>
                <w:noProof/>
                <w:snapToGrid w:val="0"/>
                <w:sz w:val="20"/>
                <w:szCs w:val="20"/>
                <w:lang w:eastAsia="th-TH"/>
              </w:rPr>
              <w:fldChar w:fldCharType="separate"/>
            </w:r>
            <w:r w:rsidRPr="007B1D2F">
              <w:rPr>
                <w:rFonts w:ascii="Times New Roman" w:hAnsi="Times New Roman" w:cs="Times New Roman"/>
                <w:noProof/>
                <w:snapToGrid w:val="0"/>
                <w:sz w:val="20"/>
                <w:szCs w:val="20"/>
                <w:lang w:eastAsia="th-TH"/>
              </w:rPr>
              <w:t>55,543,217</w:t>
            </w:r>
            <w:r w:rsidRPr="007B1D2F">
              <w:rPr>
                <w:rFonts w:ascii="Times New Roman" w:hAnsi="Times New Roman" w:cs="Times New Roman"/>
                <w:noProof/>
                <w:snapToGrid w:val="0"/>
                <w:sz w:val="20"/>
                <w:szCs w:val="20"/>
                <w:lang w:eastAsia="th-TH"/>
              </w:rPr>
              <w:fldChar w:fldCharType="end"/>
            </w:r>
          </w:p>
        </w:tc>
      </w:tr>
      <w:tr w:rsidR="00AE789F" w:rsidRPr="007B1D2F" w:rsidTr="00AE789F">
        <w:tc>
          <w:tcPr>
            <w:tcW w:w="4111" w:type="dxa"/>
            <w:vAlign w:val="center"/>
          </w:tcPr>
          <w:p w:rsidR="00AE789F" w:rsidRPr="007B1D2F" w:rsidRDefault="00AE789F" w:rsidP="00AE789F">
            <w:pPr>
              <w:pStyle w:val="a"/>
              <w:tabs>
                <w:tab w:val="left" w:pos="882"/>
              </w:tabs>
              <w:ind w:right="-76"/>
              <w:rPr>
                <w:rFonts w:ascii="Times New Roman" w:hAnsi="Times New Roman" w:cs="Times New Roman"/>
                <w:sz w:val="20"/>
                <w:szCs w:val="20"/>
                <w:lang w:val="en-US"/>
              </w:rPr>
            </w:pPr>
            <w:r w:rsidRPr="003E39AE">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u w:val="single"/>
                <w:lang w:val="en-US"/>
              </w:rPr>
              <w:t xml:space="preserve"> </w:t>
            </w:r>
            <w:r w:rsidRPr="007B1D2F">
              <w:rPr>
                <w:rFonts w:ascii="Times New Roman" w:hAnsi="Times New Roman" w:cs="Times New Roman"/>
                <w:spacing w:val="-6"/>
                <w:sz w:val="20"/>
                <w:szCs w:val="20"/>
                <w:u w:val="single"/>
                <w:lang w:val="en-US"/>
              </w:rPr>
              <w:t>Less</w:t>
            </w:r>
            <w:r w:rsidRPr="007B1D2F">
              <w:rPr>
                <w:rFonts w:ascii="Times New Roman" w:hAnsi="Times New Roman" w:cs="Times New Roman"/>
                <w:spacing w:val="-6"/>
                <w:sz w:val="20"/>
                <w:szCs w:val="20"/>
                <w:lang w:val="en-US"/>
              </w:rPr>
              <w:tab/>
            </w:r>
            <w:r w:rsidRPr="007B1D2F">
              <w:rPr>
                <w:rFonts w:ascii="Times New Roman" w:hAnsi="Times New Roman" w:cs="Times New Roman"/>
                <w:spacing w:val="-4"/>
                <w:sz w:val="20"/>
                <w:szCs w:val="20"/>
                <w:lang w:val="en-US"/>
              </w:rPr>
              <w:t>Allowance for doubtful accounts</w:t>
            </w:r>
          </w:p>
        </w:tc>
        <w:tc>
          <w:tcPr>
            <w:tcW w:w="1418" w:type="dxa"/>
            <w:shd w:val="clear" w:color="auto" w:fill="auto"/>
            <w:vAlign w:val="center"/>
          </w:tcPr>
          <w:p w:rsidR="00AE789F" w:rsidRPr="0054267A" w:rsidRDefault="00AE789F"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AE789F" w:rsidRPr="007B1D2F" w:rsidRDefault="00AE789F" w:rsidP="00AE789F">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AE789F" w:rsidRPr="0054267A" w:rsidRDefault="00AE789F"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AE789F" w:rsidRPr="007B1D2F" w:rsidRDefault="00AE789F" w:rsidP="00AE789F">
            <w:pPr>
              <w:tabs>
                <w:tab w:val="decimal" w:pos="1152"/>
              </w:tabs>
              <w:ind w:right="-72"/>
              <w:jc w:val="right"/>
              <w:rPr>
                <w:rFonts w:ascii="Times New Roman" w:hAnsi="Times New Roman" w:cs="Times New Roman"/>
                <w:noProof/>
                <w:snapToGrid w:val="0"/>
                <w:sz w:val="20"/>
                <w:szCs w:val="20"/>
                <w:lang w:eastAsia="th-TH"/>
              </w:rPr>
            </w:pPr>
          </w:p>
        </w:tc>
      </w:tr>
      <w:tr w:rsidR="00AE789F" w:rsidRPr="007B1D2F" w:rsidTr="00AE789F">
        <w:tc>
          <w:tcPr>
            <w:tcW w:w="4111" w:type="dxa"/>
            <w:vAlign w:val="center"/>
          </w:tcPr>
          <w:p w:rsidR="00AE789F" w:rsidRPr="007B1D2F" w:rsidRDefault="00AE789F" w:rsidP="00AE789F">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 other companies</w:t>
            </w:r>
          </w:p>
        </w:tc>
        <w:tc>
          <w:tcPr>
            <w:tcW w:w="1418" w:type="dxa"/>
            <w:shd w:val="clear" w:color="auto" w:fill="auto"/>
            <w:vAlign w:val="center"/>
          </w:tcPr>
          <w:p w:rsidR="00AE789F" w:rsidRDefault="00AE789F" w:rsidP="00AE789F">
            <w:pPr>
              <w:pBdr>
                <w:bottom w:val="single" w:sz="4" w:space="1" w:color="auto"/>
              </w:pBdr>
              <w:tabs>
                <w:tab w:val="decimal" w:pos="1152"/>
              </w:tabs>
              <w:ind w:right="-72"/>
              <w:jc w:val="right"/>
              <w:rPr>
                <w:rFonts w:ascii="Times New Roman" w:hAnsi="Times New Roman" w:cs="Cordia New"/>
                <w:noProof/>
                <w:snapToGrid w:val="0"/>
                <w:sz w:val="20"/>
                <w:szCs w:val="20"/>
                <w:lang w:eastAsia="th-TH"/>
              </w:rPr>
            </w:pPr>
            <w:r>
              <w:rPr>
                <w:rFonts w:ascii="Times New Roman" w:hAnsi="Times New Roman" w:cs="Cordia New"/>
                <w:noProof/>
                <w:snapToGrid w:val="0"/>
                <w:sz w:val="20"/>
                <w:szCs w:val="20"/>
                <w:lang w:eastAsia="th-TH"/>
              </w:rPr>
              <w:t>-</w:t>
            </w:r>
          </w:p>
        </w:tc>
        <w:tc>
          <w:tcPr>
            <w:tcW w:w="1417" w:type="dxa"/>
            <w:shd w:val="clear" w:color="auto" w:fill="auto"/>
            <w:vAlign w:val="center"/>
          </w:tcPr>
          <w:p w:rsidR="00AE789F" w:rsidRPr="007B1D2F" w:rsidRDefault="00AE789F" w:rsidP="00AE789F">
            <w:pPr>
              <w:pBdr>
                <w:bottom w:val="single" w:sz="4" w:space="1" w:color="auto"/>
              </w:pBd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w:t>
            </w:r>
          </w:p>
        </w:tc>
        <w:tc>
          <w:tcPr>
            <w:tcW w:w="1418" w:type="dxa"/>
            <w:shd w:val="clear" w:color="auto" w:fill="auto"/>
            <w:vAlign w:val="center"/>
          </w:tcPr>
          <w:p w:rsidR="00AE789F" w:rsidRDefault="00AE789F" w:rsidP="00AE789F">
            <w:pPr>
              <w:pBdr>
                <w:bottom w:val="single" w:sz="4" w:space="1" w:color="auto"/>
              </w:pBdr>
              <w:tabs>
                <w:tab w:val="decimal" w:pos="1152"/>
              </w:tabs>
              <w:ind w:right="-72"/>
              <w:jc w:val="right"/>
              <w:rPr>
                <w:rFonts w:ascii="Times New Roman" w:hAnsi="Times New Roman" w:cs="Cordia New"/>
                <w:noProof/>
                <w:snapToGrid w:val="0"/>
                <w:sz w:val="20"/>
                <w:szCs w:val="20"/>
                <w:lang w:eastAsia="th-TH"/>
              </w:rPr>
            </w:pPr>
            <w:r>
              <w:rPr>
                <w:rFonts w:ascii="Times New Roman" w:hAnsi="Times New Roman" w:cs="Cordia New"/>
                <w:noProof/>
                <w:snapToGrid w:val="0"/>
                <w:sz w:val="20"/>
                <w:szCs w:val="20"/>
                <w:lang w:eastAsia="th-TH"/>
              </w:rPr>
              <w:t>(23,974,340)</w:t>
            </w:r>
          </w:p>
        </w:tc>
        <w:tc>
          <w:tcPr>
            <w:tcW w:w="1417" w:type="dxa"/>
            <w:vAlign w:val="center"/>
          </w:tcPr>
          <w:p w:rsidR="00AE789F" w:rsidRPr="007B1D2F" w:rsidRDefault="00AE789F" w:rsidP="00AE789F">
            <w:pPr>
              <w:pBdr>
                <w:bottom w:val="single" w:sz="4" w:space="1" w:color="auto"/>
              </w:pBdr>
              <w:tabs>
                <w:tab w:val="decimal" w:pos="1152"/>
              </w:tabs>
              <w:ind w:right="-72"/>
              <w:jc w:val="right"/>
              <w:rPr>
                <w:rFonts w:ascii="Times New Roman" w:hAnsi="Times New Roman" w:cs="Times New Roman"/>
                <w:noProof/>
                <w:snapToGrid w:val="0"/>
                <w:sz w:val="20"/>
                <w:szCs w:val="20"/>
                <w:cs/>
                <w:lang w:eastAsia="th-TH"/>
              </w:rPr>
            </w:pPr>
            <w:r>
              <w:rPr>
                <w:rFonts w:ascii="Times New Roman" w:hAnsi="Times New Roman" w:cs="Times New Roman"/>
                <w:noProof/>
                <w:snapToGrid w:val="0"/>
                <w:sz w:val="20"/>
                <w:szCs w:val="20"/>
                <w:lang w:eastAsia="th-TH"/>
              </w:rPr>
              <w:t>-</w:t>
            </w:r>
          </w:p>
        </w:tc>
      </w:tr>
      <w:tr w:rsidR="00AE789F" w:rsidRPr="007B1D2F" w:rsidTr="00AE789F">
        <w:tc>
          <w:tcPr>
            <w:tcW w:w="4111" w:type="dxa"/>
            <w:vAlign w:val="center"/>
          </w:tcPr>
          <w:p w:rsidR="00AE789F" w:rsidRPr="00996E83" w:rsidRDefault="00AE789F" w:rsidP="00AE789F">
            <w:pPr>
              <w:pStyle w:val="a"/>
              <w:tabs>
                <w:tab w:val="left" w:pos="882"/>
              </w:tabs>
              <w:ind w:left="432" w:right="-76"/>
              <w:rPr>
                <w:rFonts w:ascii="Times New Roman" w:hAnsi="Times New Roman" w:cs="Times New Roman"/>
                <w:color w:val="000000"/>
                <w:sz w:val="12"/>
                <w:szCs w:val="12"/>
                <w:lang w:val="en-US"/>
              </w:rPr>
            </w:pPr>
          </w:p>
        </w:tc>
        <w:tc>
          <w:tcPr>
            <w:tcW w:w="1418" w:type="dxa"/>
            <w:shd w:val="clear" w:color="auto" w:fill="auto"/>
            <w:vAlign w:val="center"/>
          </w:tcPr>
          <w:p w:rsidR="00AE789F" w:rsidRPr="00996E83" w:rsidRDefault="00AE789F" w:rsidP="00AE789F">
            <w:pPr>
              <w:tabs>
                <w:tab w:val="decimal" w:pos="1152"/>
              </w:tabs>
              <w:ind w:right="-72"/>
              <w:jc w:val="right"/>
              <w:rPr>
                <w:rFonts w:ascii="Times New Roman" w:eastAsia="Times New Roman" w:hAnsi="Times New Roman" w:cs="Times New Roman"/>
                <w:color w:val="000000"/>
                <w:sz w:val="12"/>
                <w:szCs w:val="12"/>
              </w:rPr>
            </w:pPr>
          </w:p>
        </w:tc>
        <w:tc>
          <w:tcPr>
            <w:tcW w:w="1417" w:type="dxa"/>
            <w:shd w:val="clear" w:color="auto" w:fill="auto"/>
            <w:vAlign w:val="center"/>
          </w:tcPr>
          <w:p w:rsidR="00AE789F" w:rsidRPr="00996E83" w:rsidRDefault="00AE789F" w:rsidP="00AE789F">
            <w:pPr>
              <w:tabs>
                <w:tab w:val="decimal" w:pos="1152"/>
              </w:tabs>
              <w:ind w:right="-72"/>
              <w:jc w:val="right"/>
              <w:rPr>
                <w:rFonts w:ascii="Times New Roman" w:eastAsia="Times New Roman" w:hAnsi="Times New Roman" w:cs="Times New Roman"/>
                <w:color w:val="000000"/>
                <w:sz w:val="12"/>
                <w:szCs w:val="12"/>
              </w:rPr>
            </w:pPr>
          </w:p>
        </w:tc>
        <w:tc>
          <w:tcPr>
            <w:tcW w:w="1418" w:type="dxa"/>
            <w:shd w:val="clear" w:color="auto" w:fill="auto"/>
            <w:vAlign w:val="center"/>
          </w:tcPr>
          <w:p w:rsidR="00AE789F" w:rsidRPr="00996E83" w:rsidRDefault="00AE789F" w:rsidP="00AE789F">
            <w:pPr>
              <w:tabs>
                <w:tab w:val="decimal" w:pos="1152"/>
              </w:tabs>
              <w:ind w:right="-72"/>
              <w:jc w:val="right"/>
              <w:rPr>
                <w:rFonts w:ascii="Times New Roman" w:eastAsia="Times New Roman" w:hAnsi="Times New Roman" w:cs="Times New Roman"/>
                <w:color w:val="000000"/>
                <w:sz w:val="12"/>
                <w:szCs w:val="12"/>
              </w:rPr>
            </w:pPr>
          </w:p>
        </w:tc>
        <w:tc>
          <w:tcPr>
            <w:tcW w:w="1417" w:type="dxa"/>
            <w:vAlign w:val="center"/>
          </w:tcPr>
          <w:p w:rsidR="00AE789F" w:rsidRPr="00996E83" w:rsidRDefault="00AE789F" w:rsidP="00AE789F">
            <w:pPr>
              <w:tabs>
                <w:tab w:val="decimal" w:pos="1152"/>
              </w:tabs>
              <w:ind w:right="-72"/>
              <w:jc w:val="right"/>
              <w:rPr>
                <w:rFonts w:ascii="Times New Roman" w:eastAsia="Times New Roman" w:hAnsi="Times New Roman" w:cs="Times New Roman"/>
                <w:color w:val="000000"/>
                <w:sz w:val="12"/>
                <w:szCs w:val="12"/>
              </w:rPr>
            </w:pPr>
          </w:p>
        </w:tc>
      </w:tr>
      <w:tr w:rsidR="00AE789F" w:rsidRPr="007B1D2F" w:rsidTr="00AE789F">
        <w:trPr>
          <w:trHeight w:val="74"/>
        </w:trPr>
        <w:tc>
          <w:tcPr>
            <w:tcW w:w="4111" w:type="dxa"/>
            <w:vAlign w:val="center"/>
          </w:tcPr>
          <w:p w:rsidR="00AE789F" w:rsidRPr="007B1D2F" w:rsidRDefault="00AE789F" w:rsidP="00AE789F">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Total</w:t>
            </w:r>
          </w:p>
        </w:tc>
        <w:tc>
          <w:tcPr>
            <w:tcW w:w="1418" w:type="dxa"/>
            <w:shd w:val="clear" w:color="auto" w:fill="auto"/>
            <w:vAlign w:val="center"/>
          </w:tcPr>
          <w:p w:rsidR="00AE789F" w:rsidRPr="00C77E8C" w:rsidRDefault="00AE789F" w:rsidP="00AE789F">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C77E8C">
              <w:rPr>
                <w:rFonts w:ascii="Times New Roman" w:hAnsi="Times New Roman" w:cs="Times New Roman"/>
                <w:noProof/>
                <w:snapToGrid w:val="0"/>
                <w:sz w:val="20"/>
                <w:szCs w:val="20"/>
                <w:lang w:eastAsia="th-TH"/>
              </w:rPr>
              <w:t>-</w:t>
            </w:r>
          </w:p>
        </w:tc>
        <w:tc>
          <w:tcPr>
            <w:tcW w:w="1417" w:type="dxa"/>
            <w:shd w:val="clear" w:color="auto" w:fill="auto"/>
            <w:vAlign w:val="center"/>
          </w:tcPr>
          <w:p w:rsidR="00AE789F" w:rsidRPr="00C77E8C" w:rsidRDefault="00AE789F" w:rsidP="00AE789F">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C77E8C">
              <w:rPr>
                <w:rFonts w:ascii="Times New Roman" w:hAnsi="Times New Roman" w:cs="Times New Roman"/>
                <w:noProof/>
                <w:snapToGrid w:val="0"/>
                <w:sz w:val="20"/>
                <w:szCs w:val="20"/>
                <w:lang w:eastAsia="th-TH"/>
              </w:rPr>
              <w:t>3,798,966</w:t>
            </w:r>
          </w:p>
        </w:tc>
        <w:tc>
          <w:tcPr>
            <w:tcW w:w="1418" w:type="dxa"/>
            <w:shd w:val="clear" w:color="auto" w:fill="auto"/>
            <w:vAlign w:val="center"/>
          </w:tcPr>
          <w:p w:rsidR="00AE789F" w:rsidRPr="0055154A" w:rsidRDefault="0055154A" w:rsidP="00AE789F">
            <w:pPr>
              <w:pBdr>
                <w:bottom w:val="double" w:sz="4" w:space="1" w:color="auto"/>
              </w:pBdr>
              <w:tabs>
                <w:tab w:val="decimal" w:pos="1152"/>
              </w:tabs>
              <w:ind w:right="-72"/>
              <w:jc w:val="right"/>
              <w:rPr>
                <w:rFonts w:ascii="Times New Roman" w:hAnsi="Times New Roman" w:cstheme="minorBidi"/>
                <w:noProof/>
                <w:snapToGrid w:val="0"/>
                <w:sz w:val="20"/>
                <w:szCs w:val="20"/>
                <w:lang w:eastAsia="th-TH"/>
              </w:rPr>
            </w:pPr>
            <w:r>
              <w:rPr>
                <w:rFonts w:ascii="Times New Roman" w:hAnsi="Times New Roman" w:cstheme="minorBidi"/>
                <w:noProof/>
                <w:snapToGrid w:val="0"/>
                <w:sz w:val="20"/>
                <w:szCs w:val="20"/>
                <w:lang w:eastAsia="th-TH"/>
              </w:rPr>
              <w:t>34,371,736</w:t>
            </w:r>
          </w:p>
        </w:tc>
        <w:tc>
          <w:tcPr>
            <w:tcW w:w="1417" w:type="dxa"/>
            <w:vAlign w:val="center"/>
          </w:tcPr>
          <w:p w:rsidR="00AE789F" w:rsidRPr="007B1D2F" w:rsidRDefault="00AE789F" w:rsidP="00AE789F">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55,543,217</w:t>
            </w:r>
          </w:p>
        </w:tc>
      </w:tr>
    </w:tbl>
    <w:p w:rsidR="0031021B" w:rsidRDefault="0031021B" w:rsidP="0031021B">
      <w:pPr>
        <w:ind w:left="540"/>
        <w:rPr>
          <w:rFonts w:ascii="Times New Roman" w:hAnsi="Times New Roman" w:cs="Times New Roman"/>
          <w:spacing w:val="-4"/>
          <w:sz w:val="20"/>
          <w:szCs w:val="20"/>
        </w:rPr>
      </w:pPr>
    </w:p>
    <w:p w:rsidR="0031021B" w:rsidRPr="007B1D2F" w:rsidRDefault="0031021B" w:rsidP="0031021B">
      <w:pPr>
        <w:ind w:left="540"/>
        <w:rPr>
          <w:rFonts w:ascii="Times New Roman" w:hAnsi="Times New Roman" w:cs="Times New Roman"/>
          <w:sz w:val="20"/>
          <w:szCs w:val="20"/>
        </w:rPr>
      </w:pPr>
      <w:r w:rsidRPr="00B1257D">
        <w:rPr>
          <w:rFonts w:ascii="Times New Roman" w:hAnsi="Times New Roman" w:cs="Times New Roman"/>
          <w:spacing w:val="-4"/>
          <w:sz w:val="20"/>
          <w:szCs w:val="20"/>
        </w:rPr>
        <w:t xml:space="preserve">As at December 31, </w:t>
      </w:r>
      <w:r w:rsidRPr="00B1257D">
        <w:rPr>
          <w:rFonts w:ascii="Times New Roman" w:hAnsi="Times New Roman" w:cs="Times New Roman"/>
          <w:spacing w:val="-4"/>
          <w:sz w:val="20"/>
          <w:szCs w:val="20"/>
          <w:lang w:val="en-GB"/>
        </w:rPr>
        <w:t>2016</w:t>
      </w:r>
      <w:r w:rsidRPr="00B1257D">
        <w:rPr>
          <w:rFonts w:ascii="Times New Roman" w:hAnsi="Times New Roman" w:cs="Times New Roman"/>
          <w:spacing w:val="-4"/>
          <w:sz w:val="20"/>
          <w:szCs w:val="20"/>
        </w:rPr>
        <w:t xml:space="preserve">, trade accounts receivable - related companies of the Company was overdue over </w:t>
      </w:r>
      <w:r w:rsidRPr="00B1257D">
        <w:rPr>
          <w:rFonts w:ascii="Times New Roman" w:hAnsi="Times New Roman" w:cs="Times New Roman"/>
          <w:spacing w:val="-4"/>
          <w:sz w:val="20"/>
          <w:szCs w:val="20"/>
          <w:lang w:val="en-GB"/>
        </w:rPr>
        <w:t>365</w:t>
      </w:r>
      <w:r w:rsidRPr="00B1257D">
        <w:rPr>
          <w:rFonts w:ascii="Times New Roman" w:hAnsi="Times New Roman" w:cs="Times New Roman"/>
          <w:spacing w:val="-4"/>
          <w:sz w:val="20"/>
          <w:szCs w:val="20"/>
        </w:rPr>
        <w:t xml:space="preserve"> days</w:t>
      </w:r>
      <w:r w:rsidRPr="00B1257D">
        <w:rPr>
          <w:rFonts w:ascii="Times New Roman" w:hAnsi="Times New Roman" w:cs="Times New Roman"/>
          <w:sz w:val="20"/>
          <w:szCs w:val="20"/>
        </w:rPr>
        <w:t xml:space="preserve"> amounting to Baht </w:t>
      </w:r>
      <w:r w:rsidR="0054267A" w:rsidRPr="00B1257D">
        <w:rPr>
          <w:rFonts w:ascii="Times New Roman" w:hAnsi="Times New Roman" w:cs="Times New Roman"/>
          <w:sz w:val="20"/>
          <w:szCs w:val="20"/>
        </w:rPr>
        <w:t>46,262,427</w:t>
      </w:r>
      <w:r w:rsidRPr="007B1D2F">
        <w:rPr>
          <w:rFonts w:ascii="Angsana New" w:hAnsi="Angsana New" w:cs="Angsana New"/>
          <w:spacing w:val="-8"/>
          <w:sz w:val="26"/>
          <w:szCs w:val="26"/>
          <w:cs/>
          <w:lang w:val="th-TH"/>
        </w:rPr>
        <w:t xml:space="preserve"> </w:t>
      </w:r>
      <w:r w:rsidRPr="007B1D2F">
        <w:rPr>
          <w:rFonts w:ascii="Times New Roman" w:hAnsi="Times New Roman" w:cs="Times New Roman"/>
          <w:sz w:val="20"/>
          <w:szCs w:val="20"/>
        </w:rPr>
        <w:t>(</w:t>
      </w:r>
      <w:r w:rsidRPr="007B1D2F">
        <w:rPr>
          <w:rFonts w:ascii="Times New Roman" w:hAnsi="Times New Roman" w:cs="Times New Roman"/>
          <w:spacing w:val="-4"/>
          <w:sz w:val="20"/>
          <w:szCs w:val="20"/>
        </w:rPr>
        <w:t xml:space="preserve">December 31, </w:t>
      </w:r>
      <w:r w:rsidRPr="007B1D2F">
        <w:rPr>
          <w:rFonts w:ascii="Times New Roman" w:hAnsi="Times New Roman" w:cs="Times New Roman"/>
          <w:spacing w:val="-4"/>
          <w:sz w:val="20"/>
          <w:szCs w:val="20"/>
          <w:lang w:val="en-GB"/>
        </w:rPr>
        <w:t>2015</w:t>
      </w:r>
      <w:r w:rsidRPr="007B1D2F">
        <w:rPr>
          <w:rFonts w:ascii="Times New Roman" w:hAnsi="Times New Roman" w:cs="Times New Roman"/>
          <w:sz w:val="20"/>
          <w:szCs w:val="20"/>
        </w:rPr>
        <w:t xml:space="preserve"> : overdue over </w:t>
      </w:r>
      <w:r w:rsidRPr="007B1D2F">
        <w:rPr>
          <w:rFonts w:ascii="Times New Roman" w:hAnsi="Times New Roman" w:cs="Times New Roman"/>
          <w:sz w:val="20"/>
          <w:szCs w:val="20"/>
          <w:lang w:val="en-GB"/>
        </w:rPr>
        <w:t>365</w:t>
      </w:r>
      <w:r w:rsidRPr="007B1D2F">
        <w:rPr>
          <w:rFonts w:ascii="Times New Roman" w:hAnsi="Times New Roman" w:cs="Times New Roman"/>
          <w:sz w:val="20"/>
          <w:szCs w:val="20"/>
        </w:rPr>
        <w:t xml:space="preserve"> days amounting to Baht </w:t>
      </w:r>
      <w:r w:rsidRPr="007B1D2F">
        <w:rPr>
          <w:rFonts w:ascii="Times New Roman" w:hAnsi="Times New Roman" w:cs="Times New Roman"/>
          <w:sz w:val="20"/>
          <w:szCs w:val="20"/>
          <w:lang w:val="en-GB"/>
        </w:rPr>
        <w:t>46,262,427</w:t>
      </w:r>
      <w:r w:rsidRPr="007B1D2F">
        <w:rPr>
          <w:rFonts w:ascii="Times New Roman" w:hAnsi="Times New Roman" w:cs="Times New Roman"/>
          <w:sz w:val="20"/>
          <w:szCs w:val="20"/>
        </w:rPr>
        <w:t xml:space="preserve">). </w:t>
      </w:r>
      <w:r w:rsidRPr="007B1D2F">
        <w:rPr>
          <w:rFonts w:ascii="Times New Roman" w:hAnsi="Times New Roman" w:cs="Angsana New"/>
          <w:sz w:val="20"/>
          <w:szCs w:val="25"/>
        </w:rPr>
        <w:t xml:space="preserve"> </w:t>
      </w:r>
      <w:r w:rsidRPr="007B1D2F">
        <w:rPr>
          <w:rFonts w:ascii="Times New Roman" w:hAnsi="Times New Roman" w:cs="Times New Roman"/>
          <w:sz w:val="20"/>
          <w:szCs w:val="20"/>
        </w:rPr>
        <w:t xml:space="preserve">Allowance for doubtful accounts is provided for the estimated losses that may be incurred in collection of receivables totaling </w:t>
      </w:r>
      <w:r w:rsidRPr="0054267A">
        <w:rPr>
          <w:rFonts w:ascii="Times New Roman" w:hAnsi="Times New Roman" w:cs="Times New Roman"/>
          <w:sz w:val="20"/>
          <w:szCs w:val="20"/>
        </w:rPr>
        <w:t xml:space="preserve">Baht </w:t>
      </w:r>
      <w:proofErr w:type="gramStart"/>
      <w:r w:rsidR="001522CE">
        <w:rPr>
          <w:rFonts w:ascii="Times New Roman" w:hAnsi="Times New Roman" w:cs="Times New Roman"/>
          <w:sz w:val="20"/>
          <w:szCs w:val="20"/>
        </w:rPr>
        <w:t>23.97</w:t>
      </w:r>
      <w:r w:rsidRPr="0054267A">
        <w:rPr>
          <w:rFonts w:ascii="Times New Roman" w:hAnsi="Times New Roman" w:cs="Times New Roman"/>
          <w:sz w:val="20"/>
          <w:szCs w:val="20"/>
        </w:rPr>
        <w:t xml:space="preserve"> </w:t>
      </w:r>
      <w:r w:rsidRPr="0054267A">
        <w:rPr>
          <w:rFonts w:ascii="Angsana New" w:hAnsi="Angsana New" w:cs="Angsana New" w:hint="cs"/>
          <w:spacing w:val="-8"/>
          <w:sz w:val="26"/>
          <w:szCs w:val="26"/>
          <w:cs/>
          <w:lang w:val="th-TH"/>
        </w:rPr>
        <w:t xml:space="preserve"> </w:t>
      </w:r>
      <w:r w:rsidRPr="0054267A">
        <w:rPr>
          <w:rFonts w:ascii="Times New Roman" w:hAnsi="Times New Roman" w:cs="Times New Roman"/>
          <w:sz w:val="20"/>
          <w:szCs w:val="20"/>
        </w:rPr>
        <w:t>million</w:t>
      </w:r>
      <w:proofErr w:type="gramEnd"/>
      <w:r w:rsidRPr="0054267A">
        <w:rPr>
          <w:rFonts w:ascii="Times New Roman" w:hAnsi="Times New Roman" w:cs="Times New Roman"/>
          <w:sz w:val="20"/>
          <w:szCs w:val="20"/>
        </w:rPr>
        <w:t>.</w:t>
      </w:r>
    </w:p>
    <w:p w:rsidR="0031021B" w:rsidRDefault="0031021B" w:rsidP="0031021B">
      <w:pPr>
        <w:tabs>
          <w:tab w:val="left" w:pos="2783"/>
        </w:tabs>
        <w:ind w:left="540" w:hanging="540"/>
        <w:rPr>
          <w:rFonts w:ascii="Times New Roman" w:hAnsi="Times New Roman" w:cs="Cordia New"/>
          <w:b/>
          <w:bCs/>
          <w:sz w:val="20"/>
          <w:szCs w:val="20"/>
        </w:rPr>
      </w:pPr>
    </w:p>
    <w:p w:rsidR="0031021B" w:rsidRDefault="0031021B" w:rsidP="00177D29">
      <w:pPr>
        <w:tabs>
          <w:tab w:val="left" w:pos="2783"/>
        </w:tabs>
        <w:ind w:left="540" w:hanging="540"/>
        <w:rPr>
          <w:rFonts w:ascii="Times New Roman" w:hAnsi="Times New Roman" w:cs="Times New Roman"/>
          <w:spacing w:val="-4"/>
          <w:sz w:val="20"/>
          <w:szCs w:val="20"/>
        </w:rPr>
      </w:pPr>
      <w:r w:rsidRPr="007B1D2F">
        <w:rPr>
          <w:rFonts w:ascii="Times New Roman" w:hAnsi="Times New Roman" w:cs="Cordia New"/>
          <w:b/>
          <w:bCs/>
          <w:sz w:val="20"/>
          <w:szCs w:val="20"/>
          <w:cs/>
        </w:rPr>
        <w:tab/>
      </w:r>
      <w:r w:rsidRPr="007B1D2F">
        <w:rPr>
          <w:rFonts w:ascii="Times New Roman" w:hAnsi="Times New Roman" w:cs="Times New Roman"/>
          <w:spacing w:val="-4"/>
          <w:sz w:val="20"/>
          <w:szCs w:val="20"/>
        </w:rPr>
        <w:t>Allowance for doubtful a</w:t>
      </w:r>
      <w:r w:rsidR="00DF09A1">
        <w:rPr>
          <w:rFonts w:ascii="Times New Roman" w:hAnsi="Times New Roman" w:cs="Times New Roman"/>
          <w:spacing w:val="-4"/>
          <w:sz w:val="20"/>
          <w:szCs w:val="20"/>
        </w:rPr>
        <w:t>ccount is changed for the years</w:t>
      </w:r>
      <w:r w:rsidRPr="007B1D2F">
        <w:rPr>
          <w:rFonts w:ascii="Times New Roman" w:hAnsi="Times New Roman" w:cs="Times New Roman"/>
          <w:spacing w:val="-4"/>
          <w:sz w:val="20"/>
          <w:szCs w:val="20"/>
        </w:rPr>
        <w:t xml:space="preserve"> as following:</w:t>
      </w:r>
    </w:p>
    <w:p w:rsidR="00177D29" w:rsidRPr="007B1D2F" w:rsidRDefault="00177D29" w:rsidP="00177D29">
      <w:pPr>
        <w:tabs>
          <w:tab w:val="left" w:pos="2783"/>
        </w:tabs>
        <w:ind w:left="540" w:hanging="540"/>
        <w:rPr>
          <w:rFonts w:ascii="Times New Roman" w:hAnsi="Times New Roman" w:cs="Times New Roman"/>
          <w:spacing w:val="-4"/>
          <w:sz w:val="20"/>
          <w:szCs w:val="20"/>
        </w:rPr>
      </w:pPr>
    </w:p>
    <w:tbl>
      <w:tblPr>
        <w:tblW w:w="9781" w:type="dxa"/>
        <w:tblInd w:w="108" w:type="dxa"/>
        <w:tblLook w:val="04A0" w:firstRow="1" w:lastRow="0" w:firstColumn="1" w:lastColumn="0" w:noHBand="0" w:noVBand="1"/>
      </w:tblPr>
      <w:tblGrid>
        <w:gridCol w:w="4111"/>
        <w:gridCol w:w="1418"/>
        <w:gridCol w:w="1417"/>
        <w:gridCol w:w="1418"/>
        <w:gridCol w:w="1417"/>
      </w:tblGrid>
      <w:tr w:rsidR="0031021B" w:rsidRPr="007B1D2F" w:rsidTr="00060010">
        <w:trPr>
          <w:trHeight w:hRule="exact" w:val="295"/>
        </w:trPr>
        <w:tc>
          <w:tcPr>
            <w:tcW w:w="4111" w:type="dxa"/>
          </w:tcPr>
          <w:p w:rsidR="0031021B" w:rsidRPr="007B1D2F" w:rsidRDefault="0031021B" w:rsidP="00545FF0">
            <w:pPr>
              <w:pStyle w:val="a"/>
              <w:ind w:right="-72"/>
              <w:jc w:val="right"/>
              <w:rPr>
                <w:rFonts w:ascii="Times New Roman" w:hAnsi="Times New Roman" w:cs="Times New Roman"/>
                <w:b/>
                <w:bCs/>
                <w:sz w:val="20"/>
                <w:szCs w:val="20"/>
                <w:lang w:val="en-US"/>
              </w:rPr>
            </w:pPr>
          </w:p>
        </w:tc>
        <w:tc>
          <w:tcPr>
            <w:tcW w:w="5670" w:type="dxa"/>
            <w:gridSpan w:val="4"/>
          </w:tcPr>
          <w:p w:rsidR="0031021B" w:rsidRPr="007B1D2F" w:rsidRDefault="0031021B"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31021B" w:rsidRPr="007B1D2F" w:rsidTr="00060010">
        <w:tblPrEx>
          <w:tblLook w:val="0000" w:firstRow="0" w:lastRow="0" w:firstColumn="0" w:lastColumn="0" w:noHBand="0" w:noVBand="0"/>
        </w:tblPrEx>
        <w:trPr>
          <w:trHeight w:val="286"/>
        </w:trPr>
        <w:tc>
          <w:tcPr>
            <w:tcW w:w="4111" w:type="dxa"/>
            <w:vAlign w:val="center"/>
          </w:tcPr>
          <w:p w:rsidR="0031021B" w:rsidRPr="007B1D2F" w:rsidRDefault="0031021B" w:rsidP="00545FF0">
            <w:pPr>
              <w:ind w:left="432"/>
              <w:jc w:val="thaiDistribute"/>
              <w:rPr>
                <w:rFonts w:ascii="Angsana New" w:hAnsi="Angsana New" w:cs="Angsana New"/>
                <w:snapToGrid w:val="0"/>
                <w:color w:val="FF0000"/>
                <w:spacing w:val="-4"/>
                <w:sz w:val="26"/>
                <w:szCs w:val="26"/>
                <w:lang w:val="en-GB" w:eastAsia="th-TH"/>
              </w:rPr>
            </w:pPr>
          </w:p>
        </w:tc>
        <w:tc>
          <w:tcPr>
            <w:tcW w:w="2835" w:type="dxa"/>
            <w:gridSpan w:val="2"/>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1021B" w:rsidRPr="007B1D2F" w:rsidTr="00060010">
        <w:tblPrEx>
          <w:tblLook w:val="0000" w:firstRow="0" w:lastRow="0" w:firstColumn="0" w:lastColumn="0" w:noHBand="0" w:noVBand="0"/>
        </w:tblPrEx>
        <w:trPr>
          <w:trHeight w:val="206"/>
        </w:trPr>
        <w:tc>
          <w:tcPr>
            <w:tcW w:w="4111" w:type="dxa"/>
            <w:vAlign w:val="center"/>
          </w:tcPr>
          <w:p w:rsidR="0031021B" w:rsidRPr="007B1D2F" w:rsidRDefault="0031021B" w:rsidP="00545FF0">
            <w:pPr>
              <w:ind w:left="432"/>
              <w:jc w:val="left"/>
              <w:rPr>
                <w:rFonts w:ascii="Times New Roman" w:hAnsi="Times New Roman" w:cs="Times New Roman"/>
                <w:snapToGrid w:val="0"/>
                <w:sz w:val="20"/>
                <w:szCs w:val="20"/>
                <w:lang w:eastAsia="th-TH"/>
              </w:rPr>
            </w:pPr>
          </w:p>
        </w:tc>
        <w:tc>
          <w:tcPr>
            <w:tcW w:w="1418"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7"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8"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7"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r>
      <w:tr w:rsidR="0031021B" w:rsidRPr="007B1D2F" w:rsidTr="00060010">
        <w:tblPrEx>
          <w:tblLook w:val="0000" w:firstRow="0" w:lastRow="0" w:firstColumn="0" w:lastColumn="0" w:noHBand="0" w:noVBand="0"/>
        </w:tblPrEx>
        <w:tc>
          <w:tcPr>
            <w:tcW w:w="4111" w:type="dxa"/>
            <w:vAlign w:val="center"/>
          </w:tcPr>
          <w:p w:rsidR="0031021B" w:rsidRPr="007B1D2F" w:rsidRDefault="0031021B" w:rsidP="00545FF0">
            <w:pPr>
              <w:ind w:left="432"/>
              <w:jc w:val="left"/>
              <w:rPr>
                <w:rFonts w:ascii="Times New Roman" w:hAnsi="Times New Roman" w:cs="Times New Roman"/>
                <w:snapToGrid w:val="0"/>
                <w:sz w:val="20"/>
                <w:szCs w:val="20"/>
                <w:lang w:eastAsia="th-TH"/>
              </w:rPr>
            </w:pPr>
          </w:p>
        </w:tc>
        <w:tc>
          <w:tcPr>
            <w:tcW w:w="1418"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Pr>
                <w:rFonts w:ascii="Times New Roman" w:eastAsia="PMingLiU" w:hAnsi="Times New Roman" w:cs="Times New Roman"/>
                <w:b/>
                <w:bCs/>
                <w:snapToGrid w:val="0"/>
                <w:sz w:val="20"/>
                <w:szCs w:val="20"/>
                <w:lang w:val="en-US" w:eastAsia="th-TH"/>
              </w:rPr>
              <w:t>Dec</w:t>
            </w:r>
            <w:r w:rsidRPr="007B1D2F">
              <w:rPr>
                <w:rFonts w:ascii="Times New Roman" w:eastAsia="PMingLiU" w:hAnsi="Times New Roman" w:cs="Times New Roman"/>
                <w:b/>
                <w:bCs/>
                <w:snapToGrid w:val="0"/>
                <w:sz w:val="20"/>
                <w:szCs w:val="20"/>
                <w:lang w:val="en-US" w:eastAsia="th-TH"/>
              </w:rPr>
              <w:t>ember</w:t>
            </w:r>
            <w:r>
              <w:rPr>
                <w:rFonts w:ascii="Times New Roman" w:eastAsia="PMingLiU" w:hAnsi="Times New Roman" w:cs="Times New Roman"/>
                <w:b/>
                <w:bCs/>
                <w:snapToGrid w:val="0"/>
                <w:sz w:val="20"/>
                <w:szCs w:val="20"/>
                <w:lang w:val="en-US" w:eastAsia="th-TH"/>
              </w:rPr>
              <w:t xml:space="preserve"> 31</w:t>
            </w:r>
            <w:r w:rsidRPr="007B1D2F">
              <w:rPr>
                <w:rFonts w:ascii="Times New Roman" w:eastAsia="PMingLiU" w:hAnsi="Times New Roman" w:cs="Times New Roman"/>
                <w:b/>
                <w:bCs/>
                <w:snapToGrid w:val="0"/>
                <w:sz w:val="20"/>
                <w:szCs w:val="20"/>
                <w:lang w:val="en-US" w:eastAsia="th-TH"/>
              </w:rPr>
              <w:t>,</w:t>
            </w:r>
          </w:p>
        </w:tc>
        <w:tc>
          <w:tcPr>
            <w:tcW w:w="1417"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December 31,</w:t>
            </w:r>
          </w:p>
        </w:tc>
        <w:tc>
          <w:tcPr>
            <w:tcW w:w="1418"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Pr>
                <w:rFonts w:ascii="Times New Roman" w:eastAsia="PMingLiU" w:hAnsi="Times New Roman" w:cs="Times New Roman"/>
                <w:b/>
                <w:bCs/>
                <w:snapToGrid w:val="0"/>
                <w:sz w:val="20"/>
                <w:szCs w:val="20"/>
                <w:lang w:val="en-US" w:eastAsia="th-TH"/>
              </w:rPr>
              <w:t>Dec</w:t>
            </w:r>
            <w:r w:rsidRPr="007B1D2F">
              <w:rPr>
                <w:rFonts w:ascii="Times New Roman" w:eastAsia="PMingLiU" w:hAnsi="Times New Roman" w:cs="Times New Roman"/>
                <w:b/>
                <w:bCs/>
                <w:snapToGrid w:val="0"/>
                <w:sz w:val="20"/>
                <w:szCs w:val="20"/>
                <w:lang w:val="en-US" w:eastAsia="th-TH"/>
              </w:rPr>
              <w:t>ember</w:t>
            </w:r>
            <w:r>
              <w:rPr>
                <w:rFonts w:ascii="Times New Roman" w:eastAsia="PMingLiU" w:hAnsi="Times New Roman" w:cs="Times New Roman"/>
                <w:b/>
                <w:bCs/>
                <w:snapToGrid w:val="0"/>
                <w:sz w:val="20"/>
                <w:szCs w:val="20"/>
                <w:lang w:val="en-US" w:eastAsia="th-TH"/>
              </w:rPr>
              <w:t xml:space="preserve"> 31</w:t>
            </w:r>
            <w:r w:rsidRPr="007B1D2F">
              <w:rPr>
                <w:rFonts w:ascii="Times New Roman" w:eastAsia="PMingLiU" w:hAnsi="Times New Roman" w:cs="Times New Roman"/>
                <w:b/>
                <w:bCs/>
                <w:snapToGrid w:val="0"/>
                <w:sz w:val="20"/>
                <w:szCs w:val="20"/>
                <w:lang w:val="en-US" w:eastAsia="th-TH"/>
              </w:rPr>
              <w:t>,</w:t>
            </w:r>
          </w:p>
        </w:tc>
        <w:tc>
          <w:tcPr>
            <w:tcW w:w="1417"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December 31,</w:t>
            </w:r>
          </w:p>
        </w:tc>
      </w:tr>
      <w:tr w:rsidR="0031021B" w:rsidRPr="007B1D2F" w:rsidTr="00060010">
        <w:tblPrEx>
          <w:tblLook w:val="0000" w:firstRow="0" w:lastRow="0" w:firstColumn="0" w:lastColumn="0" w:noHBand="0" w:noVBand="0"/>
        </w:tblPrEx>
        <w:tc>
          <w:tcPr>
            <w:tcW w:w="4111" w:type="dxa"/>
            <w:vAlign w:val="center"/>
          </w:tcPr>
          <w:p w:rsidR="0031021B" w:rsidRPr="007B1D2F" w:rsidRDefault="0031021B" w:rsidP="00545FF0">
            <w:pPr>
              <w:ind w:left="432"/>
              <w:jc w:val="left"/>
              <w:rPr>
                <w:rFonts w:ascii="Times New Roman" w:hAnsi="Times New Roman" w:cs="Times New Roman"/>
                <w:snapToGrid w:val="0"/>
                <w:sz w:val="20"/>
                <w:szCs w:val="20"/>
                <w:lang w:eastAsia="th-TH"/>
              </w:rPr>
            </w:pPr>
          </w:p>
        </w:tc>
        <w:tc>
          <w:tcPr>
            <w:tcW w:w="1418" w:type="dxa"/>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2016</w:t>
            </w:r>
          </w:p>
        </w:tc>
        <w:tc>
          <w:tcPr>
            <w:tcW w:w="1417" w:type="dxa"/>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2015</w:t>
            </w:r>
          </w:p>
        </w:tc>
        <w:tc>
          <w:tcPr>
            <w:tcW w:w="1418" w:type="dxa"/>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2016</w:t>
            </w:r>
          </w:p>
        </w:tc>
        <w:tc>
          <w:tcPr>
            <w:tcW w:w="1417" w:type="dxa"/>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2015</w:t>
            </w:r>
          </w:p>
        </w:tc>
      </w:tr>
      <w:tr w:rsidR="0031021B" w:rsidRPr="007B1D2F" w:rsidTr="00060010">
        <w:tblPrEx>
          <w:tblLook w:val="0000" w:firstRow="0" w:lastRow="0" w:firstColumn="0" w:lastColumn="0" w:noHBand="0" w:noVBand="0"/>
        </w:tblPrEx>
        <w:tc>
          <w:tcPr>
            <w:tcW w:w="4111" w:type="dxa"/>
            <w:vAlign w:val="center"/>
          </w:tcPr>
          <w:p w:rsidR="0031021B" w:rsidRPr="007B1D2F" w:rsidRDefault="0031021B" w:rsidP="00545FF0">
            <w:pPr>
              <w:ind w:left="432"/>
              <w:jc w:val="thaiDistribute"/>
              <w:rPr>
                <w:rFonts w:ascii="Angsana New" w:hAnsi="Angsana New" w:cs="Angsana New"/>
                <w:snapToGrid w:val="0"/>
                <w:color w:val="FF0000"/>
                <w:spacing w:val="-4"/>
                <w:sz w:val="6"/>
                <w:szCs w:val="6"/>
                <w:cs/>
                <w:lang w:eastAsia="th-TH"/>
              </w:rPr>
            </w:pPr>
          </w:p>
        </w:tc>
        <w:tc>
          <w:tcPr>
            <w:tcW w:w="1418"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8"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r>
      <w:tr w:rsidR="0031021B" w:rsidRPr="007B1D2F" w:rsidTr="00177D29">
        <w:tblPrEx>
          <w:tblLook w:val="0000" w:firstRow="0" w:lastRow="0" w:firstColumn="0" w:lastColumn="0" w:noHBand="0" w:noVBand="0"/>
        </w:tblPrEx>
        <w:trPr>
          <w:trHeight w:val="288"/>
        </w:trPr>
        <w:tc>
          <w:tcPr>
            <w:tcW w:w="4111" w:type="dxa"/>
            <w:vAlign w:val="center"/>
          </w:tcPr>
          <w:p w:rsidR="0031021B" w:rsidRPr="007B1D2F" w:rsidRDefault="00177D29" w:rsidP="00177D29">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Beginning balance</w:t>
            </w:r>
          </w:p>
        </w:tc>
        <w:tc>
          <w:tcPr>
            <w:tcW w:w="1418" w:type="dxa"/>
            <w:shd w:val="clear" w:color="auto" w:fill="auto"/>
            <w:vAlign w:val="center"/>
          </w:tcPr>
          <w:p w:rsidR="0031021B" w:rsidRPr="00216748" w:rsidRDefault="00216748" w:rsidP="00177D29">
            <w:pPr>
              <w:tabs>
                <w:tab w:val="decimal" w:pos="1195"/>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(19,475,168)</w:t>
            </w:r>
          </w:p>
        </w:tc>
        <w:tc>
          <w:tcPr>
            <w:tcW w:w="1417" w:type="dxa"/>
            <w:shd w:val="clear" w:color="auto" w:fill="auto"/>
            <w:vAlign w:val="center"/>
          </w:tcPr>
          <w:p w:rsidR="0031021B" w:rsidRPr="00BD0586" w:rsidRDefault="0031021B" w:rsidP="00177D29">
            <w:pPr>
              <w:tabs>
                <w:tab w:val="decimal" w:pos="1195"/>
              </w:tabs>
              <w:ind w:right="-72"/>
              <w:jc w:val="right"/>
              <w:rPr>
                <w:rFonts w:ascii="Times New Roman" w:hAnsi="Times New Roman" w:cs="Times New Roman"/>
                <w:snapToGrid w:val="0"/>
                <w:sz w:val="20"/>
                <w:szCs w:val="20"/>
                <w:lang w:val="en-GB" w:eastAsia="th-TH"/>
              </w:rPr>
            </w:pPr>
            <w:r w:rsidRPr="00BD0586">
              <w:rPr>
                <w:rFonts w:ascii="Times New Roman" w:hAnsi="Times New Roman" w:cs="Times New Roman"/>
                <w:snapToGrid w:val="0"/>
                <w:sz w:val="20"/>
                <w:szCs w:val="20"/>
                <w:lang w:val="en-GB" w:eastAsia="th-TH"/>
              </w:rPr>
              <w:t>(18,212,592)</w:t>
            </w:r>
          </w:p>
        </w:tc>
        <w:tc>
          <w:tcPr>
            <w:tcW w:w="1418" w:type="dxa"/>
            <w:shd w:val="clear" w:color="auto" w:fill="auto"/>
            <w:vAlign w:val="center"/>
          </w:tcPr>
          <w:p w:rsidR="0031021B" w:rsidRPr="00C715E0" w:rsidRDefault="00C715E0" w:rsidP="00177D29">
            <w:pPr>
              <w:tabs>
                <w:tab w:val="decimal" w:pos="1195"/>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(19,475,168)</w:t>
            </w:r>
          </w:p>
        </w:tc>
        <w:tc>
          <w:tcPr>
            <w:tcW w:w="1417" w:type="dxa"/>
            <w:shd w:val="clear" w:color="auto" w:fill="auto"/>
            <w:vAlign w:val="center"/>
          </w:tcPr>
          <w:p w:rsidR="0031021B" w:rsidRPr="00C715E0" w:rsidRDefault="0031021B" w:rsidP="00177D29">
            <w:pPr>
              <w:tabs>
                <w:tab w:val="decimal" w:pos="1195"/>
              </w:tabs>
              <w:ind w:right="-72"/>
              <w:jc w:val="right"/>
              <w:rPr>
                <w:rFonts w:ascii="Times New Roman" w:hAnsi="Times New Roman" w:cs="Times New Roman"/>
                <w:snapToGrid w:val="0"/>
                <w:sz w:val="20"/>
                <w:szCs w:val="20"/>
                <w:lang w:val="en-GB" w:eastAsia="th-TH"/>
              </w:rPr>
            </w:pPr>
            <w:r w:rsidRPr="00C715E0">
              <w:rPr>
                <w:rFonts w:ascii="Times New Roman" w:hAnsi="Times New Roman" w:cs="Times New Roman"/>
                <w:snapToGrid w:val="0"/>
                <w:sz w:val="20"/>
                <w:szCs w:val="20"/>
                <w:lang w:val="en-GB" w:eastAsia="th-TH"/>
              </w:rPr>
              <w:t>(18,212,592)</w:t>
            </w:r>
          </w:p>
        </w:tc>
      </w:tr>
      <w:tr w:rsidR="00216748" w:rsidRPr="007B1D2F" w:rsidTr="00177D29">
        <w:tblPrEx>
          <w:tblLook w:val="0000" w:firstRow="0" w:lastRow="0" w:firstColumn="0" w:lastColumn="0" w:noHBand="0" w:noVBand="0"/>
        </w:tblPrEx>
        <w:trPr>
          <w:trHeight w:val="270"/>
        </w:trPr>
        <w:tc>
          <w:tcPr>
            <w:tcW w:w="4111" w:type="dxa"/>
            <w:vAlign w:val="bottom"/>
          </w:tcPr>
          <w:p w:rsidR="00216748" w:rsidRPr="007B1D2F" w:rsidRDefault="00177D29" w:rsidP="00177D29">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216748" w:rsidRPr="007B1D2F">
              <w:rPr>
                <w:rFonts w:ascii="Times New Roman" w:hAnsi="Times New Roman" w:cs="Times New Roman"/>
                <w:sz w:val="20"/>
                <w:szCs w:val="20"/>
              </w:rPr>
              <w:t>Increase</w:t>
            </w:r>
          </w:p>
        </w:tc>
        <w:tc>
          <w:tcPr>
            <w:tcW w:w="1418" w:type="dxa"/>
            <w:shd w:val="clear" w:color="auto" w:fill="auto"/>
            <w:vAlign w:val="center"/>
          </w:tcPr>
          <w:p w:rsidR="00216748" w:rsidRPr="007B1D2F" w:rsidRDefault="00216748" w:rsidP="00177D29">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r w:rsidR="00EC5596">
              <w:rPr>
                <w:rFonts w:ascii="Times New Roman" w:hAnsi="Times New Roman" w:cs="Times New Roman"/>
                <w:noProof/>
                <w:snapToGrid w:val="0"/>
                <w:sz w:val="20"/>
                <w:szCs w:val="20"/>
                <w:lang w:eastAsia="th-TH"/>
              </w:rPr>
              <w:t>124,047</w:t>
            </w:r>
            <w:r>
              <w:rPr>
                <w:rFonts w:ascii="Times New Roman" w:hAnsi="Times New Roman" w:cs="Times New Roman"/>
                <w:noProof/>
                <w:snapToGrid w:val="0"/>
                <w:sz w:val="20"/>
                <w:szCs w:val="20"/>
                <w:lang w:eastAsia="th-TH"/>
              </w:rPr>
              <w:t>)</w:t>
            </w:r>
          </w:p>
        </w:tc>
        <w:tc>
          <w:tcPr>
            <w:tcW w:w="1417" w:type="dxa"/>
            <w:shd w:val="clear" w:color="auto" w:fill="auto"/>
            <w:vAlign w:val="center"/>
          </w:tcPr>
          <w:p w:rsidR="00216748" w:rsidRPr="00BD0586" w:rsidRDefault="00216748" w:rsidP="00177D29">
            <w:pPr>
              <w:tabs>
                <w:tab w:val="decimal" w:pos="1152"/>
              </w:tabs>
              <w:ind w:right="-72"/>
              <w:jc w:val="right"/>
              <w:rPr>
                <w:rFonts w:ascii="Times New Roman" w:hAnsi="Times New Roman" w:cs="Times New Roman"/>
                <w:noProof/>
                <w:snapToGrid w:val="0"/>
                <w:sz w:val="20"/>
                <w:szCs w:val="20"/>
                <w:lang w:eastAsia="th-TH"/>
              </w:rPr>
            </w:pPr>
            <w:r w:rsidRPr="00BD0586">
              <w:rPr>
                <w:rFonts w:ascii="Times New Roman" w:hAnsi="Times New Roman" w:cs="Times New Roman"/>
                <w:noProof/>
                <w:snapToGrid w:val="0"/>
                <w:sz w:val="20"/>
                <w:szCs w:val="20"/>
                <w:lang w:eastAsia="th-TH"/>
              </w:rPr>
              <w:t>(2,003,880)</w:t>
            </w:r>
          </w:p>
        </w:tc>
        <w:tc>
          <w:tcPr>
            <w:tcW w:w="1418" w:type="dxa"/>
            <w:shd w:val="clear" w:color="auto" w:fill="auto"/>
            <w:vAlign w:val="center"/>
          </w:tcPr>
          <w:p w:rsidR="00216748" w:rsidRPr="00C715E0" w:rsidRDefault="00C715E0" w:rsidP="00177D29">
            <w:pPr>
              <w:tabs>
                <w:tab w:val="decimal" w:pos="1152"/>
              </w:tabs>
              <w:ind w:right="-72"/>
              <w:jc w:val="right"/>
              <w:rPr>
                <w:rFonts w:ascii="Times New Roman" w:hAnsi="Times New Roman" w:cs="Cordia New"/>
                <w:noProof/>
                <w:snapToGrid w:val="0"/>
                <w:sz w:val="20"/>
                <w:szCs w:val="20"/>
                <w:cs/>
                <w:lang w:eastAsia="th-TH"/>
              </w:rPr>
            </w:pPr>
            <w:r>
              <w:rPr>
                <w:rFonts w:ascii="Times New Roman" w:hAnsi="Times New Roman" w:cs="Cordia New"/>
                <w:noProof/>
                <w:snapToGrid w:val="0"/>
                <w:sz w:val="20"/>
                <w:szCs w:val="20"/>
                <w:lang w:eastAsia="th-TH"/>
              </w:rPr>
              <w:t>(24,098,387)</w:t>
            </w:r>
          </w:p>
        </w:tc>
        <w:tc>
          <w:tcPr>
            <w:tcW w:w="1417" w:type="dxa"/>
            <w:shd w:val="clear" w:color="auto" w:fill="auto"/>
            <w:vAlign w:val="center"/>
          </w:tcPr>
          <w:p w:rsidR="00216748" w:rsidRPr="00C715E0" w:rsidRDefault="00216748" w:rsidP="00177D29">
            <w:pPr>
              <w:tabs>
                <w:tab w:val="decimal" w:pos="1195"/>
              </w:tabs>
              <w:ind w:right="-72"/>
              <w:jc w:val="right"/>
              <w:rPr>
                <w:rFonts w:ascii="Times New Roman" w:hAnsi="Times New Roman" w:cs="Times New Roman"/>
                <w:snapToGrid w:val="0"/>
                <w:sz w:val="20"/>
                <w:szCs w:val="20"/>
                <w:lang w:val="en-GB" w:eastAsia="th-TH"/>
              </w:rPr>
            </w:pPr>
            <w:r w:rsidRPr="00C715E0">
              <w:rPr>
                <w:rFonts w:ascii="Times New Roman" w:hAnsi="Times New Roman" w:cs="Times New Roman"/>
                <w:snapToGrid w:val="0"/>
                <w:sz w:val="20"/>
                <w:szCs w:val="20"/>
                <w:lang w:val="en-GB" w:eastAsia="th-TH"/>
              </w:rPr>
              <w:t>(2,003,880)</w:t>
            </w:r>
          </w:p>
        </w:tc>
      </w:tr>
      <w:tr w:rsidR="00216748" w:rsidRPr="007B1D2F" w:rsidTr="00177D29">
        <w:tblPrEx>
          <w:tblLook w:val="0000" w:firstRow="0" w:lastRow="0" w:firstColumn="0" w:lastColumn="0" w:noHBand="0" w:noVBand="0"/>
        </w:tblPrEx>
        <w:trPr>
          <w:trHeight w:val="270"/>
        </w:trPr>
        <w:tc>
          <w:tcPr>
            <w:tcW w:w="4111" w:type="dxa"/>
            <w:vAlign w:val="bottom"/>
          </w:tcPr>
          <w:p w:rsidR="00216748" w:rsidRPr="007B1D2F" w:rsidRDefault="00177D29" w:rsidP="00177D29">
            <w:pPr>
              <w:pStyle w:val="EnvelopeReturn"/>
              <w:ind w:right="-72"/>
              <w:outlineLvl w:val="0"/>
              <w:rPr>
                <w:rFonts w:ascii="Times New Roman" w:hAnsi="Times New Roman" w:cs="Times New Roman"/>
                <w:sz w:val="20"/>
                <w:szCs w:val="20"/>
              </w:rPr>
            </w:pPr>
            <w:r>
              <w:rPr>
                <w:rFonts w:ascii="Times New Roman" w:hAnsi="Times New Roman" w:cs="Times New Roman"/>
                <w:sz w:val="20"/>
                <w:szCs w:val="20"/>
              </w:rPr>
              <w:t xml:space="preserve">       </w:t>
            </w:r>
            <w:r w:rsidR="00216748" w:rsidRPr="007B1D2F">
              <w:rPr>
                <w:rFonts w:ascii="Times New Roman" w:hAnsi="Times New Roman" w:cs="Times New Roman"/>
                <w:sz w:val="20"/>
                <w:szCs w:val="20"/>
              </w:rPr>
              <w:t>Decrease</w:t>
            </w:r>
          </w:p>
        </w:tc>
        <w:tc>
          <w:tcPr>
            <w:tcW w:w="1418" w:type="dxa"/>
            <w:shd w:val="clear" w:color="auto" w:fill="auto"/>
            <w:vAlign w:val="center"/>
          </w:tcPr>
          <w:p w:rsidR="00216748" w:rsidRPr="00216748" w:rsidRDefault="00216748" w:rsidP="00177D29">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252,439</w:t>
            </w:r>
          </w:p>
        </w:tc>
        <w:tc>
          <w:tcPr>
            <w:tcW w:w="1417" w:type="dxa"/>
            <w:shd w:val="clear" w:color="auto" w:fill="auto"/>
            <w:vAlign w:val="center"/>
          </w:tcPr>
          <w:p w:rsidR="00216748" w:rsidRPr="00BD0586" w:rsidRDefault="00216748" w:rsidP="00177D29">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BD0586">
              <w:rPr>
                <w:rFonts w:ascii="Times New Roman" w:hAnsi="Times New Roman" w:cs="Times New Roman"/>
                <w:snapToGrid w:val="0"/>
                <w:sz w:val="20"/>
                <w:szCs w:val="20"/>
                <w:lang w:val="en-GB" w:eastAsia="th-TH"/>
              </w:rPr>
              <w:t>741,304</w:t>
            </w:r>
          </w:p>
        </w:tc>
        <w:tc>
          <w:tcPr>
            <w:tcW w:w="1418" w:type="dxa"/>
            <w:shd w:val="clear" w:color="auto" w:fill="auto"/>
            <w:vAlign w:val="center"/>
          </w:tcPr>
          <w:p w:rsidR="00216748" w:rsidRPr="00C715E0" w:rsidRDefault="00C715E0" w:rsidP="00177D29">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252,439</w:t>
            </w:r>
          </w:p>
        </w:tc>
        <w:tc>
          <w:tcPr>
            <w:tcW w:w="1417" w:type="dxa"/>
            <w:shd w:val="clear" w:color="auto" w:fill="auto"/>
            <w:vAlign w:val="center"/>
          </w:tcPr>
          <w:p w:rsidR="00216748" w:rsidRPr="00C715E0" w:rsidRDefault="00216748" w:rsidP="00177D29">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C715E0">
              <w:rPr>
                <w:rFonts w:ascii="Times New Roman" w:hAnsi="Times New Roman" w:cs="Times New Roman"/>
                <w:snapToGrid w:val="0"/>
                <w:sz w:val="20"/>
                <w:szCs w:val="20"/>
                <w:lang w:val="en-GB" w:eastAsia="th-TH"/>
              </w:rPr>
              <w:t>741,304</w:t>
            </w:r>
          </w:p>
        </w:tc>
      </w:tr>
      <w:tr w:rsidR="00216748" w:rsidRPr="007B1D2F" w:rsidTr="00177D29">
        <w:tblPrEx>
          <w:tblLook w:val="0000" w:firstRow="0" w:lastRow="0" w:firstColumn="0" w:lastColumn="0" w:noHBand="0" w:noVBand="0"/>
        </w:tblPrEx>
        <w:trPr>
          <w:trHeight w:val="383"/>
        </w:trPr>
        <w:tc>
          <w:tcPr>
            <w:tcW w:w="4111" w:type="dxa"/>
            <w:vAlign w:val="center"/>
          </w:tcPr>
          <w:p w:rsidR="00216748" w:rsidRPr="007B1D2F" w:rsidRDefault="00177D29" w:rsidP="00177D29">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216748" w:rsidRPr="007B1D2F">
              <w:rPr>
                <w:rFonts w:ascii="Times New Roman" w:hAnsi="Times New Roman" w:cs="Times New Roman"/>
                <w:sz w:val="20"/>
                <w:szCs w:val="20"/>
              </w:rPr>
              <w:t>Ending balance</w:t>
            </w:r>
          </w:p>
        </w:tc>
        <w:tc>
          <w:tcPr>
            <w:tcW w:w="1418" w:type="dxa"/>
            <w:shd w:val="clear" w:color="auto" w:fill="auto"/>
            <w:vAlign w:val="center"/>
          </w:tcPr>
          <w:p w:rsidR="00216748" w:rsidRPr="00216748" w:rsidRDefault="00C715E0" w:rsidP="00177D29">
            <w:pPr>
              <w:pBdr>
                <w:bottom w:val="double" w:sz="4" w:space="1" w:color="auto"/>
              </w:pBdr>
              <w:tabs>
                <w:tab w:val="decimal" w:pos="1195"/>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w:t>
            </w:r>
            <w:r w:rsidR="00EC5596">
              <w:rPr>
                <w:rFonts w:ascii="Times New Roman" w:hAnsi="Times New Roman" w:cs="Times New Roman"/>
                <w:snapToGrid w:val="0"/>
                <w:sz w:val="20"/>
                <w:szCs w:val="20"/>
                <w:lang w:val="en-GB" w:eastAsia="th-TH"/>
              </w:rPr>
              <w:t>19,346,776</w:t>
            </w:r>
            <w:r w:rsidR="00216748">
              <w:rPr>
                <w:rFonts w:ascii="Times New Roman" w:hAnsi="Times New Roman" w:cs="Times New Roman"/>
                <w:snapToGrid w:val="0"/>
                <w:sz w:val="20"/>
                <w:szCs w:val="20"/>
                <w:lang w:val="en-GB" w:eastAsia="th-TH"/>
              </w:rPr>
              <w:t>)</w:t>
            </w:r>
          </w:p>
        </w:tc>
        <w:tc>
          <w:tcPr>
            <w:tcW w:w="1417" w:type="dxa"/>
            <w:shd w:val="clear" w:color="auto" w:fill="auto"/>
            <w:vAlign w:val="center"/>
          </w:tcPr>
          <w:p w:rsidR="00216748" w:rsidRPr="00BD0586" w:rsidRDefault="00216748" w:rsidP="00177D29">
            <w:pPr>
              <w:pBdr>
                <w:bottom w:val="double" w:sz="4" w:space="1" w:color="auto"/>
              </w:pBdr>
              <w:tabs>
                <w:tab w:val="decimal" w:pos="1195"/>
              </w:tabs>
              <w:ind w:right="-72"/>
              <w:jc w:val="right"/>
              <w:rPr>
                <w:rFonts w:ascii="Times New Roman" w:hAnsi="Times New Roman" w:cs="Cordia New"/>
                <w:snapToGrid w:val="0"/>
                <w:sz w:val="20"/>
                <w:szCs w:val="20"/>
                <w:lang w:val="en-GB" w:eastAsia="th-TH"/>
              </w:rPr>
            </w:pPr>
            <w:r w:rsidRPr="00BD0586">
              <w:rPr>
                <w:rFonts w:ascii="Times New Roman" w:hAnsi="Times New Roman" w:cs="Times New Roman" w:hint="cs"/>
                <w:snapToGrid w:val="0"/>
                <w:sz w:val="20"/>
                <w:szCs w:val="20"/>
                <w:cs/>
                <w:lang w:val="en-GB" w:eastAsia="th-TH"/>
              </w:rPr>
              <w:t>(19,475,16</w:t>
            </w:r>
            <w:r w:rsidRPr="00BD0586">
              <w:rPr>
                <w:rFonts w:ascii="Times New Roman" w:hAnsi="Times New Roman" w:cs="Times New Roman"/>
                <w:snapToGrid w:val="0"/>
                <w:sz w:val="20"/>
                <w:szCs w:val="20"/>
                <w:lang w:val="en-GB" w:eastAsia="th-TH"/>
              </w:rPr>
              <w:t>8</w:t>
            </w:r>
            <w:r w:rsidRPr="00BD0586">
              <w:rPr>
                <w:rFonts w:ascii="Times New Roman" w:hAnsi="Times New Roman" w:cs="Times New Roman" w:hint="cs"/>
                <w:snapToGrid w:val="0"/>
                <w:sz w:val="20"/>
                <w:szCs w:val="20"/>
                <w:cs/>
                <w:lang w:val="en-GB" w:eastAsia="th-TH"/>
              </w:rPr>
              <w:t>)</w:t>
            </w:r>
          </w:p>
        </w:tc>
        <w:tc>
          <w:tcPr>
            <w:tcW w:w="1418" w:type="dxa"/>
            <w:shd w:val="clear" w:color="auto" w:fill="auto"/>
            <w:vAlign w:val="center"/>
          </w:tcPr>
          <w:p w:rsidR="00216748" w:rsidRPr="00C715E0" w:rsidRDefault="00C715E0" w:rsidP="00177D29">
            <w:pPr>
              <w:pBdr>
                <w:bottom w:val="double" w:sz="4" w:space="1" w:color="auto"/>
              </w:pBdr>
              <w:tabs>
                <w:tab w:val="decimal" w:pos="1195"/>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(43,321,116)</w:t>
            </w:r>
          </w:p>
        </w:tc>
        <w:tc>
          <w:tcPr>
            <w:tcW w:w="1417" w:type="dxa"/>
            <w:vAlign w:val="center"/>
          </w:tcPr>
          <w:p w:rsidR="00216748" w:rsidRPr="00C715E0" w:rsidRDefault="00216748" w:rsidP="00177D29">
            <w:pPr>
              <w:pBdr>
                <w:bottom w:val="double" w:sz="4" w:space="1" w:color="auto"/>
              </w:pBdr>
              <w:tabs>
                <w:tab w:val="decimal" w:pos="1195"/>
              </w:tabs>
              <w:ind w:right="-72"/>
              <w:jc w:val="right"/>
              <w:rPr>
                <w:rFonts w:ascii="Times New Roman" w:hAnsi="Times New Roman" w:cs="Times New Roman"/>
                <w:snapToGrid w:val="0"/>
                <w:sz w:val="20"/>
                <w:szCs w:val="20"/>
                <w:lang w:val="en-GB" w:eastAsia="th-TH"/>
              </w:rPr>
            </w:pPr>
            <w:r w:rsidRPr="00C715E0">
              <w:rPr>
                <w:rFonts w:ascii="Times New Roman" w:hAnsi="Times New Roman" w:cs="Times New Roman" w:hint="cs"/>
                <w:snapToGrid w:val="0"/>
                <w:sz w:val="20"/>
                <w:szCs w:val="20"/>
                <w:cs/>
                <w:lang w:val="en-GB" w:eastAsia="th-TH"/>
              </w:rPr>
              <w:t>(19,475,16</w:t>
            </w:r>
            <w:r w:rsidRPr="00C715E0">
              <w:rPr>
                <w:rFonts w:ascii="Times New Roman" w:hAnsi="Times New Roman" w:cs="Times New Roman"/>
                <w:snapToGrid w:val="0"/>
                <w:sz w:val="20"/>
                <w:szCs w:val="20"/>
                <w:lang w:val="en-GB" w:eastAsia="th-TH"/>
              </w:rPr>
              <w:t>8</w:t>
            </w:r>
            <w:r w:rsidRPr="00C715E0">
              <w:rPr>
                <w:rFonts w:ascii="Times New Roman" w:hAnsi="Times New Roman" w:cs="Times New Roman" w:hint="cs"/>
                <w:snapToGrid w:val="0"/>
                <w:sz w:val="20"/>
                <w:szCs w:val="20"/>
                <w:cs/>
                <w:lang w:val="en-GB" w:eastAsia="th-TH"/>
              </w:rPr>
              <w:t>)</w:t>
            </w:r>
          </w:p>
        </w:tc>
      </w:tr>
    </w:tbl>
    <w:p w:rsidR="0031021B" w:rsidRPr="007B1D2F" w:rsidRDefault="0031021B" w:rsidP="0031021B">
      <w:pPr>
        <w:pStyle w:val="EnvelopeReturn"/>
        <w:ind w:left="432" w:right="-72"/>
        <w:jc w:val="left"/>
        <w:outlineLvl w:val="0"/>
        <w:rPr>
          <w:rFonts w:ascii="Times New Roman" w:hAnsi="Times New Roman" w:cs="Times New Roman"/>
          <w:sz w:val="20"/>
          <w:szCs w:val="20"/>
        </w:rPr>
      </w:pPr>
    </w:p>
    <w:p w:rsidR="00CB6214" w:rsidRPr="00177D29" w:rsidRDefault="0031021B" w:rsidP="00177D29">
      <w:pPr>
        <w:pStyle w:val="EnvelopeReturn"/>
        <w:ind w:left="567" w:right="-72"/>
        <w:jc w:val="thaiDistribute"/>
        <w:outlineLvl w:val="0"/>
        <w:rPr>
          <w:rFonts w:ascii="Times New Roman" w:hAnsi="Times New Roman" w:cs="Times New Roman"/>
          <w:sz w:val="20"/>
          <w:szCs w:val="20"/>
        </w:rPr>
      </w:pPr>
      <w:r w:rsidRPr="007B1D2F">
        <w:rPr>
          <w:rFonts w:ascii="Times New Roman" w:hAnsi="Times New Roman" w:cs="Times New Roman"/>
          <w:sz w:val="20"/>
          <w:szCs w:val="20"/>
        </w:rPr>
        <w:t>During in 2016 and</w:t>
      </w:r>
      <w:r w:rsidRPr="007B1D2F">
        <w:rPr>
          <w:rFonts w:ascii="Times New Roman" w:hAnsi="Times New Roman" w:cs="Times New Roman" w:hint="cs"/>
          <w:sz w:val="20"/>
          <w:szCs w:val="20"/>
          <w:cs/>
        </w:rPr>
        <w:t xml:space="preserve"> 2</w:t>
      </w:r>
      <w:r w:rsidRPr="007B1D2F">
        <w:rPr>
          <w:rFonts w:ascii="Times New Roman" w:hAnsi="Times New Roman" w:cs="Times New Roman"/>
          <w:sz w:val="20"/>
          <w:szCs w:val="20"/>
        </w:rPr>
        <w:t>015,</w:t>
      </w:r>
      <w:r w:rsidRPr="007B1D2F">
        <w:rPr>
          <w:rFonts w:ascii="Times New Roman" w:hAnsi="Times New Roman" w:cs="Times New Roman" w:hint="cs"/>
          <w:sz w:val="20"/>
          <w:szCs w:val="20"/>
          <w:cs/>
        </w:rPr>
        <w:t xml:space="preserve"> </w:t>
      </w:r>
      <w:r w:rsidRPr="007B1D2F">
        <w:rPr>
          <w:rFonts w:ascii="Times New Roman" w:hAnsi="Times New Roman" w:cs="Times New Roman"/>
          <w:sz w:val="20"/>
          <w:szCs w:val="20"/>
        </w:rPr>
        <w:t>Allowance for doubtful trade accounts receivable decreased from receiving from clients.</w:t>
      </w:r>
    </w:p>
    <w:p w:rsidR="00CB6214" w:rsidRDefault="00CB6214"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Pr="00177D29" w:rsidRDefault="002532E9" w:rsidP="0031021B">
      <w:pPr>
        <w:pStyle w:val="EnvelopeReturn"/>
        <w:ind w:left="567" w:right="-72"/>
        <w:jc w:val="left"/>
        <w:outlineLvl w:val="0"/>
        <w:rPr>
          <w:rFonts w:ascii="Times New Roman" w:hAnsi="Times New Roman" w:cs="Times New Roman"/>
          <w:sz w:val="28"/>
          <w:szCs w:val="28"/>
        </w:rPr>
      </w:pPr>
    </w:p>
    <w:p w:rsidR="0031021B" w:rsidRPr="007B1D2F" w:rsidRDefault="0031021B" w:rsidP="0031021B">
      <w:pPr>
        <w:tabs>
          <w:tab w:val="left" w:pos="540"/>
        </w:tabs>
        <w:ind w:left="540" w:hanging="540"/>
        <w:rPr>
          <w:rFonts w:ascii="Times New Roman" w:hAnsi="Times New Roman" w:cs="Times New Roman"/>
          <w:b/>
          <w:bCs/>
          <w:sz w:val="20"/>
          <w:szCs w:val="20"/>
        </w:rPr>
      </w:pPr>
      <w:r>
        <w:rPr>
          <w:rFonts w:ascii="Times New Roman" w:hAnsi="Times New Roman" w:cs="Times New Roman"/>
          <w:b/>
          <w:bCs/>
          <w:sz w:val="20"/>
          <w:szCs w:val="20"/>
        </w:rPr>
        <w:lastRenderedPageBreak/>
        <w:t>12</w:t>
      </w:r>
      <w:r w:rsidRPr="007B1D2F">
        <w:rPr>
          <w:rFonts w:ascii="Times New Roman" w:hAnsi="Times New Roman" w:cs="Times New Roman"/>
          <w:b/>
          <w:bCs/>
          <w:sz w:val="20"/>
          <w:szCs w:val="20"/>
        </w:rPr>
        <w:tab/>
        <w:t>Inventories (net)</w:t>
      </w:r>
    </w:p>
    <w:p w:rsidR="0031021B" w:rsidRPr="007B1D2F" w:rsidRDefault="0031021B" w:rsidP="0031021B">
      <w:pPr>
        <w:tabs>
          <w:tab w:val="left" w:pos="540"/>
        </w:tabs>
        <w:ind w:left="540" w:hanging="540"/>
        <w:rPr>
          <w:rFonts w:ascii="Times New Roman" w:hAnsi="Times New Roman" w:cs="Times New Roman"/>
          <w:sz w:val="20"/>
          <w:szCs w:val="20"/>
        </w:rPr>
      </w:pPr>
    </w:p>
    <w:p w:rsidR="0031021B" w:rsidRPr="007B1D2F" w:rsidRDefault="0031021B" w:rsidP="0031021B">
      <w:pPr>
        <w:ind w:left="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Inventories (net) as at </w:t>
      </w:r>
      <w:r>
        <w:rPr>
          <w:rFonts w:ascii="Times New Roman" w:eastAsia="Angsana New" w:hAnsi="Times New Roman" w:cs="Times New Roman"/>
          <w:sz w:val="20"/>
          <w:szCs w:val="20"/>
        </w:rPr>
        <w:t>Dec</w:t>
      </w:r>
      <w:r w:rsidRPr="007B1D2F">
        <w:rPr>
          <w:rFonts w:ascii="Times New Roman" w:eastAsia="Angsana New" w:hAnsi="Times New Roman" w:cs="Times New Roman"/>
          <w:sz w:val="20"/>
          <w:szCs w:val="20"/>
        </w:rPr>
        <w:t>ember</w:t>
      </w:r>
      <w:r>
        <w:rPr>
          <w:rFonts w:ascii="Times New Roman" w:eastAsia="Angsana New" w:hAnsi="Times New Roman" w:cs="Times New Roman"/>
          <w:sz w:val="20"/>
          <w:szCs w:val="20"/>
        </w:rPr>
        <w:t xml:space="preserve"> 31</w:t>
      </w:r>
      <w:r w:rsidRPr="007B1D2F">
        <w:rPr>
          <w:rFonts w:ascii="Times New Roman" w:eastAsia="Angsana New" w:hAnsi="Times New Roman" w:cs="Times New Roman"/>
          <w:sz w:val="20"/>
          <w:szCs w:val="20"/>
        </w:rPr>
        <w:t>, 2016 and 2015 comprise the following:</w:t>
      </w:r>
    </w:p>
    <w:p w:rsidR="0031021B" w:rsidRPr="007B1D2F" w:rsidRDefault="0031021B" w:rsidP="0031021B">
      <w:pPr>
        <w:tabs>
          <w:tab w:val="left" w:pos="540"/>
        </w:tabs>
        <w:ind w:left="540" w:hanging="540"/>
        <w:rPr>
          <w:rFonts w:ascii="Times New Roman" w:hAnsi="Times New Roman" w:cs="Times New Roman"/>
          <w:b/>
          <w:bCs/>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31021B" w:rsidRPr="007B1D2F" w:rsidTr="00FE162C">
        <w:tc>
          <w:tcPr>
            <w:tcW w:w="4111" w:type="dxa"/>
            <w:vAlign w:val="bottom"/>
          </w:tcPr>
          <w:p w:rsidR="0031021B" w:rsidRPr="007B1D2F" w:rsidRDefault="0031021B" w:rsidP="00545FF0">
            <w:pPr>
              <w:ind w:left="432"/>
              <w:jc w:val="left"/>
              <w:outlineLvl w:val="0"/>
              <w:rPr>
                <w:rFonts w:ascii="Times New Roman" w:hAnsi="Times New Roman" w:cs="Times New Roman"/>
                <w:snapToGrid w:val="0"/>
                <w:sz w:val="20"/>
                <w:szCs w:val="20"/>
                <w:lang w:eastAsia="th-TH"/>
              </w:rPr>
            </w:pPr>
          </w:p>
        </w:tc>
        <w:tc>
          <w:tcPr>
            <w:tcW w:w="5670" w:type="dxa"/>
            <w:gridSpan w:val="4"/>
            <w:hideMark/>
          </w:tcPr>
          <w:p w:rsidR="0031021B" w:rsidRPr="007B1D2F" w:rsidRDefault="0031021B"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31021B" w:rsidRPr="007B1D2F" w:rsidTr="00FE162C">
        <w:tc>
          <w:tcPr>
            <w:tcW w:w="4111" w:type="dxa"/>
            <w:vAlign w:val="bottom"/>
          </w:tcPr>
          <w:p w:rsidR="0031021B" w:rsidRPr="007B1D2F" w:rsidRDefault="0031021B" w:rsidP="00545FF0">
            <w:pPr>
              <w:ind w:left="432"/>
              <w:jc w:val="left"/>
              <w:outlineLvl w:val="0"/>
              <w:rPr>
                <w:rFonts w:ascii="Times New Roman" w:hAnsi="Times New Roman" w:cs="Times New Roman"/>
                <w:snapToGrid w:val="0"/>
                <w:sz w:val="20"/>
                <w:szCs w:val="20"/>
                <w:lang w:eastAsia="th-TH"/>
              </w:rPr>
            </w:pPr>
          </w:p>
        </w:tc>
        <w:tc>
          <w:tcPr>
            <w:tcW w:w="2835" w:type="dxa"/>
            <w:gridSpan w:val="2"/>
            <w:hideMark/>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1021B" w:rsidRPr="007B1D2F" w:rsidTr="00FE162C">
        <w:tc>
          <w:tcPr>
            <w:tcW w:w="4111" w:type="dxa"/>
            <w:vAlign w:val="bottom"/>
          </w:tcPr>
          <w:p w:rsidR="0031021B" w:rsidRPr="007B1D2F" w:rsidRDefault="0031021B" w:rsidP="00545FF0">
            <w:pPr>
              <w:ind w:left="432"/>
              <w:jc w:val="left"/>
              <w:outlineLvl w:val="0"/>
              <w:rPr>
                <w:rFonts w:ascii="Times New Roman" w:hAnsi="Times New Roman" w:cs="Times New Roman"/>
                <w:snapToGrid w:val="0"/>
                <w:sz w:val="20"/>
                <w:szCs w:val="20"/>
                <w:lang w:eastAsia="th-TH"/>
              </w:rPr>
            </w:pPr>
          </w:p>
        </w:tc>
        <w:tc>
          <w:tcPr>
            <w:tcW w:w="1418" w:type="dxa"/>
            <w:vAlign w:val="bottom"/>
            <w:hideMark/>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7" w:type="dxa"/>
            <w:vAlign w:val="center"/>
            <w:hideMark/>
          </w:tcPr>
          <w:p w:rsidR="0031021B" w:rsidRPr="007B1D2F" w:rsidRDefault="0031021B"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8" w:type="dxa"/>
            <w:vAlign w:val="bottom"/>
            <w:hideMark/>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7" w:type="dxa"/>
            <w:vAlign w:val="center"/>
            <w:hideMark/>
          </w:tcPr>
          <w:p w:rsidR="0031021B" w:rsidRPr="007B1D2F" w:rsidRDefault="0031021B"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31021B" w:rsidRPr="007B1D2F" w:rsidTr="00FE162C">
        <w:tc>
          <w:tcPr>
            <w:tcW w:w="4111" w:type="dxa"/>
            <w:vAlign w:val="bottom"/>
          </w:tcPr>
          <w:p w:rsidR="0031021B" w:rsidRPr="007B1D2F" w:rsidRDefault="0031021B" w:rsidP="00545FF0">
            <w:pPr>
              <w:ind w:left="432"/>
              <w:jc w:val="left"/>
              <w:outlineLvl w:val="0"/>
              <w:rPr>
                <w:rFonts w:ascii="Times New Roman" w:hAnsi="Times New Roman" w:cs="Times New Roman"/>
                <w:snapToGrid w:val="0"/>
                <w:sz w:val="20"/>
                <w:szCs w:val="20"/>
                <w:lang w:eastAsia="th-TH"/>
              </w:rPr>
            </w:pPr>
          </w:p>
        </w:tc>
        <w:tc>
          <w:tcPr>
            <w:tcW w:w="1418" w:type="dxa"/>
            <w:vAlign w:val="bottom"/>
            <w:hideMark/>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Pr>
                <w:rFonts w:ascii="Times New Roman" w:eastAsia="PMingLiU" w:hAnsi="Times New Roman" w:cs="Times New Roman"/>
                <w:b/>
                <w:bCs/>
                <w:snapToGrid w:val="0"/>
                <w:sz w:val="20"/>
                <w:szCs w:val="20"/>
                <w:lang w:val="en-US" w:eastAsia="th-TH"/>
              </w:rPr>
              <w:t>Dec</w:t>
            </w:r>
            <w:r w:rsidRPr="007B1D2F">
              <w:rPr>
                <w:rFonts w:ascii="Times New Roman" w:eastAsia="PMingLiU" w:hAnsi="Times New Roman" w:cs="Times New Roman"/>
                <w:b/>
                <w:bCs/>
                <w:snapToGrid w:val="0"/>
                <w:sz w:val="20"/>
                <w:szCs w:val="20"/>
                <w:lang w:val="en-US" w:eastAsia="th-TH"/>
              </w:rPr>
              <w:t>ember</w:t>
            </w:r>
            <w:r>
              <w:rPr>
                <w:rFonts w:ascii="Times New Roman" w:eastAsia="PMingLiU" w:hAnsi="Times New Roman" w:cs="Times New Roman"/>
                <w:b/>
                <w:bCs/>
                <w:snapToGrid w:val="0"/>
                <w:sz w:val="20"/>
                <w:szCs w:val="20"/>
                <w:lang w:val="en-US" w:eastAsia="th-TH"/>
              </w:rPr>
              <w:t xml:space="preserve"> 31</w:t>
            </w:r>
            <w:r w:rsidRPr="007B1D2F">
              <w:rPr>
                <w:rFonts w:ascii="Times New Roman" w:eastAsia="PMingLiU" w:hAnsi="Times New Roman" w:cs="Times New Roman"/>
                <w:b/>
                <w:bCs/>
                <w:snapToGrid w:val="0"/>
                <w:sz w:val="20"/>
                <w:szCs w:val="20"/>
                <w:lang w:val="en-US" w:eastAsia="th-TH"/>
              </w:rPr>
              <w:t>,</w:t>
            </w:r>
          </w:p>
        </w:tc>
        <w:tc>
          <w:tcPr>
            <w:tcW w:w="1417" w:type="dxa"/>
            <w:vAlign w:val="center"/>
            <w:hideMark/>
          </w:tcPr>
          <w:p w:rsidR="0031021B" w:rsidRPr="007B1D2F" w:rsidRDefault="0031021B"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c>
          <w:tcPr>
            <w:tcW w:w="1418" w:type="dxa"/>
            <w:vAlign w:val="bottom"/>
            <w:hideMark/>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Pr>
                <w:rFonts w:ascii="Times New Roman" w:eastAsia="PMingLiU" w:hAnsi="Times New Roman" w:cs="Times New Roman"/>
                <w:b/>
                <w:bCs/>
                <w:snapToGrid w:val="0"/>
                <w:sz w:val="20"/>
                <w:szCs w:val="20"/>
                <w:lang w:val="en-US" w:eastAsia="th-TH"/>
              </w:rPr>
              <w:t>Dec</w:t>
            </w:r>
            <w:r w:rsidRPr="007B1D2F">
              <w:rPr>
                <w:rFonts w:ascii="Times New Roman" w:eastAsia="PMingLiU" w:hAnsi="Times New Roman" w:cs="Times New Roman"/>
                <w:b/>
                <w:bCs/>
                <w:snapToGrid w:val="0"/>
                <w:sz w:val="20"/>
                <w:szCs w:val="20"/>
                <w:lang w:val="en-US" w:eastAsia="th-TH"/>
              </w:rPr>
              <w:t>ember</w:t>
            </w:r>
            <w:r>
              <w:rPr>
                <w:rFonts w:ascii="Times New Roman" w:eastAsia="PMingLiU" w:hAnsi="Times New Roman" w:cs="Times New Roman"/>
                <w:b/>
                <w:bCs/>
                <w:snapToGrid w:val="0"/>
                <w:sz w:val="20"/>
                <w:szCs w:val="20"/>
                <w:lang w:val="en-US" w:eastAsia="th-TH"/>
              </w:rPr>
              <w:t xml:space="preserve"> 31</w:t>
            </w:r>
            <w:r w:rsidRPr="007B1D2F">
              <w:rPr>
                <w:rFonts w:ascii="Times New Roman" w:eastAsia="PMingLiU" w:hAnsi="Times New Roman" w:cs="Times New Roman"/>
                <w:b/>
                <w:bCs/>
                <w:snapToGrid w:val="0"/>
                <w:sz w:val="20"/>
                <w:szCs w:val="20"/>
                <w:lang w:val="en-US" w:eastAsia="th-TH"/>
              </w:rPr>
              <w:t>,</w:t>
            </w:r>
          </w:p>
        </w:tc>
        <w:tc>
          <w:tcPr>
            <w:tcW w:w="1417" w:type="dxa"/>
            <w:vAlign w:val="center"/>
            <w:hideMark/>
          </w:tcPr>
          <w:p w:rsidR="0031021B" w:rsidRPr="007B1D2F" w:rsidRDefault="0031021B" w:rsidP="00545FF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December 31,</w:t>
            </w:r>
          </w:p>
        </w:tc>
      </w:tr>
      <w:tr w:rsidR="0031021B" w:rsidRPr="007B1D2F" w:rsidTr="00FE162C">
        <w:tc>
          <w:tcPr>
            <w:tcW w:w="4111" w:type="dxa"/>
            <w:vAlign w:val="bottom"/>
          </w:tcPr>
          <w:p w:rsidR="0031021B" w:rsidRPr="007B1D2F" w:rsidRDefault="0031021B" w:rsidP="00545FF0">
            <w:pPr>
              <w:ind w:left="432"/>
              <w:jc w:val="left"/>
              <w:outlineLvl w:val="0"/>
              <w:rPr>
                <w:rFonts w:ascii="Times New Roman" w:hAnsi="Times New Roman" w:cs="Times New Roman"/>
                <w:b/>
                <w:bCs/>
                <w:snapToGrid w:val="0"/>
                <w:sz w:val="20"/>
                <w:szCs w:val="20"/>
                <w:lang w:eastAsia="th-TH"/>
              </w:rPr>
            </w:pPr>
          </w:p>
        </w:tc>
        <w:tc>
          <w:tcPr>
            <w:tcW w:w="1418" w:type="dxa"/>
            <w:hideMark/>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2016</w:t>
            </w:r>
          </w:p>
        </w:tc>
        <w:tc>
          <w:tcPr>
            <w:tcW w:w="1417" w:type="dxa"/>
            <w:hideMark/>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418" w:type="dxa"/>
            <w:hideMark/>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2016</w:t>
            </w:r>
          </w:p>
        </w:tc>
        <w:tc>
          <w:tcPr>
            <w:tcW w:w="1417" w:type="dxa"/>
            <w:hideMark/>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31021B" w:rsidRPr="007B1D2F" w:rsidTr="00FE162C">
        <w:tc>
          <w:tcPr>
            <w:tcW w:w="4111"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7"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7"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r>
      <w:tr w:rsidR="0031021B" w:rsidRPr="007B1D2F" w:rsidTr="00996E83">
        <w:tc>
          <w:tcPr>
            <w:tcW w:w="4111" w:type="dxa"/>
            <w:vAlign w:val="center"/>
            <w:hideMark/>
          </w:tcPr>
          <w:p w:rsidR="0031021B" w:rsidRPr="007B1D2F" w:rsidRDefault="00BE21F5" w:rsidP="009F735D">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 xml:space="preserve">Raw materials </w:t>
            </w:r>
          </w:p>
        </w:tc>
        <w:tc>
          <w:tcPr>
            <w:tcW w:w="1418" w:type="dxa"/>
            <w:shd w:val="clear" w:color="auto" w:fill="auto"/>
            <w:vAlign w:val="center"/>
          </w:tcPr>
          <w:p w:rsidR="0031021B" w:rsidRPr="00CB6214" w:rsidRDefault="00CB6214"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258,188,956</w:t>
            </w:r>
          </w:p>
        </w:tc>
        <w:tc>
          <w:tcPr>
            <w:tcW w:w="1417" w:type="dxa"/>
            <w:shd w:val="clear" w:color="auto" w:fill="auto"/>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239,722,753</w:t>
            </w:r>
          </w:p>
        </w:tc>
        <w:tc>
          <w:tcPr>
            <w:tcW w:w="1418" w:type="dxa"/>
            <w:shd w:val="clear" w:color="auto" w:fill="auto"/>
            <w:vAlign w:val="center"/>
          </w:tcPr>
          <w:p w:rsidR="0031021B" w:rsidRPr="00CB6214" w:rsidRDefault="00E166D9"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255,626,564</w:t>
            </w:r>
          </w:p>
        </w:tc>
        <w:tc>
          <w:tcPr>
            <w:tcW w:w="1417" w:type="dxa"/>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236,991,927</w:t>
            </w:r>
          </w:p>
        </w:tc>
      </w:tr>
      <w:tr w:rsidR="0031021B" w:rsidRPr="007B1D2F" w:rsidTr="00996E83">
        <w:tc>
          <w:tcPr>
            <w:tcW w:w="4111" w:type="dxa"/>
            <w:vAlign w:val="center"/>
            <w:hideMark/>
          </w:tcPr>
          <w:p w:rsidR="0031021B" w:rsidRPr="007B1D2F" w:rsidRDefault="00BE21F5" w:rsidP="009F735D">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 xml:space="preserve">Work in progress </w:t>
            </w:r>
          </w:p>
        </w:tc>
        <w:tc>
          <w:tcPr>
            <w:tcW w:w="1418" w:type="dxa"/>
            <w:shd w:val="clear" w:color="auto" w:fill="auto"/>
            <w:vAlign w:val="center"/>
          </w:tcPr>
          <w:p w:rsidR="0031021B" w:rsidRPr="00CB6214" w:rsidRDefault="00CB6214"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206,831,411</w:t>
            </w:r>
          </w:p>
        </w:tc>
        <w:tc>
          <w:tcPr>
            <w:tcW w:w="1417" w:type="dxa"/>
            <w:shd w:val="clear" w:color="auto" w:fill="auto"/>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200,916,224</w:t>
            </w:r>
          </w:p>
        </w:tc>
        <w:tc>
          <w:tcPr>
            <w:tcW w:w="1418" w:type="dxa"/>
            <w:shd w:val="clear" w:color="auto" w:fill="auto"/>
            <w:vAlign w:val="center"/>
          </w:tcPr>
          <w:p w:rsidR="0031021B" w:rsidRPr="00CB6214" w:rsidRDefault="00E166D9"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206,831,411</w:t>
            </w:r>
          </w:p>
        </w:tc>
        <w:tc>
          <w:tcPr>
            <w:tcW w:w="1417" w:type="dxa"/>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200,916,224</w:t>
            </w:r>
          </w:p>
        </w:tc>
      </w:tr>
      <w:tr w:rsidR="0031021B" w:rsidRPr="007B1D2F" w:rsidTr="00996E83">
        <w:tc>
          <w:tcPr>
            <w:tcW w:w="4111" w:type="dxa"/>
            <w:vAlign w:val="center"/>
            <w:hideMark/>
          </w:tcPr>
          <w:p w:rsidR="0031021B" w:rsidRPr="007B1D2F" w:rsidRDefault="00BE21F5" w:rsidP="009F735D">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Finished goods</w:t>
            </w:r>
          </w:p>
        </w:tc>
        <w:tc>
          <w:tcPr>
            <w:tcW w:w="1418" w:type="dxa"/>
            <w:shd w:val="clear" w:color="auto" w:fill="auto"/>
            <w:vAlign w:val="center"/>
          </w:tcPr>
          <w:p w:rsidR="0031021B" w:rsidRPr="00CB6214" w:rsidRDefault="00195F3A"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250,853,796</w:t>
            </w:r>
          </w:p>
        </w:tc>
        <w:tc>
          <w:tcPr>
            <w:tcW w:w="1417" w:type="dxa"/>
            <w:shd w:val="clear" w:color="auto" w:fill="auto"/>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293,401,884</w:t>
            </w:r>
          </w:p>
        </w:tc>
        <w:tc>
          <w:tcPr>
            <w:tcW w:w="1418" w:type="dxa"/>
            <w:shd w:val="clear" w:color="auto" w:fill="auto"/>
            <w:vAlign w:val="center"/>
          </w:tcPr>
          <w:p w:rsidR="0031021B" w:rsidRPr="00CB6214" w:rsidRDefault="00C16ABF"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218,778,462</w:t>
            </w:r>
          </w:p>
        </w:tc>
        <w:tc>
          <w:tcPr>
            <w:tcW w:w="1417" w:type="dxa"/>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254,654,939</w:t>
            </w:r>
          </w:p>
        </w:tc>
      </w:tr>
      <w:tr w:rsidR="0031021B" w:rsidRPr="007B1D2F" w:rsidTr="00996E83">
        <w:tc>
          <w:tcPr>
            <w:tcW w:w="4111" w:type="dxa"/>
            <w:vAlign w:val="center"/>
            <w:hideMark/>
          </w:tcPr>
          <w:p w:rsidR="0031021B" w:rsidRPr="007B1D2F" w:rsidRDefault="00BE21F5" w:rsidP="009F735D">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 xml:space="preserve">Spare parts and supplies </w:t>
            </w:r>
          </w:p>
        </w:tc>
        <w:tc>
          <w:tcPr>
            <w:tcW w:w="1418" w:type="dxa"/>
            <w:shd w:val="clear" w:color="auto" w:fill="auto"/>
            <w:vAlign w:val="center"/>
          </w:tcPr>
          <w:p w:rsidR="0031021B" w:rsidRPr="00CB6214" w:rsidRDefault="00CB6214"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15,799,624</w:t>
            </w:r>
          </w:p>
        </w:tc>
        <w:tc>
          <w:tcPr>
            <w:tcW w:w="1417" w:type="dxa"/>
            <w:shd w:val="clear" w:color="auto" w:fill="auto"/>
            <w:vAlign w:val="center"/>
            <w:hideMark/>
          </w:tcPr>
          <w:p w:rsidR="0031021B" w:rsidRPr="007B1D2F" w:rsidRDefault="0031021B"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21,844,267</w:t>
            </w:r>
          </w:p>
        </w:tc>
        <w:tc>
          <w:tcPr>
            <w:tcW w:w="1418" w:type="dxa"/>
            <w:shd w:val="clear" w:color="auto" w:fill="auto"/>
            <w:vAlign w:val="center"/>
          </w:tcPr>
          <w:p w:rsidR="0031021B" w:rsidRPr="00CB6214" w:rsidRDefault="00E166D9"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15,799,624</w:t>
            </w:r>
          </w:p>
        </w:tc>
        <w:tc>
          <w:tcPr>
            <w:tcW w:w="1417" w:type="dxa"/>
            <w:vAlign w:val="center"/>
            <w:hideMark/>
          </w:tcPr>
          <w:p w:rsidR="0031021B" w:rsidRPr="007B1D2F" w:rsidRDefault="0031021B"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21,844,267</w:t>
            </w:r>
          </w:p>
        </w:tc>
      </w:tr>
      <w:tr w:rsidR="0031021B" w:rsidRPr="007B1D2F" w:rsidTr="00996E83">
        <w:tc>
          <w:tcPr>
            <w:tcW w:w="4111"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31021B" w:rsidRPr="00414145" w:rsidRDefault="0031021B" w:rsidP="00996E83">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31021B" w:rsidRPr="00414145" w:rsidRDefault="0031021B" w:rsidP="00996E83">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31021B" w:rsidRPr="00414145" w:rsidRDefault="0031021B" w:rsidP="00996E83">
            <w:pPr>
              <w:tabs>
                <w:tab w:val="decimal" w:pos="1123"/>
              </w:tabs>
              <w:ind w:right="-72"/>
              <w:jc w:val="right"/>
              <w:rPr>
                <w:rFonts w:ascii="Times New Roman" w:eastAsia="Times New Roman" w:hAnsi="Times New Roman" w:cs="Times New Roman"/>
                <w:sz w:val="12"/>
                <w:szCs w:val="12"/>
              </w:rPr>
            </w:pPr>
          </w:p>
        </w:tc>
        <w:tc>
          <w:tcPr>
            <w:tcW w:w="1417" w:type="dxa"/>
            <w:vAlign w:val="center"/>
          </w:tcPr>
          <w:p w:rsidR="0031021B" w:rsidRPr="00414145" w:rsidRDefault="0031021B" w:rsidP="00996E83">
            <w:pPr>
              <w:tabs>
                <w:tab w:val="decimal" w:pos="1123"/>
              </w:tabs>
              <w:ind w:right="-72"/>
              <w:jc w:val="right"/>
              <w:rPr>
                <w:rFonts w:ascii="Times New Roman" w:eastAsia="Times New Roman" w:hAnsi="Times New Roman" w:cs="Times New Roman"/>
                <w:sz w:val="12"/>
                <w:szCs w:val="12"/>
              </w:rPr>
            </w:pPr>
          </w:p>
        </w:tc>
      </w:tr>
      <w:tr w:rsidR="0031021B" w:rsidRPr="007B1D2F" w:rsidTr="00996E83">
        <w:tc>
          <w:tcPr>
            <w:tcW w:w="4111" w:type="dxa"/>
            <w:vAlign w:val="center"/>
          </w:tcPr>
          <w:p w:rsidR="0031021B" w:rsidRPr="007B1D2F" w:rsidRDefault="0031021B" w:rsidP="00545FF0">
            <w:pPr>
              <w:pStyle w:val="EnvelopeReturn"/>
              <w:ind w:left="432" w:right="-72"/>
              <w:jc w:val="left"/>
              <w:outlineLvl w:val="0"/>
              <w:rPr>
                <w:rFonts w:ascii="Times New Roman" w:hAnsi="Times New Roman" w:cs="Times New Roman"/>
                <w:sz w:val="20"/>
                <w:szCs w:val="20"/>
              </w:rPr>
            </w:pPr>
          </w:p>
        </w:tc>
        <w:tc>
          <w:tcPr>
            <w:tcW w:w="1418" w:type="dxa"/>
            <w:shd w:val="clear" w:color="auto" w:fill="auto"/>
            <w:vAlign w:val="center"/>
          </w:tcPr>
          <w:p w:rsidR="0031021B" w:rsidRPr="00CB6214" w:rsidRDefault="00195F3A"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731,673,787</w:t>
            </w:r>
          </w:p>
        </w:tc>
        <w:tc>
          <w:tcPr>
            <w:tcW w:w="1417" w:type="dxa"/>
            <w:shd w:val="clear" w:color="auto" w:fill="auto"/>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fldChar w:fldCharType="begin"/>
            </w:r>
            <w:r w:rsidRPr="007B1D2F">
              <w:rPr>
                <w:rFonts w:ascii="Times New Roman" w:hAnsi="Times New Roman" w:cs="Times New Roman"/>
                <w:snapToGrid w:val="0"/>
                <w:sz w:val="20"/>
                <w:szCs w:val="20"/>
                <w:lang w:val="en-GB" w:eastAsia="th-TH"/>
              </w:rPr>
              <w:instrText xml:space="preserve"> =SUM(ABOVE) </w:instrText>
            </w:r>
            <w:r w:rsidRPr="007B1D2F">
              <w:rPr>
                <w:rFonts w:ascii="Times New Roman" w:hAnsi="Times New Roman" w:cs="Times New Roman"/>
                <w:snapToGrid w:val="0"/>
                <w:sz w:val="20"/>
                <w:szCs w:val="20"/>
                <w:lang w:val="en-GB" w:eastAsia="th-TH"/>
              </w:rPr>
              <w:fldChar w:fldCharType="separate"/>
            </w:r>
            <w:r w:rsidRPr="007B1D2F">
              <w:rPr>
                <w:rFonts w:ascii="Times New Roman" w:hAnsi="Times New Roman" w:cs="Times New Roman"/>
                <w:snapToGrid w:val="0"/>
                <w:sz w:val="20"/>
                <w:szCs w:val="20"/>
                <w:lang w:val="en-GB" w:eastAsia="th-TH"/>
              </w:rPr>
              <w:t>755,885,128</w:t>
            </w:r>
            <w:r w:rsidRPr="007B1D2F">
              <w:rPr>
                <w:rFonts w:ascii="Times New Roman" w:hAnsi="Times New Roman" w:cs="Times New Roman"/>
                <w:snapToGrid w:val="0"/>
                <w:sz w:val="20"/>
                <w:szCs w:val="20"/>
                <w:lang w:val="en-GB" w:eastAsia="th-TH"/>
              </w:rPr>
              <w:fldChar w:fldCharType="end"/>
            </w:r>
          </w:p>
        </w:tc>
        <w:tc>
          <w:tcPr>
            <w:tcW w:w="1418" w:type="dxa"/>
            <w:shd w:val="clear" w:color="auto" w:fill="auto"/>
            <w:vAlign w:val="center"/>
          </w:tcPr>
          <w:p w:rsidR="0031021B" w:rsidRPr="00CB6214" w:rsidRDefault="00C16ABF"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697,036,061</w:t>
            </w:r>
          </w:p>
        </w:tc>
        <w:tc>
          <w:tcPr>
            <w:tcW w:w="1417" w:type="dxa"/>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fldChar w:fldCharType="begin"/>
            </w:r>
            <w:r w:rsidRPr="007B1D2F">
              <w:rPr>
                <w:rFonts w:ascii="Times New Roman" w:hAnsi="Times New Roman" w:cs="Times New Roman"/>
                <w:snapToGrid w:val="0"/>
                <w:sz w:val="20"/>
                <w:szCs w:val="20"/>
                <w:lang w:val="en-GB" w:eastAsia="th-TH"/>
              </w:rPr>
              <w:instrText xml:space="preserve"> =SUM(ABOVE) </w:instrText>
            </w:r>
            <w:r w:rsidRPr="007B1D2F">
              <w:rPr>
                <w:rFonts w:ascii="Times New Roman" w:hAnsi="Times New Roman" w:cs="Times New Roman"/>
                <w:snapToGrid w:val="0"/>
                <w:sz w:val="20"/>
                <w:szCs w:val="20"/>
                <w:lang w:val="en-GB" w:eastAsia="th-TH"/>
              </w:rPr>
              <w:fldChar w:fldCharType="separate"/>
            </w:r>
            <w:r w:rsidRPr="007B1D2F">
              <w:rPr>
                <w:rFonts w:ascii="Times New Roman" w:hAnsi="Times New Roman" w:cs="Times New Roman"/>
                <w:noProof/>
                <w:snapToGrid w:val="0"/>
                <w:sz w:val="20"/>
                <w:szCs w:val="20"/>
                <w:lang w:val="en-GB" w:eastAsia="th-TH"/>
              </w:rPr>
              <w:t>714,407,357</w:t>
            </w:r>
            <w:r w:rsidRPr="007B1D2F">
              <w:rPr>
                <w:rFonts w:ascii="Times New Roman" w:hAnsi="Times New Roman" w:cs="Times New Roman"/>
                <w:snapToGrid w:val="0"/>
                <w:sz w:val="20"/>
                <w:szCs w:val="20"/>
                <w:lang w:val="en-GB" w:eastAsia="th-TH"/>
              </w:rPr>
              <w:fldChar w:fldCharType="end"/>
            </w:r>
          </w:p>
        </w:tc>
      </w:tr>
      <w:tr w:rsidR="0031021B" w:rsidRPr="007B1D2F" w:rsidTr="00996E83">
        <w:tc>
          <w:tcPr>
            <w:tcW w:w="4111" w:type="dxa"/>
            <w:vAlign w:val="center"/>
            <w:hideMark/>
          </w:tcPr>
          <w:p w:rsidR="0031021B" w:rsidRPr="007B1D2F" w:rsidRDefault="00BE21F5" w:rsidP="009F735D">
            <w:pPr>
              <w:pStyle w:val="EnvelopeReturn"/>
              <w:tabs>
                <w:tab w:val="left" w:pos="882"/>
              </w:tabs>
              <w:ind w:left="176" w:right="-130"/>
              <w:jc w:val="left"/>
              <w:outlineLvl w:val="0"/>
              <w:rPr>
                <w:rFonts w:ascii="Times New Roman" w:hAnsi="Times New Roman" w:cs="Times New Roman"/>
                <w:spacing w:val="-6"/>
                <w:sz w:val="20"/>
                <w:szCs w:val="20"/>
              </w:rPr>
            </w:pPr>
            <w:r w:rsidRPr="00BE21F5">
              <w:rPr>
                <w:rFonts w:ascii="Times New Roman" w:hAnsi="Times New Roman" w:cs="Times New Roman"/>
                <w:spacing w:val="-6"/>
                <w:sz w:val="20"/>
                <w:szCs w:val="20"/>
              </w:rPr>
              <w:t xml:space="preserve">      </w:t>
            </w:r>
            <w:r w:rsidR="0031021B" w:rsidRPr="007B1D2F">
              <w:rPr>
                <w:rFonts w:ascii="Times New Roman" w:hAnsi="Times New Roman" w:cs="Times New Roman"/>
                <w:spacing w:val="-6"/>
                <w:sz w:val="20"/>
                <w:szCs w:val="20"/>
                <w:u w:val="single"/>
              </w:rPr>
              <w:t>Less</w:t>
            </w:r>
            <w:r w:rsidR="0031021B" w:rsidRPr="007B1D2F">
              <w:rPr>
                <w:rFonts w:ascii="Times New Roman" w:hAnsi="Times New Roman" w:cs="Times New Roman"/>
                <w:spacing w:val="-6"/>
                <w:sz w:val="20"/>
                <w:szCs w:val="20"/>
              </w:rPr>
              <w:tab/>
              <w:t>Allowance for inventory cost</w:t>
            </w:r>
          </w:p>
        </w:tc>
        <w:tc>
          <w:tcPr>
            <w:tcW w:w="1418" w:type="dxa"/>
            <w:shd w:val="clear" w:color="auto" w:fill="auto"/>
            <w:vAlign w:val="center"/>
          </w:tcPr>
          <w:p w:rsidR="0031021B" w:rsidRPr="00CB6214"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31021B" w:rsidRPr="00CB6214"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vAlign w:val="center"/>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p>
        </w:tc>
      </w:tr>
      <w:tr w:rsidR="0031021B" w:rsidRPr="007B1D2F" w:rsidTr="00996E83">
        <w:tc>
          <w:tcPr>
            <w:tcW w:w="4111" w:type="dxa"/>
            <w:vAlign w:val="center"/>
            <w:hideMark/>
          </w:tcPr>
          <w:p w:rsidR="0031021B" w:rsidRPr="007B1D2F" w:rsidRDefault="0031021B" w:rsidP="00545FF0">
            <w:pPr>
              <w:pStyle w:val="EnvelopeReturn"/>
              <w:tabs>
                <w:tab w:val="left" w:pos="882"/>
              </w:tabs>
              <w:ind w:left="432" w:right="-72"/>
              <w:jc w:val="left"/>
              <w:outlineLvl w:val="0"/>
              <w:rPr>
                <w:rFonts w:ascii="Times New Roman" w:hAnsi="Times New Roman" w:cs="Times New Roman"/>
                <w:sz w:val="20"/>
                <w:szCs w:val="20"/>
              </w:rPr>
            </w:pPr>
            <w:r w:rsidRPr="007B1D2F">
              <w:rPr>
                <w:rFonts w:ascii="Times New Roman" w:hAnsi="Times New Roman" w:cs="Times New Roman"/>
                <w:sz w:val="20"/>
                <w:szCs w:val="20"/>
              </w:rPr>
              <w:tab/>
              <w:t xml:space="preserve">   in excess of net </w:t>
            </w:r>
            <w:proofErr w:type="spellStart"/>
            <w:r w:rsidRPr="007B1D2F">
              <w:rPr>
                <w:rFonts w:ascii="Times New Roman" w:hAnsi="Times New Roman" w:cs="Times New Roman"/>
                <w:sz w:val="20"/>
                <w:szCs w:val="20"/>
              </w:rPr>
              <w:t>realisable</w:t>
            </w:r>
            <w:proofErr w:type="spellEnd"/>
            <w:r w:rsidRPr="007B1D2F">
              <w:rPr>
                <w:rFonts w:ascii="Times New Roman" w:hAnsi="Times New Roman" w:cs="Times New Roman"/>
                <w:sz w:val="20"/>
                <w:szCs w:val="20"/>
              </w:rPr>
              <w:t xml:space="preserve"> value</w:t>
            </w:r>
          </w:p>
        </w:tc>
        <w:tc>
          <w:tcPr>
            <w:tcW w:w="1418" w:type="dxa"/>
            <w:shd w:val="clear" w:color="auto" w:fill="auto"/>
            <w:vAlign w:val="center"/>
          </w:tcPr>
          <w:p w:rsidR="0031021B" w:rsidRPr="00CB6214" w:rsidRDefault="00CB6214"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(22,</w:t>
            </w:r>
            <w:r w:rsidR="00195F3A">
              <w:rPr>
                <w:rFonts w:ascii="Times New Roman" w:hAnsi="Times New Roman" w:cs="Times New Roman"/>
                <w:snapToGrid w:val="0"/>
                <w:sz w:val="20"/>
                <w:szCs w:val="20"/>
                <w:lang w:val="en-GB" w:eastAsia="th-TH"/>
              </w:rPr>
              <w:t>851,806</w:t>
            </w:r>
            <w:r>
              <w:rPr>
                <w:rFonts w:ascii="Times New Roman" w:hAnsi="Times New Roman" w:cs="Times New Roman"/>
                <w:snapToGrid w:val="0"/>
                <w:sz w:val="20"/>
                <w:szCs w:val="20"/>
                <w:lang w:val="en-GB" w:eastAsia="th-TH"/>
              </w:rPr>
              <w:t>)</w:t>
            </w:r>
          </w:p>
        </w:tc>
        <w:tc>
          <w:tcPr>
            <w:tcW w:w="1417" w:type="dxa"/>
            <w:shd w:val="clear" w:color="auto" w:fill="auto"/>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(71,169,529)</w:t>
            </w:r>
          </w:p>
        </w:tc>
        <w:tc>
          <w:tcPr>
            <w:tcW w:w="1418" w:type="dxa"/>
            <w:shd w:val="clear" w:color="auto" w:fill="auto"/>
            <w:vAlign w:val="center"/>
          </w:tcPr>
          <w:p w:rsidR="0031021B" w:rsidRPr="00CB6214" w:rsidRDefault="00E166D9"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w:t>
            </w:r>
            <w:r w:rsidR="00090F97">
              <w:rPr>
                <w:rFonts w:ascii="Times New Roman" w:hAnsi="Times New Roman" w:cs="Times New Roman"/>
                <w:snapToGrid w:val="0"/>
                <w:sz w:val="20"/>
                <w:szCs w:val="20"/>
                <w:lang w:val="en-GB" w:eastAsia="th-TH"/>
              </w:rPr>
              <w:t>14,372,893</w:t>
            </w:r>
            <w:r>
              <w:rPr>
                <w:rFonts w:ascii="Times New Roman" w:hAnsi="Times New Roman" w:cs="Times New Roman"/>
                <w:snapToGrid w:val="0"/>
                <w:sz w:val="20"/>
                <w:szCs w:val="20"/>
                <w:lang w:val="en-GB" w:eastAsia="th-TH"/>
              </w:rPr>
              <w:t>)</w:t>
            </w:r>
          </w:p>
        </w:tc>
        <w:tc>
          <w:tcPr>
            <w:tcW w:w="1417" w:type="dxa"/>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(59,473,331)</w:t>
            </w:r>
          </w:p>
        </w:tc>
      </w:tr>
      <w:tr w:rsidR="0031021B" w:rsidRPr="007B1D2F" w:rsidTr="00996E83">
        <w:tc>
          <w:tcPr>
            <w:tcW w:w="4111" w:type="dxa"/>
            <w:vAlign w:val="center"/>
            <w:hideMark/>
          </w:tcPr>
          <w:p w:rsidR="0031021B" w:rsidRPr="007B1D2F" w:rsidRDefault="0031021B" w:rsidP="00545FF0">
            <w:pPr>
              <w:pStyle w:val="EnvelopeReturn"/>
              <w:tabs>
                <w:tab w:val="left" w:pos="882"/>
              </w:tabs>
              <w:ind w:left="432" w:right="-72"/>
              <w:jc w:val="left"/>
              <w:outlineLvl w:val="0"/>
              <w:rPr>
                <w:rFonts w:ascii="Times New Roman" w:hAnsi="Times New Roman" w:cs="Times New Roman"/>
                <w:sz w:val="20"/>
                <w:szCs w:val="20"/>
              </w:rPr>
            </w:pPr>
            <w:r w:rsidRPr="007B1D2F">
              <w:rPr>
                <w:rFonts w:ascii="Times New Roman" w:hAnsi="Times New Roman" w:cs="Times New Roman"/>
                <w:color w:val="FFFFFF"/>
                <w:spacing w:val="-6"/>
                <w:sz w:val="20"/>
                <w:szCs w:val="20"/>
                <w:u w:val="single"/>
              </w:rPr>
              <w:t>Less</w:t>
            </w:r>
            <w:r w:rsidRPr="007B1D2F">
              <w:rPr>
                <w:rFonts w:ascii="Times New Roman" w:hAnsi="Times New Roman" w:cs="Times New Roman"/>
                <w:sz w:val="20"/>
                <w:szCs w:val="20"/>
              </w:rPr>
              <w:tab/>
            </w:r>
            <w:r w:rsidRPr="007B1D2F">
              <w:rPr>
                <w:rFonts w:ascii="Times New Roman" w:hAnsi="Times New Roman" w:cs="Times New Roman"/>
                <w:spacing w:val="-6"/>
                <w:sz w:val="20"/>
                <w:szCs w:val="20"/>
              </w:rPr>
              <w:t xml:space="preserve">Allowance for obsolete and </w:t>
            </w:r>
          </w:p>
        </w:tc>
        <w:tc>
          <w:tcPr>
            <w:tcW w:w="1418" w:type="dxa"/>
            <w:shd w:val="clear" w:color="auto" w:fill="auto"/>
            <w:vAlign w:val="center"/>
          </w:tcPr>
          <w:p w:rsidR="0031021B" w:rsidRPr="00CB6214"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31021B" w:rsidRPr="00CB6214"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vAlign w:val="center"/>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p>
        </w:tc>
      </w:tr>
      <w:tr w:rsidR="0031021B" w:rsidRPr="007B1D2F" w:rsidTr="00996E83">
        <w:tc>
          <w:tcPr>
            <w:tcW w:w="4111" w:type="dxa"/>
            <w:vAlign w:val="center"/>
            <w:hideMark/>
          </w:tcPr>
          <w:p w:rsidR="0031021B" w:rsidRPr="007B1D2F" w:rsidRDefault="0031021B" w:rsidP="00545FF0">
            <w:pPr>
              <w:pStyle w:val="EnvelopeReturn"/>
              <w:tabs>
                <w:tab w:val="left" w:pos="882"/>
              </w:tabs>
              <w:ind w:left="432" w:right="-72"/>
              <w:jc w:val="left"/>
              <w:outlineLvl w:val="0"/>
              <w:rPr>
                <w:rFonts w:ascii="Times New Roman" w:hAnsi="Times New Roman" w:cs="Times New Roman"/>
                <w:spacing w:val="-6"/>
                <w:sz w:val="20"/>
                <w:szCs w:val="20"/>
              </w:rPr>
            </w:pPr>
            <w:r w:rsidRPr="007B1D2F">
              <w:rPr>
                <w:rFonts w:ascii="Times New Roman" w:hAnsi="Times New Roman" w:cs="Times New Roman"/>
                <w:spacing w:val="-6"/>
                <w:sz w:val="20"/>
                <w:szCs w:val="20"/>
              </w:rPr>
              <w:tab/>
              <w:t xml:space="preserve">   slow-moving inventories </w:t>
            </w:r>
          </w:p>
        </w:tc>
        <w:tc>
          <w:tcPr>
            <w:tcW w:w="1418" w:type="dxa"/>
            <w:shd w:val="clear" w:color="auto" w:fill="auto"/>
            <w:vAlign w:val="center"/>
          </w:tcPr>
          <w:p w:rsidR="0031021B" w:rsidRPr="00CB6214" w:rsidRDefault="00CB6214"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(9,308,449)</w:t>
            </w:r>
          </w:p>
        </w:tc>
        <w:tc>
          <w:tcPr>
            <w:tcW w:w="1417" w:type="dxa"/>
            <w:shd w:val="clear" w:color="auto" w:fill="auto"/>
            <w:vAlign w:val="center"/>
            <w:hideMark/>
          </w:tcPr>
          <w:p w:rsidR="0031021B" w:rsidRPr="007B1D2F" w:rsidRDefault="0031021B"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(9,308,449)</w:t>
            </w:r>
          </w:p>
        </w:tc>
        <w:tc>
          <w:tcPr>
            <w:tcW w:w="1418" w:type="dxa"/>
            <w:shd w:val="clear" w:color="auto" w:fill="auto"/>
            <w:vAlign w:val="center"/>
          </w:tcPr>
          <w:p w:rsidR="0031021B" w:rsidRPr="00CB6214" w:rsidRDefault="00E166D9"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(9,308,449)</w:t>
            </w:r>
          </w:p>
        </w:tc>
        <w:tc>
          <w:tcPr>
            <w:tcW w:w="1417" w:type="dxa"/>
            <w:vAlign w:val="center"/>
            <w:hideMark/>
          </w:tcPr>
          <w:p w:rsidR="0031021B" w:rsidRPr="007B1D2F" w:rsidRDefault="0031021B"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(9,308,449)</w:t>
            </w:r>
          </w:p>
        </w:tc>
      </w:tr>
      <w:tr w:rsidR="0031021B" w:rsidRPr="007B1D2F" w:rsidTr="00996E83">
        <w:trPr>
          <w:trHeight w:val="205"/>
        </w:trPr>
        <w:tc>
          <w:tcPr>
            <w:tcW w:w="4111" w:type="dxa"/>
            <w:vAlign w:val="center"/>
          </w:tcPr>
          <w:p w:rsidR="0031021B" w:rsidRPr="00996E83" w:rsidRDefault="0031021B" w:rsidP="00545FF0">
            <w:pPr>
              <w:pStyle w:val="a"/>
              <w:tabs>
                <w:tab w:val="left" w:pos="882"/>
              </w:tabs>
              <w:ind w:left="432" w:right="-76"/>
              <w:rPr>
                <w:rFonts w:ascii="Times New Roman" w:hAnsi="Times New Roman" w:cs="Times New Roman"/>
                <w:color w:val="000000"/>
                <w:sz w:val="12"/>
                <w:szCs w:val="12"/>
                <w:lang w:val="en-US"/>
              </w:rPr>
            </w:pPr>
          </w:p>
        </w:tc>
        <w:tc>
          <w:tcPr>
            <w:tcW w:w="1418" w:type="dxa"/>
            <w:shd w:val="clear" w:color="auto" w:fill="auto"/>
            <w:vAlign w:val="center"/>
          </w:tcPr>
          <w:p w:rsidR="0031021B" w:rsidRPr="00996E83" w:rsidRDefault="0031021B" w:rsidP="00996E83">
            <w:pPr>
              <w:tabs>
                <w:tab w:val="decimal" w:pos="1123"/>
              </w:tabs>
              <w:ind w:right="-72"/>
              <w:jc w:val="right"/>
              <w:rPr>
                <w:rFonts w:ascii="Times New Roman" w:eastAsia="Times New Roman" w:hAnsi="Times New Roman" w:cs="Times New Roman"/>
                <w:color w:val="000000"/>
                <w:sz w:val="12"/>
                <w:szCs w:val="12"/>
              </w:rPr>
            </w:pPr>
          </w:p>
        </w:tc>
        <w:tc>
          <w:tcPr>
            <w:tcW w:w="1417" w:type="dxa"/>
            <w:shd w:val="clear" w:color="auto" w:fill="auto"/>
            <w:vAlign w:val="center"/>
          </w:tcPr>
          <w:p w:rsidR="0031021B" w:rsidRPr="00996E83" w:rsidRDefault="0031021B" w:rsidP="00996E83">
            <w:pPr>
              <w:tabs>
                <w:tab w:val="decimal" w:pos="1152"/>
              </w:tabs>
              <w:ind w:right="-72"/>
              <w:jc w:val="right"/>
              <w:rPr>
                <w:rFonts w:ascii="Times New Roman" w:eastAsia="Times New Roman" w:hAnsi="Times New Roman" w:cs="Times New Roman"/>
                <w:color w:val="000000"/>
                <w:sz w:val="12"/>
                <w:szCs w:val="12"/>
              </w:rPr>
            </w:pPr>
          </w:p>
        </w:tc>
        <w:tc>
          <w:tcPr>
            <w:tcW w:w="1418" w:type="dxa"/>
            <w:shd w:val="clear" w:color="auto" w:fill="auto"/>
            <w:vAlign w:val="center"/>
          </w:tcPr>
          <w:p w:rsidR="0031021B" w:rsidRPr="00996E83" w:rsidRDefault="0031021B" w:rsidP="00996E83">
            <w:pPr>
              <w:tabs>
                <w:tab w:val="decimal" w:pos="1123"/>
              </w:tabs>
              <w:ind w:right="-72"/>
              <w:jc w:val="right"/>
              <w:rPr>
                <w:rFonts w:ascii="Times New Roman" w:eastAsia="Times New Roman" w:hAnsi="Times New Roman" w:cs="Times New Roman"/>
                <w:color w:val="000000"/>
                <w:sz w:val="12"/>
                <w:szCs w:val="12"/>
              </w:rPr>
            </w:pPr>
          </w:p>
        </w:tc>
        <w:tc>
          <w:tcPr>
            <w:tcW w:w="1417" w:type="dxa"/>
            <w:vAlign w:val="center"/>
          </w:tcPr>
          <w:p w:rsidR="0031021B" w:rsidRPr="00996E83" w:rsidRDefault="0031021B" w:rsidP="00996E83">
            <w:pPr>
              <w:tabs>
                <w:tab w:val="decimal" w:pos="1123"/>
              </w:tabs>
              <w:ind w:right="-72"/>
              <w:jc w:val="right"/>
              <w:rPr>
                <w:rFonts w:ascii="Times New Roman" w:eastAsia="Times New Roman" w:hAnsi="Times New Roman" w:cs="Times New Roman"/>
                <w:color w:val="000000"/>
                <w:sz w:val="12"/>
                <w:szCs w:val="12"/>
              </w:rPr>
            </w:pPr>
          </w:p>
        </w:tc>
      </w:tr>
      <w:tr w:rsidR="0031021B" w:rsidRPr="007B1D2F" w:rsidTr="00996E83">
        <w:tc>
          <w:tcPr>
            <w:tcW w:w="4111" w:type="dxa"/>
            <w:vAlign w:val="center"/>
          </w:tcPr>
          <w:p w:rsidR="0031021B" w:rsidRPr="007B1D2F" w:rsidRDefault="0031021B" w:rsidP="00545FF0">
            <w:pPr>
              <w:pStyle w:val="EnvelopeReturn"/>
              <w:tabs>
                <w:tab w:val="left" w:pos="882"/>
              </w:tabs>
              <w:ind w:left="432" w:right="-72"/>
              <w:jc w:val="left"/>
              <w:outlineLvl w:val="0"/>
              <w:rPr>
                <w:rFonts w:ascii="Times New Roman" w:hAnsi="Times New Roman" w:cs="Times New Roman"/>
                <w:sz w:val="20"/>
                <w:szCs w:val="20"/>
              </w:rPr>
            </w:pPr>
          </w:p>
        </w:tc>
        <w:tc>
          <w:tcPr>
            <w:tcW w:w="1418" w:type="dxa"/>
            <w:shd w:val="clear" w:color="auto" w:fill="auto"/>
            <w:vAlign w:val="center"/>
          </w:tcPr>
          <w:p w:rsidR="0031021B" w:rsidRPr="00CB6214" w:rsidRDefault="00195F3A"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669,513,532</w:t>
            </w:r>
          </w:p>
        </w:tc>
        <w:tc>
          <w:tcPr>
            <w:tcW w:w="1417" w:type="dxa"/>
            <w:shd w:val="clear" w:color="auto" w:fill="auto"/>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675,407,150</w:t>
            </w:r>
          </w:p>
        </w:tc>
        <w:tc>
          <w:tcPr>
            <w:tcW w:w="1418" w:type="dxa"/>
            <w:shd w:val="clear" w:color="auto" w:fill="auto"/>
            <w:vAlign w:val="center"/>
          </w:tcPr>
          <w:p w:rsidR="0031021B" w:rsidRPr="00CB6214" w:rsidRDefault="00090F97" w:rsidP="00996E83">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673,354,719</w:t>
            </w:r>
          </w:p>
        </w:tc>
        <w:tc>
          <w:tcPr>
            <w:tcW w:w="1417" w:type="dxa"/>
            <w:vAlign w:val="center"/>
            <w:hideMark/>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645,625,577</w:t>
            </w:r>
          </w:p>
        </w:tc>
      </w:tr>
      <w:tr w:rsidR="0031021B" w:rsidRPr="007B1D2F" w:rsidTr="00996E83">
        <w:tc>
          <w:tcPr>
            <w:tcW w:w="4111" w:type="dxa"/>
            <w:vAlign w:val="center"/>
            <w:hideMark/>
          </w:tcPr>
          <w:p w:rsidR="0031021B" w:rsidRPr="007B1D2F" w:rsidRDefault="00BE21F5" w:rsidP="009F735D">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lang w:eastAsia="zh-CN"/>
              </w:rPr>
              <w:t xml:space="preserve">      </w:t>
            </w:r>
            <w:r w:rsidR="0031021B" w:rsidRPr="007B1D2F">
              <w:rPr>
                <w:rFonts w:ascii="Times New Roman" w:hAnsi="Times New Roman" w:cs="Times New Roman"/>
                <w:sz w:val="20"/>
                <w:szCs w:val="20"/>
                <w:lang w:eastAsia="zh-CN"/>
              </w:rPr>
              <w:t>Raw materials in transit</w:t>
            </w:r>
          </w:p>
        </w:tc>
        <w:tc>
          <w:tcPr>
            <w:tcW w:w="1418" w:type="dxa"/>
            <w:shd w:val="clear" w:color="auto" w:fill="auto"/>
            <w:vAlign w:val="center"/>
          </w:tcPr>
          <w:p w:rsidR="0031021B" w:rsidRPr="00CB6214" w:rsidRDefault="00CB6214"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7,041,094</w:t>
            </w:r>
          </w:p>
        </w:tc>
        <w:tc>
          <w:tcPr>
            <w:tcW w:w="1417" w:type="dxa"/>
            <w:shd w:val="clear" w:color="auto" w:fill="auto"/>
            <w:vAlign w:val="center"/>
            <w:hideMark/>
          </w:tcPr>
          <w:p w:rsidR="0031021B" w:rsidRPr="007B1D2F" w:rsidRDefault="0031021B"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29,682,188</w:t>
            </w:r>
          </w:p>
        </w:tc>
        <w:tc>
          <w:tcPr>
            <w:tcW w:w="1418" w:type="dxa"/>
            <w:shd w:val="clear" w:color="auto" w:fill="auto"/>
            <w:vAlign w:val="center"/>
          </w:tcPr>
          <w:p w:rsidR="0031021B" w:rsidRPr="00CB6214" w:rsidRDefault="00E166D9"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7,041,094</w:t>
            </w:r>
          </w:p>
        </w:tc>
        <w:tc>
          <w:tcPr>
            <w:tcW w:w="1417" w:type="dxa"/>
            <w:vAlign w:val="center"/>
            <w:hideMark/>
          </w:tcPr>
          <w:p w:rsidR="0031021B" w:rsidRPr="007B1D2F" w:rsidRDefault="0031021B" w:rsidP="00996E83">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29,682,188</w:t>
            </w:r>
          </w:p>
        </w:tc>
      </w:tr>
      <w:tr w:rsidR="0031021B" w:rsidRPr="007B1D2F" w:rsidTr="00996E83">
        <w:tc>
          <w:tcPr>
            <w:tcW w:w="4111" w:type="dxa"/>
            <w:vAlign w:val="center"/>
          </w:tcPr>
          <w:p w:rsidR="0031021B" w:rsidRPr="00996E83" w:rsidRDefault="0031021B" w:rsidP="00545FF0">
            <w:pPr>
              <w:pStyle w:val="a"/>
              <w:tabs>
                <w:tab w:val="left" w:pos="882"/>
              </w:tabs>
              <w:ind w:left="432" w:right="-76"/>
              <w:rPr>
                <w:rFonts w:ascii="Times New Roman" w:hAnsi="Times New Roman" w:cs="Times New Roman"/>
                <w:color w:val="000000"/>
                <w:sz w:val="12"/>
                <w:szCs w:val="12"/>
                <w:lang w:val="en-US"/>
              </w:rPr>
            </w:pPr>
          </w:p>
        </w:tc>
        <w:tc>
          <w:tcPr>
            <w:tcW w:w="1418" w:type="dxa"/>
            <w:shd w:val="clear" w:color="auto" w:fill="auto"/>
            <w:vAlign w:val="center"/>
          </w:tcPr>
          <w:p w:rsidR="0031021B" w:rsidRPr="00996E83" w:rsidRDefault="0031021B" w:rsidP="00996E83">
            <w:pPr>
              <w:tabs>
                <w:tab w:val="decimal" w:pos="1123"/>
              </w:tabs>
              <w:ind w:right="-72"/>
              <w:jc w:val="right"/>
              <w:rPr>
                <w:rFonts w:ascii="Times New Roman" w:eastAsia="Times New Roman" w:hAnsi="Times New Roman" w:cs="Times New Roman"/>
                <w:color w:val="000000"/>
                <w:sz w:val="12"/>
                <w:szCs w:val="12"/>
              </w:rPr>
            </w:pPr>
          </w:p>
        </w:tc>
        <w:tc>
          <w:tcPr>
            <w:tcW w:w="1417" w:type="dxa"/>
            <w:shd w:val="clear" w:color="auto" w:fill="auto"/>
            <w:vAlign w:val="center"/>
          </w:tcPr>
          <w:p w:rsidR="0031021B" w:rsidRPr="00996E83" w:rsidRDefault="0031021B" w:rsidP="00996E83">
            <w:pPr>
              <w:tabs>
                <w:tab w:val="decimal" w:pos="1152"/>
              </w:tabs>
              <w:ind w:right="-72"/>
              <w:jc w:val="right"/>
              <w:rPr>
                <w:rFonts w:ascii="Times New Roman" w:eastAsia="Times New Roman" w:hAnsi="Times New Roman" w:cs="Times New Roman"/>
                <w:color w:val="000000"/>
                <w:sz w:val="12"/>
                <w:szCs w:val="12"/>
              </w:rPr>
            </w:pPr>
          </w:p>
        </w:tc>
        <w:tc>
          <w:tcPr>
            <w:tcW w:w="1418" w:type="dxa"/>
            <w:shd w:val="clear" w:color="auto" w:fill="auto"/>
            <w:vAlign w:val="center"/>
          </w:tcPr>
          <w:p w:rsidR="0031021B" w:rsidRPr="00996E83" w:rsidRDefault="0031021B" w:rsidP="00996E83">
            <w:pPr>
              <w:tabs>
                <w:tab w:val="decimal" w:pos="1123"/>
              </w:tabs>
              <w:ind w:right="-72"/>
              <w:jc w:val="right"/>
              <w:rPr>
                <w:rFonts w:ascii="Times New Roman" w:eastAsia="Times New Roman" w:hAnsi="Times New Roman" w:cs="Times New Roman"/>
                <w:color w:val="000000"/>
                <w:sz w:val="12"/>
                <w:szCs w:val="12"/>
              </w:rPr>
            </w:pPr>
          </w:p>
        </w:tc>
        <w:tc>
          <w:tcPr>
            <w:tcW w:w="1417" w:type="dxa"/>
            <w:vAlign w:val="center"/>
          </w:tcPr>
          <w:p w:rsidR="0031021B" w:rsidRPr="00996E83" w:rsidRDefault="0031021B" w:rsidP="00996E83">
            <w:pPr>
              <w:tabs>
                <w:tab w:val="decimal" w:pos="1123"/>
              </w:tabs>
              <w:ind w:right="-72"/>
              <w:jc w:val="right"/>
              <w:rPr>
                <w:rFonts w:ascii="Times New Roman" w:eastAsia="Times New Roman" w:hAnsi="Times New Roman" w:cs="Times New Roman"/>
                <w:color w:val="000000"/>
                <w:sz w:val="12"/>
                <w:szCs w:val="12"/>
              </w:rPr>
            </w:pPr>
          </w:p>
        </w:tc>
      </w:tr>
      <w:tr w:rsidR="0031021B" w:rsidRPr="007B1D2F" w:rsidTr="00996E83">
        <w:tc>
          <w:tcPr>
            <w:tcW w:w="4111" w:type="dxa"/>
            <w:vAlign w:val="center"/>
            <w:hideMark/>
          </w:tcPr>
          <w:p w:rsidR="0031021B" w:rsidRPr="007B1D2F" w:rsidRDefault="00BE21F5" w:rsidP="009F735D">
            <w:pPr>
              <w:pStyle w:val="EnvelopeReturn"/>
              <w:tabs>
                <w:tab w:val="left" w:pos="882"/>
              </w:tabs>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Total inventories (net)</w:t>
            </w:r>
          </w:p>
        </w:tc>
        <w:tc>
          <w:tcPr>
            <w:tcW w:w="1418" w:type="dxa"/>
            <w:shd w:val="clear" w:color="auto" w:fill="auto"/>
            <w:vAlign w:val="center"/>
          </w:tcPr>
          <w:p w:rsidR="0031021B" w:rsidRPr="00CB6214" w:rsidRDefault="00195F3A" w:rsidP="00996E83">
            <w:pPr>
              <w:pBdr>
                <w:bottom w:val="double" w:sz="4" w:space="1" w:color="auto"/>
              </w:pBd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706,554,626</w:t>
            </w:r>
          </w:p>
        </w:tc>
        <w:tc>
          <w:tcPr>
            <w:tcW w:w="1417" w:type="dxa"/>
            <w:shd w:val="clear" w:color="auto" w:fill="auto"/>
            <w:vAlign w:val="center"/>
            <w:hideMark/>
          </w:tcPr>
          <w:p w:rsidR="0031021B" w:rsidRPr="007B1D2F" w:rsidRDefault="0031021B" w:rsidP="00996E83">
            <w:pPr>
              <w:pBdr>
                <w:bottom w:val="double" w:sz="4" w:space="1" w:color="auto"/>
              </w:pBd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fldChar w:fldCharType="begin"/>
            </w:r>
            <w:r w:rsidRPr="007B1D2F">
              <w:rPr>
                <w:rFonts w:ascii="Times New Roman" w:hAnsi="Times New Roman" w:cs="Times New Roman"/>
                <w:snapToGrid w:val="0"/>
                <w:sz w:val="20"/>
                <w:szCs w:val="20"/>
                <w:lang w:val="en-GB" w:eastAsia="th-TH"/>
              </w:rPr>
              <w:instrText xml:space="preserve"> =SUM(ABOVE) </w:instrText>
            </w:r>
            <w:r w:rsidRPr="007B1D2F">
              <w:rPr>
                <w:rFonts w:ascii="Times New Roman" w:hAnsi="Times New Roman" w:cs="Times New Roman"/>
                <w:snapToGrid w:val="0"/>
                <w:sz w:val="20"/>
                <w:szCs w:val="20"/>
                <w:lang w:val="en-GB" w:eastAsia="th-TH"/>
              </w:rPr>
              <w:fldChar w:fldCharType="separate"/>
            </w:r>
            <w:r w:rsidRPr="007B1D2F">
              <w:rPr>
                <w:rFonts w:ascii="Times New Roman" w:hAnsi="Times New Roman" w:cs="Times New Roman"/>
                <w:snapToGrid w:val="0"/>
                <w:sz w:val="20"/>
                <w:szCs w:val="20"/>
                <w:lang w:val="en-GB" w:eastAsia="th-TH"/>
              </w:rPr>
              <w:t>705,089,338</w:t>
            </w:r>
            <w:r w:rsidRPr="007B1D2F">
              <w:rPr>
                <w:rFonts w:ascii="Times New Roman" w:hAnsi="Times New Roman" w:cs="Times New Roman"/>
                <w:snapToGrid w:val="0"/>
                <w:sz w:val="20"/>
                <w:szCs w:val="20"/>
                <w:lang w:val="en-GB" w:eastAsia="th-TH"/>
              </w:rPr>
              <w:fldChar w:fldCharType="end"/>
            </w:r>
          </w:p>
        </w:tc>
        <w:tc>
          <w:tcPr>
            <w:tcW w:w="1418" w:type="dxa"/>
            <w:shd w:val="clear" w:color="auto" w:fill="auto"/>
            <w:vAlign w:val="center"/>
          </w:tcPr>
          <w:p w:rsidR="0031021B" w:rsidRPr="00CB6214" w:rsidRDefault="00E166D9" w:rsidP="00996E83">
            <w:pPr>
              <w:pBdr>
                <w:bottom w:val="double" w:sz="4" w:space="1" w:color="auto"/>
              </w:pBd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680,</w:t>
            </w:r>
            <w:r w:rsidR="00090F97">
              <w:rPr>
                <w:rFonts w:ascii="Times New Roman" w:hAnsi="Times New Roman" w:cs="Times New Roman"/>
                <w:snapToGrid w:val="0"/>
                <w:sz w:val="20"/>
                <w:szCs w:val="20"/>
                <w:lang w:val="en-GB" w:eastAsia="th-TH"/>
              </w:rPr>
              <w:t>395,81</w:t>
            </w:r>
            <w:r>
              <w:rPr>
                <w:rFonts w:ascii="Times New Roman" w:hAnsi="Times New Roman" w:cs="Times New Roman"/>
                <w:snapToGrid w:val="0"/>
                <w:sz w:val="20"/>
                <w:szCs w:val="20"/>
                <w:lang w:val="en-GB" w:eastAsia="th-TH"/>
              </w:rPr>
              <w:t>3</w:t>
            </w:r>
          </w:p>
        </w:tc>
        <w:tc>
          <w:tcPr>
            <w:tcW w:w="1417" w:type="dxa"/>
            <w:vAlign w:val="center"/>
            <w:hideMark/>
          </w:tcPr>
          <w:p w:rsidR="0031021B" w:rsidRPr="007B1D2F" w:rsidRDefault="0031021B" w:rsidP="00996E83">
            <w:pPr>
              <w:pBdr>
                <w:bottom w:val="double" w:sz="4" w:space="1" w:color="auto"/>
              </w:pBdr>
              <w:tabs>
                <w:tab w:val="decimal" w:pos="1123"/>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fldChar w:fldCharType="begin"/>
            </w:r>
            <w:r w:rsidRPr="007B1D2F">
              <w:rPr>
                <w:rFonts w:ascii="Times New Roman" w:hAnsi="Times New Roman" w:cs="Times New Roman"/>
                <w:snapToGrid w:val="0"/>
                <w:sz w:val="20"/>
                <w:szCs w:val="20"/>
                <w:lang w:val="en-GB" w:eastAsia="th-TH"/>
              </w:rPr>
              <w:instrText xml:space="preserve"> =SUM(ABOVE) </w:instrText>
            </w:r>
            <w:r w:rsidRPr="007B1D2F">
              <w:rPr>
                <w:rFonts w:ascii="Times New Roman" w:hAnsi="Times New Roman" w:cs="Times New Roman"/>
                <w:snapToGrid w:val="0"/>
                <w:sz w:val="20"/>
                <w:szCs w:val="20"/>
                <w:lang w:val="en-GB" w:eastAsia="th-TH"/>
              </w:rPr>
              <w:fldChar w:fldCharType="separate"/>
            </w:r>
            <w:r w:rsidRPr="007B1D2F">
              <w:rPr>
                <w:rFonts w:ascii="Times New Roman" w:hAnsi="Times New Roman" w:cs="Times New Roman"/>
                <w:noProof/>
                <w:snapToGrid w:val="0"/>
                <w:sz w:val="20"/>
                <w:szCs w:val="20"/>
                <w:lang w:val="en-GB" w:eastAsia="th-TH"/>
              </w:rPr>
              <w:t>675,307,765</w:t>
            </w:r>
            <w:r w:rsidRPr="007B1D2F">
              <w:rPr>
                <w:rFonts w:ascii="Times New Roman" w:hAnsi="Times New Roman" w:cs="Times New Roman"/>
                <w:snapToGrid w:val="0"/>
                <w:sz w:val="20"/>
                <w:szCs w:val="20"/>
                <w:lang w:val="en-GB" w:eastAsia="th-TH"/>
              </w:rPr>
              <w:fldChar w:fldCharType="end"/>
            </w:r>
          </w:p>
        </w:tc>
      </w:tr>
    </w:tbl>
    <w:p w:rsidR="009571B2" w:rsidRPr="008950DD" w:rsidRDefault="009571B2" w:rsidP="00B1257D">
      <w:pPr>
        <w:rPr>
          <w:rFonts w:ascii="Times New Roman" w:hAnsi="Times New Roman" w:cs="Times New Roman"/>
          <w:spacing w:val="-4"/>
          <w:sz w:val="20"/>
          <w:szCs w:val="20"/>
        </w:rPr>
      </w:pPr>
    </w:p>
    <w:p w:rsidR="009571B2" w:rsidRPr="008950DD" w:rsidRDefault="009571B2" w:rsidP="009F735D">
      <w:pPr>
        <w:ind w:left="567"/>
        <w:rPr>
          <w:rFonts w:ascii="Times New Roman" w:hAnsi="Times New Roman" w:cs="Times New Roman"/>
          <w:sz w:val="20"/>
          <w:szCs w:val="20"/>
        </w:rPr>
      </w:pPr>
      <w:r w:rsidRPr="008950DD">
        <w:rPr>
          <w:rFonts w:ascii="Times New Roman" w:hAnsi="Times New Roman" w:cs="Times New Roman"/>
          <w:spacing w:val="-4"/>
          <w:sz w:val="20"/>
          <w:szCs w:val="20"/>
        </w:rPr>
        <w:t xml:space="preserve">Inventory </w:t>
      </w:r>
      <w:r w:rsidR="00B1257D">
        <w:rPr>
          <w:rFonts w:ascii="Times New Roman" w:hAnsi="Times New Roman" w:cs="Times New Roman"/>
          <w:spacing w:val="-4"/>
          <w:sz w:val="20"/>
          <w:szCs w:val="20"/>
        </w:rPr>
        <w:t xml:space="preserve">with a value of Baht </w:t>
      </w:r>
      <w:r w:rsidR="00090F97">
        <w:rPr>
          <w:rFonts w:ascii="Times New Roman" w:hAnsi="Times New Roman" w:cs="Times New Roman"/>
          <w:spacing w:val="-4"/>
          <w:sz w:val="20"/>
          <w:szCs w:val="20"/>
        </w:rPr>
        <w:t>715,874,164</w:t>
      </w:r>
      <w:r w:rsidRPr="008950DD">
        <w:rPr>
          <w:rFonts w:ascii="Times New Roman" w:hAnsi="Times New Roman" w:cs="Times New Roman"/>
          <w:spacing w:val="-4"/>
          <w:sz w:val="20"/>
          <w:szCs w:val="20"/>
        </w:rPr>
        <w:t xml:space="preserve"> and Baht </w:t>
      </w:r>
      <w:r w:rsidR="00090F97">
        <w:rPr>
          <w:rFonts w:ascii="Times New Roman" w:hAnsi="Times New Roman" w:cs="Times New Roman"/>
          <w:spacing w:val="-4"/>
          <w:sz w:val="20"/>
          <w:szCs w:val="20"/>
        </w:rPr>
        <w:t>681,236,437</w:t>
      </w:r>
      <w:r w:rsidR="00B1257D">
        <w:rPr>
          <w:rFonts w:ascii="Times New Roman" w:hAnsi="Times New Roman" w:cs="Times New Roman"/>
          <w:spacing w:val="-4"/>
          <w:sz w:val="20"/>
          <w:szCs w:val="20"/>
        </w:rPr>
        <w:t xml:space="preserve"> </w:t>
      </w:r>
      <w:r w:rsidR="00090F97">
        <w:rPr>
          <w:rFonts w:ascii="Times New Roman" w:hAnsi="Times New Roman" w:cs="Times New Roman"/>
          <w:spacing w:val="-4"/>
          <w:sz w:val="20"/>
          <w:szCs w:val="20"/>
        </w:rPr>
        <w:t>(</w:t>
      </w:r>
      <w:proofErr w:type="gramStart"/>
      <w:r w:rsidR="00090F97">
        <w:rPr>
          <w:rFonts w:ascii="Times New Roman" w:hAnsi="Times New Roman" w:cs="Times New Roman"/>
          <w:spacing w:val="-4"/>
          <w:sz w:val="20"/>
          <w:szCs w:val="20"/>
        </w:rPr>
        <w:t>2015</w:t>
      </w:r>
      <w:r w:rsidRPr="008950DD">
        <w:rPr>
          <w:rFonts w:ascii="Times New Roman" w:hAnsi="Times New Roman" w:cs="Times New Roman"/>
          <w:spacing w:val="-4"/>
          <w:sz w:val="20"/>
          <w:szCs w:val="20"/>
        </w:rPr>
        <w:t xml:space="preserve"> :</w:t>
      </w:r>
      <w:proofErr w:type="gramEnd"/>
      <w:r w:rsidRPr="008950DD">
        <w:rPr>
          <w:rFonts w:ascii="Times New Roman" w:hAnsi="Times New Roman" w:cs="Times New Roman"/>
          <w:spacing w:val="-4"/>
          <w:sz w:val="20"/>
          <w:szCs w:val="20"/>
        </w:rPr>
        <w:t xml:space="preserve"> Baht </w:t>
      </w:r>
      <w:r w:rsidR="00B1257D">
        <w:rPr>
          <w:rFonts w:ascii="Times New Roman" w:hAnsi="Times New Roman" w:cs="Times New Roman"/>
          <w:spacing w:val="-4"/>
          <w:sz w:val="20"/>
          <w:szCs w:val="20"/>
        </w:rPr>
        <w:t>474,250,144</w:t>
      </w:r>
      <w:r w:rsidRPr="008950DD">
        <w:rPr>
          <w:rFonts w:ascii="Times New Roman" w:hAnsi="Times New Roman" w:cs="Times New Roman"/>
          <w:spacing w:val="-4"/>
          <w:sz w:val="20"/>
          <w:szCs w:val="20"/>
        </w:rPr>
        <w:t xml:space="preserve"> and Baht </w:t>
      </w:r>
      <w:r w:rsidR="00B1257D">
        <w:rPr>
          <w:rFonts w:ascii="Times New Roman" w:hAnsi="Times New Roman" w:cs="Times New Roman"/>
          <w:spacing w:val="-4"/>
          <w:sz w:val="20"/>
          <w:szCs w:val="20"/>
        </w:rPr>
        <w:t>447,456,299</w:t>
      </w:r>
      <w:r w:rsidRPr="008950DD">
        <w:rPr>
          <w:rFonts w:ascii="Times New Roman" w:hAnsi="Times New Roman" w:cs="Times New Roman"/>
          <w:spacing w:val="-4"/>
          <w:sz w:val="20"/>
          <w:szCs w:val="20"/>
        </w:rPr>
        <w:t xml:space="preserve">) are carried at net </w:t>
      </w:r>
      <w:proofErr w:type="spellStart"/>
      <w:r>
        <w:rPr>
          <w:rFonts w:ascii="Times New Roman" w:hAnsi="Times New Roman" w:cs="Times New Roman"/>
          <w:spacing w:val="-4"/>
          <w:sz w:val="20"/>
          <w:szCs w:val="20"/>
        </w:rPr>
        <w:t>realisable</w:t>
      </w:r>
      <w:proofErr w:type="spellEnd"/>
      <w:r>
        <w:rPr>
          <w:rFonts w:ascii="Times New Roman" w:hAnsi="Times New Roman" w:cs="Times New Roman"/>
          <w:spacing w:val="-4"/>
          <w:sz w:val="20"/>
          <w:szCs w:val="20"/>
        </w:rPr>
        <w:t xml:space="preserve"> value</w:t>
      </w:r>
      <w:r w:rsidRPr="008950DD">
        <w:rPr>
          <w:rFonts w:ascii="Times New Roman" w:hAnsi="Times New Roman" w:cs="Times New Roman"/>
          <w:spacing w:val="-4"/>
          <w:sz w:val="20"/>
          <w:szCs w:val="20"/>
        </w:rPr>
        <w:t>, this being lower than cost, in the consolidated and company statement of comprehensive income,</w:t>
      </w:r>
      <w:r>
        <w:rPr>
          <w:rFonts w:ascii="Times New Roman" w:hAnsi="Times New Roman" w:cs="Times New Roman"/>
          <w:spacing w:val="-4"/>
          <w:sz w:val="20"/>
          <w:szCs w:val="20"/>
        </w:rPr>
        <w:t xml:space="preserve"> </w:t>
      </w:r>
      <w:r w:rsidRPr="008950DD">
        <w:rPr>
          <w:rFonts w:ascii="Times New Roman" w:hAnsi="Times New Roman" w:cs="Times New Roman"/>
          <w:spacing w:val="-4"/>
          <w:sz w:val="20"/>
          <w:szCs w:val="20"/>
        </w:rPr>
        <w:t>respectively.</w:t>
      </w:r>
    </w:p>
    <w:p w:rsidR="00BE7F0B" w:rsidRDefault="00BE7F0B" w:rsidP="00B1257D">
      <w:pPr>
        <w:tabs>
          <w:tab w:val="left" w:pos="2783"/>
        </w:tabs>
        <w:rPr>
          <w:rFonts w:ascii="Times New Roman" w:hAnsi="Times New Roman" w:cs="Times New Roman"/>
          <w:spacing w:val="-4"/>
          <w:sz w:val="20"/>
          <w:szCs w:val="20"/>
        </w:rPr>
      </w:pPr>
    </w:p>
    <w:p w:rsidR="0031021B" w:rsidRDefault="0031021B" w:rsidP="0031021B">
      <w:pPr>
        <w:tabs>
          <w:tab w:val="left" w:pos="2783"/>
        </w:tabs>
        <w:ind w:left="567"/>
        <w:rPr>
          <w:rFonts w:ascii="Times New Roman" w:hAnsi="Times New Roman" w:cs="Times New Roman"/>
          <w:spacing w:val="-4"/>
          <w:sz w:val="20"/>
          <w:szCs w:val="20"/>
        </w:rPr>
      </w:pPr>
      <w:proofErr w:type="gramStart"/>
      <w:r w:rsidRPr="007B1D2F">
        <w:rPr>
          <w:rFonts w:ascii="Times New Roman" w:hAnsi="Times New Roman" w:cs="Times New Roman"/>
          <w:spacing w:val="-4"/>
          <w:sz w:val="20"/>
          <w:szCs w:val="20"/>
        </w:rPr>
        <w:t>Allowance for diminution in value of inventories a</w:t>
      </w:r>
      <w:r w:rsidR="00711415">
        <w:rPr>
          <w:rFonts w:ascii="Times New Roman" w:hAnsi="Times New Roman" w:cs="Times New Roman"/>
          <w:spacing w:val="-4"/>
          <w:sz w:val="20"/>
          <w:szCs w:val="20"/>
        </w:rPr>
        <w:t>re</w:t>
      </w:r>
      <w:proofErr w:type="gramEnd"/>
      <w:r w:rsidR="00711415">
        <w:rPr>
          <w:rFonts w:ascii="Times New Roman" w:hAnsi="Times New Roman" w:cs="Times New Roman"/>
          <w:spacing w:val="-4"/>
          <w:sz w:val="20"/>
          <w:szCs w:val="20"/>
        </w:rPr>
        <w:t xml:space="preserve"> </w:t>
      </w:r>
      <w:r w:rsidR="00711415" w:rsidRPr="0070769D">
        <w:rPr>
          <w:rFonts w:ascii="Times New Roman" w:hAnsi="Times New Roman" w:cs="Times New Roman"/>
          <w:spacing w:val="-4"/>
          <w:sz w:val="20"/>
          <w:szCs w:val="20"/>
        </w:rPr>
        <w:t>changed during for the year</w:t>
      </w:r>
      <w:r w:rsidRPr="0070769D">
        <w:rPr>
          <w:rFonts w:ascii="Times New Roman" w:hAnsi="Times New Roman" w:cs="Times New Roman"/>
          <w:spacing w:val="-4"/>
          <w:sz w:val="20"/>
          <w:szCs w:val="20"/>
        </w:rPr>
        <w:t xml:space="preserve"> as following:</w:t>
      </w:r>
    </w:p>
    <w:p w:rsidR="00414145" w:rsidRPr="007B1D2F" w:rsidRDefault="00414145" w:rsidP="0031021B">
      <w:pPr>
        <w:tabs>
          <w:tab w:val="left" w:pos="2783"/>
        </w:tabs>
        <w:ind w:left="567"/>
        <w:rPr>
          <w:rFonts w:ascii="Times New Roman" w:hAnsi="Times New Roman" w:cs="Times New Roman"/>
          <w:spacing w:val="-4"/>
          <w:sz w:val="20"/>
          <w:szCs w:val="20"/>
        </w:rPr>
      </w:pPr>
    </w:p>
    <w:tbl>
      <w:tblPr>
        <w:tblW w:w="9781" w:type="dxa"/>
        <w:tblInd w:w="108" w:type="dxa"/>
        <w:tblLook w:val="04A0" w:firstRow="1" w:lastRow="0" w:firstColumn="1" w:lastColumn="0" w:noHBand="0" w:noVBand="1"/>
      </w:tblPr>
      <w:tblGrid>
        <w:gridCol w:w="4111"/>
        <w:gridCol w:w="1418"/>
        <w:gridCol w:w="1417"/>
        <w:gridCol w:w="1418"/>
        <w:gridCol w:w="1417"/>
      </w:tblGrid>
      <w:tr w:rsidR="0031021B" w:rsidRPr="007B1D2F" w:rsidTr="00711415">
        <w:trPr>
          <w:trHeight w:hRule="exact" w:val="295"/>
        </w:trPr>
        <w:tc>
          <w:tcPr>
            <w:tcW w:w="4111" w:type="dxa"/>
          </w:tcPr>
          <w:p w:rsidR="0031021B" w:rsidRPr="007B1D2F" w:rsidRDefault="0031021B" w:rsidP="00545FF0">
            <w:pPr>
              <w:pStyle w:val="a"/>
              <w:ind w:right="-72"/>
              <w:jc w:val="right"/>
              <w:rPr>
                <w:rFonts w:ascii="Times New Roman" w:hAnsi="Times New Roman" w:cs="Times New Roman"/>
                <w:b/>
                <w:bCs/>
                <w:sz w:val="20"/>
                <w:szCs w:val="20"/>
                <w:lang w:val="en-US"/>
              </w:rPr>
            </w:pPr>
          </w:p>
        </w:tc>
        <w:tc>
          <w:tcPr>
            <w:tcW w:w="5670" w:type="dxa"/>
            <w:gridSpan w:val="4"/>
          </w:tcPr>
          <w:p w:rsidR="0031021B" w:rsidRPr="007B1D2F" w:rsidRDefault="0031021B"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31021B" w:rsidRPr="007B1D2F" w:rsidTr="00711415">
        <w:tblPrEx>
          <w:tblLook w:val="0000" w:firstRow="0" w:lastRow="0" w:firstColumn="0" w:lastColumn="0" w:noHBand="0" w:noVBand="0"/>
        </w:tblPrEx>
        <w:trPr>
          <w:trHeight w:val="286"/>
        </w:trPr>
        <w:tc>
          <w:tcPr>
            <w:tcW w:w="4111" w:type="dxa"/>
            <w:vAlign w:val="center"/>
          </w:tcPr>
          <w:p w:rsidR="0031021B" w:rsidRPr="007B1D2F" w:rsidRDefault="0031021B" w:rsidP="00545FF0">
            <w:pPr>
              <w:ind w:left="432"/>
              <w:jc w:val="thaiDistribute"/>
              <w:rPr>
                <w:rFonts w:ascii="Angsana New" w:hAnsi="Angsana New" w:cs="Angsana New"/>
                <w:snapToGrid w:val="0"/>
                <w:color w:val="FF0000"/>
                <w:spacing w:val="-4"/>
                <w:sz w:val="26"/>
                <w:szCs w:val="26"/>
                <w:cs/>
                <w:lang w:val="en-GB" w:eastAsia="th-TH"/>
              </w:rPr>
            </w:pPr>
          </w:p>
        </w:tc>
        <w:tc>
          <w:tcPr>
            <w:tcW w:w="2835" w:type="dxa"/>
            <w:gridSpan w:val="2"/>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1021B" w:rsidRPr="007B1D2F" w:rsidTr="00711415">
        <w:tblPrEx>
          <w:tblLook w:val="0000" w:firstRow="0" w:lastRow="0" w:firstColumn="0" w:lastColumn="0" w:noHBand="0" w:noVBand="0"/>
        </w:tblPrEx>
        <w:trPr>
          <w:trHeight w:val="206"/>
        </w:trPr>
        <w:tc>
          <w:tcPr>
            <w:tcW w:w="4111" w:type="dxa"/>
            <w:vAlign w:val="center"/>
          </w:tcPr>
          <w:p w:rsidR="0031021B" w:rsidRPr="007B1D2F" w:rsidRDefault="0031021B" w:rsidP="00545FF0">
            <w:pPr>
              <w:ind w:left="432"/>
              <w:jc w:val="left"/>
              <w:rPr>
                <w:rFonts w:ascii="Times New Roman" w:hAnsi="Times New Roman" w:cs="Times New Roman"/>
                <w:snapToGrid w:val="0"/>
                <w:sz w:val="20"/>
                <w:szCs w:val="20"/>
                <w:lang w:eastAsia="th-TH"/>
              </w:rPr>
            </w:pPr>
          </w:p>
        </w:tc>
        <w:tc>
          <w:tcPr>
            <w:tcW w:w="1418"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7"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8"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7"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r>
      <w:tr w:rsidR="0031021B" w:rsidRPr="007B1D2F" w:rsidTr="00711415">
        <w:tblPrEx>
          <w:tblLook w:val="0000" w:firstRow="0" w:lastRow="0" w:firstColumn="0" w:lastColumn="0" w:noHBand="0" w:noVBand="0"/>
        </w:tblPrEx>
        <w:tc>
          <w:tcPr>
            <w:tcW w:w="4111" w:type="dxa"/>
            <w:vAlign w:val="center"/>
          </w:tcPr>
          <w:p w:rsidR="0031021B" w:rsidRPr="007B1D2F" w:rsidRDefault="0031021B" w:rsidP="00545FF0">
            <w:pPr>
              <w:ind w:left="432"/>
              <w:jc w:val="left"/>
              <w:rPr>
                <w:rFonts w:ascii="Times New Roman" w:hAnsi="Times New Roman" w:cs="Times New Roman"/>
                <w:snapToGrid w:val="0"/>
                <w:sz w:val="20"/>
                <w:szCs w:val="20"/>
                <w:lang w:eastAsia="th-TH"/>
              </w:rPr>
            </w:pPr>
          </w:p>
        </w:tc>
        <w:tc>
          <w:tcPr>
            <w:tcW w:w="1418"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Pr>
                <w:rFonts w:ascii="Times New Roman" w:eastAsia="PMingLiU" w:hAnsi="Times New Roman" w:cs="Times New Roman"/>
                <w:b/>
                <w:bCs/>
                <w:snapToGrid w:val="0"/>
                <w:sz w:val="20"/>
                <w:szCs w:val="20"/>
                <w:lang w:val="en-US" w:eastAsia="th-TH"/>
              </w:rPr>
              <w:t>Dec</w:t>
            </w:r>
            <w:r w:rsidRPr="007B1D2F">
              <w:rPr>
                <w:rFonts w:ascii="Times New Roman" w:eastAsia="PMingLiU" w:hAnsi="Times New Roman" w:cs="Times New Roman"/>
                <w:b/>
                <w:bCs/>
                <w:snapToGrid w:val="0"/>
                <w:sz w:val="20"/>
                <w:szCs w:val="20"/>
                <w:lang w:val="en-US" w:eastAsia="th-TH"/>
              </w:rPr>
              <w:t>ember</w:t>
            </w:r>
            <w:r>
              <w:rPr>
                <w:rFonts w:ascii="Times New Roman" w:eastAsia="PMingLiU" w:hAnsi="Times New Roman" w:cs="Times New Roman"/>
                <w:b/>
                <w:bCs/>
                <w:snapToGrid w:val="0"/>
                <w:sz w:val="20"/>
                <w:szCs w:val="20"/>
                <w:lang w:val="en-US" w:eastAsia="th-TH"/>
              </w:rPr>
              <w:t xml:space="preserve"> 31</w:t>
            </w:r>
            <w:r w:rsidRPr="007B1D2F">
              <w:rPr>
                <w:rFonts w:ascii="Times New Roman" w:eastAsia="PMingLiU" w:hAnsi="Times New Roman" w:cs="Times New Roman"/>
                <w:b/>
                <w:bCs/>
                <w:snapToGrid w:val="0"/>
                <w:sz w:val="20"/>
                <w:szCs w:val="20"/>
                <w:lang w:val="en-US" w:eastAsia="th-TH"/>
              </w:rPr>
              <w:t>,</w:t>
            </w:r>
          </w:p>
        </w:tc>
        <w:tc>
          <w:tcPr>
            <w:tcW w:w="1417"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December 31,</w:t>
            </w:r>
          </w:p>
        </w:tc>
        <w:tc>
          <w:tcPr>
            <w:tcW w:w="1418"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Pr>
                <w:rFonts w:ascii="Times New Roman" w:eastAsia="PMingLiU" w:hAnsi="Times New Roman" w:cs="Times New Roman"/>
                <w:b/>
                <w:bCs/>
                <w:snapToGrid w:val="0"/>
                <w:sz w:val="20"/>
                <w:szCs w:val="20"/>
                <w:lang w:val="en-US" w:eastAsia="th-TH"/>
              </w:rPr>
              <w:t>Dec</w:t>
            </w:r>
            <w:r w:rsidRPr="007B1D2F">
              <w:rPr>
                <w:rFonts w:ascii="Times New Roman" w:eastAsia="PMingLiU" w:hAnsi="Times New Roman" w:cs="Times New Roman"/>
                <w:b/>
                <w:bCs/>
                <w:snapToGrid w:val="0"/>
                <w:sz w:val="20"/>
                <w:szCs w:val="20"/>
                <w:lang w:val="en-US" w:eastAsia="th-TH"/>
              </w:rPr>
              <w:t>ember</w:t>
            </w:r>
            <w:r>
              <w:rPr>
                <w:rFonts w:ascii="Times New Roman" w:eastAsia="PMingLiU" w:hAnsi="Times New Roman" w:cs="Times New Roman"/>
                <w:b/>
                <w:bCs/>
                <w:snapToGrid w:val="0"/>
                <w:sz w:val="20"/>
                <w:szCs w:val="20"/>
                <w:lang w:val="en-US" w:eastAsia="th-TH"/>
              </w:rPr>
              <w:t xml:space="preserve"> 31</w:t>
            </w:r>
            <w:r w:rsidRPr="007B1D2F">
              <w:rPr>
                <w:rFonts w:ascii="Times New Roman" w:eastAsia="PMingLiU" w:hAnsi="Times New Roman" w:cs="Times New Roman"/>
                <w:b/>
                <w:bCs/>
                <w:snapToGrid w:val="0"/>
                <w:sz w:val="20"/>
                <w:szCs w:val="20"/>
                <w:lang w:val="en-US" w:eastAsia="th-TH"/>
              </w:rPr>
              <w:t>,</w:t>
            </w:r>
          </w:p>
        </w:tc>
        <w:tc>
          <w:tcPr>
            <w:tcW w:w="1417" w:type="dxa"/>
            <w:vAlign w:val="bottom"/>
          </w:tcPr>
          <w:p w:rsidR="0031021B" w:rsidRPr="007B1D2F" w:rsidRDefault="0031021B" w:rsidP="00545FF0">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December 31,</w:t>
            </w:r>
          </w:p>
        </w:tc>
      </w:tr>
      <w:tr w:rsidR="0031021B" w:rsidRPr="007B1D2F" w:rsidTr="00711415">
        <w:tblPrEx>
          <w:tblLook w:val="0000" w:firstRow="0" w:lastRow="0" w:firstColumn="0" w:lastColumn="0" w:noHBand="0" w:noVBand="0"/>
        </w:tblPrEx>
        <w:tc>
          <w:tcPr>
            <w:tcW w:w="4111" w:type="dxa"/>
            <w:vAlign w:val="center"/>
          </w:tcPr>
          <w:p w:rsidR="0031021B" w:rsidRPr="007B1D2F" w:rsidRDefault="0031021B" w:rsidP="00545FF0">
            <w:pPr>
              <w:ind w:left="432"/>
              <w:jc w:val="left"/>
              <w:rPr>
                <w:rFonts w:ascii="Times New Roman" w:hAnsi="Times New Roman" w:cs="Times New Roman"/>
                <w:snapToGrid w:val="0"/>
                <w:sz w:val="20"/>
                <w:szCs w:val="20"/>
                <w:lang w:eastAsia="th-TH"/>
              </w:rPr>
            </w:pPr>
          </w:p>
        </w:tc>
        <w:tc>
          <w:tcPr>
            <w:tcW w:w="1418" w:type="dxa"/>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2016</w:t>
            </w:r>
          </w:p>
        </w:tc>
        <w:tc>
          <w:tcPr>
            <w:tcW w:w="1417" w:type="dxa"/>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2015</w:t>
            </w:r>
          </w:p>
        </w:tc>
        <w:tc>
          <w:tcPr>
            <w:tcW w:w="1418" w:type="dxa"/>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2016</w:t>
            </w:r>
          </w:p>
        </w:tc>
        <w:tc>
          <w:tcPr>
            <w:tcW w:w="1417" w:type="dxa"/>
          </w:tcPr>
          <w:p w:rsidR="0031021B" w:rsidRPr="007B1D2F" w:rsidRDefault="0031021B" w:rsidP="00545FF0">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2015</w:t>
            </w:r>
          </w:p>
        </w:tc>
      </w:tr>
      <w:tr w:rsidR="0031021B" w:rsidRPr="007B1D2F" w:rsidTr="00711415">
        <w:tblPrEx>
          <w:tblLook w:val="0000" w:firstRow="0" w:lastRow="0" w:firstColumn="0" w:lastColumn="0" w:noHBand="0" w:noVBand="0"/>
        </w:tblPrEx>
        <w:tc>
          <w:tcPr>
            <w:tcW w:w="4111" w:type="dxa"/>
            <w:vAlign w:val="center"/>
          </w:tcPr>
          <w:p w:rsidR="0031021B" w:rsidRPr="007B1D2F" w:rsidRDefault="0031021B" w:rsidP="00545FF0">
            <w:pPr>
              <w:ind w:left="432"/>
              <w:jc w:val="thaiDistribute"/>
              <w:rPr>
                <w:rFonts w:ascii="Angsana New" w:hAnsi="Angsana New" w:cs="Angsana New"/>
                <w:snapToGrid w:val="0"/>
                <w:color w:val="FF0000"/>
                <w:spacing w:val="-4"/>
                <w:sz w:val="6"/>
                <w:szCs w:val="6"/>
                <w:cs/>
                <w:lang w:eastAsia="th-TH"/>
              </w:rPr>
            </w:pPr>
          </w:p>
        </w:tc>
        <w:tc>
          <w:tcPr>
            <w:tcW w:w="1418"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8"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r>
      <w:tr w:rsidR="0031021B" w:rsidRPr="007B1D2F" w:rsidTr="00996E83">
        <w:tblPrEx>
          <w:tblLook w:val="0000" w:firstRow="0" w:lastRow="0" w:firstColumn="0" w:lastColumn="0" w:noHBand="0" w:noVBand="0"/>
        </w:tblPrEx>
        <w:tc>
          <w:tcPr>
            <w:tcW w:w="4111" w:type="dxa"/>
            <w:vAlign w:val="center"/>
          </w:tcPr>
          <w:p w:rsidR="0031021B" w:rsidRPr="007B1D2F" w:rsidRDefault="00414145" w:rsidP="009F735D">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Beginning balance</w:t>
            </w:r>
          </w:p>
        </w:tc>
        <w:tc>
          <w:tcPr>
            <w:tcW w:w="1418" w:type="dxa"/>
            <w:shd w:val="clear" w:color="auto" w:fill="auto"/>
            <w:vAlign w:val="center"/>
          </w:tcPr>
          <w:p w:rsidR="0031021B" w:rsidRPr="00996E83" w:rsidRDefault="00711415"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snapToGrid w:val="0"/>
                <w:spacing w:val="-4"/>
                <w:sz w:val="20"/>
                <w:szCs w:val="20"/>
                <w:lang w:val="en-US" w:eastAsia="th-TH"/>
              </w:rPr>
              <w:t>(80,477,978)</w:t>
            </w:r>
          </w:p>
        </w:tc>
        <w:tc>
          <w:tcPr>
            <w:tcW w:w="1417" w:type="dxa"/>
            <w:shd w:val="clear" w:color="auto" w:fill="auto"/>
            <w:vAlign w:val="center"/>
          </w:tcPr>
          <w:p w:rsidR="0031021B" w:rsidRPr="00996E83" w:rsidRDefault="0031021B"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hint="cs"/>
                <w:snapToGrid w:val="0"/>
                <w:spacing w:val="-4"/>
                <w:sz w:val="20"/>
                <w:szCs w:val="20"/>
                <w:cs/>
                <w:lang w:val="en-US" w:eastAsia="th-TH"/>
              </w:rPr>
              <w:t>(37,167,575)</w:t>
            </w:r>
          </w:p>
        </w:tc>
        <w:tc>
          <w:tcPr>
            <w:tcW w:w="1418" w:type="dxa"/>
            <w:shd w:val="clear" w:color="auto" w:fill="auto"/>
            <w:vAlign w:val="center"/>
          </w:tcPr>
          <w:p w:rsidR="0031021B" w:rsidRPr="00996E83" w:rsidRDefault="00711415"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snapToGrid w:val="0"/>
                <w:spacing w:val="-4"/>
                <w:sz w:val="20"/>
                <w:szCs w:val="20"/>
                <w:lang w:val="en-US" w:eastAsia="th-TH"/>
              </w:rPr>
              <w:t>(68,781,780)</w:t>
            </w:r>
          </w:p>
        </w:tc>
        <w:tc>
          <w:tcPr>
            <w:tcW w:w="1417" w:type="dxa"/>
            <w:shd w:val="clear" w:color="auto" w:fill="auto"/>
            <w:vAlign w:val="center"/>
          </w:tcPr>
          <w:p w:rsidR="0031021B" w:rsidRPr="00996E83" w:rsidRDefault="0031021B"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hint="cs"/>
                <w:snapToGrid w:val="0"/>
                <w:spacing w:val="-4"/>
                <w:sz w:val="20"/>
                <w:szCs w:val="20"/>
                <w:cs/>
                <w:lang w:val="en-US" w:eastAsia="th-TH"/>
              </w:rPr>
              <w:t>(28,728,270)</w:t>
            </w:r>
          </w:p>
        </w:tc>
      </w:tr>
      <w:tr w:rsidR="0031021B" w:rsidRPr="007B1D2F" w:rsidTr="00996E83">
        <w:tblPrEx>
          <w:tblLook w:val="0000" w:firstRow="0" w:lastRow="0" w:firstColumn="0" w:lastColumn="0" w:noHBand="0" w:noVBand="0"/>
        </w:tblPrEx>
        <w:tc>
          <w:tcPr>
            <w:tcW w:w="4111" w:type="dxa"/>
            <w:vAlign w:val="bottom"/>
          </w:tcPr>
          <w:p w:rsidR="0031021B" w:rsidRPr="007B1D2F" w:rsidRDefault="00414145" w:rsidP="009F735D">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Increase</w:t>
            </w:r>
          </w:p>
        </w:tc>
        <w:tc>
          <w:tcPr>
            <w:tcW w:w="1418" w:type="dxa"/>
            <w:shd w:val="clear" w:color="auto" w:fill="auto"/>
            <w:vAlign w:val="center"/>
          </w:tcPr>
          <w:p w:rsidR="0031021B" w:rsidRPr="00996E83" w:rsidRDefault="00711415"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snapToGrid w:val="0"/>
                <w:spacing w:val="-4"/>
                <w:sz w:val="20"/>
                <w:szCs w:val="20"/>
                <w:lang w:val="en-US" w:eastAsia="th-TH"/>
              </w:rPr>
              <w:t>(364,539)</w:t>
            </w:r>
          </w:p>
        </w:tc>
        <w:tc>
          <w:tcPr>
            <w:tcW w:w="1417" w:type="dxa"/>
            <w:shd w:val="clear" w:color="auto" w:fill="auto"/>
            <w:vAlign w:val="center"/>
          </w:tcPr>
          <w:p w:rsidR="0031021B" w:rsidRPr="00996E83" w:rsidRDefault="0031021B"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hint="cs"/>
                <w:snapToGrid w:val="0"/>
                <w:spacing w:val="-4"/>
                <w:sz w:val="20"/>
                <w:szCs w:val="20"/>
                <w:cs/>
                <w:lang w:val="en-US" w:eastAsia="th-TH"/>
              </w:rPr>
              <w:t>(43,745,409)</w:t>
            </w:r>
          </w:p>
        </w:tc>
        <w:tc>
          <w:tcPr>
            <w:tcW w:w="1418" w:type="dxa"/>
            <w:shd w:val="clear" w:color="auto" w:fill="auto"/>
            <w:vAlign w:val="center"/>
          </w:tcPr>
          <w:p w:rsidR="0031021B" w:rsidRPr="00996E83" w:rsidRDefault="00711415"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snapToGrid w:val="0"/>
                <w:spacing w:val="-4"/>
                <w:sz w:val="20"/>
                <w:szCs w:val="20"/>
                <w:lang w:val="en-US" w:eastAsia="th-TH"/>
              </w:rPr>
              <w:t>-</w:t>
            </w:r>
          </w:p>
        </w:tc>
        <w:tc>
          <w:tcPr>
            <w:tcW w:w="1417" w:type="dxa"/>
            <w:shd w:val="clear" w:color="auto" w:fill="auto"/>
            <w:vAlign w:val="center"/>
          </w:tcPr>
          <w:p w:rsidR="0031021B" w:rsidRPr="00996E83" w:rsidRDefault="0031021B"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hint="cs"/>
                <w:snapToGrid w:val="0"/>
                <w:spacing w:val="-4"/>
                <w:sz w:val="20"/>
                <w:szCs w:val="20"/>
                <w:cs/>
                <w:lang w:val="en-US" w:eastAsia="th-TH"/>
              </w:rPr>
              <w:t>(40,053,510)</w:t>
            </w:r>
          </w:p>
        </w:tc>
      </w:tr>
      <w:tr w:rsidR="0031021B" w:rsidRPr="007B1D2F" w:rsidTr="00996E83">
        <w:tblPrEx>
          <w:tblLook w:val="0000" w:firstRow="0" w:lastRow="0" w:firstColumn="0" w:lastColumn="0" w:noHBand="0" w:noVBand="0"/>
        </w:tblPrEx>
        <w:tc>
          <w:tcPr>
            <w:tcW w:w="4111" w:type="dxa"/>
            <w:vAlign w:val="bottom"/>
          </w:tcPr>
          <w:p w:rsidR="0031021B" w:rsidRPr="007B1D2F" w:rsidRDefault="00414145" w:rsidP="009F735D">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Decrease</w:t>
            </w:r>
          </w:p>
        </w:tc>
        <w:tc>
          <w:tcPr>
            <w:tcW w:w="1418" w:type="dxa"/>
            <w:shd w:val="clear" w:color="auto" w:fill="auto"/>
            <w:vAlign w:val="center"/>
          </w:tcPr>
          <w:p w:rsidR="0031021B" w:rsidRPr="00996E83" w:rsidRDefault="00711415" w:rsidP="00996E83">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snapToGrid w:val="0"/>
                <w:spacing w:val="-4"/>
                <w:sz w:val="20"/>
                <w:szCs w:val="20"/>
                <w:lang w:val="en-US" w:eastAsia="th-TH"/>
              </w:rPr>
              <w:t>48,</w:t>
            </w:r>
            <w:r w:rsidR="00090F97" w:rsidRPr="00996E83">
              <w:rPr>
                <w:rFonts w:ascii="Times New Roman" w:hAnsi="Times New Roman" w:cs="Times New Roman"/>
                <w:snapToGrid w:val="0"/>
                <w:spacing w:val="-4"/>
                <w:sz w:val="20"/>
                <w:szCs w:val="20"/>
                <w:lang w:val="en-US" w:eastAsia="th-TH"/>
              </w:rPr>
              <w:t>682,262</w:t>
            </w:r>
          </w:p>
        </w:tc>
        <w:tc>
          <w:tcPr>
            <w:tcW w:w="1417" w:type="dxa"/>
            <w:shd w:val="clear" w:color="auto" w:fill="auto"/>
            <w:vAlign w:val="center"/>
          </w:tcPr>
          <w:p w:rsidR="0031021B" w:rsidRPr="00996E83" w:rsidRDefault="0031021B" w:rsidP="00996E83">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hint="cs"/>
                <w:snapToGrid w:val="0"/>
                <w:spacing w:val="-4"/>
                <w:sz w:val="20"/>
                <w:szCs w:val="20"/>
                <w:cs/>
                <w:lang w:val="en-US" w:eastAsia="th-TH"/>
              </w:rPr>
              <w:t>435,006</w:t>
            </w:r>
          </w:p>
        </w:tc>
        <w:tc>
          <w:tcPr>
            <w:tcW w:w="1418" w:type="dxa"/>
            <w:shd w:val="clear" w:color="auto" w:fill="auto"/>
            <w:vAlign w:val="center"/>
          </w:tcPr>
          <w:p w:rsidR="0031021B" w:rsidRPr="00996E83" w:rsidRDefault="00090F97" w:rsidP="00996E83">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snapToGrid w:val="0"/>
                <w:spacing w:val="-4"/>
                <w:sz w:val="20"/>
                <w:szCs w:val="20"/>
                <w:lang w:val="en-US" w:eastAsia="th-TH"/>
              </w:rPr>
              <w:t>45,100,438</w:t>
            </w:r>
          </w:p>
        </w:tc>
        <w:tc>
          <w:tcPr>
            <w:tcW w:w="1417" w:type="dxa"/>
            <w:shd w:val="clear" w:color="auto" w:fill="auto"/>
            <w:vAlign w:val="center"/>
          </w:tcPr>
          <w:p w:rsidR="0031021B" w:rsidRPr="00996E83" w:rsidRDefault="0031021B" w:rsidP="00996E83">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snapToGrid w:val="0"/>
                <w:spacing w:val="-4"/>
                <w:sz w:val="20"/>
                <w:szCs w:val="20"/>
                <w:lang w:val="en-US" w:eastAsia="th-TH"/>
              </w:rPr>
              <w:t>-</w:t>
            </w:r>
          </w:p>
        </w:tc>
      </w:tr>
      <w:tr w:rsidR="0031021B" w:rsidRPr="007B1D2F" w:rsidTr="00996E83">
        <w:tblPrEx>
          <w:tblLook w:val="0000" w:firstRow="0" w:lastRow="0" w:firstColumn="0" w:lastColumn="0" w:noHBand="0" w:noVBand="0"/>
        </w:tblPrEx>
        <w:trPr>
          <w:trHeight w:val="331"/>
        </w:trPr>
        <w:tc>
          <w:tcPr>
            <w:tcW w:w="4111" w:type="dxa"/>
            <w:vAlign w:val="bottom"/>
          </w:tcPr>
          <w:p w:rsidR="0031021B" w:rsidRPr="007B1D2F" w:rsidRDefault="00414145" w:rsidP="009F735D">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0031021B" w:rsidRPr="007B1D2F">
              <w:rPr>
                <w:rFonts w:ascii="Times New Roman" w:hAnsi="Times New Roman" w:cs="Times New Roman"/>
                <w:sz w:val="20"/>
                <w:szCs w:val="20"/>
              </w:rPr>
              <w:t>Ending balance</w:t>
            </w:r>
          </w:p>
        </w:tc>
        <w:tc>
          <w:tcPr>
            <w:tcW w:w="1418" w:type="dxa"/>
            <w:shd w:val="clear" w:color="auto" w:fill="auto"/>
            <w:vAlign w:val="center"/>
          </w:tcPr>
          <w:p w:rsidR="0031021B" w:rsidRPr="00996E83" w:rsidRDefault="00711415" w:rsidP="00996E83">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snapToGrid w:val="0"/>
                <w:spacing w:val="-4"/>
                <w:sz w:val="20"/>
                <w:szCs w:val="20"/>
                <w:lang w:val="en-US" w:eastAsia="th-TH"/>
              </w:rPr>
              <w:t>(</w:t>
            </w:r>
            <w:r w:rsidR="00090F97" w:rsidRPr="00996E83">
              <w:rPr>
                <w:rFonts w:ascii="Times New Roman" w:hAnsi="Times New Roman" w:cs="Times New Roman"/>
                <w:snapToGrid w:val="0"/>
                <w:spacing w:val="-4"/>
                <w:sz w:val="20"/>
                <w:szCs w:val="20"/>
                <w:lang w:val="en-US" w:eastAsia="th-TH"/>
              </w:rPr>
              <w:t>32,160,255</w:t>
            </w:r>
            <w:r w:rsidRPr="00996E83">
              <w:rPr>
                <w:rFonts w:ascii="Times New Roman" w:hAnsi="Times New Roman" w:cs="Times New Roman"/>
                <w:snapToGrid w:val="0"/>
                <w:spacing w:val="-4"/>
                <w:sz w:val="20"/>
                <w:szCs w:val="20"/>
                <w:lang w:val="en-US" w:eastAsia="th-TH"/>
              </w:rPr>
              <w:t>)</w:t>
            </w:r>
          </w:p>
        </w:tc>
        <w:tc>
          <w:tcPr>
            <w:tcW w:w="1417" w:type="dxa"/>
            <w:shd w:val="clear" w:color="auto" w:fill="auto"/>
            <w:vAlign w:val="center"/>
          </w:tcPr>
          <w:p w:rsidR="0031021B" w:rsidRPr="00996E83" w:rsidRDefault="0031021B" w:rsidP="00996E83">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hint="cs"/>
                <w:snapToGrid w:val="0"/>
                <w:spacing w:val="-4"/>
                <w:sz w:val="20"/>
                <w:szCs w:val="20"/>
                <w:cs/>
                <w:lang w:val="en-US" w:eastAsia="th-TH"/>
              </w:rPr>
              <w:t>(80,477,978)</w:t>
            </w:r>
          </w:p>
        </w:tc>
        <w:tc>
          <w:tcPr>
            <w:tcW w:w="1418" w:type="dxa"/>
            <w:shd w:val="clear" w:color="auto" w:fill="auto"/>
            <w:vAlign w:val="center"/>
          </w:tcPr>
          <w:p w:rsidR="0031021B" w:rsidRPr="00996E83" w:rsidRDefault="00711415" w:rsidP="00996E83">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snapToGrid w:val="0"/>
                <w:spacing w:val="-4"/>
                <w:sz w:val="20"/>
                <w:szCs w:val="20"/>
                <w:lang w:val="en-US" w:eastAsia="th-TH"/>
              </w:rPr>
              <w:t>(23,</w:t>
            </w:r>
            <w:r w:rsidR="00090F97" w:rsidRPr="00996E83">
              <w:rPr>
                <w:rFonts w:ascii="Times New Roman" w:hAnsi="Times New Roman" w:cs="Times New Roman"/>
                <w:snapToGrid w:val="0"/>
                <w:spacing w:val="-4"/>
                <w:sz w:val="20"/>
                <w:szCs w:val="20"/>
                <w:lang w:val="en-US" w:eastAsia="th-TH"/>
              </w:rPr>
              <w:t>681,342</w:t>
            </w:r>
            <w:r w:rsidRPr="00996E83">
              <w:rPr>
                <w:rFonts w:ascii="Times New Roman" w:hAnsi="Times New Roman" w:cs="Times New Roman"/>
                <w:snapToGrid w:val="0"/>
                <w:spacing w:val="-4"/>
                <w:sz w:val="20"/>
                <w:szCs w:val="20"/>
                <w:lang w:val="en-US" w:eastAsia="th-TH"/>
              </w:rPr>
              <w:t>)</w:t>
            </w:r>
          </w:p>
        </w:tc>
        <w:tc>
          <w:tcPr>
            <w:tcW w:w="1417" w:type="dxa"/>
            <w:shd w:val="clear" w:color="auto" w:fill="auto"/>
            <w:vAlign w:val="center"/>
          </w:tcPr>
          <w:p w:rsidR="0031021B" w:rsidRPr="00996E83" w:rsidRDefault="0031021B" w:rsidP="00996E83">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996E83">
              <w:rPr>
                <w:rFonts w:ascii="Times New Roman" w:hAnsi="Times New Roman" w:cs="Times New Roman" w:hint="cs"/>
                <w:snapToGrid w:val="0"/>
                <w:spacing w:val="-4"/>
                <w:sz w:val="20"/>
                <w:szCs w:val="20"/>
                <w:cs/>
                <w:lang w:val="en-US" w:eastAsia="th-TH"/>
              </w:rPr>
              <w:t>(68,781,780)</w:t>
            </w:r>
          </w:p>
        </w:tc>
      </w:tr>
    </w:tbl>
    <w:p w:rsidR="0031021B" w:rsidRPr="007B1D2F" w:rsidRDefault="0031021B" w:rsidP="0031021B">
      <w:pPr>
        <w:tabs>
          <w:tab w:val="left" w:pos="2783"/>
        </w:tabs>
        <w:rPr>
          <w:rFonts w:ascii="Angsana New" w:hAnsi="Angsana New" w:cs="Angsana New"/>
          <w:spacing w:val="-4"/>
          <w:sz w:val="20"/>
          <w:szCs w:val="20"/>
        </w:rPr>
      </w:pPr>
    </w:p>
    <w:p w:rsidR="00711415" w:rsidRDefault="00414145" w:rsidP="009F735D">
      <w:pPr>
        <w:ind w:left="567" w:hanging="141"/>
        <w:rPr>
          <w:rFonts w:ascii="Times New Roman" w:hAnsi="Times New Roman" w:cs="Times New Roman"/>
          <w:spacing w:val="-4"/>
          <w:sz w:val="20"/>
          <w:szCs w:val="20"/>
        </w:rPr>
      </w:pPr>
      <w:r w:rsidRPr="00414145">
        <w:rPr>
          <w:rFonts w:ascii="Times New Roman" w:hAnsi="Times New Roman" w:cs="Times New Roman"/>
          <w:spacing w:val="-4"/>
          <w:sz w:val="20"/>
          <w:szCs w:val="20"/>
        </w:rPr>
        <w:t xml:space="preserve"> </w:t>
      </w:r>
      <w:r>
        <w:rPr>
          <w:rFonts w:ascii="Times New Roman" w:hAnsi="Times New Roman" w:cs="Times New Roman"/>
          <w:spacing w:val="-4"/>
          <w:sz w:val="20"/>
          <w:szCs w:val="20"/>
        </w:rPr>
        <w:t xml:space="preserve">  </w:t>
      </w:r>
      <w:r w:rsidR="009F735D">
        <w:rPr>
          <w:rFonts w:ascii="Times New Roman" w:hAnsi="Times New Roman" w:cs="Times New Roman"/>
          <w:spacing w:val="-4"/>
          <w:sz w:val="20"/>
          <w:szCs w:val="20"/>
        </w:rPr>
        <w:t xml:space="preserve"> </w:t>
      </w:r>
      <w:r w:rsidR="0031021B" w:rsidRPr="00414145">
        <w:rPr>
          <w:rFonts w:ascii="Times New Roman" w:hAnsi="Times New Roman" w:cs="Times New Roman"/>
          <w:spacing w:val="-4"/>
          <w:sz w:val="20"/>
          <w:szCs w:val="20"/>
        </w:rPr>
        <w:t>Reversal of the allowance for diminution in value of inventories during 2016 and 2015 are due to change in average cost of inventory.</w:t>
      </w: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Pr="00996E83" w:rsidRDefault="002532E9" w:rsidP="00996E83">
      <w:pPr>
        <w:ind w:left="567" w:hanging="141"/>
        <w:rPr>
          <w:rFonts w:ascii="Times New Roman" w:hAnsi="Times New Roman" w:cs="Times New Roman"/>
          <w:spacing w:val="-4"/>
          <w:sz w:val="20"/>
          <w:szCs w:val="20"/>
        </w:rPr>
      </w:pPr>
    </w:p>
    <w:p w:rsidR="00711415" w:rsidRPr="00996E83" w:rsidRDefault="00711415" w:rsidP="00996E83">
      <w:pPr>
        <w:pStyle w:val="a"/>
        <w:ind w:right="0"/>
        <w:outlineLvl w:val="0"/>
        <w:rPr>
          <w:rFonts w:ascii="Times New Roman" w:hAnsi="Times New Roman" w:cs="Times New Roman"/>
          <w:b/>
          <w:bCs/>
          <w:lang w:val="en-US"/>
        </w:rPr>
      </w:pPr>
    </w:p>
    <w:p w:rsidR="00222D3B" w:rsidRPr="008950DD" w:rsidRDefault="00222D3B" w:rsidP="00222D3B">
      <w:pPr>
        <w:pStyle w:val="a"/>
        <w:ind w:left="540" w:right="0" w:hanging="540"/>
        <w:outlineLvl w:val="0"/>
        <w:rPr>
          <w:rFonts w:ascii="Times New Roman" w:hAnsi="Times New Roman" w:cs="Times New Roman"/>
          <w:b/>
          <w:bCs/>
          <w:sz w:val="20"/>
          <w:szCs w:val="20"/>
          <w:lang w:val="en-US"/>
        </w:rPr>
      </w:pPr>
      <w:r w:rsidRPr="008950DD">
        <w:rPr>
          <w:rFonts w:ascii="Times New Roman" w:hAnsi="Times New Roman" w:cs="Times New Roman"/>
          <w:b/>
          <w:bCs/>
          <w:sz w:val="20"/>
          <w:szCs w:val="20"/>
          <w:lang w:val="en-GB"/>
        </w:rPr>
        <w:lastRenderedPageBreak/>
        <w:t>13</w:t>
      </w:r>
      <w:r w:rsidRPr="008950DD">
        <w:rPr>
          <w:rFonts w:ascii="Times New Roman" w:hAnsi="Times New Roman" w:cs="Times New Roman"/>
          <w:b/>
          <w:bCs/>
          <w:sz w:val="20"/>
          <w:szCs w:val="20"/>
          <w:lang w:val="en-US"/>
        </w:rPr>
        <w:tab/>
        <w:t>Other current assets</w:t>
      </w:r>
    </w:p>
    <w:p w:rsidR="00222D3B" w:rsidRPr="008950DD" w:rsidRDefault="00222D3B" w:rsidP="004747AB">
      <w:pPr>
        <w:tabs>
          <w:tab w:val="left" w:pos="540"/>
        </w:tabs>
        <w:rPr>
          <w:rFonts w:ascii="Times New Roman" w:hAnsi="Times New Roman" w:cs="Times New Roman"/>
          <w:sz w:val="20"/>
          <w:szCs w:val="20"/>
        </w:rPr>
      </w:pPr>
    </w:p>
    <w:p w:rsidR="00222D3B" w:rsidRPr="008950DD" w:rsidRDefault="00222D3B" w:rsidP="00222D3B">
      <w:pPr>
        <w:ind w:left="540"/>
        <w:rPr>
          <w:rFonts w:ascii="Times New Roman" w:eastAsia="Angsana New" w:hAnsi="Times New Roman" w:cs="Times New Roman"/>
          <w:sz w:val="20"/>
          <w:szCs w:val="20"/>
        </w:rPr>
      </w:pPr>
      <w:r w:rsidRPr="008950DD">
        <w:rPr>
          <w:rFonts w:ascii="Times New Roman" w:eastAsia="Angsana New" w:hAnsi="Times New Roman" w:cs="Times New Roman"/>
          <w:sz w:val="20"/>
          <w:szCs w:val="20"/>
        </w:rPr>
        <w:t xml:space="preserve">Other current assets as at </w:t>
      </w:r>
      <w:r w:rsidR="0070769D">
        <w:rPr>
          <w:rFonts w:ascii="Times New Roman" w:eastAsia="Angsana New" w:hAnsi="Times New Roman" w:cs="Times New Roman"/>
          <w:sz w:val="20"/>
          <w:szCs w:val="20"/>
          <w:lang w:val="en-GB"/>
        </w:rPr>
        <w:t xml:space="preserve">December </w:t>
      </w:r>
      <w:r w:rsidR="004747AB">
        <w:rPr>
          <w:rFonts w:ascii="Times New Roman" w:eastAsia="Angsana New" w:hAnsi="Times New Roman" w:cs="Times New Roman"/>
          <w:sz w:val="20"/>
          <w:szCs w:val="20"/>
          <w:lang w:val="en-GB"/>
        </w:rPr>
        <w:t>31</w:t>
      </w:r>
      <w:r w:rsidR="0070769D">
        <w:rPr>
          <w:rFonts w:ascii="Times New Roman" w:eastAsia="Angsana New" w:hAnsi="Times New Roman" w:cs="Times New Roman"/>
          <w:sz w:val="20"/>
          <w:szCs w:val="20"/>
          <w:lang w:val="en-GB"/>
        </w:rPr>
        <w:t>,</w:t>
      </w:r>
      <w:r w:rsidR="004747AB">
        <w:rPr>
          <w:rFonts w:ascii="Times New Roman" w:eastAsia="Angsana New" w:hAnsi="Times New Roman" w:cs="Times New Roman"/>
          <w:sz w:val="20"/>
          <w:szCs w:val="20"/>
          <w:lang w:val="en-GB"/>
        </w:rPr>
        <w:t xml:space="preserve"> 2016</w:t>
      </w:r>
      <w:r w:rsidRPr="008950DD">
        <w:rPr>
          <w:rFonts w:ascii="Times New Roman" w:eastAsia="Angsana New" w:hAnsi="Times New Roman" w:cs="Times New Roman"/>
          <w:sz w:val="20"/>
          <w:szCs w:val="20"/>
        </w:rPr>
        <w:t xml:space="preserve"> </w:t>
      </w:r>
      <w:r w:rsidR="004747AB" w:rsidRPr="007B1D2F">
        <w:rPr>
          <w:rFonts w:ascii="Times New Roman" w:eastAsia="Angsana New" w:hAnsi="Times New Roman" w:cs="Times New Roman"/>
          <w:sz w:val="20"/>
          <w:szCs w:val="20"/>
        </w:rPr>
        <w:t>and 2015</w:t>
      </w:r>
      <w:r w:rsidRPr="008950DD">
        <w:rPr>
          <w:rFonts w:ascii="Times New Roman" w:eastAsia="Angsana New" w:hAnsi="Times New Roman" w:cs="Times New Roman"/>
          <w:sz w:val="20"/>
          <w:szCs w:val="20"/>
        </w:rPr>
        <w:t xml:space="preserve"> comprise the following:</w:t>
      </w:r>
    </w:p>
    <w:p w:rsidR="00222D3B" w:rsidRPr="008950DD" w:rsidRDefault="00222D3B" w:rsidP="00222D3B">
      <w:pPr>
        <w:tabs>
          <w:tab w:val="left" w:pos="540"/>
        </w:tabs>
        <w:ind w:left="540" w:hanging="540"/>
        <w:rPr>
          <w:rFonts w:ascii="Times New Roman" w:hAnsi="Times New Roman" w:cs="Times New Roman"/>
          <w:sz w:val="20"/>
          <w:szCs w:val="20"/>
        </w:rPr>
      </w:pPr>
    </w:p>
    <w:tbl>
      <w:tblPr>
        <w:tblW w:w="9781" w:type="dxa"/>
        <w:tblInd w:w="108" w:type="dxa"/>
        <w:tblLayout w:type="fixed"/>
        <w:tblLook w:val="04A0" w:firstRow="1" w:lastRow="0" w:firstColumn="1" w:lastColumn="0" w:noHBand="0" w:noVBand="1"/>
      </w:tblPr>
      <w:tblGrid>
        <w:gridCol w:w="4090"/>
        <w:gridCol w:w="1439"/>
        <w:gridCol w:w="1417"/>
        <w:gridCol w:w="1418"/>
        <w:gridCol w:w="1417"/>
      </w:tblGrid>
      <w:tr w:rsidR="002A69B1" w:rsidRPr="008950DD" w:rsidTr="002A69B1">
        <w:tc>
          <w:tcPr>
            <w:tcW w:w="4090" w:type="dxa"/>
            <w:vAlign w:val="bottom"/>
          </w:tcPr>
          <w:p w:rsidR="002A69B1" w:rsidRPr="008950DD" w:rsidRDefault="002A69B1" w:rsidP="00545FF0">
            <w:pPr>
              <w:ind w:left="432"/>
              <w:jc w:val="left"/>
              <w:outlineLvl w:val="0"/>
              <w:rPr>
                <w:rFonts w:ascii="Times New Roman" w:hAnsi="Times New Roman" w:cs="Times New Roman"/>
                <w:snapToGrid w:val="0"/>
                <w:sz w:val="20"/>
                <w:szCs w:val="20"/>
                <w:lang w:eastAsia="th-TH"/>
              </w:rPr>
            </w:pPr>
          </w:p>
        </w:tc>
        <w:tc>
          <w:tcPr>
            <w:tcW w:w="5691" w:type="dxa"/>
            <w:gridSpan w:val="4"/>
            <w:vAlign w:val="center"/>
          </w:tcPr>
          <w:p w:rsidR="002A69B1" w:rsidRPr="008950DD" w:rsidRDefault="002A69B1" w:rsidP="002A69B1">
            <w:pPr>
              <w:pStyle w:val="a"/>
              <w:pBdr>
                <w:bottom w:val="single" w:sz="4" w:space="1" w:color="auto"/>
              </w:pBdr>
              <w:ind w:right="-72"/>
              <w:jc w:val="right"/>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222D3B" w:rsidRPr="008950DD" w:rsidTr="00711415">
        <w:tc>
          <w:tcPr>
            <w:tcW w:w="4090" w:type="dxa"/>
            <w:vAlign w:val="bottom"/>
          </w:tcPr>
          <w:p w:rsidR="00222D3B" w:rsidRPr="008950DD" w:rsidRDefault="00222D3B" w:rsidP="00545FF0">
            <w:pPr>
              <w:ind w:left="432"/>
              <w:jc w:val="left"/>
              <w:outlineLvl w:val="0"/>
              <w:rPr>
                <w:rFonts w:ascii="Times New Roman" w:hAnsi="Times New Roman" w:cs="Times New Roman"/>
                <w:snapToGrid w:val="0"/>
                <w:sz w:val="20"/>
                <w:szCs w:val="20"/>
                <w:lang w:eastAsia="th-TH"/>
              </w:rPr>
            </w:pPr>
          </w:p>
        </w:tc>
        <w:tc>
          <w:tcPr>
            <w:tcW w:w="2856" w:type="dxa"/>
            <w:gridSpan w:val="2"/>
            <w:hideMark/>
          </w:tcPr>
          <w:p w:rsidR="00222D3B" w:rsidRPr="008950DD" w:rsidRDefault="00222D3B" w:rsidP="00545FF0">
            <w:pPr>
              <w:pStyle w:val="a"/>
              <w:pBdr>
                <w:bottom w:val="single" w:sz="4" w:space="1" w:color="auto"/>
              </w:pBdr>
              <w:ind w:right="-72"/>
              <w:jc w:val="center"/>
              <w:outlineLvl w:val="0"/>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835" w:type="dxa"/>
            <w:gridSpan w:val="2"/>
            <w:hideMark/>
          </w:tcPr>
          <w:p w:rsidR="00222D3B" w:rsidRPr="008950DD" w:rsidRDefault="00636E16" w:rsidP="00545FF0">
            <w:pPr>
              <w:pStyle w:val="a"/>
              <w:pBdr>
                <w:bottom w:val="single" w:sz="4" w:space="1" w:color="auto"/>
              </w:pBdr>
              <w:ind w:right="-72"/>
              <w:jc w:val="center"/>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4747AB" w:rsidRPr="008950DD" w:rsidTr="00711415">
        <w:tc>
          <w:tcPr>
            <w:tcW w:w="4090" w:type="dxa"/>
            <w:vAlign w:val="bottom"/>
          </w:tcPr>
          <w:p w:rsidR="004747AB" w:rsidRPr="008950DD" w:rsidRDefault="004747AB" w:rsidP="004747AB">
            <w:pPr>
              <w:ind w:left="432"/>
              <w:jc w:val="left"/>
              <w:outlineLvl w:val="0"/>
              <w:rPr>
                <w:rFonts w:ascii="Times New Roman" w:hAnsi="Times New Roman" w:cs="Times New Roman"/>
                <w:snapToGrid w:val="0"/>
                <w:sz w:val="20"/>
                <w:szCs w:val="20"/>
                <w:lang w:eastAsia="th-TH"/>
              </w:rPr>
            </w:pPr>
          </w:p>
        </w:tc>
        <w:tc>
          <w:tcPr>
            <w:tcW w:w="1439" w:type="dxa"/>
            <w:vAlign w:val="bottom"/>
            <w:hideMark/>
          </w:tcPr>
          <w:p w:rsidR="004747AB" w:rsidRPr="007B1D2F" w:rsidRDefault="004747AB" w:rsidP="004747AB">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7" w:type="dxa"/>
            <w:vAlign w:val="bottom"/>
            <w:hideMark/>
          </w:tcPr>
          <w:p w:rsidR="004747AB" w:rsidRPr="007B1D2F" w:rsidRDefault="004747AB" w:rsidP="004747AB">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8" w:type="dxa"/>
            <w:vAlign w:val="bottom"/>
            <w:hideMark/>
          </w:tcPr>
          <w:p w:rsidR="004747AB" w:rsidRPr="007B1D2F" w:rsidRDefault="004747AB" w:rsidP="004747AB">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c>
          <w:tcPr>
            <w:tcW w:w="1417" w:type="dxa"/>
            <w:vAlign w:val="bottom"/>
            <w:hideMark/>
          </w:tcPr>
          <w:p w:rsidR="004747AB" w:rsidRPr="007B1D2F" w:rsidRDefault="004747AB" w:rsidP="004747AB">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As at</w:t>
            </w:r>
          </w:p>
        </w:tc>
      </w:tr>
      <w:tr w:rsidR="004747AB" w:rsidRPr="008950DD" w:rsidTr="00711415">
        <w:tc>
          <w:tcPr>
            <w:tcW w:w="4090" w:type="dxa"/>
            <w:vAlign w:val="bottom"/>
          </w:tcPr>
          <w:p w:rsidR="004747AB" w:rsidRPr="008950DD" w:rsidRDefault="004747AB" w:rsidP="004747AB">
            <w:pPr>
              <w:ind w:left="432"/>
              <w:jc w:val="left"/>
              <w:outlineLvl w:val="0"/>
              <w:rPr>
                <w:rFonts w:ascii="Times New Roman" w:hAnsi="Times New Roman" w:cs="Times New Roman"/>
                <w:snapToGrid w:val="0"/>
                <w:sz w:val="20"/>
                <w:szCs w:val="20"/>
                <w:lang w:eastAsia="th-TH"/>
              </w:rPr>
            </w:pPr>
          </w:p>
        </w:tc>
        <w:tc>
          <w:tcPr>
            <w:tcW w:w="1439" w:type="dxa"/>
            <w:vAlign w:val="bottom"/>
          </w:tcPr>
          <w:p w:rsidR="004747AB" w:rsidRPr="007B1D2F" w:rsidRDefault="004747AB" w:rsidP="004747AB">
            <w:pPr>
              <w:pStyle w:val="a"/>
              <w:ind w:right="-72"/>
              <w:jc w:val="center"/>
              <w:rPr>
                <w:rFonts w:ascii="Times New Roman" w:eastAsia="PMingLiU" w:hAnsi="Times New Roman" w:cs="Times New Roman"/>
                <w:b/>
                <w:bCs/>
                <w:snapToGrid w:val="0"/>
                <w:sz w:val="20"/>
                <w:szCs w:val="20"/>
                <w:lang w:val="en-US" w:eastAsia="th-TH"/>
              </w:rPr>
            </w:pPr>
            <w:r>
              <w:rPr>
                <w:rFonts w:ascii="Times New Roman" w:eastAsia="PMingLiU" w:hAnsi="Times New Roman" w:cs="Times New Roman"/>
                <w:b/>
                <w:bCs/>
                <w:snapToGrid w:val="0"/>
                <w:sz w:val="20"/>
                <w:szCs w:val="20"/>
                <w:lang w:val="en-US" w:eastAsia="th-TH"/>
              </w:rPr>
              <w:t>Dec</w:t>
            </w:r>
            <w:r w:rsidRPr="007B1D2F">
              <w:rPr>
                <w:rFonts w:ascii="Times New Roman" w:eastAsia="PMingLiU" w:hAnsi="Times New Roman" w:cs="Times New Roman"/>
                <w:b/>
                <w:bCs/>
                <w:snapToGrid w:val="0"/>
                <w:sz w:val="20"/>
                <w:szCs w:val="20"/>
                <w:lang w:val="en-US" w:eastAsia="th-TH"/>
              </w:rPr>
              <w:t>ember</w:t>
            </w:r>
            <w:r>
              <w:rPr>
                <w:rFonts w:ascii="Times New Roman" w:eastAsia="PMingLiU" w:hAnsi="Times New Roman" w:cs="Times New Roman"/>
                <w:b/>
                <w:bCs/>
                <w:snapToGrid w:val="0"/>
                <w:sz w:val="20"/>
                <w:szCs w:val="20"/>
                <w:lang w:val="en-US" w:eastAsia="th-TH"/>
              </w:rPr>
              <w:t xml:space="preserve"> 31</w:t>
            </w:r>
            <w:r w:rsidRPr="007B1D2F">
              <w:rPr>
                <w:rFonts w:ascii="Times New Roman" w:eastAsia="PMingLiU" w:hAnsi="Times New Roman" w:cs="Times New Roman"/>
                <w:b/>
                <w:bCs/>
                <w:snapToGrid w:val="0"/>
                <w:sz w:val="20"/>
                <w:szCs w:val="20"/>
                <w:lang w:val="en-US" w:eastAsia="th-TH"/>
              </w:rPr>
              <w:t>,</w:t>
            </w:r>
          </w:p>
        </w:tc>
        <w:tc>
          <w:tcPr>
            <w:tcW w:w="1417" w:type="dxa"/>
            <w:vAlign w:val="bottom"/>
          </w:tcPr>
          <w:p w:rsidR="004747AB" w:rsidRPr="007B1D2F" w:rsidRDefault="004747AB" w:rsidP="004747AB">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December 31,</w:t>
            </w:r>
          </w:p>
        </w:tc>
        <w:tc>
          <w:tcPr>
            <w:tcW w:w="1418" w:type="dxa"/>
            <w:vAlign w:val="bottom"/>
          </w:tcPr>
          <w:p w:rsidR="004747AB" w:rsidRPr="007B1D2F" w:rsidRDefault="004747AB" w:rsidP="004747AB">
            <w:pPr>
              <w:pStyle w:val="a"/>
              <w:ind w:right="-72"/>
              <w:jc w:val="center"/>
              <w:rPr>
                <w:rFonts w:ascii="Times New Roman" w:eastAsia="PMingLiU" w:hAnsi="Times New Roman" w:cs="Times New Roman"/>
                <w:b/>
                <w:bCs/>
                <w:snapToGrid w:val="0"/>
                <w:sz w:val="20"/>
                <w:szCs w:val="20"/>
                <w:lang w:val="en-US" w:eastAsia="th-TH"/>
              </w:rPr>
            </w:pPr>
            <w:r>
              <w:rPr>
                <w:rFonts w:ascii="Times New Roman" w:eastAsia="PMingLiU" w:hAnsi="Times New Roman" w:cs="Times New Roman"/>
                <w:b/>
                <w:bCs/>
                <w:snapToGrid w:val="0"/>
                <w:sz w:val="20"/>
                <w:szCs w:val="20"/>
                <w:lang w:val="en-US" w:eastAsia="th-TH"/>
              </w:rPr>
              <w:t>Dec</w:t>
            </w:r>
            <w:r w:rsidRPr="007B1D2F">
              <w:rPr>
                <w:rFonts w:ascii="Times New Roman" w:eastAsia="PMingLiU" w:hAnsi="Times New Roman" w:cs="Times New Roman"/>
                <w:b/>
                <w:bCs/>
                <w:snapToGrid w:val="0"/>
                <w:sz w:val="20"/>
                <w:szCs w:val="20"/>
                <w:lang w:val="en-US" w:eastAsia="th-TH"/>
              </w:rPr>
              <w:t>ember</w:t>
            </w:r>
            <w:r>
              <w:rPr>
                <w:rFonts w:ascii="Times New Roman" w:eastAsia="PMingLiU" w:hAnsi="Times New Roman" w:cs="Times New Roman"/>
                <w:b/>
                <w:bCs/>
                <w:snapToGrid w:val="0"/>
                <w:sz w:val="20"/>
                <w:szCs w:val="20"/>
                <w:lang w:val="en-US" w:eastAsia="th-TH"/>
              </w:rPr>
              <w:t xml:space="preserve"> 31</w:t>
            </w:r>
            <w:r w:rsidRPr="007B1D2F">
              <w:rPr>
                <w:rFonts w:ascii="Times New Roman" w:eastAsia="PMingLiU" w:hAnsi="Times New Roman" w:cs="Times New Roman"/>
                <w:b/>
                <w:bCs/>
                <w:snapToGrid w:val="0"/>
                <w:sz w:val="20"/>
                <w:szCs w:val="20"/>
                <w:lang w:val="en-US" w:eastAsia="th-TH"/>
              </w:rPr>
              <w:t>,</w:t>
            </w:r>
          </w:p>
        </w:tc>
        <w:tc>
          <w:tcPr>
            <w:tcW w:w="1417" w:type="dxa"/>
            <w:vAlign w:val="bottom"/>
          </w:tcPr>
          <w:p w:rsidR="004747AB" w:rsidRPr="007B1D2F" w:rsidRDefault="004747AB" w:rsidP="004747AB">
            <w:pPr>
              <w:pStyle w:val="a"/>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December 31,</w:t>
            </w:r>
          </w:p>
        </w:tc>
      </w:tr>
      <w:tr w:rsidR="004747AB" w:rsidRPr="008950DD" w:rsidTr="00711415">
        <w:tc>
          <w:tcPr>
            <w:tcW w:w="4090" w:type="dxa"/>
            <w:vAlign w:val="bottom"/>
          </w:tcPr>
          <w:p w:rsidR="004747AB" w:rsidRPr="008950DD" w:rsidRDefault="004747AB" w:rsidP="004747AB">
            <w:pPr>
              <w:ind w:left="432"/>
              <w:jc w:val="left"/>
              <w:outlineLvl w:val="0"/>
              <w:rPr>
                <w:rFonts w:ascii="Times New Roman" w:hAnsi="Times New Roman" w:cs="Times New Roman"/>
                <w:b/>
                <w:bCs/>
                <w:snapToGrid w:val="0"/>
                <w:sz w:val="20"/>
                <w:szCs w:val="20"/>
                <w:lang w:eastAsia="th-TH"/>
              </w:rPr>
            </w:pPr>
          </w:p>
        </w:tc>
        <w:tc>
          <w:tcPr>
            <w:tcW w:w="1439" w:type="dxa"/>
          </w:tcPr>
          <w:p w:rsidR="004747AB" w:rsidRPr="007B1D2F" w:rsidRDefault="004747AB" w:rsidP="004747AB">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2016</w:t>
            </w:r>
          </w:p>
        </w:tc>
        <w:tc>
          <w:tcPr>
            <w:tcW w:w="1417" w:type="dxa"/>
          </w:tcPr>
          <w:p w:rsidR="004747AB" w:rsidRPr="007B1D2F" w:rsidRDefault="004747AB" w:rsidP="004747AB">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2015</w:t>
            </w:r>
          </w:p>
        </w:tc>
        <w:tc>
          <w:tcPr>
            <w:tcW w:w="1418" w:type="dxa"/>
            <w:hideMark/>
          </w:tcPr>
          <w:p w:rsidR="004747AB" w:rsidRPr="007B1D2F" w:rsidRDefault="004747AB" w:rsidP="004747AB">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2016</w:t>
            </w:r>
          </w:p>
        </w:tc>
        <w:tc>
          <w:tcPr>
            <w:tcW w:w="1417" w:type="dxa"/>
            <w:hideMark/>
          </w:tcPr>
          <w:p w:rsidR="004747AB" w:rsidRPr="007B1D2F" w:rsidRDefault="004747AB" w:rsidP="004747AB">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2015</w:t>
            </w:r>
          </w:p>
        </w:tc>
      </w:tr>
      <w:tr w:rsidR="004747AB" w:rsidRPr="008950DD" w:rsidTr="00711415">
        <w:tc>
          <w:tcPr>
            <w:tcW w:w="4090" w:type="dxa"/>
            <w:vAlign w:val="center"/>
          </w:tcPr>
          <w:p w:rsidR="004747AB" w:rsidRPr="008950DD" w:rsidRDefault="004747AB" w:rsidP="004747AB">
            <w:pPr>
              <w:pStyle w:val="a"/>
              <w:tabs>
                <w:tab w:val="left" w:pos="882"/>
              </w:tabs>
              <w:ind w:left="432" w:right="-76"/>
              <w:rPr>
                <w:rFonts w:ascii="Times New Roman" w:hAnsi="Times New Roman" w:cs="Times New Roman"/>
                <w:sz w:val="8"/>
                <w:szCs w:val="8"/>
                <w:lang w:val="en-US"/>
              </w:rPr>
            </w:pPr>
          </w:p>
        </w:tc>
        <w:tc>
          <w:tcPr>
            <w:tcW w:w="1439" w:type="dxa"/>
            <w:vAlign w:val="center"/>
          </w:tcPr>
          <w:p w:rsidR="004747AB" w:rsidRPr="008950DD" w:rsidRDefault="004747AB" w:rsidP="004747AB">
            <w:pPr>
              <w:tabs>
                <w:tab w:val="decimal" w:pos="1123"/>
              </w:tabs>
              <w:ind w:right="-72"/>
              <w:rPr>
                <w:rFonts w:ascii="Times New Roman" w:hAnsi="Times New Roman" w:cs="Times New Roman"/>
                <w:snapToGrid w:val="0"/>
                <w:sz w:val="8"/>
                <w:szCs w:val="8"/>
                <w:lang w:eastAsia="th-TH"/>
              </w:rPr>
            </w:pPr>
          </w:p>
        </w:tc>
        <w:tc>
          <w:tcPr>
            <w:tcW w:w="1417" w:type="dxa"/>
            <w:vAlign w:val="center"/>
          </w:tcPr>
          <w:p w:rsidR="004747AB" w:rsidRPr="008950DD" w:rsidRDefault="004747AB" w:rsidP="004747AB">
            <w:pPr>
              <w:tabs>
                <w:tab w:val="decimal" w:pos="1123"/>
              </w:tabs>
              <w:ind w:right="-72"/>
              <w:rPr>
                <w:rFonts w:ascii="Times New Roman" w:hAnsi="Times New Roman" w:cs="Times New Roman"/>
                <w:snapToGrid w:val="0"/>
                <w:sz w:val="8"/>
                <w:szCs w:val="8"/>
                <w:lang w:eastAsia="th-TH"/>
              </w:rPr>
            </w:pPr>
          </w:p>
        </w:tc>
        <w:tc>
          <w:tcPr>
            <w:tcW w:w="1418" w:type="dxa"/>
            <w:vAlign w:val="center"/>
          </w:tcPr>
          <w:p w:rsidR="004747AB" w:rsidRPr="008950DD" w:rsidRDefault="004747AB" w:rsidP="004747AB">
            <w:pPr>
              <w:tabs>
                <w:tab w:val="decimal" w:pos="1123"/>
              </w:tabs>
              <w:ind w:right="-72"/>
              <w:rPr>
                <w:rFonts w:ascii="Times New Roman" w:hAnsi="Times New Roman" w:cs="Times New Roman"/>
                <w:snapToGrid w:val="0"/>
                <w:sz w:val="8"/>
                <w:szCs w:val="8"/>
                <w:lang w:eastAsia="th-TH"/>
              </w:rPr>
            </w:pPr>
          </w:p>
        </w:tc>
        <w:tc>
          <w:tcPr>
            <w:tcW w:w="1417" w:type="dxa"/>
            <w:vAlign w:val="center"/>
          </w:tcPr>
          <w:p w:rsidR="004747AB" w:rsidRPr="008950DD" w:rsidRDefault="004747AB" w:rsidP="004747AB">
            <w:pPr>
              <w:tabs>
                <w:tab w:val="decimal" w:pos="1123"/>
              </w:tabs>
              <w:ind w:right="-72"/>
              <w:rPr>
                <w:rFonts w:ascii="Times New Roman" w:hAnsi="Times New Roman" w:cs="Times New Roman"/>
                <w:snapToGrid w:val="0"/>
                <w:sz w:val="8"/>
                <w:szCs w:val="8"/>
                <w:lang w:eastAsia="th-TH"/>
              </w:rPr>
            </w:pPr>
          </w:p>
        </w:tc>
      </w:tr>
      <w:tr w:rsidR="004747AB" w:rsidRPr="008950DD" w:rsidTr="00996E83">
        <w:tc>
          <w:tcPr>
            <w:tcW w:w="4090" w:type="dxa"/>
            <w:hideMark/>
          </w:tcPr>
          <w:p w:rsidR="004747AB" w:rsidRPr="008950DD" w:rsidRDefault="006B54DD" w:rsidP="006B54DD">
            <w:pPr>
              <w:pStyle w:val="a"/>
              <w:tabs>
                <w:tab w:val="left" w:pos="882"/>
              </w:tabs>
              <w:ind w:right="-76"/>
              <w:outlineLvl w:val="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       </w:t>
            </w:r>
            <w:r w:rsidR="004747AB" w:rsidRPr="008950DD">
              <w:rPr>
                <w:rFonts w:ascii="Times New Roman" w:eastAsia="SimSun" w:hAnsi="Times New Roman" w:cs="Times New Roman"/>
                <w:sz w:val="20"/>
                <w:szCs w:val="20"/>
                <w:lang w:val="en-GB" w:eastAsia="zh-CN"/>
              </w:rPr>
              <w:t>Value added tax receivables</w:t>
            </w:r>
          </w:p>
        </w:tc>
        <w:tc>
          <w:tcPr>
            <w:tcW w:w="1439" w:type="dxa"/>
            <w:vAlign w:val="center"/>
          </w:tcPr>
          <w:p w:rsidR="004747AB" w:rsidRPr="00711415" w:rsidRDefault="00711415" w:rsidP="00996E83">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27,193,113</w:t>
            </w:r>
          </w:p>
        </w:tc>
        <w:tc>
          <w:tcPr>
            <w:tcW w:w="1417" w:type="dxa"/>
            <w:vAlign w:val="center"/>
            <w:hideMark/>
          </w:tcPr>
          <w:p w:rsidR="004747AB" w:rsidRPr="008950DD" w:rsidRDefault="004747AB"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8950DD">
              <w:rPr>
                <w:rFonts w:ascii="Times New Roman" w:hAnsi="Times New Roman" w:cs="Times New Roman"/>
                <w:snapToGrid w:val="0"/>
                <w:spacing w:val="-4"/>
                <w:sz w:val="20"/>
                <w:szCs w:val="20"/>
                <w:lang w:val="en-US" w:eastAsia="th-TH"/>
              </w:rPr>
              <w:t>7,052,314</w:t>
            </w:r>
          </w:p>
        </w:tc>
        <w:tc>
          <w:tcPr>
            <w:tcW w:w="1418" w:type="dxa"/>
            <w:vAlign w:val="center"/>
          </w:tcPr>
          <w:p w:rsidR="004747AB" w:rsidRPr="00030CB7" w:rsidRDefault="00030CB7" w:rsidP="00996E83">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26,394,364</w:t>
            </w:r>
          </w:p>
        </w:tc>
        <w:tc>
          <w:tcPr>
            <w:tcW w:w="1417" w:type="dxa"/>
            <w:vAlign w:val="center"/>
            <w:hideMark/>
          </w:tcPr>
          <w:p w:rsidR="004747AB" w:rsidRPr="008950DD" w:rsidRDefault="004747AB"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8950DD">
              <w:rPr>
                <w:rFonts w:ascii="Times New Roman" w:hAnsi="Times New Roman" w:cs="Times New Roman"/>
                <w:snapToGrid w:val="0"/>
                <w:spacing w:val="-4"/>
                <w:sz w:val="20"/>
                <w:szCs w:val="20"/>
                <w:lang w:val="en-US" w:eastAsia="th-TH"/>
              </w:rPr>
              <w:t>6,542,593</w:t>
            </w:r>
          </w:p>
        </w:tc>
      </w:tr>
      <w:tr w:rsidR="004747AB" w:rsidRPr="008950DD" w:rsidTr="00996E83">
        <w:tc>
          <w:tcPr>
            <w:tcW w:w="4090" w:type="dxa"/>
            <w:hideMark/>
          </w:tcPr>
          <w:p w:rsidR="004747AB" w:rsidRPr="008950DD" w:rsidRDefault="006B54DD" w:rsidP="006B54DD">
            <w:pPr>
              <w:pStyle w:val="a"/>
              <w:tabs>
                <w:tab w:val="left" w:pos="882"/>
              </w:tabs>
              <w:ind w:right="-76"/>
              <w:outlineLvl w:val="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4747AB" w:rsidRPr="008950DD">
              <w:rPr>
                <w:rFonts w:ascii="Times New Roman" w:hAnsi="Times New Roman" w:cs="Times New Roman"/>
                <w:sz w:val="20"/>
                <w:szCs w:val="20"/>
                <w:lang w:val="en-US"/>
              </w:rPr>
              <w:t>Undue input tax</w:t>
            </w:r>
          </w:p>
        </w:tc>
        <w:tc>
          <w:tcPr>
            <w:tcW w:w="1439" w:type="dxa"/>
            <w:vAlign w:val="center"/>
          </w:tcPr>
          <w:p w:rsidR="004747AB" w:rsidRPr="00711415" w:rsidRDefault="00030CB7" w:rsidP="00996E83">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729,925</w:t>
            </w:r>
          </w:p>
        </w:tc>
        <w:tc>
          <w:tcPr>
            <w:tcW w:w="1417" w:type="dxa"/>
            <w:vAlign w:val="center"/>
            <w:hideMark/>
          </w:tcPr>
          <w:p w:rsidR="004747AB" w:rsidRPr="008950DD" w:rsidRDefault="004747AB"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8950DD">
              <w:rPr>
                <w:rFonts w:ascii="Times New Roman" w:hAnsi="Times New Roman" w:cs="Times New Roman"/>
                <w:snapToGrid w:val="0"/>
                <w:spacing w:val="-4"/>
                <w:sz w:val="20"/>
                <w:szCs w:val="20"/>
                <w:lang w:val="en-US" w:eastAsia="th-TH"/>
              </w:rPr>
              <w:t>243,190</w:t>
            </w:r>
          </w:p>
        </w:tc>
        <w:tc>
          <w:tcPr>
            <w:tcW w:w="1418" w:type="dxa"/>
            <w:vAlign w:val="center"/>
          </w:tcPr>
          <w:p w:rsidR="004747AB" w:rsidRPr="00030CB7" w:rsidRDefault="00030CB7" w:rsidP="00996E83">
            <w:pPr>
              <w:pStyle w:val="a"/>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728,15</w:t>
            </w:r>
            <w:r w:rsidR="006062B1">
              <w:rPr>
                <w:rFonts w:ascii="Times New Roman" w:hAnsi="Times New Roman" w:cs="Times New Roman"/>
                <w:snapToGrid w:val="0"/>
                <w:spacing w:val="-4"/>
                <w:sz w:val="20"/>
                <w:szCs w:val="20"/>
                <w:lang w:val="en-US" w:eastAsia="th-TH"/>
              </w:rPr>
              <w:t>8</w:t>
            </w:r>
          </w:p>
        </w:tc>
        <w:tc>
          <w:tcPr>
            <w:tcW w:w="1417" w:type="dxa"/>
            <w:vAlign w:val="center"/>
            <w:hideMark/>
          </w:tcPr>
          <w:p w:rsidR="004747AB" w:rsidRPr="008950DD" w:rsidRDefault="004747AB" w:rsidP="00996E83">
            <w:pPr>
              <w:pStyle w:val="a"/>
              <w:tabs>
                <w:tab w:val="decimal" w:pos="1123"/>
              </w:tabs>
              <w:ind w:right="-72"/>
              <w:jc w:val="right"/>
              <w:rPr>
                <w:rFonts w:ascii="Times New Roman" w:hAnsi="Times New Roman" w:cs="Times New Roman"/>
                <w:snapToGrid w:val="0"/>
                <w:spacing w:val="-4"/>
                <w:sz w:val="20"/>
                <w:szCs w:val="20"/>
                <w:lang w:val="en-US" w:eastAsia="th-TH"/>
              </w:rPr>
            </w:pPr>
            <w:r w:rsidRPr="008950DD">
              <w:rPr>
                <w:rFonts w:ascii="Times New Roman" w:hAnsi="Times New Roman" w:cs="Times New Roman"/>
                <w:snapToGrid w:val="0"/>
                <w:spacing w:val="-4"/>
                <w:sz w:val="20"/>
                <w:szCs w:val="20"/>
                <w:lang w:val="en-US" w:eastAsia="th-TH"/>
              </w:rPr>
              <w:t>243,078</w:t>
            </w:r>
          </w:p>
        </w:tc>
      </w:tr>
      <w:tr w:rsidR="004747AB" w:rsidRPr="008950DD" w:rsidTr="00996E83">
        <w:tc>
          <w:tcPr>
            <w:tcW w:w="4090" w:type="dxa"/>
            <w:hideMark/>
          </w:tcPr>
          <w:p w:rsidR="004747AB" w:rsidRPr="008950DD" w:rsidRDefault="006B54DD" w:rsidP="006B54DD">
            <w:pPr>
              <w:pStyle w:val="a"/>
              <w:tabs>
                <w:tab w:val="left" w:pos="882"/>
              </w:tabs>
              <w:ind w:right="-76"/>
              <w:outlineLvl w:val="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4747AB" w:rsidRPr="008950DD">
              <w:rPr>
                <w:rFonts w:ascii="Times New Roman" w:hAnsi="Times New Roman" w:cs="Times New Roman"/>
                <w:sz w:val="20"/>
                <w:szCs w:val="20"/>
                <w:lang w:val="en-US"/>
              </w:rPr>
              <w:t>Withholding tax refundable</w:t>
            </w:r>
          </w:p>
        </w:tc>
        <w:tc>
          <w:tcPr>
            <w:tcW w:w="1439" w:type="dxa"/>
            <w:vAlign w:val="center"/>
          </w:tcPr>
          <w:p w:rsidR="004747AB" w:rsidRPr="00711415" w:rsidRDefault="00030CB7" w:rsidP="00996E83">
            <w:pPr>
              <w:pStyle w:val="a"/>
              <w:pBdr>
                <w:bottom w:val="single" w:sz="4" w:space="1" w:color="auto"/>
              </w:pBdr>
              <w:tabs>
                <w:tab w:val="decimal" w:pos="1123"/>
              </w:tabs>
              <w:ind w:right="-72"/>
              <w:jc w:val="right"/>
              <w:rPr>
                <w:rFonts w:ascii="Times New Roman" w:hAnsi="Times New Roman" w:cs="Times New Roman"/>
                <w:snapToGrid w:val="0"/>
                <w:spacing w:val="-4"/>
                <w:sz w:val="20"/>
                <w:szCs w:val="20"/>
                <w:cs/>
                <w:lang w:val="en-US" w:eastAsia="th-TH"/>
              </w:rPr>
            </w:pPr>
            <w:r>
              <w:rPr>
                <w:rFonts w:ascii="Times New Roman" w:hAnsi="Times New Roman" w:cs="Times New Roman"/>
                <w:snapToGrid w:val="0"/>
                <w:spacing w:val="-4"/>
                <w:sz w:val="20"/>
                <w:szCs w:val="20"/>
                <w:lang w:val="en-US" w:eastAsia="th-TH"/>
              </w:rPr>
              <w:t>483,589</w:t>
            </w:r>
          </w:p>
        </w:tc>
        <w:tc>
          <w:tcPr>
            <w:tcW w:w="1417" w:type="dxa"/>
            <w:vAlign w:val="center"/>
            <w:hideMark/>
          </w:tcPr>
          <w:p w:rsidR="004747AB" w:rsidRPr="008950DD" w:rsidRDefault="004747AB" w:rsidP="00996E83">
            <w:pPr>
              <w:pStyle w:val="a"/>
              <w:pBdr>
                <w:bottom w:val="single" w:sz="4" w:space="1" w:color="auto"/>
              </w:pBdr>
              <w:tabs>
                <w:tab w:val="decimal" w:pos="1123"/>
              </w:tabs>
              <w:ind w:right="-72"/>
              <w:jc w:val="right"/>
              <w:rPr>
                <w:rFonts w:ascii="Times New Roman" w:hAnsi="Times New Roman" w:cs="Times New Roman"/>
                <w:snapToGrid w:val="0"/>
                <w:spacing w:val="-4"/>
                <w:sz w:val="20"/>
                <w:szCs w:val="20"/>
                <w:cs/>
                <w:lang w:val="en-US" w:eastAsia="th-TH"/>
              </w:rPr>
            </w:pPr>
            <w:r w:rsidRPr="008950DD">
              <w:rPr>
                <w:rFonts w:ascii="Times New Roman" w:hAnsi="Times New Roman" w:cs="Times New Roman"/>
                <w:snapToGrid w:val="0"/>
                <w:spacing w:val="-4"/>
                <w:sz w:val="20"/>
                <w:szCs w:val="20"/>
                <w:lang w:val="en-US" w:eastAsia="th-TH"/>
              </w:rPr>
              <w:t>568,601</w:t>
            </w:r>
          </w:p>
        </w:tc>
        <w:tc>
          <w:tcPr>
            <w:tcW w:w="1418" w:type="dxa"/>
            <w:vAlign w:val="center"/>
          </w:tcPr>
          <w:p w:rsidR="004747AB" w:rsidRPr="00030CB7" w:rsidRDefault="00030CB7" w:rsidP="00996E83">
            <w:pPr>
              <w:pStyle w:val="a"/>
              <w:pBdr>
                <w:bottom w:val="single" w:sz="4" w:space="1" w:color="auto"/>
              </w:pBdr>
              <w:tabs>
                <w:tab w:val="decimal" w:pos="1123"/>
              </w:tabs>
              <w:ind w:right="-72"/>
              <w:jc w:val="right"/>
              <w:rPr>
                <w:rFonts w:ascii="Times New Roman" w:hAnsi="Times New Roman" w:cs="Times New Roman"/>
                <w:snapToGrid w:val="0"/>
                <w:spacing w:val="-4"/>
                <w:sz w:val="20"/>
                <w:szCs w:val="20"/>
                <w:cs/>
                <w:lang w:val="en-US" w:eastAsia="th-TH"/>
              </w:rPr>
            </w:pPr>
            <w:r>
              <w:rPr>
                <w:rFonts w:ascii="Times New Roman" w:hAnsi="Times New Roman" w:cs="Times New Roman"/>
                <w:snapToGrid w:val="0"/>
                <w:spacing w:val="-4"/>
                <w:sz w:val="20"/>
                <w:szCs w:val="20"/>
                <w:lang w:val="en-US" w:eastAsia="th-TH"/>
              </w:rPr>
              <w:t>443,043</w:t>
            </w:r>
          </w:p>
        </w:tc>
        <w:tc>
          <w:tcPr>
            <w:tcW w:w="1417" w:type="dxa"/>
            <w:vAlign w:val="center"/>
            <w:hideMark/>
          </w:tcPr>
          <w:p w:rsidR="004747AB" w:rsidRPr="008950DD" w:rsidRDefault="004747AB" w:rsidP="00996E83">
            <w:pPr>
              <w:pStyle w:val="a"/>
              <w:pBdr>
                <w:bottom w:val="single" w:sz="4" w:space="1" w:color="auto"/>
              </w:pBdr>
              <w:tabs>
                <w:tab w:val="decimal" w:pos="1123"/>
              </w:tabs>
              <w:ind w:right="-72"/>
              <w:jc w:val="right"/>
              <w:rPr>
                <w:rFonts w:ascii="Times New Roman" w:hAnsi="Times New Roman" w:cs="Times New Roman"/>
                <w:snapToGrid w:val="0"/>
                <w:spacing w:val="-4"/>
                <w:sz w:val="20"/>
                <w:szCs w:val="20"/>
                <w:cs/>
                <w:lang w:val="en-US" w:eastAsia="th-TH"/>
              </w:rPr>
            </w:pPr>
            <w:r w:rsidRPr="008950DD">
              <w:rPr>
                <w:rFonts w:ascii="Times New Roman" w:hAnsi="Times New Roman" w:cs="Times New Roman"/>
                <w:snapToGrid w:val="0"/>
                <w:spacing w:val="-4"/>
                <w:sz w:val="20"/>
                <w:szCs w:val="20"/>
                <w:lang w:val="en-US" w:eastAsia="th-TH"/>
              </w:rPr>
              <w:t>528,103</w:t>
            </w:r>
          </w:p>
        </w:tc>
      </w:tr>
      <w:tr w:rsidR="004747AB" w:rsidRPr="008950DD" w:rsidTr="00996E83">
        <w:tc>
          <w:tcPr>
            <w:tcW w:w="4090" w:type="dxa"/>
            <w:vAlign w:val="center"/>
          </w:tcPr>
          <w:p w:rsidR="004747AB" w:rsidRPr="00996E83" w:rsidRDefault="004747AB" w:rsidP="004747AB">
            <w:pPr>
              <w:pStyle w:val="a"/>
              <w:tabs>
                <w:tab w:val="left" w:pos="882"/>
              </w:tabs>
              <w:ind w:left="432" w:right="-76"/>
              <w:rPr>
                <w:rFonts w:ascii="Times New Roman" w:hAnsi="Times New Roman" w:cs="Times New Roman"/>
                <w:color w:val="000000"/>
                <w:sz w:val="12"/>
                <w:szCs w:val="12"/>
                <w:cs/>
                <w:lang w:val="en-US"/>
              </w:rPr>
            </w:pPr>
          </w:p>
        </w:tc>
        <w:tc>
          <w:tcPr>
            <w:tcW w:w="1439" w:type="dxa"/>
            <w:vAlign w:val="center"/>
          </w:tcPr>
          <w:p w:rsidR="004747AB" w:rsidRPr="00996E83" w:rsidRDefault="004747AB" w:rsidP="00996E83">
            <w:pPr>
              <w:tabs>
                <w:tab w:val="decimal" w:pos="1123"/>
              </w:tabs>
              <w:ind w:right="-72"/>
              <w:jc w:val="right"/>
              <w:rPr>
                <w:rFonts w:ascii="Times New Roman" w:eastAsia="Times New Roman" w:hAnsi="Times New Roman" w:cs="Times New Roman"/>
                <w:color w:val="000000"/>
                <w:sz w:val="12"/>
                <w:szCs w:val="12"/>
              </w:rPr>
            </w:pPr>
          </w:p>
        </w:tc>
        <w:tc>
          <w:tcPr>
            <w:tcW w:w="1417" w:type="dxa"/>
            <w:vAlign w:val="center"/>
          </w:tcPr>
          <w:p w:rsidR="004747AB" w:rsidRPr="00996E83" w:rsidRDefault="004747AB" w:rsidP="00996E83">
            <w:pPr>
              <w:tabs>
                <w:tab w:val="decimal" w:pos="1123"/>
              </w:tabs>
              <w:ind w:right="-72"/>
              <w:jc w:val="right"/>
              <w:rPr>
                <w:rFonts w:ascii="Times New Roman" w:eastAsia="Times New Roman" w:hAnsi="Times New Roman" w:cs="Times New Roman"/>
                <w:color w:val="000000"/>
                <w:sz w:val="12"/>
                <w:szCs w:val="12"/>
              </w:rPr>
            </w:pPr>
          </w:p>
        </w:tc>
        <w:tc>
          <w:tcPr>
            <w:tcW w:w="1418" w:type="dxa"/>
            <w:vAlign w:val="center"/>
          </w:tcPr>
          <w:p w:rsidR="004747AB" w:rsidRPr="00996E83" w:rsidRDefault="004747AB" w:rsidP="00996E83">
            <w:pPr>
              <w:tabs>
                <w:tab w:val="decimal" w:pos="1123"/>
              </w:tabs>
              <w:ind w:right="-72"/>
              <w:jc w:val="right"/>
              <w:rPr>
                <w:rFonts w:ascii="Times New Roman" w:eastAsia="Times New Roman" w:hAnsi="Times New Roman" w:cs="Times New Roman"/>
                <w:color w:val="000000"/>
                <w:sz w:val="12"/>
                <w:szCs w:val="12"/>
              </w:rPr>
            </w:pPr>
          </w:p>
        </w:tc>
        <w:tc>
          <w:tcPr>
            <w:tcW w:w="1417" w:type="dxa"/>
            <w:vAlign w:val="center"/>
          </w:tcPr>
          <w:p w:rsidR="004747AB" w:rsidRPr="00996E83" w:rsidRDefault="004747AB" w:rsidP="00996E83">
            <w:pPr>
              <w:tabs>
                <w:tab w:val="decimal" w:pos="1123"/>
              </w:tabs>
              <w:ind w:right="-72"/>
              <w:jc w:val="right"/>
              <w:rPr>
                <w:rFonts w:ascii="Times New Roman" w:eastAsia="Times New Roman" w:hAnsi="Times New Roman" w:cs="Times New Roman"/>
                <w:color w:val="000000"/>
                <w:sz w:val="12"/>
                <w:szCs w:val="12"/>
              </w:rPr>
            </w:pPr>
          </w:p>
        </w:tc>
      </w:tr>
      <w:tr w:rsidR="004747AB" w:rsidRPr="008950DD" w:rsidTr="00996E83">
        <w:tc>
          <w:tcPr>
            <w:tcW w:w="4090" w:type="dxa"/>
            <w:hideMark/>
          </w:tcPr>
          <w:p w:rsidR="004747AB" w:rsidRPr="008950DD" w:rsidRDefault="006B54DD" w:rsidP="006B54DD">
            <w:pPr>
              <w:pStyle w:val="a"/>
              <w:tabs>
                <w:tab w:val="left" w:pos="882"/>
              </w:tabs>
              <w:ind w:right="-76"/>
              <w:outlineLvl w:val="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4747AB" w:rsidRPr="008950DD">
              <w:rPr>
                <w:rFonts w:ascii="Times New Roman" w:hAnsi="Times New Roman" w:cs="Times New Roman"/>
                <w:sz w:val="20"/>
                <w:szCs w:val="20"/>
                <w:lang w:val="en-US"/>
              </w:rPr>
              <w:t>Total other current assets</w:t>
            </w:r>
          </w:p>
        </w:tc>
        <w:tc>
          <w:tcPr>
            <w:tcW w:w="1439" w:type="dxa"/>
            <w:vAlign w:val="center"/>
          </w:tcPr>
          <w:p w:rsidR="004747AB" w:rsidRPr="00711415" w:rsidRDefault="00030CB7" w:rsidP="00996E83">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28,406,627</w:t>
            </w:r>
          </w:p>
        </w:tc>
        <w:tc>
          <w:tcPr>
            <w:tcW w:w="1417" w:type="dxa"/>
            <w:vAlign w:val="center"/>
            <w:hideMark/>
          </w:tcPr>
          <w:p w:rsidR="004747AB" w:rsidRPr="008950DD" w:rsidRDefault="004747AB" w:rsidP="00996E83">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8950DD">
              <w:rPr>
                <w:rFonts w:ascii="Times New Roman" w:hAnsi="Times New Roman" w:cs="Times New Roman"/>
                <w:snapToGrid w:val="0"/>
                <w:spacing w:val="-4"/>
                <w:sz w:val="20"/>
                <w:szCs w:val="20"/>
                <w:lang w:val="en-US" w:eastAsia="th-TH"/>
              </w:rPr>
              <w:fldChar w:fldCharType="begin"/>
            </w:r>
            <w:r w:rsidRPr="008950DD">
              <w:rPr>
                <w:rFonts w:ascii="Times New Roman" w:hAnsi="Times New Roman" w:cs="Times New Roman"/>
                <w:snapToGrid w:val="0"/>
                <w:spacing w:val="-4"/>
                <w:sz w:val="20"/>
                <w:szCs w:val="20"/>
                <w:lang w:val="en-US" w:eastAsia="th-TH"/>
              </w:rPr>
              <w:instrText xml:space="preserve"> =SUM(ABOVE) </w:instrText>
            </w:r>
            <w:r w:rsidRPr="008950DD">
              <w:rPr>
                <w:rFonts w:ascii="Times New Roman" w:hAnsi="Times New Roman" w:cs="Times New Roman"/>
                <w:snapToGrid w:val="0"/>
                <w:spacing w:val="-4"/>
                <w:sz w:val="20"/>
                <w:szCs w:val="20"/>
                <w:lang w:val="en-US" w:eastAsia="th-TH"/>
              </w:rPr>
              <w:fldChar w:fldCharType="separate"/>
            </w:r>
            <w:r w:rsidRPr="008950DD">
              <w:rPr>
                <w:rFonts w:ascii="Times New Roman" w:hAnsi="Times New Roman" w:cs="Times New Roman"/>
                <w:noProof/>
                <w:snapToGrid w:val="0"/>
                <w:spacing w:val="-4"/>
                <w:sz w:val="20"/>
                <w:szCs w:val="20"/>
                <w:lang w:val="en-US" w:eastAsia="th-TH"/>
              </w:rPr>
              <w:t>7,864,105</w:t>
            </w:r>
            <w:r w:rsidRPr="008950DD">
              <w:rPr>
                <w:rFonts w:ascii="Times New Roman" w:hAnsi="Times New Roman" w:cs="Times New Roman"/>
                <w:snapToGrid w:val="0"/>
                <w:spacing w:val="-4"/>
                <w:sz w:val="20"/>
                <w:szCs w:val="20"/>
                <w:lang w:val="en-US" w:eastAsia="th-TH"/>
              </w:rPr>
              <w:fldChar w:fldCharType="end"/>
            </w:r>
          </w:p>
        </w:tc>
        <w:tc>
          <w:tcPr>
            <w:tcW w:w="1418" w:type="dxa"/>
            <w:vAlign w:val="center"/>
          </w:tcPr>
          <w:p w:rsidR="004747AB" w:rsidRPr="00030CB7" w:rsidRDefault="00030CB7" w:rsidP="00996E83">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Pr>
                <w:rFonts w:ascii="Times New Roman" w:hAnsi="Times New Roman" w:cs="Times New Roman"/>
                <w:snapToGrid w:val="0"/>
                <w:spacing w:val="-4"/>
                <w:sz w:val="20"/>
                <w:szCs w:val="20"/>
                <w:lang w:val="en-US" w:eastAsia="th-TH"/>
              </w:rPr>
              <w:t>27,565,565</w:t>
            </w:r>
          </w:p>
        </w:tc>
        <w:tc>
          <w:tcPr>
            <w:tcW w:w="1417" w:type="dxa"/>
            <w:vAlign w:val="center"/>
            <w:hideMark/>
          </w:tcPr>
          <w:p w:rsidR="004747AB" w:rsidRPr="008950DD" w:rsidRDefault="004747AB" w:rsidP="00996E83">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8950DD">
              <w:rPr>
                <w:rFonts w:ascii="Times New Roman" w:hAnsi="Times New Roman" w:cs="Times New Roman"/>
                <w:snapToGrid w:val="0"/>
                <w:spacing w:val="-4"/>
                <w:sz w:val="20"/>
                <w:szCs w:val="20"/>
                <w:lang w:val="en-US" w:eastAsia="th-TH"/>
              </w:rPr>
              <w:fldChar w:fldCharType="begin"/>
            </w:r>
            <w:r w:rsidRPr="008950DD">
              <w:rPr>
                <w:rFonts w:ascii="Times New Roman" w:hAnsi="Times New Roman" w:cs="Times New Roman"/>
                <w:snapToGrid w:val="0"/>
                <w:spacing w:val="-4"/>
                <w:sz w:val="20"/>
                <w:szCs w:val="20"/>
                <w:lang w:val="en-US" w:eastAsia="th-TH"/>
              </w:rPr>
              <w:instrText xml:space="preserve"> =SUM(ABOVE) </w:instrText>
            </w:r>
            <w:r w:rsidRPr="008950DD">
              <w:rPr>
                <w:rFonts w:ascii="Times New Roman" w:hAnsi="Times New Roman" w:cs="Times New Roman"/>
                <w:snapToGrid w:val="0"/>
                <w:spacing w:val="-4"/>
                <w:sz w:val="20"/>
                <w:szCs w:val="20"/>
                <w:lang w:val="en-US" w:eastAsia="th-TH"/>
              </w:rPr>
              <w:fldChar w:fldCharType="separate"/>
            </w:r>
            <w:r w:rsidRPr="008950DD">
              <w:rPr>
                <w:rFonts w:ascii="Times New Roman" w:hAnsi="Times New Roman" w:cs="Times New Roman"/>
                <w:noProof/>
                <w:snapToGrid w:val="0"/>
                <w:spacing w:val="-4"/>
                <w:sz w:val="20"/>
                <w:szCs w:val="20"/>
                <w:lang w:val="en-US" w:eastAsia="th-TH"/>
              </w:rPr>
              <w:t>7,313,774</w:t>
            </w:r>
            <w:r w:rsidRPr="008950DD">
              <w:rPr>
                <w:rFonts w:ascii="Times New Roman" w:hAnsi="Times New Roman" w:cs="Times New Roman"/>
                <w:snapToGrid w:val="0"/>
                <w:spacing w:val="-4"/>
                <w:sz w:val="20"/>
                <w:szCs w:val="20"/>
                <w:lang w:val="en-US" w:eastAsia="th-TH"/>
              </w:rPr>
              <w:fldChar w:fldCharType="end"/>
            </w:r>
          </w:p>
        </w:tc>
      </w:tr>
    </w:tbl>
    <w:p w:rsidR="00222D3B" w:rsidRPr="00996E83" w:rsidRDefault="00222D3B" w:rsidP="00996E83">
      <w:pPr>
        <w:pStyle w:val="a"/>
        <w:ind w:right="0"/>
        <w:jc w:val="both"/>
        <w:outlineLvl w:val="0"/>
        <w:rPr>
          <w:rFonts w:ascii="Times New Roman" w:hAnsi="Times New Roman" w:cs="Times New Roman"/>
          <w:lang w:val="en-US"/>
        </w:rPr>
      </w:pPr>
    </w:p>
    <w:p w:rsidR="00222D3B" w:rsidRPr="004D2623" w:rsidRDefault="00222D3B" w:rsidP="00222D3B">
      <w:pPr>
        <w:pStyle w:val="a"/>
        <w:ind w:left="540" w:right="0" w:hanging="540"/>
        <w:jc w:val="both"/>
        <w:outlineLvl w:val="0"/>
        <w:rPr>
          <w:rFonts w:ascii="Times New Roman" w:hAnsi="Times New Roman" w:cs="Times New Roman"/>
          <w:b/>
          <w:bCs/>
          <w:sz w:val="20"/>
          <w:szCs w:val="20"/>
          <w:lang w:val="en-US"/>
        </w:rPr>
      </w:pPr>
      <w:r w:rsidRPr="004D2623">
        <w:rPr>
          <w:rFonts w:ascii="Times New Roman" w:hAnsi="Times New Roman" w:cs="Times New Roman"/>
          <w:b/>
          <w:bCs/>
          <w:sz w:val="20"/>
          <w:szCs w:val="20"/>
          <w:lang w:val="en-GB"/>
        </w:rPr>
        <w:t>14</w:t>
      </w:r>
      <w:r w:rsidRPr="004D2623">
        <w:rPr>
          <w:rFonts w:ascii="Times New Roman" w:hAnsi="Times New Roman" w:cs="Times New Roman"/>
          <w:b/>
          <w:bCs/>
          <w:sz w:val="20"/>
          <w:szCs w:val="20"/>
          <w:lang w:val="en-US"/>
        </w:rPr>
        <w:tab/>
        <w:t>Restricted deposit at a financial institution</w:t>
      </w:r>
    </w:p>
    <w:p w:rsidR="00222D3B" w:rsidRPr="004D2623" w:rsidRDefault="00222D3B" w:rsidP="00222D3B">
      <w:pPr>
        <w:pStyle w:val="a"/>
        <w:ind w:left="540" w:right="0"/>
        <w:jc w:val="both"/>
        <w:outlineLvl w:val="0"/>
        <w:rPr>
          <w:rFonts w:ascii="Times New Roman" w:hAnsi="Times New Roman" w:cs="Times New Roman"/>
          <w:sz w:val="20"/>
          <w:szCs w:val="20"/>
          <w:lang w:val="en-US"/>
        </w:rPr>
      </w:pPr>
    </w:p>
    <w:p w:rsidR="00222D3B" w:rsidRPr="008950DD" w:rsidRDefault="00222D3B" w:rsidP="00222D3B">
      <w:pPr>
        <w:pStyle w:val="a"/>
        <w:ind w:left="540" w:right="0"/>
        <w:jc w:val="both"/>
        <w:outlineLvl w:val="0"/>
        <w:rPr>
          <w:rFonts w:ascii="Times New Roman" w:hAnsi="Times New Roman" w:cs="Times New Roman"/>
          <w:sz w:val="20"/>
          <w:szCs w:val="20"/>
          <w:lang w:val="en-US"/>
        </w:rPr>
      </w:pPr>
      <w:r w:rsidRPr="004D2623">
        <w:rPr>
          <w:rFonts w:ascii="Times New Roman" w:hAnsi="Times New Roman" w:cs="Times New Roman"/>
          <w:sz w:val="20"/>
          <w:szCs w:val="20"/>
          <w:lang w:val="en-US"/>
        </w:rPr>
        <w:t xml:space="preserve">As at </w:t>
      </w:r>
      <w:r w:rsidRPr="004D2623">
        <w:rPr>
          <w:rFonts w:ascii="Times New Roman" w:hAnsi="Times New Roman" w:cs="Times New Roman"/>
          <w:sz w:val="20"/>
          <w:szCs w:val="20"/>
          <w:lang w:val="en-GB"/>
        </w:rPr>
        <w:t>31</w:t>
      </w:r>
      <w:r w:rsidRPr="004D2623">
        <w:rPr>
          <w:rFonts w:ascii="Times New Roman" w:hAnsi="Times New Roman" w:cs="Times New Roman"/>
          <w:sz w:val="20"/>
          <w:szCs w:val="20"/>
          <w:lang w:val="en-US"/>
        </w:rPr>
        <w:t xml:space="preserve"> December </w:t>
      </w:r>
      <w:r w:rsidR="004D2623" w:rsidRPr="004D2623">
        <w:rPr>
          <w:rFonts w:ascii="Times New Roman" w:hAnsi="Times New Roman" w:cs="Times New Roman"/>
          <w:sz w:val="20"/>
          <w:szCs w:val="20"/>
          <w:lang w:val="en-GB"/>
        </w:rPr>
        <w:t>2015</w:t>
      </w:r>
      <w:r w:rsidRPr="004D2623">
        <w:rPr>
          <w:rFonts w:ascii="Times New Roman" w:hAnsi="Times New Roman" w:cs="Times New Roman"/>
          <w:sz w:val="20"/>
          <w:szCs w:val="20"/>
          <w:lang w:val="en-US"/>
        </w:rPr>
        <w:t xml:space="preserve">, restricted deposit at a financial institution represents </w:t>
      </w:r>
      <w:r w:rsidR="007D7EC2" w:rsidRPr="004D2623">
        <w:rPr>
          <w:rFonts w:ascii="Times New Roman" w:hAnsi="Times New Roman" w:cs="Times New Roman"/>
          <w:sz w:val="20"/>
          <w:szCs w:val="20"/>
          <w:lang w:val="en-GB"/>
        </w:rPr>
        <w:t>3</w:t>
      </w:r>
      <w:r w:rsidR="005966C7" w:rsidRPr="004D2623">
        <w:rPr>
          <w:rFonts w:ascii="Times New Roman" w:hAnsi="Times New Roman" w:cs="Times New Roman"/>
          <w:sz w:val="20"/>
          <w:szCs w:val="20"/>
          <w:lang w:val="en-GB"/>
        </w:rPr>
        <w:t xml:space="preserve"> </w:t>
      </w:r>
      <w:r w:rsidR="00C35C35" w:rsidRPr="004D2623">
        <w:rPr>
          <w:rFonts w:ascii="Times New Roman" w:hAnsi="Times New Roman" w:cs="Times New Roman"/>
          <w:sz w:val="20"/>
          <w:szCs w:val="20"/>
          <w:lang w:val="en-US"/>
        </w:rPr>
        <w:t xml:space="preserve">month fixed </w:t>
      </w:r>
      <w:r w:rsidRPr="004D2623">
        <w:rPr>
          <w:rFonts w:ascii="Times New Roman" w:hAnsi="Times New Roman" w:cs="Times New Roman"/>
          <w:sz w:val="20"/>
          <w:szCs w:val="20"/>
          <w:lang w:val="en-US"/>
        </w:rPr>
        <w:t xml:space="preserve">with interest rate of </w:t>
      </w:r>
      <w:r w:rsidR="004D2623">
        <w:rPr>
          <w:rFonts w:ascii="Times New Roman" w:hAnsi="Times New Roman" w:cs="Times New Roman"/>
          <w:sz w:val="20"/>
          <w:szCs w:val="20"/>
          <w:lang w:val="en-GB"/>
        </w:rPr>
        <w:t>0.80</w:t>
      </w:r>
      <w:r w:rsidRPr="004D2623">
        <w:rPr>
          <w:rFonts w:ascii="Times New Roman" w:hAnsi="Times New Roman" w:cs="Times New Roman"/>
          <w:sz w:val="20"/>
          <w:szCs w:val="20"/>
          <w:lang w:val="en-US"/>
        </w:rPr>
        <w:t xml:space="preserve"> per </w:t>
      </w:r>
      <w:r w:rsidRPr="00996E83">
        <w:rPr>
          <w:rFonts w:ascii="Times New Roman" w:hAnsi="Times New Roman" w:cs="Times New Roman"/>
          <w:sz w:val="20"/>
          <w:szCs w:val="20"/>
          <w:lang w:val="en-US"/>
        </w:rPr>
        <w:t>annum. The</w:t>
      </w:r>
      <w:r w:rsidRPr="004D2623">
        <w:rPr>
          <w:rFonts w:ascii="Times New Roman" w:hAnsi="Times New Roman" w:cs="Times New Roman"/>
          <w:sz w:val="20"/>
          <w:szCs w:val="20"/>
          <w:lang w:val="en-US"/>
        </w:rPr>
        <w:t xml:space="preserve"> fixed </w:t>
      </w:r>
      <w:proofErr w:type="gramStart"/>
      <w:r w:rsidRPr="004D2623">
        <w:rPr>
          <w:rFonts w:ascii="Times New Roman" w:hAnsi="Times New Roman" w:cs="Times New Roman"/>
          <w:sz w:val="20"/>
          <w:szCs w:val="20"/>
          <w:lang w:val="en-US"/>
        </w:rPr>
        <w:t>deposits is</w:t>
      </w:r>
      <w:proofErr w:type="gramEnd"/>
      <w:r w:rsidRPr="004D2623">
        <w:rPr>
          <w:rFonts w:ascii="Times New Roman" w:hAnsi="Times New Roman" w:cs="Times New Roman"/>
          <w:sz w:val="20"/>
          <w:szCs w:val="20"/>
          <w:lang w:val="en-US"/>
        </w:rPr>
        <w:t xml:space="preserve"> held as collateral against bank guarantees issued on behalf of </w:t>
      </w:r>
      <w:r w:rsidR="007D7EC2" w:rsidRPr="004D2623">
        <w:rPr>
          <w:rFonts w:ascii="Times New Roman" w:hAnsi="Times New Roman" w:cs="Times New Roman"/>
          <w:sz w:val="20"/>
          <w:szCs w:val="20"/>
          <w:lang w:val="en-US"/>
        </w:rPr>
        <w:t>the Company by the bank (Note 35</w:t>
      </w:r>
      <w:r w:rsidRPr="004D2623">
        <w:rPr>
          <w:rFonts w:ascii="Times New Roman" w:hAnsi="Times New Roman" w:cs="Times New Roman"/>
          <w:sz w:val="20"/>
          <w:szCs w:val="20"/>
          <w:lang w:val="en-US"/>
        </w:rPr>
        <w:t>.</w:t>
      </w:r>
      <w:r w:rsidRPr="004D2623">
        <w:rPr>
          <w:rFonts w:ascii="Times New Roman" w:hAnsi="Times New Roman" w:cs="Times New Roman"/>
          <w:sz w:val="20"/>
          <w:szCs w:val="20"/>
          <w:lang w:val="en-GB"/>
        </w:rPr>
        <w:t>2</w:t>
      </w:r>
      <w:r w:rsidRPr="004D2623">
        <w:rPr>
          <w:rFonts w:ascii="Times New Roman" w:hAnsi="Times New Roman" w:cs="Times New Roman"/>
          <w:sz w:val="20"/>
          <w:szCs w:val="20"/>
          <w:lang w:val="en-US"/>
        </w:rPr>
        <w:t>).</w:t>
      </w: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sectPr w:rsidR="00345C85" w:rsidSect="00683957">
          <w:headerReference w:type="even" r:id="rId9"/>
          <w:headerReference w:type="default" r:id="rId10"/>
          <w:footerReference w:type="even" r:id="rId11"/>
          <w:footerReference w:type="default" r:id="rId12"/>
          <w:headerReference w:type="first" r:id="rId13"/>
          <w:footerReference w:type="first" r:id="rId14"/>
          <w:pgSz w:w="11907" w:h="16840" w:code="9"/>
          <w:pgMar w:top="1584" w:right="720" w:bottom="1584" w:left="1440" w:header="706" w:footer="706" w:gutter="0"/>
          <w:pgNumType w:start="9"/>
          <w:cols w:space="720"/>
          <w:docGrid w:linePitch="326"/>
        </w:sectPr>
      </w:pPr>
    </w:p>
    <w:p w:rsidR="00033733" w:rsidRPr="00514961" w:rsidRDefault="00033733" w:rsidP="00514961">
      <w:pPr>
        <w:pStyle w:val="a"/>
        <w:ind w:right="0"/>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15</w:t>
      </w:r>
      <w:r w:rsidR="00DC76CE">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 xml:space="preserve">Investment in subsidiaries </w:t>
      </w:r>
      <w:r w:rsidRPr="007B1D2F">
        <w:rPr>
          <w:rFonts w:ascii="Times New Roman" w:hAnsi="Times New Roman" w:cs="Angsana New"/>
          <w:b/>
          <w:bCs/>
          <w:sz w:val="20"/>
          <w:szCs w:val="25"/>
          <w:lang w:val="en-US"/>
        </w:rPr>
        <w:t>(net)</w:t>
      </w:r>
    </w:p>
    <w:p w:rsidR="00033733" w:rsidRPr="007B1D2F" w:rsidRDefault="00033733" w:rsidP="00033733">
      <w:pPr>
        <w:ind w:left="540"/>
        <w:rPr>
          <w:rFonts w:ascii="Times New Roman" w:eastAsia="Angsana New" w:hAnsi="Times New Roman" w:cs="Times New Roman"/>
          <w:sz w:val="20"/>
          <w:szCs w:val="20"/>
        </w:rPr>
      </w:pPr>
    </w:p>
    <w:p w:rsidR="00033733" w:rsidRPr="007B1D2F" w:rsidRDefault="00033733" w:rsidP="00033733">
      <w:pPr>
        <w:ind w:left="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Investment in subsidiaries as at </w:t>
      </w:r>
      <w:r>
        <w:rPr>
          <w:rFonts w:ascii="Times New Roman" w:eastAsia="Angsana New" w:hAnsi="Times New Roman" w:cs="Times New Roman"/>
          <w:sz w:val="20"/>
          <w:szCs w:val="20"/>
        </w:rPr>
        <w:t>Dec</w:t>
      </w:r>
      <w:r w:rsidRPr="007B1D2F">
        <w:rPr>
          <w:rFonts w:ascii="Times New Roman" w:eastAsia="Angsana New" w:hAnsi="Times New Roman" w:cs="Times New Roman"/>
          <w:sz w:val="20"/>
          <w:szCs w:val="20"/>
        </w:rPr>
        <w:t>ember</w:t>
      </w:r>
      <w:r>
        <w:rPr>
          <w:rFonts w:ascii="Times New Roman" w:eastAsia="Angsana New" w:hAnsi="Times New Roman" w:cs="Times New Roman"/>
          <w:sz w:val="20"/>
          <w:szCs w:val="20"/>
        </w:rPr>
        <w:t xml:space="preserve"> 31</w:t>
      </w:r>
      <w:r w:rsidRPr="007B1D2F">
        <w:rPr>
          <w:rFonts w:ascii="Times New Roman" w:eastAsia="Angsana New" w:hAnsi="Times New Roman" w:cs="Times New Roman"/>
          <w:sz w:val="20"/>
          <w:szCs w:val="20"/>
        </w:rPr>
        <w:t>, 2016 and 2015 comprise the following:</w:t>
      </w:r>
    </w:p>
    <w:p w:rsidR="00033733" w:rsidRPr="007B1D2F" w:rsidRDefault="00033733" w:rsidP="00033733">
      <w:pPr>
        <w:ind w:left="540"/>
        <w:rPr>
          <w:rFonts w:ascii="Times New Roman" w:eastAsia="Angsana New" w:hAnsi="Times New Roman" w:cs="Times New Roman"/>
          <w:sz w:val="16"/>
          <w:szCs w:val="16"/>
        </w:rPr>
      </w:pPr>
    </w:p>
    <w:tbl>
      <w:tblPr>
        <w:tblW w:w="14034" w:type="dxa"/>
        <w:tblInd w:w="-177" w:type="dxa"/>
        <w:tblLayout w:type="fixed"/>
        <w:tblCellMar>
          <w:left w:w="107" w:type="dxa"/>
          <w:right w:w="107" w:type="dxa"/>
        </w:tblCellMar>
        <w:tblLook w:val="04A0" w:firstRow="1" w:lastRow="0" w:firstColumn="1" w:lastColumn="0" w:noHBand="0" w:noVBand="1"/>
      </w:tblPr>
      <w:tblGrid>
        <w:gridCol w:w="2532"/>
        <w:gridCol w:w="1262"/>
        <w:gridCol w:w="1026"/>
        <w:gridCol w:w="1560"/>
        <w:gridCol w:w="1275"/>
        <w:gridCol w:w="1276"/>
        <w:gridCol w:w="1276"/>
        <w:gridCol w:w="1276"/>
        <w:gridCol w:w="1275"/>
        <w:gridCol w:w="1276"/>
      </w:tblGrid>
      <w:tr w:rsidR="00033733" w:rsidRPr="007B1D2F" w:rsidTr="00FF42C1">
        <w:tc>
          <w:tcPr>
            <w:tcW w:w="2532" w:type="dxa"/>
            <w:vAlign w:val="bottom"/>
          </w:tcPr>
          <w:p w:rsidR="00033733" w:rsidRPr="007B1D2F" w:rsidRDefault="00033733" w:rsidP="00545FF0">
            <w:pPr>
              <w:ind w:left="720" w:right="-31"/>
              <w:contextualSpacing/>
              <w:jc w:val="left"/>
              <w:rPr>
                <w:rFonts w:ascii="Times New Roman" w:hAnsi="Times New Roman" w:cs="Times New Roman"/>
                <w:b/>
                <w:bCs/>
                <w:sz w:val="19"/>
                <w:szCs w:val="19"/>
              </w:rPr>
            </w:pPr>
          </w:p>
        </w:tc>
        <w:tc>
          <w:tcPr>
            <w:tcW w:w="2288"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cs/>
                <w:lang w:eastAsia="th-TH"/>
              </w:rPr>
            </w:pPr>
          </w:p>
        </w:tc>
        <w:tc>
          <w:tcPr>
            <w:tcW w:w="1560" w:type="dxa"/>
          </w:tcPr>
          <w:p w:rsidR="00033733" w:rsidRPr="007B1D2F" w:rsidRDefault="00033733" w:rsidP="00545FF0">
            <w:pPr>
              <w:ind w:left="-43" w:right="-43"/>
              <w:contextualSpacing/>
              <w:jc w:val="center"/>
              <w:rPr>
                <w:rFonts w:ascii="Times New Roman" w:hAnsi="Times New Roman" w:cs="Times New Roman"/>
                <w:b/>
                <w:bCs/>
                <w:snapToGrid w:val="0"/>
                <w:sz w:val="19"/>
                <w:szCs w:val="19"/>
                <w:lang w:eastAsia="th-TH"/>
              </w:rPr>
            </w:pPr>
          </w:p>
        </w:tc>
        <w:tc>
          <w:tcPr>
            <w:tcW w:w="1275" w:type="dxa"/>
            <w:vAlign w:val="bottom"/>
          </w:tcPr>
          <w:p w:rsidR="00033733" w:rsidRPr="007B1D2F" w:rsidRDefault="00033733" w:rsidP="00545FF0">
            <w:pPr>
              <w:tabs>
                <w:tab w:val="right" w:pos="1063"/>
              </w:tabs>
              <w:ind w:right="-72"/>
              <w:contextualSpacing/>
              <w:rPr>
                <w:rFonts w:ascii="Times New Roman" w:hAnsi="Times New Roman" w:cs="Times New Roman"/>
                <w:b/>
                <w:bCs/>
                <w:snapToGrid w:val="0"/>
                <w:sz w:val="19"/>
                <w:szCs w:val="19"/>
                <w:lang w:eastAsia="th-TH"/>
              </w:rPr>
            </w:pPr>
          </w:p>
        </w:tc>
        <w:tc>
          <w:tcPr>
            <w:tcW w:w="1276" w:type="dxa"/>
            <w:vAlign w:val="center"/>
          </w:tcPr>
          <w:p w:rsidR="00033733" w:rsidRPr="007B1D2F" w:rsidRDefault="00033733" w:rsidP="00545FF0">
            <w:pPr>
              <w:tabs>
                <w:tab w:val="right" w:pos="1063"/>
              </w:tabs>
              <w:ind w:right="-72"/>
              <w:contextualSpacing/>
              <w:rPr>
                <w:rFonts w:ascii="Times New Roman" w:hAnsi="Times New Roman" w:cs="Times New Roman"/>
                <w:b/>
                <w:bCs/>
                <w:snapToGrid w:val="0"/>
                <w:sz w:val="19"/>
                <w:szCs w:val="19"/>
                <w:lang w:eastAsia="th-TH"/>
              </w:rPr>
            </w:pPr>
          </w:p>
        </w:tc>
        <w:tc>
          <w:tcPr>
            <w:tcW w:w="1276" w:type="dxa"/>
            <w:vAlign w:val="bottom"/>
          </w:tcPr>
          <w:p w:rsidR="00033733" w:rsidRPr="007B1D2F" w:rsidRDefault="00033733" w:rsidP="00545FF0">
            <w:pPr>
              <w:tabs>
                <w:tab w:val="right" w:pos="1063"/>
              </w:tabs>
              <w:ind w:right="-72"/>
              <w:contextualSpacing/>
              <w:rPr>
                <w:rFonts w:ascii="Times New Roman" w:hAnsi="Times New Roman" w:cs="Times New Roman"/>
                <w:b/>
                <w:bCs/>
                <w:snapToGrid w:val="0"/>
                <w:sz w:val="19"/>
                <w:szCs w:val="19"/>
                <w:lang w:eastAsia="th-TH"/>
              </w:rPr>
            </w:pPr>
          </w:p>
        </w:tc>
        <w:tc>
          <w:tcPr>
            <w:tcW w:w="1276" w:type="dxa"/>
            <w:vAlign w:val="center"/>
          </w:tcPr>
          <w:p w:rsidR="00033733" w:rsidRPr="007B1D2F" w:rsidRDefault="00033733" w:rsidP="00545FF0">
            <w:pPr>
              <w:tabs>
                <w:tab w:val="right" w:pos="1063"/>
              </w:tabs>
              <w:ind w:right="-72"/>
              <w:contextualSpacing/>
              <w:rPr>
                <w:rFonts w:ascii="Times New Roman" w:hAnsi="Times New Roman" w:cs="Times New Roman"/>
                <w:b/>
                <w:bCs/>
                <w:snapToGrid w:val="0"/>
                <w:sz w:val="19"/>
                <w:szCs w:val="19"/>
                <w:lang w:eastAsia="th-TH"/>
              </w:rPr>
            </w:pPr>
          </w:p>
        </w:tc>
        <w:tc>
          <w:tcPr>
            <w:tcW w:w="2551" w:type="dxa"/>
            <w:gridSpan w:val="2"/>
            <w:vAlign w:val="bottom"/>
            <w:hideMark/>
          </w:tcPr>
          <w:p w:rsidR="00033733" w:rsidRPr="007B1D2F" w:rsidRDefault="00033733" w:rsidP="00545FF0">
            <w:pPr>
              <w:pBdr>
                <w:bottom w:val="single" w:sz="4" w:space="1" w:color="auto"/>
                <w:between w:val="single" w:sz="4" w:space="1" w:color="auto"/>
              </w:pBdr>
              <w:ind w:right="-72"/>
              <w:contextualSpacing/>
              <w:jc w:val="right"/>
              <w:rPr>
                <w:rFonts w:ascii="Times New Roman" w:hAnsi="Times New Roman" w:cs="Times New Roman"/>
                <w:b/>
                <w:bCs/>
                <w:snapToGrid w:val="0"/>
                <w:sz w:val="19"/>
                <w:szCs w:val="19"/>
                <w:lang w:eastAsia="th-TH"/>
              </w:rPr>
            </w:pPr>
            <w:r w:rsidRPr="007B1D2F">
              <w:rPr>
                <w:rFonts w:ascii="Times New Roman" w:hAnsi="Times New Roman" w:cs="Times New Roman"/>
                <w:b/>
                <w:bCs/>
                <w:sz w:val="20"/>
                <w:szCs w:val="20"/>
              </w:rPr>
              <w:t>(Unit : Baht)</w:t>
            </w:r>
          </w:p>
        </w:tc>
      </w:tr>
      <w:tr w:rsidR="00033733" w:rsidRPr="007B1D2F" w:rsidTr="00FF42C1">
        <w:tc>
          <w:tcPr>
            <w:tcW w:w="2532" w:type="dxa"/>
            <w:vAlign w:val="bottom"/>
          </w:tcPr>
          <w:p w:rsidR="00033733" w:rsidRPr="007B1D2F" w:rsidRDefault="00033733" w:rsidP="00545FF0">
            <w:pPr>
              <w:ind w:left="720" w:right="-31"/>
              <w:contextualSpacing/>
              <w:jc w:val="left"/>
              <w:rPr>
                <w:rFonts w:ascii="Times New Roman" w:hAnsi="Times New Roman" w:cs="Times New Roman"/>
                <w:b/>
                <w:bCs/>
                <w:sz w:val="19"/>
                <w:szCs w:val="19"/>
              </w:rPr>
            </w:pPr>
          </w:p>
        </w:tc>
        <w:tc>
          <w:tcPr>
            <w:tcW w:w="2288"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cs/>
                <w:lang w:eastAsia="th-TH"/>
              </w:rPr>
            </w:pPr>
          </w:p>
        </w:tc>
        <w:tc>
          <w:tcPr>
            <w:tcW w:w="1560" w:type="dxa"/>
          </w:tcPr>
          <w:p w:rsidR="00033733" w:rsidRPr="007B1D2F" w:rsidRDefault="00033733" w:rsidP="00545FF0">
            <w:pPr>
              <w:ind w:left="-43" w:right="-43"/>
              <w:contextualSpacing/>
              <w:jc w:val="center"/>
              <w:rPr>
                <w:rFonts w:ascii="Times New Roman" w:hAnsi="Times New Roman" w:cs="Times New Roman"/>
                <w:b/>
                <w:bCs/>
                <w:snapToGrid w:val="0"/>
                <w:sz w:val="19"/>
                <w:szCs w:val="19"/>
                <w:lang w:eastAsia="th-TH"/>
              </w:rPr>
            </w:pPr>
          </w:p>
        </w:tc>
        <w:tc>
          <w:tcPr>
            <w:tcW w:w="2551" w:type="dxa"/>
            <w:gridSpan w:val="2"/>
            <w:vAlign w:val="bottom"/>
            <w:hideMark/>
          </w:tcPr>
          <w:p w:rsidR="00033733" w:rsidRPr="007B1D2F" w:rsidRDefault="00033733" w:rsidP="00545FF0">
            <w:pPr>
              <w:ind w:right="-72"/>
              <w:contextualSpacing/>
              <w:jc w:val="center"/>
              <w:rPr>
                <w:rFonts w:ascii="Times New Roman" w:hAnsi="Times New Roman" w:cs="Times New Roman"/>
                <w:b/>
                <w:bCs/>
                <w:snapToGrid w:val="0"/>
                <w:sz w:val="19"/>
                <w:szCs w:val="19"/>
                <w:lang w:eastAsia="th-TH"/>
              </w:rPr>
            </w:pPr>
            <w:r w:rsidRPr="007B1D2F">
              <w:rPr>
                <w:rFonts w:ascii="Times New Roman" w:hAnsi="Times New Roman" w:cs="Times New Roman"/>
                <w:b/>
                <w:bCs/>
                <w:sz w:val="19"/>
                <w:szCs w:val="19"/>
              </w:rPr>
              <w:t>Percentage of</w:t>
            </w:r>
          </w:p>
        </w:tc>
        <w:tc>
          <w:tcPr>
            <w:tcW w:w="2552" w:type="dxa"/>
            <w:gridSpan w:val="2"/>
            <w:vAlign w:val="bottom"/>
            <w:hideMark/>
          </w:tcPr>
          <w:p w:rsidR="00033733" w:rsidRPr="007B1D2F" w:rsidRDefault="00033733" w:rsidP="00545FF0">
            <w:pPr>
              <w:ind w:right="-72"/>
              <w:contextualSpacing/>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Paid-up share capital</w:t>
            </w:r>
          </w:p>
        </w:tc>
        <w:tc>
          <w:tcPr>
            <w:tcW w:w="2551" w:type="dxa"/>
            <w:gridSpan w:val="2"/>
            <w:vAlign w:val="bottom"/>
            <w:hideMark/>
          </w:tcPr>
          <w:p w:rsidR="00033733" w:rsidRPr="007B1D2F" w:rsidRDefault="00033733" w:rsidP="00545FF0">
            <w:pPr>
              <w:pBdr>
                <w:bottom w:val="single" w:sz="4" w:space="1" w:color="auto"/>
                <w:between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z w:val="20"/>
                <w:szCs w:val="20"/>
              </w:rPr>
              <w:t>Separate</w:t>
            </w:r>
          </w:p>
        </w:tc>
      </w:tr>
      <w:tr w:rsidR="00033733" w:rsidRPr="007B1D2F" w:rsidTr="00FF42C1">
        <w:tc>
          <w:tcPr>
            <w:tcW w:w="2532" w:type="dxa"/>
            <w:vAlign w:val="bottom"/>
          </w:tcPr>
          <w:p w:rsidR="00033733" w:rsidRPr="007B1D2F" w:rsidRDefault="00033733" w:rsidP="00545FF0">
            <w:pPr>
              <w:ind w:left="720" w:right="-31"/>
              <w:contextualSpacing/>
              <w:jc w:val="left"/>
              <w:rPr>
                <w:rFonts w:ascii="Times New Roman" w:hAnsi="Times New Roman" w:cs="Times New Roman"/>
                <w:b/>
                <w:bCs/>
                <w:sz w:val="19"/>
                <w:szCs w:val="19"/>
              </w:rPr>
            </w:pPr>
          </w:p>
        </w:tc>
        <w:tc>
          <w:tcPr>
            <w:tcW w:w="2288"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cs/>
                <w:lang w:eastAsia="th-TH"/>
              </w:rPr>
            </w:pPr>
          </w:p>
        </w:tc>
        <w:tc>
          <w:tcPr>
            <w:tcW w:w="1560" w:type="dxa"/>
          </w:tcPr>
          <w:p w:rsidR="00033733" w:rsidRPr="007B1D2F" w:rsidRDefault="00033733" w:rsidP="00545FF0">
            <w:pPr>
              <w:ind w:left="-43" w:right="-43"/>
              <w:contextualSpacing/>
              <w:jc w:val="center"/>
              <w:rPr>
                <w:rFonts w:ascii="Times New Roman" w:hAnsi="Times New Roman" w:cs="Times New Roman"/>
                <w:b/>
                <w:bCs/>
                <w:snapToGrid w:val="0"/>
                <w:sz w:val="19"/>
                <w:szCs w:val="19"/>
                <w:lang w:eastAsia="th-TH"/>
              </w:rPr>
            </w:pPr>
          </w:p>
        </w:tc>
        <w:tc>
          <w:tcPr>
            <w:tcW w:w="2551" w:type="dxa"/>
            <w:gridSpan w:val="2"/>
            <w:vAlign w:val="bottom"/>
            <w:hideMark/>
          </w:tcPr>
          <w:p w:rsidR="00033733" w:rsidRPr="007B1D2F" w:rsidRDefault="00033733" w:rsidP="00545FF0">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shareholding</w:t>
            </w:r>
          </w:p>
        </w:tc>
        <w:tc>
          <w:tcPr>
            <w:tcW w:w="2552" w:type="dxa"/>
            <w:gridSpan w:val="2"/>
            <w:vAlign w:val="bottom"/>
            <w:hideMark/>
          </w:tcPr>
          <w:p w:rsidR="00033733" w:rsidRPr="007B1D2F" w:rsidRDefault="00033733" w:rsidP="00545FF0">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(ordinary shares)</w:t>
            </w:r>
          </w:p>
        </w:tc>
        <w:tc>
          <w:tcPr>
            <w:tcW w:w="2551" w:type="dxa"/>
            <w:gridSpan w:val="2"/>
            <w:vAlign w:val="bottom"/>
            <w:hideMark/>
          </w:tcPr>
          <w:p w:rsidR="00033733" w:rsidRPr="007B1D2F" w:rsidRDefault="00033733" w:rsidP="00545FF0">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(Cost method)</w:t>
            </w:r>
          </w:p>
        </w:tc>
      </w:tr>
      <w:tr w:rsidR="00033733" w:rsidRPr="007B1D2F" w:rsidTr="00FF42C1">
        <w:tc>
          <w:tcPr>
            <w:tcW w:w="2532" w:type="dxa"/>
            <w:vAlign w:val="bottom"/>
          </w:tcPr>
          <w:p w:rsidR="00033733" w:rsidRPr="007B1D2F" w:rsidRDefault="00033733" w:rsidP="00545FF0">
            <w:pPr>
              <w:ind w:left="720" w:right="-31"/>
              <w:contextualSpacing/>
              <w:jc w:val="left"/>
              <w:rPr>
                <w:rFonts w:ascii="Times New Roman" w:hAnsi="Times New Roman" w:cs="Times New Roman"/>
                <w:b/>
                <w:bCs/>
                <w:sz w:val="19"/>
                <w:szCs w:val="19"/>
              </w:rPr>
            </w:pPr>
          </w:p>
        </w:tc>
        <w:tc>
          <w:tcPr>
            <w:tcW w:w="2288"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cs/>
                <w:lang w:eastAsia="th-TH"/>
              </w:rPr>
            </w:pPr>
          </w:p>
        </w:tc>
        <w:tc>
          <w:tcPr>
            <w:tcW w:w="1560" w:type="dxa"/>
          </w:tcPr>
          <w:p w:rsidR="00033733" w:rsidRPr="007B1D2F" w:rsidRDefault="00033733" w:rsidP="00545FF0">
            <w:pPr>
              <w:ind w:left="-43" w:right="-43"/>
              <w:contextualSpacing/>
              <w:jc w:val="center"/>
              <w:rPr>
                <w:rFonts w:ascii="Times New Roman" w:hAnsi="Times New Roman" w:cs="Times New Roman"/>
                <w:b/>
                <w:bCs/>
                <w:snapToGrid w:val="0"/>
                <w:sz w:val="19"/>
                <w:szCs w:val="19"/>
                <w:lang w:eastAsia="th-TH"/>
              </w:rPr>
            </w:pPr>
          </w:p>
        </w:tc>
        <w:tc>
          <w:tcPr>
            <w:tcW w:w="1275" w:type="dxa"/>
            <w:hideMark/>
          </w:tcPr>
          <w:p w:rsidR="00033733" w:rsidRPr="007B1D2F" w:rsidRDefault="00033733" w:rsidP="00545FF0">
            <w:pPr>
              <w:tabs>
                <w:tab w:val="right" w:pos="1063"/>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 xml:space="preserve"> 2016</w:t>
            </w:r>
          </w:p>
        </w:tc>
        <w:tc>
          <w:tcPr>
            <w:tcW w:w="1276" w:type="dxa"/>
            <w:hideMark/>
          </w:tcPr>
          <w:p w:rsidR="00033733" w:rsidRPr="007B1D2F" w:rsidRDefault="00033733" w:rsidP="00545FF0">
            <w:pPr>
              <w:tabs>
                <w:tab w:val="right" w:pos="1136"/>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 xml:space="preserve"> 2015</w:t>
            </w:r>
          </w:p>
        </w:tc>
        <w:tc>
          <w:tcPr>
            <w:tcW w:w="1276" w:type="dxa"/>
            <w:hideMark/>
          </w:tcPr>
          <w:p w:rsidR="00033733" w:rsidRPr="007B1D2F" w:rsidRDefault="00033733" w:rsidP="00545FF0">
            <w:pPr>
              <w:tabs>
                <w:tab w:val="right" w:pos="1063"/>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 xml:space="preserve"> 2016</w:t>
            </w:r>
          </w:p>
        </w:tc>
        <w:tc>
          <w:tcPr>
            <w:tcW w:w="1276" w:type="dxa"/>
            <w:hideMark/>
          </w:tcPr>
          <w:p w:rsidR="00033733" w:rsidRPr="007B1D2F" w:rsidRDefault="00033733" w:rsidP="00545FF0">
            <w:pPr>
              <w:tabs>
                <w:tab w:val="right" w:pos="1153"/>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 xml:space="preserve"> 2015</w:t>
            </w:r>
          </w:p>
        </w:tc>
        <w:tc>
          <w:tcPr>
            <w:tcW w:w="1275" w:type="dxa"/>
            <w:hideMark/>
          </w:tcPr>
          <w:p w:rsidR="00033733" w:rsidRPr="007B1D2F" w:rsidRDefault="00033733" w:rsidP="00545FF0">
            <w:pPr>
              <w:tabs>
                <w:tab w:val="right" w:pos="1063"/>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 xml:space="preserve"> 2016</w:t>
            </w:r>
          </w:p>
        </w:tc>
        <w:tc>
          <w:tcPr>
            <w:tcW w:w="1276" w:type="dxa"/>
            <w:hideMark/>
          </w:tcPr>
          <w:p w:rsidR="00033733" w:rsidRPr="007B1D2F" w:rsidRDefault="00033733" w:rsidP="00545FF0">
            <w:pPr>
              <w:tabs>
                <w:tab w:val="right" w:pos="1127"/>
              </w:tabs>
              <w:ind w:right="-72"/>
              <w:contextualSpacing/>
              <w:jc w:val="center"/>
              <w:rPr>
                <w:rFonts w:ascii="Times New Roman" w:hAnsi="Times New Roman" w:cs="Cordia New"/>
                <w:b/>
                <w:bCs/>
                <w:snapToGrid w:val="0"/>
                <w:sz w:val="20"/>
                <w:szCs w:val="20"/>
                <w:cs/>
                <w:lang w:eastAsia="th-TH"/>
              </w:rPr>
            </w:pPr>
            <w:r w:rsidRPr="007B1D2F">
              <w:rPr>
                <w:rFonts w:ascii="Times New Roman" w:hAnsi="Times New Roman" w:cs="Times New Roman"/>
                <w:b/>
                <w:bCs/>
                <w:snapToGrid w:val="0"/>
                <w:sz w:val="20"/>
                <w:szCs w:val="20"/>
                <w:lang w:eastAsia="th-TH"/>
              </w:rPr>
              <w:t xml:space="preserve"> 2015</w:t>
            </w:r>
          </w:p>
        </w:tc>
      </w:tr>
      <w:tr w:rsidR="00033733" w:rsidRPr="007B1D2F" w:rsidTr="00FF42C1">
        <w:tc>
          <w:tcPr>
            <w:tcW w:w="2532" w:type="dxa"/>
            <w:vAlign w:val="bottom"/>
            <w:hideMark/>
          </w:tcPr>
          <w:p w:rsidR="00033733" w:rsidRPr="007B1D2F" w:rsidRDefault="00A874F7" w:rsidP="00A874F7">
            <w:pPr>
              <w:pBdr>
                <w:bottom w:val="single" w:sz="4" w:space="1" w:color="auto"/>
              </w:pBdr>
              <w:ind w:right="-31"/>
              <w:rPr>
                <w:rFonts w:ascii="Times New Roman" w:hAnsi="Times New Roman" w:cs="Times New Roman"/>
                <w:b/>
                <w:bCs/>
                <w:sz w:val="19"/>
                <w:szCs w:val="19"/>
              </w:rPr>
            </w:pPr>
            <w:r>
              <w:rPr>
                <w:rFonts w:ascii="Times New Roman" w:hAnsi="Times New Roman" w:cs="Times New Roman"/>
                <w:b/>
                <w:bCs/>
                <w:sz w:val="19"/>
                <w:szCs w:val="19"/>
              </w:rPr>
              <w:t xml:space="preserve">             </w:t>
            </w:r>
            <w:r w:rsidR="00033733" w:rsidRPr="007B1D2F">
              <w:rPr>
                <w:rFonts w:ascii="Times New Roman" w:hAnsi="Times New Roman" w:cs="Times New Roman"/>
                <w:b/>
                <w:bCs/>
                <w:sz w:val="19"/>
                <w:szCs w:val="19"/>
              </w:rPr>
              <w:t>Company name</w:t>
            </w:r>
          </w:p>
        </w:tc>
        <w:tc>
          <w:tcPr>
            <w:tcW w:w="2288" w:type="dxa"/>
            <w:gridSpan w:val="2"/>
            <w:hideMark/>
          </w:tcPr>
          <w:p w:rsidR="00033733" w:rsidRPr="007B1D2F" w:rsidRDefault="00033733" w:rsidP="00545FF0">
            <w:pPr>
              <w:pBdr>
                <w:bottom w:val="single" w:sz="4" w:space="1" w:color="auto"/>
              </w:pBdr>
              <w:ind w:left="-43" w:right="-43"/>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Type of business</w:t>
            </w:r>
          </w:p>
        </w:tc>
        <w:tc>
          <w:tcPr>
            <w:tcW w:w="1560" w:type="dxa"/>
            <w:hideMark/>
          </w:tcPr>
          <w:p w:rsidR="00033733" w:rsidRPr="007B1D2F" w:rsidRDefault="00033733" w:rsidP="00545FF0">
            <w:pPr>
              <w:pBdr>
                <w:bottom w:val="single" w:sz="4" w:space="1" w:color="auto"/>
              </w:pBdr>
              <w:ind w:left="-43" w:right="-43"/>
              <w:jc w:val="center"/>
              <w:rPr>
                <w:rFonts w:ascii="Times New Roman" w:hAnsi="Times New Roman" w:cs="Times New Roman"/>
                <w:b/>
                <w:bCs/>
                <w:snapToGrid w:val="0"/>
                <w:sz w:val="19"/>
                <w:szCs w:val="19"/>
                <w:cs/>
                <w:lang w:eastAsia="th-TH"/>
              </w:rPr>
            </w:pPr>
            <w:r w:rsidRPr="007B1D2F">
              <w:rPr>
                <w:rFonts w:ascii="Times New Roman" w:hAnsi="Times New Roman" w:cs="Times New Roman"/>
                <w:b/>
                <w:bCs/>
                <w:snapToGrid w:val="0"/>
                <w:sz w:val="19"/>
                <w:szCs w:val="19"/>
                <w:lang w:eastAsia="th-TH"/>
              </w:rPr>
              <w:t>Incorporated in</w:t>
            </w:r>
          </w:p>
        </w:tc>
        <w:tc>
          <w:tcPr>
            <w:tcW w:w="1275" w:type="dxa"/>
            <w:vAlign w:val="bottom"/>
            <w:hideMark/>
          </w:tcPr>
          <w:p w:rsidR="00033733" w:rsidRPr="007B1D2F" w:rsidRDefault="00033733" w:rsidP="00545FF0">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w:t>
            </w:r>
          </w:p>
        </w:tc>
        <w:tc>
          <w:tcPr>
            <w:tcW w:w="1276" w:type="dxa"/>
            <w:vAlign w:val="bottom"/>
            <w:hideMark/>
          </w:tcPr>
          <w:p w:rsidR="00033733" w:rsidRPr="007B1D2F" w:rsidRDefault="00033733" w:rsidP="00545FF0">
            <w:pPr>
              <w:pBdr>
                <w:bottom w:val="single" w:sz="4" w:space="1" w:color="auto"/>
              </w:pBdr>
              <w:tabs>
                <w:tab w:val="right" w:pos="1136"/>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w:t>
            </w:r>
          </w:p>
        </w:tc>
        <w:tc>
          <w:tcPr>
            <w:tcW w:w="1276" w:type="dxa"/>
            <w:vAlign w:val="bottom"/>
          </w:tcPr>
          <w:p w:rsidR="00033733" w:rsidRPr="007B1D2F" w:rsidRDefault="00033733" w:rsidP="00DA0A13">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p>
        </w:tc>
        <w:tc>
          <w:tcPr>
            <w:tcW w:w="1276" w:type="dxa"/>
            <w:vAlign w:val="bottom"/>
          </w:tcPr>
          <w:p w:rsidR="00033733" w:rsidRPr="007B1D2F" w:rsidRDefault="00033733" w:rsidP="00DA0A13">
            <w:pPr>
              <w:pBdr>
                <w:bottom w:val="single" w:sz="4" w:space="1" w:color="auto"/>
              </w:pBdr>
              <w:tabs>
                <w:tab w:val="right" w:pos="1153"/>
              </w:tabs>
              <w:ind w:right="-72"/>
              <w:contextualSpacing/>
              <w:jc w:val="center"/>
              <w:rPr>
                <w:rFonts w:ascii="Times New Roman" w:hAnsi="Times New Roman" w:cs="Times New Roman"/>
                <w:b/>
                <w:bCs/>
                <w:snapToGrid w:val="0"/>
                <w:sz w:val="20"/>
                <w:szCs w:val="20"/>
                <w:lang w:eastAsia="th-TH"/>
              </w:rPr>
            </w:pPr>
          </w:p>
        </w:tc>
        <w:tc>
          <w:tcPr>
            <w:tcW w:w="1275" w:type="dxa"/>
            <w:vAlign w:val="bottom"/>
          </w:tcPr>
          <w:p w:rsidR="00033733" w:rsidRPr="007B1D2F" w:rsidRDefault="00033733" w:rsidP="00DA0A13">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p>
        </w:tc>
        <w:tc>
          <w:tcPr>
            <w:tcW w:w="1276" w:type="dxa"/>
            <w:vAlign w:val="bottom"/>
          </w:tcPr>
          <w:p w:rsidR="00033733" w:rsidRPr="007B1D2F" w:rsidRDefault="00033733" w:rsidP="00DA0A13">
            <w:pPr>
              <w:pBdr>
                <w:bottom w:val="single" w:sz="4" w:space="1" w:color="auto"/>
              </w:pBdr>
              <w:tabs>
                <w:tab w:val="right" w:pos="1127"/>
              </w:tabs>
              <w:ind w:right="-72"/>
              <w:contextualSpacing/>
              <w:jc w:val="center"/>
              <w:rPr>
                <w:rFonts w:ascii="Times New Roman" w:hAnsi="Times New Roman" w:cs="Times New Roman"/>
                <w:b/>
                <w:bCs/>
                <w:snapToGrid w:val="0"/>
                <w:sz w:val="20"/>
                <w:szCs w:val="20"/>
                <w:lang w:eastAsia="th-TH"/>
              </w:rPr>
            </w:pPr>
          </w:p>
        </w:tc>
      </w:tr>
      <w:tr w:rsidR="00033733" w:rsidRPr="007B1D2F" w:rsidTr="00FF42C1">
        <w:tc>
          <w:tcPr>
            <w:tcW w:w="2532" w:type="dxa"/>
          </w:tcPr>
          <w:p w:rsidR="00033733" w:rsidRPr="007B1D2F" w:rsidRDefault="00033733" w:rsidP="00545FF0">
            <w:pPr>
              <w:pStyle w:val="EnvelopeReturn"/>
              <w:ind w:left="720" w:right="-31"/>
              <w:contextualSpacing/>
              <w:jc w:val="left"/>
              <w:rPr>
                <w:rFonts w:ascii="Times New Roman" w:hAnsi="Times New Roman" w:cs="Times New Roman"/>
                <w:sz w:val="12"/>
                <w:szCs w:val="12"/>
              </w:rPr>
            </w:pPr>
          </w:p>
        </w:tc>
        <w:tc>
          <w:tcPr>
            <w:tcW w:w="2288" w:type="dxa"/>
            <w:gridSpan w:val="2"/>
          </w:tcPr>
          <w:p w:rsidR="00033733" w:rsidRPr="007B1D2F" w:rsidRDefault="00033733" w:rsidP="00545FF0">
            <w:pPr>
              <w:pStyle w:val="EnvelopeReturn"/>
              <w:ind w:left="-43" w:right="-43"/>
              <w:contextualSpacing/>
              <w:rPr>
                <w:rFonts w:ascii="Times New Roman" w:hAnsi="Times New Roman" w:cs="Times New Roman"/>
                <w:sz w:val="12"/>
                <w:szCs w:val="12"/>
                <w:cs/>
              </w:rPr>
            </w:pPr>
          </w:p>
        </w:tc>
        <w:tc>
          <w:tcPr>
            <w:tcW w:w="1560" w:type="dxa"/>
          </w:tcPr>
          <w:p w:rsidR="00033733" w:rsidRPr="007B1D2F" w:rsidRDefault="00033733" w:rsidP="00545FF0">
            <w:pPr>
              <w:pStyle w:val="EnvelopeReturn"/>
              <w:ind w:left="-43" w:right="-43"/>
              <w:contextualSpacing/>
              <w:rPr>
                <w:rFonts w:ascii="Times New Roman" w:hAnsi="Times New Roman" w:cs="Times New Roman"/>
                <w:sz w:val="12"/>
                <w:szCs w:val="12"/>
              </w:rPr>
            </w:pPr>
          </w:p>
        </w:tc>
        <w:tc>
          <w:tcPr>
            <w:tcW w:w="1275"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276"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276"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276"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275"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276"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r>
      <w:tr w:rsidR="00033733" w:rsidRPr="007B1D2F" w:rsidTr="005831CA">
        <w:tc>
          <w:tcPr>
            <w:tcW w:w="2532" w:type="dxa"/>
            <w:hideMark/>
          </w:tcPr>
          <w:p w:rsidR="00033733" w:rsidRPr="007B1D2F" w:rsidRDefault="00A874F7" w:rsidP="00A874F7">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00033733" w:rsidRPr="007B1D2F">
              <w:rPr>
                <w:rFonts w:ascii="Times New Roman" w:hAnsi="Times New Roman" w:cs="Times New Roman"/>
                <w:sz w:val="19"/>
                <w:szCs w:val="19"/>
              </w:rPr>
              <w:t>T G PRO Trading</w:t>
            </w:r>
          </w:p>
        </w:tc>
        <w:tc>
          <w:tcPr>
            <w:tcW w:w="2288"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Distribution of</w:t>
            </w:r>
          </w:p>
        </w:tc>
        <w:tc>
          <w:tcPr>
            <w:tcW w:w="1560" w:type="dxa"/>
            <w:hideMark/>
          </w:tcPr>
          <w:p w:rsidR="00033733" w:rsidRPr="007B1D2F" w:rsidRDefault="00033733" w:rsidP="00545FF0">
            <w:pPr>
              <w:pStyle w:val="EnvelopeReturn"/>
              <w:ind w:left="-43" w:right="-43"/>
              <w:contextualSpacing/>
              <w:jc w:val="center"/>
              <w:rPr>
                <w:rFonts w:ascii="Times New Roman" w:hAnsi="Times New Roman" w:cs="Times New Roman"/>
                <w:sz w:val="19"/>
                <w:szCs w:val="19"/>
              </w:rPr>
            </w:pPr>
            <w:r w:rsidRPr="007B1D2F">
              <w:rPr>
                <w:rFonts w:ascii="Times New Roman" w:hAnsi="Times New Roman" w:cs="Times New Roman"/>
                <w:sz w:val="19"/>
                <w:szCs w:val="19"/>
              </w:rPr>
              <w:t>Thailand</w:t>
            </w:r>
          </w:p>
        </w:tc>
        <w:tc>
          <w:tcPr>
            <w:tcW w:w="1275" w:type="dxa"/>
            <w:shd w:val="clear" w:color="auto" w:fill="auto"/>
            <w:vAlign w:val="center"/>
          </w:tcPr>
          <w:p w:rsidR="00033733" w:rsidRPr="00DA0A13" w:rsidRDefault="00E238E8" w:rsidP="005831CA">
            <w:pPr>
              <w:pStyle w:val="EnvelopeReturn"/>
              <w:tabs>
                <w:tab w:val="decimal" w:pos="1134"/>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99.00</w:t>
            </w:r>
          </w:p>
        </w:tc>
        <w:tc>
          <w:tcPr>
            <w:tcW w:w="1276" w:type="dxa"/>
            <w:shd w:val="clear" w:color="auto" w:fill="auto"/>
            <w:vAlign w:val="center"/>
            <w:hideMark/>
          </w:tcPr>
          <w:p w:rsidR="00033733" w:rsidRPr="00DA0A13" w:rsidRDefault="00033733" w:rsidP="005831CA">
            <w:pPr>
              <w:pStyle w:val="EnvelopeReturn"/>
              <w:tabs>
                <w:tab w:val="decimal" w:pos="1134"/>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99.00</w:t>
            </w:r>
          </w:p>
        </w:tc>
        <w:tc>
          <w:tcPr>
            <w:tcW w:w="1276" w:type="dxa"/>
            <w:shd w:val="clear" w:color="auto" w:fill="auto"/>
            <w:vAlign w:val="center"/>
          </w:tcPr>
          <w:p w:rsidR="00033733" w:rsidRPr="00DA0A13" w:rsidRDefault="00E238E8" w:rsidP="005831CA">
            <w:pPr>
              <w:pStyle w:val="EnvelopeReturn"/>
              <w:tabs>
                <w:tab w:val="decimal" w:pos="1145"/>
              </w:tabs>
              <w:ind w:right="-72"/>
              <w:contextualSpacing/>
              <w:jc w:val="right"/>
              <w:rPr>
                <w:rFonts w:ascii="Times New Roman" w:hAnsi="Times New Roman" w:cs="Times New Roman"/>
                <w:sz w:val="19"/>
                <w:szCs w:val="19"/>
              </w:rPr>
            </w:pPr>
            <w:r>
              <w:rPr>
                <w:rFonts w:ascii="Times New Roman" w:hAnsi="Times New Roman" w:cs="Times New Roman"/>
                <w:sz w:val="19"/>
                <w:szCs w:val="19"/>
              </w:rPr>
              <w:t>3,000,000</w:t>
            </w:r>
          </w:p>
        </w:tc>
        <w:tc>
          <w:tcPr>
            <w:tcW w:w="1276" w:type="dxa"/>
            <w:shd w:val="clear" w:color="auto" w:fill="auto"/>
            <w:vAlign w:val="center"/>
            <w:hideMark/>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r w:rsidRPr="00DA0A13">
              <w:rPr>
                <w:rFonts w:ascii="Times New Roman" w:hAnsi="Times New Roman" w:cs="Times New Roman"/>
                <w:sz w:val="19"/>
                <w:szCs w:val="19"/>
                <w:lang w:val="en-GB"/>
              </w:rPr>
              <w:t>3</w:t>
            </w:r>
            <w:r w:rsidRPr="00DA0A13">
              <w:rPr>
                <w:rFonts w:ascii="Times New Roman" w:hAnsi="Times New Roman" w:cs="Times New Roman"/>
                <w:sz w:val="19"/>
                <w:szCs w:val="19"/>
              </w:rPr>
              <w:t>,</w:t>
            </w:r>
            <w:r w:rsidRPr="00DA0A13">
              <w:rPr>
                <w:rFonts w:ascii="Times New Roman" w:hAnsi="Times New Roman" w:cs="Times New Roman"/>
                <w:sz w:val="19"/>
                <w:szCs w:val="19"/>
                <w:lang w:val="en-GB"/>
              </w:rPr>
              <w:t>000</w:t>
            </w:r>
            <w:r w:rsidRPr="00DA0A13">
              <w:rPr>
                <w:rFonts w:ascii="Times New Roman" w:hAnsi="Times New Roman" w:cs="Times New Roman"/>
                <w:sz w:val="19"/>
                <w:szCs w:val="19"/>
              </w:rPr>
              <w:t>,</w:t>
            </w:r>
            <w:r w:rsidRPr="00DA0A13">
              <w:rPr>
                <w:rFonts w:ascii="Times New Roman" w:hAnsi="Times New Roman" w:cs="Times New Roman"/>
                <w:sz w:val="19"/>
                <w:szCs w:val="19"/>
                <w:lang w:val="en-GB"/>
              </w:rPr>
              <w:t>000</w:t>
            </w:r>
          </w:p>
        </w:tc>
        <w:tc>
          <w:tcPr>
            <w:tcW w:w="1275" w:type="dxa"/>
            <w:shd w:val="clear" w:color="auto" w:fill="auto"/>
            <w:vAlign w:val="center"/>
          </w:tcPr>
          <w:p w:rsidR="00033733" w:rsidRPr="00DA0A13" w:rsidRDefault="00E238E8" w:rsidP="005831CA">
            <w:pPr>
              <w:pStyle w:val="EnvelopeReturn"/>
              <w:tabs>
                <w:tab w:val="decimal" w:pos="1063"/>
              </w:tabs>
              <w:ind w:right="-72"/>
              <w:contextualSpacing/>
              <w:jc w:val="right"/>
              <w:rPr>
                <w:rFonts w:ascii="Times New Roman" w:hAnsi="Times New Roman" w:cs="Times New Roman"/>
                <w:sz w:val="19"/>
                <w:szCs w:val="19"/>
              </w:rPr>
            </w:pPr>
            <w:r>
              <w:rPr>
                <w:rFonts w:ascii="Times New Roman" w:hAnsi="Times New Roman" w:cs="Times New Roman"/>
                <w:sz w:val="19"/>
                <w:szCs w:val="19"/>
              </w:rPr>
              <w:t>2.970,000</w:t>
            </w:r>
          </w:p>
        </w:tc>
        <w:tc>
          <w:tcPr>
            <w:tcW w:w="1276" w:type="dxa"/>
            <w:vAlign w:val="center"/>
            <w:hideMark/>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r w:rsidRPr="007B1D2F">
              <w:rPr>
                <w:rFonts w:ascii="Times New Roman" w:hAnsi="Times New Roman" w:cs="Times New Roman"/>
                <w:sz w:val="19"/>
                <w:szCs w:val="19"/>
              </w:rPr>
              <w:t>2,970,000</w:t>
            </w:r>
          </w:p>
        </w:tc>
      </w:tr>
      <w:tr w:rsidR="00033733" w:rsidRPr="007B1D2F" w:rsidTr="005831CA">
        <w:tc>
          <w:tcPr>
            <w:tcW w:w="2532" w:type="dxa"/>
            <w:hideMark/>
          </w:tcPr>
          <w:p w:rsidR="00033733" w:rsidRPr="007B1D2F" w:rsidRDefault="00033733" w:rsidP="00545FF0">
            <w:pPr>
              <w:pStyle w:val="EnvelopeReturn"/>
              <w:ind w:left="720" w:right="-31"/>
              <w:contextualSpacing/>
              <w:jc w:val="left"/>
              <w:rPr>
                <w:rFonts w:ascii="Times New Roman" w:hAnsi="Times New Roman" w:cs="Times New Roman"/>
                <w:sz w:val="19"/>
                <w:szCs w:val="19"/>
              </w:rPr>
            </w:pPr>
            <w:r w:rsidRPr="007B1D2F">
              <w:rPr>
                <w:rFonts w:ascii="Times New Roman" w:hAnsi="Times New Roman" w:cs="Times New Roman"/>
                <w:sz w:val="19"/>
                <w:szCs w:val="19"/>
              </w:rPr>
              <w:t xml:space="preserve">   Co., Ltd. </w:t>
            </w:r>
          </w:p>
        </w:tc>
        <w:tc>
          <w:tcPr>
            <w:tcW w:w="2288"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stainless pipes and </w:t>
            </w:r>
          </w:p>
        </w:tc>
        <w:tc>
          <w:tcPr>
            <w:tcW w:w="1560" w:type="dxa"/>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lang w:val="en-GB"/>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lang w:val="en-GB"/>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p>
        </w:tc>
      </w:tr>
      <w:tr w:rsidR="00033733" w:rsidRPr="007B1D2F" w:rsidTr="005831CA">
        <w:tc>
          <w:tcPr>
            <w:tcW w:w="2532" w:type="dxa"/>
          </w:tcPr>
          <w:p w:rsidR="00033733" w:rsidRPr="007B1D2F" w:rsidRDefault="00033733" w:rsidP="00545FF0">
            <w:pPr>
              <w:pStyle w:val="EnvelopeReturn"/>
              <w:ind w:left="720" w:right="-31"/>
              <w:contextualSpacing/>
              <w:jc w:val="left"/>
              <w:rPr>
                <w:rFonts w:ascii="Times New Roman" w:hAnsi="Times New Roman" w:cs="Times New Roman"/>
                <w:sz w:val="19"/>
                <w:szCs w:val="19"/>
              </w:rPr>
            </w:pPr>
          </w:p>
        </w:tc>
        <w:tc>
          <w:tcPr>
            <w:tcW w:w="2288"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product of general</w:t>
            </w:r>
          </w:p>
        </w:tc>
        <w:tc>
          <w:tcPr>
            <w:tcW w:w="1560" w:type="dxa"/>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lang w:val="en-GB"/>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lang w:val="en-GB"/>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p>
        </w:tc>
      </w:tr>
      <w:tr w:rsidR="00033733" w:rsidRPr="007B1D2F" w:rsidTr="005831CA">
        <w:tc>
          <w:tcPr>
            <w:tcW w:w="2532" w:type="dxa"/>
          </w:tcPr>
          <w:p w:rsidR="00033733" w:rsidRPr="007B1D2F" w:rsidRDefault="00033733" w:rsidP="00545FF0">
            <w:pPr>
              <w:pStyle w:val="EnvelopeReturn"/>
              <w:ind w:left="720" w:right="-31"/>
              <w:contextualSpacing/>
              <w:jc w:val="left"/>
              <w:rPr>
                <w:rFonts w:ascii="Times New Roman" w:hAnsi="Times New Roman" w:cs="Times New Roman"/>
                <w:sz w:val="19"/>
                <w:szCs w:val="19"/>
              </w:rPr>
            </w:pPr>
          </w:p>
        </w:tc>
        <w:tc>
          <w:tcPr>
            <w:tcW w:w="2288"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quality stainless </w:t>
            </w:r>
          </w:p>
        </w:tc>
        <w:tc>
          <w:tcPr>
            <w:tcW w:w="1560" w:type="dxa"/>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lang w:val="en-GB"/>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lang w:val="en-GB"/>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p>
        </w:tc>
      </w:tr>
      <w:tr w:rsidR="00033733" w:rsidRPr="007B1D2F" w:rsidTr="005831CA">
        <w:trPr>
          <w:trHeight w:val="147"/>
        </w:trPr>
        <w:tc>
          <w:tcPr>
            <w:tcW w:w="2532" w:type="dxa"/>
          </w:tcPr>
          <w:p w:rsidR="00033733" w:rsidRPr="007B1D2F" w:rsidRDefault="00033733" w:rsidP="00545FF0">
            <w:pPr>
              <w:pStyle w:val="EnvelopeReturn"/>
              <w:ind w:left="720" w:right="-31"/>
              <w:contextualSpacing/>
              <w:jc w:val="left"/>
              <w:rPr>
                <w:rFonts w:ascii="Times New Roman" w:hAnsi="Times New Roman" w:cs="Times New Roman"/>
                <w:sz w:val="12"/>
                <w:szCs w:val="12"/>
              </w:rPr>
            </w:pPr>
          </w:p>
        </w:tc>
        <w:tc>
          <w:tcPr>
            <w:tcW w:w="2288" w:type="dxa"/>
            <w:gridSpan w:val="2"/>
          </w:tcPr>
          <w:p w:rsidR="00033733" w:rsidRPr="007B1D2F" w:rsidRDefault="00033733" w:rsidP="00545FF0">
            <w:pPr>
              <w:pStyle w:val="EnvelopeReturn"/>
              <w:ind w:left="-43" w:right="-43"/>
              <w:contextualSpacing/>
              <w:rPr>
                <w:rFonts w:ascii="Times New Roman" w:hAnsi="Times New Roman" w:cs="Times New Roman"/>
                <w:sz w:val="12"/>
                <w:szCs w:val="12"/>
              </w:rPr>
            </w:pPr>
          </w:p>
        </w:tc>
        <w:tc>
          <w:tcPr>
            <w:tcW w:w="1560" w:type="dxa"/>
          </w:tcPr>
          <w:p w:rsidR="00033733" w:rsidRPr="007B1D2F" w:rsidRDefault="00033733" w:rsidP="00545FF0">
            <w:pPr>
              <w:pStyle w:val="EnvelopeReturn"/>
              <w:ind w:left="-43" w:right="-43"/>
              <w:contextualSpacing/>
              <w:jc w:val="center"/>
              <w:rPr>
                <w:rFonts w:ascii="Times New Roman" w:hAnsi="Times New Roman" w:cs="Times New Roman"/>
                <w:sz w:val="12"/>
                <w:szCs w:val="12"/>
              </w:rPr>
            </w:pPr>
          </w:p>
        </w:tc>
        <w:tc>
          <w:tcPr>
            <w:tcW w:w="1275"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lang w:val="en-GB"/>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lang w:val="en-GB"/>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2"/>
                <w:szCs w:val="12"/>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2"/>
                <w:szCs w:val="12"/>
              </w:rPr>
            </w:pPr>
          </w:p>
        </w:tc>
        <w:tc>
          <w:tcPr>
            <w:tcW w:w="1275"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2"/>
                <w:szCs w:val="12"/>
              </w:rPr>
            </w:pPr>
          </w:p>
        </w:tc>
        <w:tc>
          <w:tcPr>
            <w:tcW w:w="1276"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2"/>
                <w:szCs w:val="12"/>
              </w:rPr>
            </w:pPr>
          </w:p>
        </w:tc>
      </w:tr>
      <w:tr w:rsidR="00033733" w:rsidRPr="007B1D2F" w:rsidTr="005831CA">
        <w:tc>
          <w:tcPr>
            <w:tcW w:w="2532" w:type="dxa"/>
            <w:hideMark/>
          </w:tcPr>
          <w:p w:rsidR="00033733" w:rsidRPr="007B1D2F" w:rsidRDefault="00A874F7" w:rsidP="00A874F7">
            <w:pPr>
              <w:pStyle w:val="EnvelopeReturn"/>
              <w:ind w:right="-31"/>
              <w:contextualSpacing/>
              <w:jc w:val="left"/>
              <w:rPr>
                <w:rFonts w:ascii="Times New Roman" w:hAnsi="Times New Roman" w:cs="Times New Roman"/>
                <w:spacing w:val="-6"/>
                <w:sz w:val="19"/>
                <w:szCs w:val="19"/>
              </w:rPr>
            </w:pPr>
            <w:r>
              <w:rPr>
                <w:rFonts w:ascii="Times New Roman" w:hAnsi="Times New Roman" w:cs="Times New Roman"/>
                <w:spacing w:val="-6"/>
                <w:sz w:val="19"/>
                <w:szCs w:val="19"/>
              </w:rPr>
              <w:t xml:space="preserve">               </w:t>
            </w:r>
            <w:r w:rsidR="00033733" w:rsidRPr="007B1D2F">
              <w:rPr>
                <w:rFonts w:ascii="Times New Roman" w:hAnsi="Times New Roman" w:cs="Times New Roman"/>
                <w:spacing w:val="-6"/>
                <w:sz w:val="19"/>
                <w:szCs w:val="19"/>
              </w:rPr>
              <w:t xml:space="preserve">Home </w:t>
            </w:r>
            <w:proofErr w:type="spellStart"/>
            <w:r w:rsidR="00033733" w:rsidRPr="007B1D2F">
              <w:rPr>
                <w:rFonts w:ascii="Times New Roman" w:hAnsi="Times New Roman" w:cs="Times New Roman"/>
                <w:spacing w:val="-6"/>
                <w:sz w:val="19"/>
                <w:szCs w:val="19"/>
              </w:rPr>
              <w:t>Decco</w:t>
            </w:r>
            <w:proofErr w:type="spellEnd"/>
            <w:r w:rsidR="00033733" w:rsidRPr="007B1D2F">
              <w:rPr>
                <w:rFonts w:ascii="Times New Roman" w:hAnsi="Times New Roman" w:cs="Times New Roman"/>
                <w:spacing w:val="-6"/>
                <w:sz w:val="19"/>
                <w:szCs w:val="19"/>
              </w:rPr>
              <w:t xml:space="preserve"> Co., Ltd.</w:t>
            </w:r>
          </w:p>
        </w:tc>
        <w:tc>
          <w:tcPr>
            <w:tcW w:w="2288"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Distribution of</w:t>
            </w:r>
          </w:p>
        </w:tc>
        <w:tc>
          <w:tcPr>
            <w:tcW w:w="1560" w:type="dxa"/>
            <w:hideMark/>
          </w:tcPr>
          <w:p w:rsidR="00033733" w:rsidRPr="007B1D2F" w:rsidRDefault="00033733" w:rsidP="00545FF0">
            <w:pPr>
              <w:pStyle w:val="EnvelopeReturn"/>
              <w:ind w:left="-43" w:right="-43"/>
              <w:contextualSpacing/>
              <w:jc w:val="center"/>
              <w:rPr>
                <w:rFonts w:ascii="Times New Roman" w:hAnsi="Times New Roman" w:cs="Times New Roman"/>
                <w:sz w:val="19"/>
                <w:szCs w:val="19"/>
              </w:rPr>
            </w:pPr>
            <w:r w:rsidRPr="007B1D2F">
              <w:rPr>
                <w:rFonts w:ascii="Times New Roman" w:hAnsi="Times New Roman" w:cs="Times New Roman"/>
                <w:sz w:val="19"/>
                <w:szCs w:val="19"/>
              </w:rPr>
              <w:t>Thailand</w:t>
            </w:r>
          </w:p>
        </w:tc>
        <w:tc>
          <w:tcPr>
            <w:tcW w:w="1275" w:type="dxa"/>
            <w:shd w:val="clear" w:color="auto" w:fill="auto"/>
            <w:vAlign w:val="center"/>
          </w:tcPr>
          <w:p w:rsidR="00033733" w:rsidRPr="00DA0A13" w:rsidRDefault="00E238E8" w:rsidP="005831CA">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99.00</w:t>
            </w:r>
          </w:p>
        </w:tc>
        <w:tc>
          <w:tcPr>
            <w:tcW w:w="1276" w:type="dxa"/>
            <w:shd w:val="clear" w:color="auto" w:fill="auto"/>
            <w:vAlign w:val="center"/>
            <w:hideMark/>
          </w:tcPr>
          <w:p w:rsidR="00033733" w:rsidRPr="00DA0A13" w:rsidRDefault="00033733" w:rsidP="005831CA">
            <w:pPr>
              <w:pStyle w:val="EnvelopeReturn"/>
              <w:tabs>
                <w:tab w:val="decimal" w:pos="1134"/>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99.00</w:t>
            </w:r>
          </w:p>
        </w:tc>
        <w:tc>
          <w:tcPr>
            <w:tcW w:w="1276" w:type="dxa"/>
            <w:shd w:val="clear" w:color="auto" w:fill="auto"/>
            <w:vAlign w:val="center"/>
          </w:tcPr>
          <w:p w:rsidR="00033733" w:rsidRPr="00DA0A13" w:rsidRDefault="00E238E8" w:rsidP="005831CA">
            <w:pPr>
              <w:pStyle w:val="EnvelopeReturn"/>
              <w:tabs>
                <w:tab w:val="decimal" w:pos="1145"/>
              </w:tabs>
              <w:ind w:right="-72"/>
              <w:contextualSpacing/>
              <w:jc w:val="right"/>
              <w:rPr>
                <w:rFonts w:ascii="Times New Roman" w:hAnsi="Times New Roman" w:cs="Times New Roman"/>
                <w:sz w:val="19"/>
                <w:szCs w:val="19"/>
              </w:rPr>
            </w:pPr>
            <w:r>
              <w:rPr>
                <w:rFonts w:ascii="Times New Roman" w:hAnsi="Times New Roman" w:cs="Times New Roman"/>
                <w:sz w:val="19"/>
                <w:szCs w:val="19"/>
              </w:rPr>
              <w:t>30,000,000</w:t>
            </w:r>
          </w:p>
        </w:tc>
        <w:tc>
          <w:tcPr>
            <w:tcW w:w="1276" w:type="dxa"/>
            <w:shd w:val="clear" w:color="auto" w:fill="auto"/>
            <w:vAlign w:val="center"/>
            <w:hideMark/>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r w:rsidRPr="00DA0A13">
              <w:rPr>
                <w:rFonts w:ascii="Times New Roman" w:hAnsi="Times New Roman" w:cs="Times New Roman"/>
                <w:sz w:val="19"/>
                <w:szCs w:val="19"/>
                <w:lang w:val="en-GB"/>
              </w:rPr>
              <w:t>30</w:t>
            </w:r>
            <w:r w:rsidRPr="00DA0A13">
              <w:rPr>
                <w:rFonts w:ascii="Times New Roman" w:hAnsi="Times New Roman" w:cs="Times New Roman"/>
                <w:sz w:val="19"/>
                <w:szCs w:val="19"/>
              </w:rPr>
              <w:t>,</w:t>
            </w:r>
            <w:r w:rsidRPr="00DA0A13">
              <w:rPr>
                <w:rFonts w:ascii="Times New Roman" w:hAnsi="Times New Roman" w:cs="Times New Roman"/>
                <w:sz w:val="19"/>
                <w:szCs w:val="19"/>
                <w:lang w:val="en-GB"/>
              </w:rPr>
              <w:t>000</w:t>
            </w:r>
            <w:r w:rsidRPr="00DA0A13">
              <w:rPr>
                <w:rFonts w:ascii="Times New Roman" w:hAnsi="Times New Roman" w:cs="Times New Roman"/>
                <w:sz w:val="19"/>
                <w:szCs w:val="19"/>
              </w:rPr>
              <w:t>,</w:t>
            </w:r>
            <w:r w:rsidRPr="00DA0A13">
              <w:rPr>
                <w:rFonts w:ascii="Times New Roman" w:hAnsi="Times New Roman" w:cs="Times New Roman"/>
                <w:sz w:val="19"/>
                <w:szCs w:val="19"/>
                <w:lang w:val="en-GB"/>
              </w:rPr>
              <w:t>000</w:t>
            </w:r>
          </w:p>
        </w:tc>
        <w:tc>
          <w:tcPr>
            <w:tcW w:w="1275" w:type="dxa"/>
            <w:shd w:val="clear" w:color="auto" w:fill="auto"/>
            <w:vAlign w:val="center"/>
          </w:tcPr>
          <w:p w:rsidR="00033733" w:rsidRPr="00DA0A13" w:rsidRDefault="00E238E8" w:rsidP="005831CA">
            <w:pPr>
              <w:pStyle w:val="EnvelopeReturn"/>
              <w:tabs>
                <w:tab w:val="decimal" w:pos="1063"/>
              </w:tabs>
              <w:ind w:right="-72"/>
              <w:contextualSpacing/>
              <w:jc w:val="right"/>
              <w:rPr>
                <w:rFonts w:ascii="Times New Roman" w:hAnsi="Times New Roman" w:cs="Times New Roman"/>
                <w:sz w:val="19"/>
                <w:szCs w:val="19"/>
              </w:rPr>
            </w:pPr>
            <w:r>
              <w:rPr>
                <w:rFonts w:ascii="Times New Roman" w:hAnsi="Times New Roman" w:cs="Times New Roman"/>
                <w:sz w:val="19"/>
                <w:szCs w:val="19"/>
              </w:rPr>
              <w:t>29,700,000</w:t>
            </w:r>
          </w:p>
        </w:tc>
        <w:tc>
          <w:tcPr>
            <w:tcW w:w="1276" w:type="dxa"/>
            <w:vAlign w:val="center"/>
            <w:hideMark/>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r w:rsidRPr="007B1D2F">
              <w:rPr>
                <w:rFonts w:ascii="Times New Roman" w:hAnsi="Times New Roman" w:cs="Times New Roman"/>
                <w:sz w:val="19"/>
                <w:szCs w:val="19"/>
              </w:rPr>
              <w:t>29,700,000</w:t>
            </w:r>
          </w:p>
        </w:tc>
      </w:tr>
      <w:tr w:rsidR="00033733" w:rsidRPr="007B1D2F" w:rsidTr="005831CA">
        <w:tc>
          <w:tcPr>
            <w:tcW w:w="2532" w:type="dxa"/>
            <w:hideMark/>
          </w:tcPr>
          <w:p w:rsidR="00033733" w:rsidRPr="007B1D2F" w:rsidRDefault="00A874F7" w:rsidP="00A874F7">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00033733" w:rsidRPr="007B1D2F">
              <w:rPr>
                <w:rFonts w:ascii="Times New Roman" w:hAnsi="Times New Roman" w:cs="Times New Roman"/>
                <w:sz w:val="19"/>
                <w:szCs w:val="19"/>
              </w:rPr>
              <w:t>(Formerly “TG Pro</w:t>
            </w:r>
          </w:p>
        </w:tc>
        <w:tc>
          <w:tcPr>
            <w:tcW w:w="2288"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stainless pipes and </w:t>
            </w:r>
          </w:p>
        </w:tc>
        <w:tc>
          <w:tcPr>
            <w:tcW w:w="1560" w:type="dxa"/>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right" w:pos="1126"/>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p>
        </w:tc>
      </w:tr>
      <w:tr w:rsidR="00033733" w:rsidRPr="007B1D2F" w:rsidTr="005831CA">
        <w:tc>
          <w:tcPr>
            <w:tcW w:w="2532" w:type="dxa"/>
            <w:hideMark/>
          </w:tcPr>
          <w:p w:rsidR="00033733" w:rsidRPr="007B1D2F" w:rsidRDefault="00A874F7" w:rsidP="00545FF0">
            <w:pPr>
              <w:pStyle w:val="EnvelopeReturn"/>
              <w:ind w:left="720" w:right="-107"/>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00033733" w:rsidRPr="007B1D2F">
              <w:rPr>
                <w:rFonts w:ascii="Times New Roman" w:hAnsi="Times New Roman" w:cs="Times New Roman"/>
                <w:sz w:val="19"/>
                <w:szCs w:val="19"/>
              </w:rPr>
              <w:t xml:space="preserve">High Grade </w:t>
            </w:r>
          </w:p>
        </w:tc>
        <w:tc>
          <w:tcPr>
            <w:tcW w:w="2288"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product of high</w:t>
            </w:r>
          </w:p>
        </w:tc>
        <w:tc>
          <w:tcPr>
            <w:tcW w:w="1560" w:type="dxa"/>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right" w:pos="1126"/>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p>
        </w:tc>
      </w:tr>
      <w:tr w:rsidR="00033733" w:rsidRPr="007B1D2F" w:rsidTr="005831CA">
        <w:tc>
          <w:tcPr>
            <w:tcW w:w="2532" w:type="dxa"/>
            <w:hideMark/>
          </w:tcPr>
          <w:p w:rsidR="00033733" w:rsidRPr="007B1D2F" w:rsidRDefault="00A874F7" w:rsidP="00545FF0">
            <w:pPr>
              <w:pStyle w:val="EnvelopeReturn"/>
              <w:ind w:left="720"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00033733" w:rsidRPr="007B1D2F">
              <w:rPr>
                <w:rFonts w:ascii="Times New Roman" w:hAnsi="Times New Roman" w:cs="Times New Roman"/>
                <w:sz w:val="19"/>
                <w:szCs w:val="19"/>
              </w:rPr>
              <w:t>Co., Ltd.”)</w:t>
            </w:r>
          </w:p>
        </w:tc>
        <w:tc>
          <w:tcPr>
            <w:tcW w:w="2288"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quality stainless </w:t>
            </w:r>
          </w:p>
        </w:tc>
        <w:tc>
          <w:tcPr>
            <w:tcW w:w="1560" w:type="dxa"/>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right" w:pos="1126"/>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5"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p>
        </w:tc>
      </w:tr>
      <w:tr w:rsidR="00033733" w:rsidRPr="007B1D2F" w:rsidTr="005831CA">
        <w:tc>
          <w:tcPr>
            <w:tcW w:w="6380" w:type="dxa"/>
            <w:gridSpan w:val="4"/>
          </w:tcPr>
          <w:p w:rsidR="00033733" w:rsidRPr="007B1D2F" w:rsidRDefault="00A874F7" w:rsidP="00A874F7">
            <w:pPr>
              <w:pStyle w:val="EnvelopeReturn"/>
              <w:ind w:right="-31"/>
              <w:contextualSpacing/>
              <w:jc w:val="left"/>
              <w:rPr>
                <w:rFonts w:ascii="Times New Roman" w:hAnsi="Times New Roman" w:cs="Times New Roman"/>
                <w:sz w:val="19"/>
                <w:szCs w:val="19"/>
                <w:u w:val="single"/>
              </w:rPr>
            </w:pPr>
            <w:r w:rsidRPr="00A874F7">
              <w:rPr>
                <w:rFonts w:ascii="Times New Roman" w:hAnsi="Times New Roman" w:cs="Times New Roman"/>
                <w:sz w:val="19"/>
                <w:szCs w:val="19"/>
              </w:rPr>
              <w:t xml:space="preserve">             </w:t>
            </w:r>
            <w:r w:rsidR="00033733" w:rsidRPr="007B1D2F">
              <w:rPr>
                <w:rFonts w:ascii="Times New Roman" w:hAnsi="Times New Roman" w:cs="Times New Roman"/>
                <w:sz w:val="19"/>
                <w:szCs w:val="19"/>
                <w:u w:val="single"/>
              </w:rPr>
              <w:t>Less</w:t>
            </w:r>
            <w:r w:rsidR="00033733" w:rsidRPr="007B1D2F">
              <w:rPr>
                <w:rFonts w:ascii="Times New Roman" w:hAnsi="Times New Roman" w:cs="Times New Roman"/>
                <w:sz w:val="19"/>
                <w:szCs w:val="19"/>
              </w:rPr>
              <w:t xml:space="preserve">  Allowance for impairment of investment in subsidiary</w:t>
            </w:r>
          </w:p>
        </w:tc>
        <w:tc>
          <w:tcPr>
            <w:tcW w:w="1275" w:type="dxa"/>
            <w:shd w:val="clear" w:color="auto" w:fill="auto"/>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right" w:pos="1126"/>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5" w:type="dxa"/>
            <w:shd w:val="clear" w:color="auto" w:fill="auto"/>
            <w:vAlign w:val="center"/>
          </w:tcPr>
          <w:p w:rsidR="00033733" w:rsidRPr="00DA0A13" w:rsidRDefault="00E238E8" w:rsidP="005831CA">
            <w:pPr>
              <w:pStyle w:val="EnvelopeReturn"/>
              <w:tabs>
                <w:tab w:val="decimal" w:pos="1127"/>
              </w:tabs>
              <w:ind w:right="-72"/>
              <w:contextualSpacing/>
              <w:jc w:val="right"/>
              <w:rPr>
                <w:rFonts w:ascii="Times New Roman" w:hAnsi="Times New Roman" w:cs="Times New Roman"/>
                <w:sz w:val="19"/>
                <w:szCs w:val="19"/>
              </w:rPr>
            </w:pPr>
            <w:r>
              <w:rPr>
                <w:rFonts w:ascii="Times New Roman" w:hAnsi="Times New Roman" w:cs="Times New Roman"/>
                <w:sz w:val="19"/>
                <w:szCs w:val="19"/>
              </w:rPr>
              <w:t>(29,700,000)</w:t>
            </w:r>
          </w:p>
        </w:tc>
        <w:tc>
          <w:tcPr>
            <w:tcW w:w="1276" w:type="dxa"/>
            <w:vAlign w:val="center"/>
          </w:tcPr>
          <w:p w:rsidR="00033733" w:rsidRPr="007B1D2F" w:rsidRDefault="00033733" w:rsidP="005831CA">
            <w:pPr>
              <w:pStyle w:val="EnvelopeReturn"/>
              <w:tabs>
                <w:tab w:val="decimal" w:pos="1127"/>
              </w:tabs>
              <w:ind w:right="-72"/>
              <w:contextualSpacing/>
              <w:jc w:val="right"/>
              <w:rPr>
                <w:rFonts w:ascii="Times New Roman" w:hAnsi="Times New Roman" w:cs="Times New Roman"/>
                <w:sz w:val="19"/>
                <w:szCs w:val="19"/>
              </w:rPr>
            </w:pPr>
            <w:r w:rsidRPr="007B1D2F">
              <w:rPr>
                <w:rFonts w:ascii="Times New Roman" w:hAnsi="Times New Roman" w:cs="Times New Roman"/>
                <w:sz w:val="19"/>
                <w:szCs w:val="19"/>
              </w:rPr>
              <w:t>(29,700,000)</w:t>
            </w:r>
          </w:p>
        </w:tc>
      </w:tr>
      <w:tr w:rsidR="00033733" w:rsidRPr="007B1D2F" w:rsidTr="005831CA">
        <w:tc>
          <w:tcPr>
            <w:tcW w:w="6380" w:type="dxa"/>
            <w:gridSpan w:val="4"/>
          </w:tcPr>
          <w:p w:rsidR="00033733" w:rsidRPr="007B1D2F" w:rsidRDefault="00033733" w:rsidP="00545FF0">
            <w:pPr>
              <w:pStyle w:val="EnvelopeReturn"/>
              <w:ind w:left="720" w:right="-31"/>
              <w:contextualSpacing/>
              <w:jc w:val="left"/>
              <w:rPr>
                <w:rFonts w:ascii="Times New Roman" w:hAnsi="Times New Roman" w:cs="Times New Roman"/>
                <w:sz w:val="8"/>
                <w:szCs w:val="8"/>
                <w:u w:val="single"/>
              </w:rPr>
            </w:pPr>
          </w:p>
        </w:tc>
        <w:tc>
          <w:tcPr>
            <w:tcW w:w="1275" w:type="dxa"/>
            <w:shd w:val="clear" w:color="auto" w:fill="auto"/>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8"/>
                <w:szCs w:val="8"/>
              </w:rPr>
            </w:pPr>
          </w:p>
        </w:tc>
        <w:tc>
          <w:tcPr>
            <w:tcW w:w="1276" w:type="dxa"/>
            <w:shd w:val="clear" w:color="auto" w:fill="auto"/>
            <w:vAlign w:val="center"/>
          </w:tcPr>
          <w:p w:rsidR="00033733" w:rsidRPr="00DA0A13" w:rsidRDefault="00033733" w:rsidP="005831CA">
            <w:pPr>
              <w:pStyle w:val="EnvelopeReturn"/>
              <w:tabs>
                <w:tab w:val="right" w:pos="1126"/>
              </w:tabs>
              <w:ind w:right="-72"/>
              <w:contextualSpacing/>
              <w:jc w:val="right"/>
              <w:rPr>
                <w:rFonts w:ascii="Times New Roman" w:hAnsi="Times New Roman" w:cs="Times New Roman"/>
                <w:sz w:val="8"/>
                <w:szCs w:val="8"/>
              </w:rPr>
            </w:pPr>
          </w:p>
        </w:tc>
        <w:tc>
          <w:tcPr>
            <w:tcW w:w="1276"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8"/>
                <w:szCs w:val="8"/>
              </w:rPr>
            </w:pPr>
          </w:p>
        </w:tc>
        <w:tc>
          <w:tcPr>
            <w:tcW w:w="1276"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8"/>
                <w:szCs w:val="8"/>
              </w:rPr>
            </w:pPr>
          </w:p>
        </w:tc>
        <w:tc>
          <w:tcPr>
            <w:tcW w:w="1275" w:type="dxa"/>
            <w:shd w:val="clear" w:color="auto" w:fill="auto"/>
            <w:vAlign w:val="center"/>
          </w:tcPr>
          <w:p w:rsidR="00033733" w:rsidRPr="00DA0A13" w:rsidRDefault="00033733" w:rsidP="005831CA">
            <w:pPr>
              <w:pStyle w:val="EnvelopeReturn"/>
              <w:pBdr>
                <w:bottom w:val="single" w:sz="4" w:space="1" w:color="auto"/>
              </w:pBdr>
              <w:tabs>
                <w:tab w:val="decimal" w:pos="1127"/>
              </w:tabs>
              <w:ind w:right="-72"/>
              <w:contextualSpacing/>
              <w:jc w:val="right"/>
              <w:rPr>
                <w:rFonts w:ascii="Times New Roman" w:hAnsi="Times New Roman" w:cs="Times New Roman"/>
                <w:sz w:val="8"/>
                <w:szCs w:val="8"/>
              </w:rPr>
            </w:pPr>
          </w:p>
        </w:tc>
        <w:tc>
          <w:tcPr>
            <w:tcW w:w="1276" w:type="dxa"/>
            <w:vAlign w:val="center"/>
          </w:tcPr>
          <w:p w:rsidR="00033733" w:rsidRPr="007B1D2F" w:rsidRDefault="00033733" w:rsidP="005831CA">
            <w:pPr>
              <w:pStyle w:val="EnvelopeReturn"/>
              <w:pBdr>
                <w:bottom w:val="single" w:sz="4" w:space="1" w:color="auto"/>
              </w:pBdr>
              <w:tabs>
                <w:tab w:val="decimal" w:pos="1127"/>
              </w:tabs>
              <w:ind w:right="-72"/>
              <w:contextualSpacing/>
              <w:jc w:val="right"/>
              <w:rPr>
                <w:rFonts w:ascii="Times New Roman" w:hAnsi="Times New Roman" w:cs="Times New Roman"/>
                <w:sz w:val="8"/>
                <w:szCs w:val="8"/>
              </w:rPr>
            </w:pPr>
          </w:p>
        </w:tc>
      </w:tr>
      <w:tr w:rsidR="00033733" w:rsidRPr="007B1D2F" w:rsidTr="005831CA">
        <w:tc>
          <w:tcPr>
            <w:tcW w:w="2532" w:type="dxa"/>
          </w:tcPr>
          <w:p w:rsidR="00033733" w:rsidRPr="007B1D2F" w:rsidRDefault="00033733" w:rsidP="00545FF0">
            <w:pPr>
              <w:pStyle w:val="EnvelopeReturn"/>
              <w:ind w:left="720" w:right="-31"/>
              <w:contextualSpacing/>
              <w:jc w:val="left"/>
              <w:rPr>
                <w:rFonts w:ascii="Times New Roman" w:hAnsi="Times New Roman" w:cs="Times New Roman"/>
                <w:sz w:val="12"/>
                <w:szCs w:val="12"/>
              </w:rPr>
            </w:pPr>
          </w:p>
        </w:tc>
        <w:tc>
          <w:tcPr>
            <w:tcW w:w="2288" w:type="dxa"/>
            <w:gridSpan w:val="2"/>
          </w:tcPr>
          <w:p w:rsidR="00033733" w:rsidRPr="007B1D2F" w:rsidRDefault="00033733" w:rsidP="00545FF0">
            <w:pPr>
              <w:pStyle w:val="EnvelopeReturn"/>
              <w:ind w:left="-43" w:right="-43"/>
              <w:contextualSpacing/>
              <w:rPr>
                <w:rFonts w:ascii="Times New Roman" w:hAnsi="Times New Roman" w:cs="Times New Roman"/>
                <w:sz w:val="12"/>
                <w:szCs w:val="12"/>
              </w:rPr>
            </w:pPr>
          </w:p>
        </w:tc>
        <w:tc>
          <w:tcPr>
            <w:tcW w:w="1560" w:type="dxa"/>
          </w:tcPr>
          <w:p w:rsidR="00033733" w:rsidRPr="007B1D2F" w:rsidRDefault="00033733" w:rsidP="00545FF0">
            <w:pPr>
              <w:pStyle w:val="EnvelopeReturn"/>
              <w:ind w:left="-43" w:right="-43"/>
              <w:contextualSpacing/>
              <w:jc w:val="center"/>
              <w:rPr>
                <w:rFonts w:ascii="Times New Roman" w:hAnsi="Times New Roman" w:cs="Times New Roman"/>
                <w:sz w:val="12"/>
                <w:szCs w:val="12"/>
              </w:rPr>
            </w:pPr>
          </w:p>
        </w:tc>
        <w:tc>
          <w:tcPr>
            <w:tcW w:w="1275" w:type="dxa"/>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2"/>
                <w:szCs w:val="12"/>
              </w:rPr>
            </w:pPr>
          </w:p>
        </w:tc>
        <w:tc>
          <w:tcPr>
            <w:tcW w:w="1276" w:type="dxa"/>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2"/>
                <w:szCs w:val="12"/>
              </w:rPr>
            </w:pPr>
          </w:p>
        </w:tc>
        <w:tc>
          <w:tcPr>
            <w:tcW w:w="1276" w:type="dxa"/>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2"/>
                <w:szCs w:val="12"/>
              </w:rPr>
            </w:pPr>
          </w:p>
        </w:tc>
        <w:tc>
          <w:tcPr>
            <w:tcW w:w="1276" w:type="dxa"/>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2"/>
                <w:szCs w:val="12"/>
              </w:rPr>
            </w:pPr>
          </w:p>
        </w:tc>
        <w:tc>
          <w:tcPr>
            <w:tcW w:w="1275" w:type="dxa"/>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2"/>
                <w:szCs w:val="12"/>
              </w:rPr>
            </w:pPr>
          </w:p>
        </w:tc>
        <w:tc>
          <w:tcPr>
            <w:tcW w:w="1276"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2"/>
                <w:szCs w:val="12"/>
              </w:rPr>
            </w:pPr>
          </w:p>
        </w:tc>
      </w:tr>
      <w:tr w:rsidR="00033733" w:rsidRPr="007B1D2F" w:rsidTr="005831CA">
        <w:tc>
          <w:tcPr>
            <w:tcW w:w="3794" w:type="dxa"/>
            <w:gridSpan w:val="2"/>
            <w:hideMark/>
          </w:tcPr>
          <w:p w:rsidR="00033733" w:rsidRPr="007B1D2F" w:rsidRDefault="00A874F7" w:rsidP="00A874F7">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00033733" w:rsidRPr="007B1D2F">
              <w:rPr>
                <w:rFonts w:ascii="Times New Roman" w:hAnsi="Times New Roman" w:cs="Times New Roman"/>
                <w:sz w:val="19"/>
                <w:szCs w:val="19"/>
              </w:rPr>
              <w:t xml:space="preserve">Total </w:t>
            </w:r>
            <w:r w:rsidR="00033733" w:rsidRPr="007B1D2F">
              <w:rPr>
                <w:rFonts w:ascii="Times New Roman" w:eastAsia="Angsana New" w:hAnsi="Times New Roman" w:cs="Times New Roman"/>
                <w:sz w:val="19"/>
                <w:szCs w:val="19"/>
              </w:rPr>
              <w:t>investment in subsidiaries (net)</w:t>
            </w:r>
          </w:p>
        </w:tc>
        <w:tc>
          <w:tcPr>
            <w:tcW w:w="1026" w:type="dxa"/>
          </w:tcPr>
          <w:p w:rsidR="00033733" w:rsidRPr="007B1D2F" w:rsidRDefault="00033733" w:rsidP="00545FF0">
            <w:pPr>
              <w:pStyle w:val="EnvelopeReturn"/>
              <w:ind w:left="-43" w:right="-43"/>
              <w:contextualSpacing/>
              <w:rPr>
                <w:rFonts w:ascii="Times New Roman" w:hAnsi="Times New Roman" w:cs="Times New Roman"/>
                <w:sz w:val="19"/>
                <w:szCs w:val="19"/>
              </w:rPr>
            </w:pPr>
          </w:p>
        </w:tc>
        <w:tc>
          <w:tcPr>
            <w:tcW w:w="1560" w:type="dxa"/>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5" w:type="dxa"/>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9"/>
                <w:szCs w:val="19"/>
              </w:rPr>
            </w:pPr>
          </w:p>
        </w:tc>
        <w:tc>
          <w:tcPr>
            <w:tcW w:w="1276" w:type="dxa"/>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9"/>
                <w:szCs w:val="19"/>
              </w:rPr>
            </w:pPr>
          </w:p>
        </w:tc>
        <w:tc>
          <w:tcPr>
            <w:tcW w:w="1276" w:type="dxa"/>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276" w:type="dxa"/>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275" w:type="dxa"/>
            <w:vAlign w:val="center"/>
          </w:tcPr>
          <w:p w:rsidR="00033733" w:rsidRPr="00DA0A13" w:rsidRDefault="00E238E8" w:rsidP="005831CA">
            <w:pPr>
              <w:pStyle w:val="EnvelopeReturn"/>
              <w:pBdr>
                <w:bottom w:val="double" w:sz="4" w:space="1" w:color="auto"/>
              </w:pBdr>
              <w:tabs>
                <w:tab w:val="decimal" w:pos="1063"/>
              </w:tabs>
              <w:ind w:right="-72"/>
              <w:contextualSpacing/>
              <w:jc w:val="right"/>
              <w:rPr>
                <w:rFonts w:ascii="Times New Roman" w:hAnsi="Times New Roman" w:cs="Times New Roman"/>
                <w:sz w:val="19"/>
                <w:szCs w:val="19"/>
              </w:rPr>
            </w:pPr>
            <w:r>
              <w:rPr>
                <w:rFonts w:ascii="Times New Roman" w:hAnsi="Times New Roman" w:cs="Times New Roman"/>
                <w:sz w:val="19"/>
                <w:szCs w:val="19"/>
              </w:rPr>
              <w:t>2,970,000</w:t>
            </w:r>
          </w:p>
        </w:tc>
        <w:tc>
          <w:tcPr>
            <w:tcW w:w="1276" w:type="dxa"/>
            <w:vAlign w:val="center"/>
            <w:hideMark/>
          </w:tcPr>
          <w:p w:rsidR="00033733" w:rsidRPr="007B1D2F" w:rsidRDefault="00033733" w:rsidP="005831CA">
            <w:pPr>
              <w:pStyle w:val="EnvelopeReturn"/>
              <w:pBdr>
                <w:bottom w:val="double" w:sz="4" w:space="1" w:color="auto"/>
              </w:pBdr>
              <w:tabs>
                <w:tab w:val="decimal" w:pos="1063"/>
              </w:tabs>
              <w:ind w:right="-72"/>
              <w:contextualSpacing/>
              <w:jc w:val="right"/>
              <w:rPr>
                <w:rFonts w:ascii="Times New Roman" w:hAnsi="Times New Roman" w:cs="Times New Roman"/>
                <w:sz w:val="19"/>
                <w:szCs w:val="19"/>
              </w:rPr>
            </w:pPr>
            <w:r w:rsidRPr="007B1D2F">
              <w:rPr>
                <w:rFonts w:ascii="Times New Roman" w:hAnsi="Times New Roman" w:cs="Times New Roman"/>
                <w:sz w:val="19"/>
                <w:szCs w:val="19"/>
              </w:rPr>
              <w:t>2,970,000</w:t>
            </w:r>
          </w:p>
        </w:tc>
      </w:tr>
    </w:tbl>
    <w:p w:rsidR="00DC76CE" w:rsidRDefault="00DC76CE" w:rsidP="00DC76CE">
      <w:pPr>
        <w:ind w:left="540"/>
        <w:rPr>
          <w:rFonts w:ascii="Times New Roman" w:hAnsi="Times New Roman" w:cs="Times New Roman"/>
          <w:sz w:val="19"/>
          <w:szCs w:val="19"/>
        </w:rPr>
      </w:pPr>
    </w:p>
    <w:p w:rsidR="00DC76CE" w:rsidRPr="008950DD" w:rsidRDefault="00DC76CE" w:rsidP="00DC76CE">
      <w:pPr>
        <w:ind w:left="540"/>
        <w:rPr>
          <w:rFonts w:ascii="Times New Roman" w:hAnsi="Times New Roman" w:cs="Times New Roman"/>
          <w:sz w:val="19"/>
          <w:szCs w:val="19"/>
        </w:rPr>
      </w:pPr>
      <w:r>
        <w:rPr>
          <w:rFonts w:ascii="Times New Roman" w:hAnsi="Times New Roman" w:cs="Times New Roman"/>
          <w:sz w:val="19"/>
          <w:szCs w:val="19"/>
        </w:rPr>
        <w:t xml:space="preserve">The Company’s management reviewed the allowance for impairment of investment in a subsidiary based on the previous loss from operation of </w:t>
      </w:r>
      <w:proofErr w:type="gramStart"/>
      <w:r>
        <w:rPr>
          <w:rFonts w:ascii="Times New Roman" w:hAnsi="Times New Roman" w:cs="Times New Roman"/>
          <w:sz w:val="19"/>
          <w:szCs w:val="19"/>
        </w:rPr>
        <w:t>subsidiary,</w:t>
      </w:r>
      <w:proofErr w:type="gramEnd"/>
      <w:r>
        <w:rPr>
          <w:rFonts w:ascii="Times New Roman" w:hAnsi="Times New Roman" w:cs="Times New Roman"/>
          <w:sz w:val="19"/>
          <w:szCs w:val="19"/>
        </w:rPr>
        <w:t xml:space="preserve"> future</w:t>
      </w:r>
      <w:r>
        <w:rPr>
          <w:rFonts w:ascii="Times New Roman" w:hAnsi="Times New Roman" w:cs="Times New Roman"/>
          <w:sz w:val="19"/>
          <w:szCs w:val="19"/>
          <w:lang w:val="en-GB"/>
        </w:rPr>
        <w:t xml:space="preserve"> </w:t>
      </w:r>
      <w:r>
        <w:rPr>
          <w:rFonts w:ascii="Times New Roman" w:hAnsi="Times New Roman" w:cs="Times New Roman"/>
          <w:sz w:val="19"/>
          <w:szCs w:val="19"/>
        </w:rPr>
        <w:t>expected estimated loss and other factors.</w:t>
      </w:r>
    </w:p>
    <w:p w:rsidR="00DC76CE" w:rsidRPr="00E52EDA" w:rsidRDefault="00DC76CE" w:rsidP="00DC76CE">
      <w:pPr>
        <w:pStyle w:val="BlockText"/>
        <w:ind w:left="540" w:right="0" w:firstLine="0"/>
        <w:jc w:val="both"/>
        <w:rPr>
          <w:rFonts w:ascii="Times New Roman" w:hAnsi="Times New Roman" w:cs="Times New Roman"/>
          <w:sz w:val="16"/>
          <w:szCs w:val="16"/>
        </w:rPr>
      </w:pPr>
    </w:p>
    <w:p w:rsidR="00DC76CE" w:rsidRDefault="00DC76CE" w:rsidP="00DC76CE">
      <w:pPr>
        <w:pStyle w:val="BlockText"/>
        <w:ind w:left="540" w:right="0" w:firstLine="0"/>
        <w:jc w:val="both"/>
        <w:rPr>
          <w:rFonts w:ascii="Times New Roman" w:hAnsi="Times New Roman" w:cs="Times New Roman"/>
          <w:sz w:val="20"/>
          <w:szCs w:val="20"/>
        </w:rPr>
      </w:pPr>
      <w:r w:rsidRPr="008950DD">
        <w:rPr>
          <w:rFonts w:ascii="Times New Roman" w:hAnsi="Times New Roman" w:cs="Times New Roman"/>
          <w:spacing w:val="-4"/>
          <w:sz w:val="20"/>
          <w:szCs w:val="20"/>
        </w:rPr>
        <w:t>On May</w:t>
      </w:r>
      <w:r w:rsidRPr="008950DD">
        <w:rPr>
          <w:rFonts w:ascii="Times New Roman" w:hAnsi="Times New Roman" w:cs="Times New Roman"/>
          <w:spacing w:val="-4"/>
          <w:sz w:val="20"/>
          <w:szCs w:val="20"/>
          <w:lang w:val="en-GB"/>
        </w:rPr>
        <w:t xml:space="preserve"> 8</w:t>
      </w:r>
      <w:r>
        <w:rPr>
          <w:rFonts w:ascii="Times New Roman" w:hAnsi="Times New Roman" w:cs="Times New Roman"/>
          <w:spacing w:val="-4"/>
          <w:sz w:val="20"/>
          <w:szCs w:val="20"/>
          <w:lang w:val="en-GB"/>
        </w:rPr>
        <w:t>,</w:t>
      </w:r>
      <w:r w:rsidRPr="008950DD">
        <w:rPr>
          <w:rFonts w:ascii="Times New Roman" w:hAnsi="Times New Roman" w:cs="Times New Roman"/>
          <w:spacing w:val="-4"/>
          <w:sz w:val="20"/>
          <w:szCs w:val="20"/>
        </w:rPr>
        <w:t xml:space="preserve"> </w:t>
      </w:r>
      <w:r w:rsidRPr="008950DD">
        <w:rPr>
          <w:rFonts w:ascii="Times New Roman" w:hAnsi="Times New Roman" w:cs="Times New Roman"/>
          <w:spacing w:val="-4"/>
          <w:sz w:val="20"/>
          <w:szCs w:val="20"/>
          <w:lang w:val="en-GB"/>
        </w:rPr>
        <w:t>2015</w:t>
      </w:r>
      <w:r w:rsidRPr="008950DD">
        <w:rPr>
          <w:rFonts w:ascii="Times New Roman" w:hAnsi="Times New Roman" w:cs="Times New Roman"/>
          <w:spacing w:val="-4"/>
          <w:sz w:val="20"/>
          <w:szCs w:val="20"/>
        </w:rPr>
        <w:t xml:space="preserve">, TG Pro High Grade Co., Ltd. a subsidiary of the Company, </w:t>
      </w:r>
      <w:proofErr w:type="spellStart"/>
      <w:r w:rsidRPr="008950DD">
        <w:rPr>
          <w:rFonts w:ascii="Times New Roman" w:hAnsi="Times New Roman" w:cs="Times New Roman"/>
          <w:spacing w:val="-4"/>
          <w:sz w:val="20"/>
          <w:szCs w:val="20"/>
        </w:rPr>
        <w:t>regi</w:t>
      </w:r>
      <w:r>
        <w:rPr>
          <w:rFonts w:ascii="Times New Roman" w:hAnsi="Times New Roman" w:cs="Times New Roman"/>
          <w:spacing w:val="-4"/>
          <w:sz w:val="20"/>
          <w:szCs w:val="20"/>
        </w:rPr>
        <w:t>s</w:t>
      </w:r>
      <w:r w:rsidRPr="008950DD">
        <w:rPr>
          <w:rFonts w:ascii="Times New Roman" w:hAnsi="Times New Roman" w:cs="Times New Roman"/>
          <w:spacing w:val="-4"/>
          <w:sz w:val="20"/>
          <w:szCs w:val="20"/>
        </w:rPr>
        <w:t>stered</w:t>
      </w:r>
      <w:proofErr w:type="spellEnd"/>
      <w:r w:rsidRPr="008950DD">
        <w:rPr>
          <w:rFonts w:ascii="Times New Roman" w:hAnsi="Times New Roman" w:cs="Times New Roman"/>
          <w:spacing w:val="-4"/>
          <w:sz w:val="20"/>
          <w:szCs w:val="20"/>
        </w:rPr>
        <w:t xml:space="preserve"> the change of its name to Home </w:t>
      </w:r>
      <w:proofErr w:type="spellStart"/>
      <w:r w:rsidRPr="008950DD">
        <w:rPr>
          <w:rFonts w:ascii="Times New Roman" w:hAnsi="Times New Roman" w:cs="Times New Roman"/>
          <w:spacing w:val="-4"/>
          <w:sz w:val="20"/>
          <w:szCs w:val="20"/>
        </w:rPr>
        <w:t>Decco</w:t>
      </w:r>
      <w:proofErr w:type="spellEnd"/>
      <w:r w:rsidRPr="008950DD">
        <w:rPr>
          <w:rFonts w:ascii="Times New Roman" w:hAnsi="Times New Roman" w:cs="Times New Roman"/>
          <w:spacing w:val="-4"/>
          <w:sz w:val="20"/>
          <w:szCs w:val="20"/>
        </w:rPr>
        <w:t xml:space="preserve"> Co., Ltd.</w:t>
      </w:r>
      <w:r w:rsidRPr="008950DD">
        <w:rPr>
          <w:rFonts w:ascii="Times New Roman" w:hAnsi="Times New Roman" w:cs="Times New Roman"/>
          <w:sz w:val="20"/>
          <w:szCs w:val="20"/>
        </w:rPr>
        <w:t xml:space="preserve"> with the Department of Business Development, Ministry of Commerce.</w:t>
      </w:r>
    </w:p>
    <w:p w:rsidR="00DC76CE" w:rsidRPr="00E52EDA" w:rsidRDefault="00DC76CE" w:rsidP="00DC76CE">
      <w:pPr>
        <w:pStyle w:val="BlockText"/>
        <w:ind w:left="540" w:right="0" w:firstLine="0"/>
        <w:jc w:val="both"/>
        <w:rPr>
          <w:rFonts w:ascii="Times New Roman" w:hAnsi="Times New Roman" w:cs="Times New Roman"/>
          <w:sz w:val="16"/>
          <w:szCs w:val="16"/>
        </w:rPr>
      </w:pPr>
    </w:p>
    <w:p w:rsidR="00DC76CE" w:rsidRDefault="00DC76CE" w:rsidP="00DC76CE">
      <w:pPr>
        <w:pStyle w:val="BlockText"/>
        <w:ind w:left="540" w:right="0" w:firstLine="0"/>
        <w:jc w:val="both"/>
        <w:rPr>
          <w:rFonts w:ascii="Times New Roman" w:hAnsi="Times New Roman" w:cs="Times New Roman"/>
          <w:sz w:val="20"/>
          <w:szCs w:val="20"/>
        </w:rPr>
      </w:pPr>
      <w:r>
        <w:rPr>
          <w:rFonts w:ascii="Times New Roman" w:hAnsi="Times New Roman" w:cs="Times New Roman"/>
          <w:sz w:val="20"/>
          <w:szCs w:val="20"/>
        </w:rPr>
        <w:t>The movement of allowance for impairment of investment in subsidiary for the years ended December 31, 2016 and 2015 comprise the following:</w:t>
      </w:r>
    </w:p>
    <w:p w:rsidR="00DC76CE" w:rsidRPr="00E52EDA" w:rsidRDefault="00DC76CE" w:rsidP="00DC76CE">
      <w:pPr>
        <w:pStyle w:val="BlockText"/>
        <w:ind w:left="540" w:right="0" w:firstLine="0"/>
        <w:jc w:val="both"/>
        <w:rPr>
          <w:rFonts w:ascii="Times New Roman" w:hAnsi="Times New Roman" w:cs="Times New Roman"/>
          <w:sz w:val="16"/>
          <w:szCs w:val="16"/>
        </w:rPr>
      </w:pPr>
    </w:p>
    <w:tbl>
      <w:tblPr>
        <w:tblW w:w="14034" w:type="dxa"/>
        <w:tblInd w:w="-142" w:type="dxa"/>
        <w:tblLayout w:type="fixed"/>
        <w:tblLook w:val="04A0" w:firstRow="1" w:lastRow="0" w:firstColumn="1" w:lastColumn="0" w:noHBand="0" w:noVBand="1"/>
      </w:tblPr>
      <w:tblGrid>
        <w:gridCol w:w="8573"/>
        <w:gridCol w:w="1340"/>
        <w:gridCol w:w="1340"/>
        <w:gridCol w:w="1340"/>
        <w:gridCol w:w="1441"/>
      </w:tblGrid>
      <w:tr w:rsidR="00DC76CE" w:rsidRPr="008950DD" w:rsidTr="00B825B8">
        <w:tc>
          <w:tcPr>
            <w:tcW w:w="8573" w:type="dxa"/>
            <w:vAlign w:val="bottom"/>
          </w:tcPr>
          <w:p w:rsidR="00DC76CE" w:rsidRPr="008950DD" w:rsidRDefault="00DC76CE" w:rsidP="005A79D7">
            <w:pPr>
              <w:spacing w:line="200" w:lineRule="exact"/>
              <w:ind w:left="432"/>
              <w:jc w:val="left"/>
              <w:rPr>
                <w:rFonts w:ascii="Times New Roman" w:hAnsi="Times New Roman" w:cs="Times New Roman"/>
                <w:snapToGrid w:val="0"/>
                <w:sz w:val="20"/>
                <w:szCs w:val="20"/>
                <w:lang w:eastAsia="th-TH"/>
              </w:rPr>
            </w:pPr>
          </w:p>
        </w:tc>
        <w:tc>
          <w:tcPr>
            <w:tcW w:w="2680" w:type="dxa"/>
            <w:gridSpan w:val="2"/>
          </w:tcPr>
          <w:p w:rsidR="00DC76CE" w:rsidRPr="008950DD" w:rsidRDefault="00DC76CE" w:rsidP="005A79D7">
            <w:pPr>
              <w:pStyle w:val="a"/>
              <w:spacing w:line="200" w:lineRule="exact"/>
              <w:ind w:right="-72"/>
              <w:jc w:val="center"/>
              <w:rPr>
                <w:rFonts w:ascii="Times New Roman" w:hAnsi="Times New Roman" w:cs="Times New Roman"/>
                <w:b/>
                <w:bCs/>
                <w:sz w:val="20"/>
                <w:szCs w:val="20"/>
                <w:lang w:val="en-US"/>
              </w:rPr>
            </w:pPr>
          </w:p>
        </w:tc>
        <w:tc>
          <w:tcPr>
            <w:tcW w:w="2781" w:type="dxa"/>
            <w:gridSpan w:val="2"/>
          </w:tcPr>
          <w:p w:rsidR="00DC76CE" w:rsidRDefault="00DC76CE" w:rsidP="00DC76CE">
            <w:pPr>
              <w:pStyle w:val="a"/>
              <w:pBdr>
                <w:bottom w:val="single" w:sz="4" w:space="1" w:color="auto"/>
              </w:pBdr>
              <w:spacing w:line="200" w:lineRule="exact"/>
              <w:ind w:right="-72"/>
              <w:jc w:val="right"/>
              <w:rPr>
                <w:rFonts w:ascii="Times New Roman" w:hAnsi="Times New Roman" w:cs="Times New Roman"/>
                <w:b/>
                <w:bCs/>
                <w:sz w:val="20"/>
                <w:szCs w:val="20"/>
                <w:lang w:val="en-US"/>
              </w:rPr>
            </w:pPr>
            <w:r>
              <w:rPr>
                <w:rFonts w:ascii="Times New Roman" w:hAnsi="Times New Roman" w:cs="Times New Roman"/>
                <w:b/>
                <w:bCs/>
                <w:sz w:val="20"/>
                <w:szCs w:val="20"/>
                <w:lang w:val="en-US"/>
              </w:rPr>
              <w:t>(</w:t>
            </w:r>
            <w:proofErr w:type="spellStart"/>
            <w:r>
              <w:rPr>
                <w:rFonts w:ascii="Times New Roman" w:hAnsi="Times New Roman" w:cs="Times New Roman"/>
                <w:b/>
                <w:bCs/>
                <w:sz w:val="20"/>
                <w:szCs w:val="20"/>
                <w:lang w:val="en-US"/>
              </w:rPr>
              <w:t>Unit:Baht</w:t>
            </w:r>
            <w:proofErr w:type="spellEnd"/>
            <w:r>
              <w:rPr>
                <w:rFonts w:ascii="Times New Roman" w:hAnsi="Times New Roman" w:cs="Times New Roman"/>
                <w:b/>
                <w:bCs/>
                <w:sz w:val="20"/>
                <w:szCs w:val="20"/>
                <w:lang w:val="en-US"/>
              </w:rPr>
              <w:t>)</w:t>
            </w:r>
          </w:p>
        </w:tc>
      </w:tr>
      <w:tr w:rsidR="00B825B8" w:rsidRPr="008950DD" w:rsidTr="005A79D7">
        <w:trPr>
          <w:trHeight w:val="289"/>
        </w:trPr>
        <w:tc>
          <w:tcPr>
            <w:tcW w:w="8573" w:type="dxa"/>
            <w:vAlign w:val="bottom"/>
          </w:tcPr>
          <w:p w:rsidR="00B825B8" w:rsidRPr="008950DD" w:rsidRDefault="00B825B8" w:rsidP="00B825B8">
            <w:pPr>
              <w:spacing w:line="200" w:lineRule="exact"/>
              <w:ind w:left="432"/>
              <w:jc w:val="left"/>
              <w:rPr>
                <w:rFonts w:ascii="Times New Roman" w:hAnsi="Times New Roman" w:cs="Times New Roman"/>
                <w:snapToGrid w:val="0"/>
                <w:sz w:val="20"/>
                <w:szCs w:val="20"/>
                <w:lang w:eastAsia="th-TH"/>
              </w:rPr>
            </w:pPr>
          </w:p>
        </w:tc>
        <w:tc>
          <w:tcPr>
            <w:tcW w:w="2680" w:type="dxa"/>
            <w:gridSpan w:val="2"/>
          </w:tcPr>
          <w:p w:rsidR="00B825B8" w:rsidRPr="008950DD" w:rsidRDefault="00B825B8" w:rsidP="00B825B8">
            <w:pPr>
              <w:pStyle w:val="a"/>
              <w:spacing w:line="200" w:lineRule="exact"/>
              <w:ind w:right="-72"/>
              <w:jc w:val="center"/>
              <w:rPr>
                <w:rFonts w:ascii="Times New Roman" w:hAnsi="Times New Roman" w:cs="Times New Roman"/>
                <w:b/>
                <w:bCs/>
                <w:sz w:val="20"/>
                <w:szCs w:val="20"/>
                <w:lang w:val="en-US"/>
              </w:rPr>
            </w:pPr>
          </w:p>
        </w:tc>
        <w:tc>
          <w:tcPr>
            <w:tcW w:w="2781" w:type="dxa"/>
            <w:gridSpan w:val="2"/>
            <w:vAlign w:val="bottom"/>
            <w:hideMark/>
          </w:tcPr>
          <w:p w:rsidR="00B825B8" w:rsidRPr="007B1D2F" w:rsidRDefault="00B825B8" w:rsidP="00B825B8">
            <w:pPr>
              <w:pBdr>
                <w:bottom w:val="single" w:sz="4" w:space="1" w:color="auto"/>
                <w:between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z w:val="20"/>
                <w:szCs w:val="20"/>
              </w:rPr>
              <w:t>Separate</w:t>
            </w:r>
          </w:p>
        </w:tc>
      </w:tr>
      <w:tr w:rsidR="00B825B8" w:rsidRPr="008950DD" w:rsidTr="00DC76CE">
        <w:tc>
          <w:tcPr>
            <w:tcW w:w="8573" w:type="dxa"/>
            <w:vAlign w:val="bottom"/>
          </w:tcPr>
          <w:p w:rsidR="00B825B8" w:rsidRPr="008950DD" w:rsidRDefault="00B825B8" w:rsidP="00B825B8">
            <w:pPr>
              <w:spacing w:line="200" w:lineRule="exact"/>
              <w:ind w:left="432"/>
              <w:jc w:val="left"/>
              <w:rPr>
                <w:rFonts w:ascii="Times New Roman" w:hAnsi="Times New Roman" w:cs="Times New Roman"/>
                <w:snapToGrid w:val="0"/>
                <w:sz w:val="20"/>
                <w:szCs w:val="20"/>
                <w:lang w:eastAsia="th-TH"/>
              </w:rPr>
            </w:pPr>
          </w:p>
        </w:tc>
        <w:tc>
          <w:tcPr>
            <w:tcW w:w="1340" w:type="dxa"/>
          </w:tcPr>
          <w:p w:rsidR="00B825B8" w:rsidRPr="008950DD" w:rsidRDefault="00B825B8" w:rsidP="00B825B8">
            <w:pPr>
              <w:pStyle w:val="a"/>
              <w:tabs>
                <w:tab w:val="decimal" w:pos="1152"/>
              </w:tabs>
              <w:spacing w:line="200" w:lineRule="exact"/>
              <w:ind w:right="-72"/>
              <w:jc w:val="both"/>
              <w:rPr>
                <w:rFonts w:ascii="Times New Roman" w:hAnsi="Times New Roman" w:cs="Times New Roman"/>
                <w:b/>
                <w:bCs/>
                <w:sz w:val="20"/>
                <w:szCs w:val="20"/>
                <w:lang w:val="en-US"/>
              </w:rPr>
            </w:pPr>
          </w:p>
        </w:tc>
        <w:tc>
          <w:tcPr>
            <w:tcW w:w="1340" w:type="dxa"/>
          </w:tcPr>
          <w:p w:rsidR="00B825B8" w:rsidRPr="008950DD" w:rsidRDefault="00B825B8" w:rsidP="00B825B8">
            <w:pPr>
              <w:pStyle w:val="a"/>
              <w:tabs>
                <w:tab w:val="decimal" w:pos="1152"/>
              </w:tabs>
              <w:spacing w:line="200" w:lineRule="exact"/>
              <w:ind w:right="-72"/>
              <w:jc w:val="both"/>
              <w:rPr>
                <w:rFonts w:ascii="Times New Roman" w:hAnsi="Times New Roman" w:cs="Times New Roman"/>
                <w:b/>
                <w:bCs/>
                <w:sz w:val="20"/>
                <w:szCs w:val="20"/>
                <w:lang w:val="en-US"/>
              </w:rPr>
            </w:pPr>
          </w:p>
        </w:tc>
        <w:tc>
          <w:tcPr>
            <w:tcW w:w="1340" w:type="dxa"/>
            <w:hideMark/>
          </w:tcPr>
          <w:p w:rsidR="00B825B8" w:rsidRPr="007B1D2F" w:rsidRDefault="00B825B8" w:rsidP="00B825B8">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sidRPr="007B1D2F">
              <w:rPr>
                <w:rFonts w:ascii="Times New Roman" w:eastAsia="PMingLiU" w:hAnsi="Times New Roman" w:cs="Times New Roman"/>
                <w:b/>
                <w:bCs/>
                <w:snapToGrid w:val="0"/>
                <w:sz w:val="20"/>
                <w:szCs w:val="20"/>
                <w:lang w:val="en-US" w:eastAsia="th-TH"/>
              </w:rPr>
              <w:t>2016</w:t>
            </w:r>
          </w:p>
        </w:tc>
        <w:tc>
          <w:tcPr>
            <w:tcW w:w="1441" w:type="dxa"/>
            <w:hideMark/>
          </w:tcPr>
          <w:p w:rsidR="00B825B8" w:rsidRPr="007B1D2F" w:rsidRDefault="00B825B8" w:rsidP="00B825B8">
            <w:pPr>
              <w:pStyle w:val="a"/>
              <w:pBdr>
                <w:bottom w:val="single" w:sz="4" w:space="1" w:color="auto"/>
              </w:pBdr>
              <w:ind w:right="-72"/>
              <w:jc w:val="center"/>
              <w:rPr>
                <w:rFonts w:ascii="Times New Roman" w:eastAsia="PMingLiU" w:hAnsi="Times New Roman" w:cs="Times New Roman"/>
                <w:b/>
                <w:bCs/>
                <w:snapToGrid w:val="0"/>
                <w:sz w:val="20"/>
                <w:szCs w:val="20"/>
                <w:lang w:val="en-US" w:eastAsia="th-TH"/>
              </w:rPr>
            </w:pPr>
            <w:r>
              <w:rPr>
                <w:rFonts w:ascii="Times New Roman" w:eastAsia="PMingLiU" w:hAnsi="Times New Roman" w:cs="Times New Roman"/>
                <w:b/>
                <w:bCs/>
                <w:snapToGrid w:val="0"/>
                <w:sz w:val="20"/>
                <w:szCs w:val="20"/>
                <w:lang w:val="en-US" w:eastAsia="th-TH"/>
              </w:rPr>
              <w:t>2015</w:t>
            </w:r>
          </w:p>
        </w:tc>
      </w:tr>
      <w:tr w:rsidR="00DC76CE" w:rsidRPr="008950DD" w:rsidTr="00DC76CE">
        <w:tc>
          <w:tcPr>
            <w:tcW w:w="8573" w:type="dxa"/>
            <w:vAlign w:val="center"/>
          </w:tcPr>
          <w:p w:rsidR="00DC76CE" w:rsidRPr="008950DD" w:rsidRDefault="00DC76CE" w:rsidP="005A79D7">
            <w:pPr>
              <w:tabs>
                <w:tab w:val="left" w:pos="1422"/>
              </w:tabs>
              <w:ind w:left="432" w:right="-162"/>
              <w:rPr>
                <w:rFonts w:ascii="Times New Roman" w:hAnsi="Times New Roman" w:cs="Times New Roman"/>
                <w:sz w:val="12"/>
                <w:szCs w:val="12"/>
              </w:rPr>
            </w:pPr>
          </w:p>
        </w:tc>
        <w:tc>
          <w:tcPr>
            <w:tcW w:w="1340" w:type="dxa"/>
            <w:vAlign w:val="center"/>
          </w:tcPr>
          <w:p w:rsidR="00DC76CE" w:rsidRPr="008950DD" w:rsidRDefault="00DC76CE" w:rsidP="005A79D7">
            <w:pPr>
              <w:tabs>
                <w:tab w:val="decimal" w:pos="1152"/>
              </w:tabs>
              <w:ind w:right="-72"/>
              <w:rPr>
                <w:rFonts w:ascii="Times New Roman" w:hAnsi="Times New Roman" w:cs="Times New Roman"/>
                <w:snapToGrid w:val="0"/>
                <w:sz w:val="12"/>
                <w:szCs w:val="12"/>
                <w:cs/>
                <w:lang w:eastAsia="th-TH"/>
              </w:rPr>
            </w:pPr>
          </w:p>
        </w:tc>
        <w:tc>
          <w:tcPr>
            <w:tcW w:w="1340" w:type="dxa"/>
            <w:vAlign w:val="center"/>
          </w:tcPr>
          <w:p w:rsidR="00DC76CE" w:rsidRPr="008950DD" w:rsidRDefault="00DC76CE" w:rsidP="005A79D7">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DC76CE" w:rsidRPr="008950DD" w:rsidRDefault="00DC76CE" w:rsidP="005A79D7">
            <w:pPr>
              <w:tabs>
                <w:tab w:val="decimal" w:pos="1152"/>
              </w:tabs>
              <w:ind w:right="-72"/>
              <w:rPr>
                <w:rFonts w:ascii="Times New Roman" w:hAnsi="Times New Roman" w:cs="Times New Roman"/>
                <w:snapToGrid w:val="0"/>
                <w:sz w:val="12"/>
                <w:szCs w:val="12"/>
                <w:lang w:eastAsia="th-TH"/>
              </w:rPr>
            </w:pPr>
          </w:p>
        </w:tc>
        <w:tc>
          <w:tcPr>
            <w:tcW w:w="1441" w:type="dxa"/>
            <w:vAlign w:val="center"/>
          </w:tcPr>
          <w:p w:rsidR="00DC76CE" w:rsidRPr="008950DD" w:rsidRDefault="00DC76CE" w:rsidP="005A79D7">
            <w:pPr>
              <w:tabs>
                <w:tab w:val="decimal" w:pos="1152"/>
              </w:tabs>
              <w:ind w:right="-72"/>
              <w:rPr>
                <w:rFonts w:ascii="Times New Roman" w:hAnsi="Times New Roman" w:cs="Times New Roman"/>
                <w:snapToGrid w:val="0"/>
                <w:sz w:val="12"/>
                <w:szCs w:val="12"/>
                <w:lang w:eastAsia="th-TH"/>
              </w:rPr>
            </w:pPr>
          </w:p>
        </w:tc>
      </w:tr>
      <w:tr w:rsidR="00B825B8" w:rsidRPr="008950DD" w:rsidTr="005831CA">
        <w:tc>
          <w:tcPr>
            <w:tcW w:w="8573" w:type="dxa"/>
          </w:tcPr>
          <w:p w:rsidR="00B825B8" w:rsidRPr="008950DD" w:rsidRDefault="00235473" w:rsidP="00B825B8">
            <w:pPr>
              <w:pStyle w:val="a"/>
              <w:tabs>
                <w:tab w:val="left" w:pos="882"/>
              </w:tabs>
              <w:ind w:left="432"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B825B8">
              <w:rPr>
                <w:rFonts w:ascii="Times New Roman" w:hAnsi="Times New Roman" w:cs="Times New Roman"/>
                <w:sz w:val="20"/>
                <w:szCs w:val="20"/>
                <w:lang w:val="en-US"/>
              </w:rPr>
              <w:t>Beginning balance</w:t>
            </w:r>
          </w:p>
        </w:tc>
        <w:tc>
          <w:tcPr>
            <w:tcW w:w="1340" w:type="dxa"/>
            <w:vAlign w:val="center"/>
          </w:tcPr>
          <w:p w:rsidR="00B825B8" w:rsidRPr="008950DD" w:rsidRDefault="00B825B8" w:rsidP="00B825B8">
            <w:pPr>
              <w:tabs>
                <w:tab w:val="decimal" w:pos="1123"/>
              </w:tabs>
              <w:ind w:right="-72"/>
              <w:rPr>
                <w:rFonts w:ascii="Times New Roman" w:eastAsia="SimSun" w:hAnsi="Times New Roman" w:cs="Times New Roman"/>
                <w:snapToGrid w:val="0"/>
                <w:sz w:val="20"/>
                <w:szCs w:val="20"/>
                <w:lang w:val="en-GB" w:eastAsia="zh-CN"/>
              </w:rPr>
            </w:pPr>
          </w:p>
        </w:tc>
        <w:tc>
          <w:tcPr>
            <w:tcW w:w="1340" w:type="dxa"/>
            <w:vAlign w:val="center"/>
          </w:tcPr>
          <w:p w:rsidR="00B825B8" w:rsidRPr="008950DD" w:rsidRDefault="00B825B8" w:rsidP="00B825B8">
            <w:pPr>
              <w:tabs>
                <w:tab w:val="decimal" w:pos="1123"/>
              </w:tabs>
              <w:ind w:right="-72"/>
              <w:rPr>
                <w:rFonts w:ascii="Times New Roman" w:eastAsia="SimSun" w:hAnsi="Times New Roman" w:cs="Times New Roman"/>
                <w:snapToGrid w:val="0"/>
                <w:sz w:val="20"/>
                <w:szCs w:val="20"/>
                <w:lang w:val="en-GB" w:eastAsia="zh-CN"/>
              </w:rPr>
            </w:pPr>
          </w:p>
        </w:tc>
        <w:tc>
          <w:tcPr>
            <w:tcW w:w="1340" w:type="dxa"/>
            <w:vAlign w:val="center"/>
          </w:tcPr>
          <w:p w:rsidR="00B825B8" w:rsidRPr="008950DD" w:rsidRDefault="00201BF0" w:rsidP="005831C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w:t>
            </w:r>
            <w:r w:rsidR="00B825B8">
              <w:rPr>
                <w:rFonts w:ascii="Times New Roman" w:eastAsia="SimSun" w:hAnsi="Times New Roman" w:cs="Times New Roman"/>
                <w:snapToGrid w:val="0"/>
                <w:sz w:val="20"/>
                <w:szCs w:val="20"/>
                <w:lang w:val="en-GB" w:eastAsia="zh-CN"/>
              </w:rPr>
              <w:t>29,700,000</w:t>
            </w:r>
            <w:r>
              <w:rPr>
                <w:rFonts w:ascii="Times New Roman" w:eastAsia="SimSun" w:hAnsi="Times New Roman" w:cs="Times New Roman"/>
                <w:snapToGrid w:val="0"/>
                <w:sz w:val="20"/>
                <w:szCs w:val="20"/>
                <w:lang w:val="en-GB" w:eastAsia="zh-CN"/>
              </w:rPr>
              <w:t>)</w:t>
            </w:r>
            <w:r w:rsidR="00B825B8">
              <w:rPr>
                <w:rFonts w:ascii="Times New Roman" w:eastAsia="SimSun" w:hAnsi="Times New Roman" w:cs="Times New Roman"/>
                <w:snapToGrid w:val="0"/>
                <w:sz w:val="20"/>
                <w:szCs w:val="20"/>
                <w:lang w:val="en-GB" w:eastAsia="zh-CN"/>
              </w:rPr>
              <w:t xml:space="preserve">        </w:t>
            </w:r>
          </w:p>
        </w:tc>
        <w:tc>
          <w:tcPr>
            <w:tcW w:w="1441" w:type="dxa"/>
            <w:vAlign w:val="center"/>
          </w:tcPr>
          <w:p w:rsidR="00B825B8" w:rsidRPr="008950DD" w:rsidRDefault="00B825B8" w:rsidP="005831C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w:t>
            </w:r>
          </w:p>
        </w:tc>
      </w:tr>
      <w:tr w:rsidR="00DC76CE" w:rsidRPr="008950DD" w:rsidTr="005831CA">
        <w:tc>
          <w:tcPr>
            <w:tcW w:w="8573" w:type="dxa"/>
          </w:tcPr>
          <w:p w:rsidR="00DC76CE" w:rsidRPr="008950DD" w:rsidRDefault="00235473" w:rsidP="005A79D7">
            <w:pPr>
              <w:pStyle w:val="a"/>
              <w:tabs>
                <w:tab w:val="left" w:pos="882"/>
              </w:tabs>
              <w:ind w:left="432"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DC76CE">
              <w:rPr>
                <w:rFonts w:ascii="Times New Roman" w:hAnsi="Times New Roman" w:cs="Times New Roman"/>
                <w:sz w:val="20"/>
                <w:szCs w:val="20"/>
                <w:lang w:val="en-US"/>
              </w:rPr>
              <w:t>Impairment loss</w:t>
            </w:r>
          </w:p>
        </w:tc>
        <w:tc>
          <w:tcPr>
            <w:tcW w:w="1340" w:type="dxa"/>
            <w:vAlign w:val="center"/>
          </w:tcPr>
          <w:p w:rsidR="00DC76CE" w:rsidRPr="008950DD" w:rsidRDefault="00DC76CE" w:rsidP="005A79D7">
            <w:pPr>
              <w:tabs>
                <w:tab w:val="decimal" w:pos="1123"/>
              </w:tabs>
              <w:ind w:right="-72"/>
              <w:rPr>
                <w:rFonts w:ascii="Times New Roman" w:eastAsia="SimSun" w:hAnsi="Times New Roman" w:cs="Times New Roman"/>
                <w:snapToGrid w:val="0"/>
                <w:sz w:val="20"/>
                <w:szCs w:val="20"/>
                <w:lang w:val="en-GB" w:eastAsia="zh-CN"/>
              </w:rPr>
            </w:pPr>
          </w:p>
        </w:tc>
        <w:tc>
          <w:tcPr>
            <w:tcW w:w="1340" w:type="dxa"/>
            <w:vAlign w:val="center"/>
          </w:tcPr>
          <w:p w:rsidR="00DC76CE" w:rsidRPr="008950DD" w:rsidRDefault="00DC76CE" w:rsidP="005A79D7">
            <w:pPr>
              <w:tabs>
                <w:tab w:val="decimal" w:pos="1123"/>
              </w:tabs>
              <w:ind w:right="-72"/>
              <w:rPr>
                <w:rFonts w:ascii="Times New Roman" w:eastAsia="SimSun" w:hAnsi="Times New Roman" w:cs="Times New Roman"/>
                <w:snapToGrid w:val="0"/>
                <w:sz w:val="20"/>
                <w:szCs w:val="20"/>
                <w:lang w:val="en-GB" w:eastAsia="zh-CN"/>
              </w:rPr>
            </w:pPr>
          </w:p>
        </w:tc>
        <w:tc>
          <w:tcPr>
            <w:tcW w:w="1340" w:type="dxa"/>
            <w:vAlign w:val="center"/>
          </w:tcPr>
          <w:p w:rsidR="00DC76CE" w:rsidRPr="008950DD" w:rsidRDefault="00B825B8" w:rsidP="005831CA">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w:t>
            </w:r>
          </w:p>
        </w:tc>
        <w:tc>
          <w:tcPr>
            <w:tcW w:w="1441" w:type="dxa"/>
            <w:vAlign w:val="center"/>
          </w:tcPr>
          <w:p w:rsidR="00DC76CE" w:rsidRPr="008950DD" w:rsidRDefault="00201BF0" w:rsidP="005831CA">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w:t>
            </w:r>
            <w:r w:rsidR="00B825B8">
              <w:rPr>
                <w:rFonts w:ascii="Times New Roman" w:eastAsia="SimSun" w:hAnsi="Times New Roman" w:cs="Times New Roman"/>
                <w:snapToGrid w:val="0"/>
                <w:sz w:val="20"/>
                <w:szCs w:val="20"/>
                <w:lang w:val="en-GB" w:eastAsia="zh-CN"/>
              </w:rPr>
              <w:t>29,700,000</w:t>
            </w:r>
            <w:r>
              <w:rPr>
                <w:rFonts w:ascii="Times New Roman" w:eastAsia="SimSun" w:hAnsi="Times New Roman" w:cs="Times New Roman"/>
                <w:snapToGrid w:val="0"/>
                <w:sz w:val="20"/>
                <w:szCs w:val="20"/>
                <w:lang w:val="en-GB" w:eastAsia="zh-CN"/>
              </w:rPr>
              <w:t>)</w:t>
            </w:r>
            <w:r w:rsidR="00DC76CE">
              <w:rPr>
                <w:rFonts w:ascii="Times New Roman" w:eastAsia="SimSun" w:hAnsi="Times New Roman" w:cs="Times New Roman"/>
                <w:snapToGrid w:val="0"/>
                <w:sz w:val="20"/>
                <w:szCs w:val="20"/>
                <w:lang w:val="en-GB" w:eastAsia="zh-CN"/>
              </w:rPr>
              <w:t xml:space="preserve">     </w:t>
            </w:r>
          </w:p>
        </w:tc>
      </w:tr>
      <w:tr w:rsidR="00DC76CE" w:rsidRPr="008950DD" w:rsidTr="005831CA">
        <w:tc>
          <w:tcPr>
            <w:tcW w:w="8573" w:type="dxa"/>
            <w:vAlign w:val="center"/>
          </w:tcPr>
          <w:p w:rsidR="00DC76CE" w:rsidRPr="008950DD" w:rsidRDefault="00DC76CE" w:rsidP="005A79D7">
            <w:pPr>
              <w:tabs>
                <w:tab w:val="left" w:pos="1422"/>
              </w:tabs>
              <w:ind w:left="432" w:right="-162"/>
              <w:rPr>
                <w:rFonts w:ascii="Times New Roman" w:hAnsi="Times New Roman" w:cs="Times New Roman"/>
                <w:sz w:val="12"/>
                <w:szCs w:val="12"/>
              </w:rPr>
            </w:pPr>
          </w:p>
        </w:tc>
        <w:tc>
          <w:tcPr>
            <w:tcW w:w="1340" w:type="dxa"/>
            <w:vAlign w:val="center"/>
          </w:tcPr>
          <w:p w:rsidR="00DC76CE" w:rsidRPr="008950DD" w:rsidRDefault="00DC76CE" w:rsidP="005A79D7">
            <w:pPr>
              <w:tabs>
                <w:tab w:val="decimal" w:pos="1152"/>
              </w:tabs>
              <w:ind w:right="-72"/>
              <w:rPr>
                <w:rFonts w:ascii="Times New Roman" w:hAnsi="Times New Roman" w:cs="Times New Roman"/>
                <w:snapToGrid w:val="0"/>
                <w:sz w:val="12"/>
                <w:szCs w:val="12"/>
                <w:cs/>
                <w:lang w:eastAsia="th-TH"/>
              </w:rPr>
            </w:pPr>
          </w:p>
        </w:tc>
        <w:tc>
          <w:tcPr>
            <w:tcW w:w="1340" w:type="dxa"/>
            <w:vAlign w:val="center"/>
          </w:tcPr>
          <w:p w:rsidR="00DC76CE" w:rsidRPr="008950DD" w:rsidRDefault="00DC76CE" w:rsidP="005A79D7">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DC76CE" w:rsidRPr="008950DD" w:rsidRDefault="00DC76CE" w:rsidP="005831CA">
            <w:pPr>
              <w:tabs>
                <w:tab w:val="decimal" w:pos="1152"/>
              </w:tabs>
              <w:ind w:right="-72"/>
              <w:jc w:val="right"/>
              <w:rPr>
                <w:rFonts w:ascii="Times New Roman" w:hAnsi="Times New Roman" w:cs="Times New Roman"/>
                <w:snapToGrid w:val="0"/>
                <w:sz w:val="12"/>
                <w:szCs w:val="12"/>
                <w:lang w:eastAsia="th-TH"/>
              </w:rPr>
            </w:pPr>
          </w:p>
        </w:tc>
        <w:tc>
          <w:tcPr>
            <w:tcW w:w="1441" w:type="dxa"/>
            <w:vAlign w:val="center"/>
          </w:tcPr>
          <w:p w:rsidR="00DC76CE" w:rsidRPr="008950DD" w:rsidRDefault="00DC76CE" w:rsidP="005831CA">
            <w:pPr>
              <w:tabs>
                <w:tab w:val="decimal" w:pos="1152"/>
              </w:tabs>
              <w:ind w:right="-72"/>
              <w:jc w:val="right"/>
              <w:rPr>
                <w:rFonts w:ascii="Times New Roman" w:hAnsi="Times New Roman" w:cs="Times New Roman"/>
                <w:snapToGrid w:val="0"/>
                <w:sz w:val="12"/>
                <w:szCs w:val="12"/>
                <w:lang w:eastAsia="th-TH"/>
              </w:rPr>
            </w:pPr>
          </w:p>
        </w:tc>
      </w:tr>
      <w:tr w:rsidR="00DC76CE" w:rsidRPr="008950DD" w:rsidTr="005831CA">
        <w:tc>
          <w:tcPr>
            <w:tcW w:w="8573" w:type="dxa"/>
            <w:vAlign w:val="center"/>
          </w:tcPr>
          <w:p w:rsidR="00DC76CE" w:rsidRPr="008950DD" w:rsidRDefault="00235473" w:rsidP="00235473">
            <w:pPr>
              <w:pStyle w:val="a"/>
              <w:tabs>
                <w:tab w:val="left" w:pos="514"/>
                <w:tab w:val="left" w:pos="882"/>
              </w:tabs>
              <w:ind w:right="-76"/>
              <w:rPr>
                <w:rFonts w:ascii="Times New Roman" w:hAnsi="Times New Roman" w:cs="Times New Roman"/>
                <w:spacing w:val="-6"/>
                <w:sz w:val="20"/>
                <w:szCs w:val="20"/>
                <w:cs/>
                <w:lang w:val="en-US"/>
              </w:rPr>
            </w:pPr>
            <w:r>
              <w:rPr>
                <w:rFonts w:ascii="Times New Roman" w:hAnsi="Times New Roman" w:cs="Times New Roman"/>
                <w:spacing w:val="-6"/>
                <w:sz w:val="20"/>
                <w:szCs w:val="20"/>
                <w:lang w:val="en-US"/>
              </w:rPr>
              <w:t xml:space="preserve">             </w:t>
            </w:r>
            <w:r w:rsidR="00DC76CE">
              <w:rPr>
                <w:rFonts w:ascii="Times New Roman" w:hAnsi="Times New Roman" w:cs="Times New Roman"/>
                <w:spacing w:val="-6"/>
                <w:sz w:val="20"/>
                <w:szCs w:val="20"/>
                <w:lang w:val="en-US"/>
              </w:rPr>
              <w:t>Closing balance</w:t>
            </w:r>
          </w:p>
        </w:tc>
        <w:tc>
          <w:tcPr>
            <w:tcW w:w="1340" w:type="dxa"/>
            <w:vAlign w:val="center"/>
          </w:tcPr>
          <w:p w:rsidR="00DC76CE" w:rsidRPr="008950DD" w:rsidRDefault="00DC76CE" w:rsidP="005A79D7">
            <w:pPr>
              <w:tabs>
                <w:tab w:val="decimal" w:pos="1123"/>
              </w:tabs>
              <w:ind w:right="-72"/>
              <w:rPr>
                <w:rFonts w:ascii="Times New Roman" w:eastAsia="SimSun" w:hAnsi="Times New Roman" w:cs="Times New Roman"/>
                <w:snapToGrid w:val="0"/>
                <w:sz w:val="20"/>
                <w:szCs w:val="20"/>
                <w:lang w:val="en-GB" w:eastAsia="zh-CN"/>
              </w:rPr>
            </w:pPr>
          </w:p>
        </w:tc>
        <w:tc>
          <w:tcPr>
            <w:tcW w:w="1340" w:type="dxa"/>
            <w:vAlign w:val="center"/>
          </w:tcPr>
          <w:p w:rsidR="00DC76CE" w:rsidRPr="008950DD" w:rsidRDefault="00DC76CE" w:rsidP="005A79D7">
            <w:pPr>
              <w:tabs>
                <w:tab w:val="decimal" w:pos="1123"/>
              </w:tabs>
              <w:ind w:right="-72"/>
              <w:rPr>
                <w:rFonts w:ascii="Times New Roman" w:eastAsia="SimSun" w:hAnsi="Times New Roman" w:cs="Times New Roman"/>
                <w:snapToGrid w:val="0"/>
                <w:sz w:val="20"/>
                <w:szCs w:val="20"/>
                <w:lang w:val="en-GB" w:eastAsia="zh-CN"/>
              </w:rPr>
            </w:pPr>
          </w:p>
        </w:tc>
        <w:tc>
          <w:tcPr>
            <w:tcW w:w="1340" w:type="dxa"/>
            <w:vAlign w:val="center"/>
          </w:tcPr>
          <w:p w:rsidR="00DC76CE" w:rsidRPr="008950DD" w:rsidRDefault="00201BF0" w:rsidP="005831CA">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w:t>
            </w:r>
            <w:r w:rsidR="00DC76CE" w:rsidRPr="008950DD">
              <w:rPr>
                <w:rFonts w:ascii="Times New Roman" w:eastAsia="SimSun" w:hAnsi="Times New Roman" w:cs="Times New Roman"/>
                <w:snapToGrid w:val="0"/>
                <w:sz w:val="20"/>
                <w:szCs w:val="20"/>
                <w:lang w:val="en-GB" w:eastAsia="zh-CN"/>
              </w:rPr>
              <w:fldChar w:fldCharType="begin"/>
            </w:r>
            <w:r w:rsidR="00DC76CE" w:rsidRPr="008950DD">
              <w:rPr>
                <w:rFonts w:ascii="Times New Roman" w:eastAsia="SimSun" w:hAnsi="Times New Roman" w:cs="Times New Roman"/>
                <w:snapToGrid w:val="0"/>
                <w:sz w:val="20"/>
                <w:szCs w:val="20"/>
                <w:lang w:val="en-GB" w:eastAsia="zh-CN"/>
              </w:rPr>
              <w:instrText xml:space="preserve"> =SUM(ABOVE) </w:instrText>
            </w:r>
            <w:r w:rsidR="00DC76CE" w:rsidRPr="008950DD">
              <w:rPr>
                <w:rFonts w:ascii="Times New Roman" w:eastAsia="SimSun" w:hAnsi="Times New Roman" w:cs="Times New Roman"/>
                <w:snapToGrid w:val="0"/>
                <w:sz w:val="20"/>
                <w:szCs w:val="20"/>
                <w:lang w:val="en-GB" w:eastAsia="zh-CN"/>
              </w:rPr>
              <w:fldChar w:fldCharType="separate"/>
            </w:r>
            <w:r w:rsidR="00DC76CE">
              <w:rPr>
                <w:rFonts w:ascii="Times New Roman" w:eastAsia="SimSun" w:hAnsi="Times New Roman" w:cs="Times New Roman"/>
                <w:noProof/>
                <w:snapToGrid w:val="0"/>
                <w:sz w:val="20"/>
                <w:szCs w:val="20"/>
                <w:lang w:val="en-GB" w:eastAsia="zh-CN"/>
              </w:rPr>
              <w:t>29,700,000</w:t>
            </w:r>
            <w:r w:rsidR="00DC76CE" w:rsidRPr="008950DD">
              <w:rPr>
                <w:rFonts w:ascii="Times New Roman" w:eastAsia="SimSun" w:hAnsi="Times New Roman" w:cs="Times New Roman"/>
                <w:snapToGrid w:val="0"/>
                <w:sz w:val="20"/>
                <w:szCs w:val="20"/>
                <w:lang w:val="en-GB" w:eastAsia="zh-CN"/>
              </w:rPr>
              <w:fldChar w:fldCharType="end"/>
            </w:r>
            <w:r>
              <w:rPr>
                <w:rFonts w:ascii="Times New Roman" w:eastAsia="SimSun" w:hAnsi="Times New Roman" w:cs="Times New Roman"/>
                <w:snapToGrid w:val="0"/>
                <w:sz w:val="20"/>
                <w:szCs w:val="20"/>
                <w:lang w:val="en-GB" w:eastAsia="zh-CN"/>
              </w:rPr>
              <w:t>)</w:t>
            </w:r>
          </w:p>
        </w:tc>
        <w:tc>
          <w:tcPr>
            <w:tcW w:w="1441" w:type="dxa"/>
            <w:vAlign w:val="center"/>
            <w:hideMark/>
          </w:tcPr>
          <w:p w:rsidR="00DC76CE" w:rsidRPr="008950DD" w:rsidRDefault="00201BF0" w:rsidP="005831CA">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w:t>
            </w:r>
            <w:r w:rsidR="00B825B8">
              <w:rPr>
                <w:rFonts w:ascii="Times New Roman" w:eastAsia="SimSun" w:hAnsi="Times New Roman" w:cs="Times New Roman"/>
                <w:snapToGrid w:val="0"/>
                <w:sz w:val="20"/>
                <w:szCs w:val="20"/>
                <w:lang w:val="en-GB" w:eastAsia="zh-CN"/>
              </w:rPr>
              <w:t>29,700,000</w:t>
            </w:r>
            <w:r>
              <w:rPr>
                <w:rFonts w:ascii="Times New Roman" w:eastAsia="SimSun" w:hAnsi="Times New Roman" w:cs="Times New Roman"/>
                <w:snapToGrid w:val="0"/>
                <w:sz w:val="20"/>
                <w:szCs w:val="20"/>
                <w:lang w:val="en-GB" w:eastAsia="zh-CN"/>
              </w:rPr>
              <w:t>)</w:t>
            </w:r>
            <w:r w:rsidR="00DC76CE">
              <w:rPr>
                <w:rFonts w:ascii="Times New Roman" w:eastAsia="SimSun" w:hAnsi="Times New Roman" w:cs="Times New Roman"/>
                <w:snapToGrid w:val="0"/>
                <w:sz w:val="20"/>
                <w:szCs w:val="20"/>
                <w:lang w:val="en-GB" w:eastAsia="zh-CN"/>
              </w:rPr>
              <w:t xml:space="preserve">  </w:t>
            </w:r>
          </w:p>
        </w:tc>
      </w:tr>
    </w:tbl>
    <w:p w:rsidR="00DC76CE" w:rsidRPr="008950DD" w:rsidRDefault="00DC76CE" w:rsidP="00DC76CE">
      <w:pPr>
        <w:jc w:val="left"/>
        <w:rPr>
          <w:rFonts w:ascii="Times New Roman" w:hAnsi="Times New Roman" w:cs="Times New Roman"/>
          <w:sz w:val="20"/>
          <w:szCs w:val="20"/>
        </w:rPr>
        <w:sectPr w:rsidR="00DC76CE" w:rsidRPr="008950DD">
          <w:pgSz w:w="16840" w:h="11907" w:orient="landscape"/>
          <w:pgMar w:top="1440" w:right="1584" w:bottom="720" w:left="1584" w:header="706" w:footer="706" w:gutter="0"/>
          <w:cols w:space="720"/>
        </w:sectPr>
      </w:pPr>
    </w:p>
    <w:p w:rsidR="004F26C6" w:rsidRPr="004F26C6" w:rsidRDefault="004F26C6" w:rsidP="002F38DD">
      <w:pPr>
        <w:ind w:left="540" w:hanging="540"/>
        <w:outlineLvl w:val="0"/>
        <w:rPr>
          <w:rFonts w:ascii="Times New Roman" w:eastAsia="Times New Roman" w:hAnsi="Times New Roman" w:cs="Times New Roman"/>
          <w:spacing w:val="-2"/>
          <w:sz w:val="20"/>
          <w:szCs w:val="20"/>
        </w:rPr>
      </w:pPr>
      <w:r w:rsidRPr="004F26C6">
        <w:rPr>
          <w:rFonts w:ascii="Times New Roman" w:eastAsia="Times New Roman" w:hAnsi="Times New Roman" w:cs="Times New Roman"/>
          <w:b/>
          <w:bCs/>
          <w:sz w:val="20"/>
          <w:szCs w:val="20"/>
          <w:lang w:val="en-GB"/>
        </w:rPr>
        <w:lastRenderedPageBreak/>
        <w:t>16</w:t>
      </w:r>
      <w:r w:rsidRPr="004F26C6">
        <w:rPr>
          <w:rFonts w:ascii="Times New Roman" w:eastAsia="Times New Roman" w:hAnsi="Times New Roman" w:cs="Times New Roman"/>
          <w:b/>
          <w:bCs/>
          <w:sz w:val="20"/>
          <w:szCs w:val="20"/>
        </w:rPr>
        <w:tab/>
        <w:t>Property, plant and equipment (net)</w:t>
      </w:r>
      <w:r w:rsidRPr="004F26C6">
        <w:rPr>
          <w:rFonts w:ascii="Times New Roman" w:eastAsia="Times New Roman" w:hAnsi="Times New Roman" w:cs="Times New Roman"/>
          <w:sz w:val="20"/>
          <w:szCs w:val="20"/>
        </w:rPr>
        <w:t xml:space="preserve"> </w:t>
      </w:r>
    </w:p>
    <w:p w:rsidR="004F26C6" w:rsidRPr="004F26C6" w:rsidRDefault="004F26C6" w:rsidP="004F26C6">
      <w:pPr>
        <w:ind w:left="540"/>
        <w:jc w:val="thaiDistribute"/>
        <w:rPr>
          <w:rFonts w:ascii="Times New Roman" w:eastAsia="Angsana New" w:hAnsi="Times New Roman" w:cs="Times New Roman"/>
          <w:sz w:val="20"/>
          <w:szCs w:val="20"/>
          <w:lang w:val="en-GB"/>
        </w:rPr>
      </w:pPr>
    </w:p>
    <w:p w:rsidR="004F26C6" w:rsidRPr="005966C7" w:rsidRDefault="004F26C6" w:rsidP="004F26C6">
      <w:pPr>
        <w:ind w:left="540"/>
        <w:jc w:val="thaiDistribute"/>
        <w:outlineLvl w:val="0"/>
        <w:rPr>
          <w:rFonts w:ascii="Times New Roman" w:eastAsia="Times New Roman" w:hAnsi="Times New Roman" w:cstheme="minorBidi"/>
          <w:sz w:val="20"/>
          <w:szCs w:val="20"/>
        </w:rPr>
      </w:pPr>
      <w:r w:rsidRPr="004F26C6">
        <w:rPr>
          <w:rFonts w:ascii="Times New Roman" w:eastAsia="Times New Roman" w:hAnsi="Times New Roman" w:cs="Times New Roman"/>
          <w:sz w:val="20"/>
          <w:szCs w:val="20"/>
        </w:rPr>
        <w:t xml:space="preserve">The movements of property, plant and equipment (net) for the years ended </w:t>
      </w:r>
      <w:r w:rsidR="0070769D" w:rsidRPr="004F26C6">
        <w:rPr>
          <w:rFonts w:ascii="Times New Roman" w:eastAsia="Times New Roman" w:hAnsi="Times New Roman" w:cs="Times New Roman"/>
          <w:sz w:val="20"/>
          <w:szCs w:val="20"/>
        </w:rPr>
        <w:t>December</w:t>
      </w:r>
      <w:r w:rsidR="0070769D" w:rsidRPr="004F26C6">
        <w:rPr>
          <w:rFonts w:ascii="Times New Roman" w:eastAsia="Times New Roman" w:hAnsi="Times New Roman" w:cs="Times New Roman"/>
          <w:sz w:val="20"/>
          <w:szCs w:val="20"/>
          <w:lang w:val="en-GB"/>
        </w:rPr>
        <w:t xml:space="preserve"> </w:t>
      </w:r>
      <w:r w:rsidRPr="004F26C6">
        <w:rPr>
          <w:rFonts w:ascii="Times New Roman" w:eastAsia="Times New Roman" w:hAnsi="Times New Roman" w:cs="Times New Roman"/>
          <w:sz w:val="20"/>
          <w:szCs w:val="20"/>
          <w:lang w:val="en-GB"/>
        </w:rPr>
        <w:t>31</w:t>
      </w:r>
      <w:r w:rsidR="0070769D">
        <w:rPr>
          <w:rFonts w:ascii="Times New Roman" w:eastAsia="Times New Roman" w:hAnsi="Times New Roman" w:cs="Times New Roman"/>
          <w:sz w:val="20"/>
          <w:szCs w:val="20"/>
          <w:lang w:val="en-GB"/>
        </w:rPr>
        <w:t>,</w:t>
      </w:r>
      <w:r w:rsidRPr="004F26C6">
        <w:rPr>
          <w:rFonts w:ascii="Times New Roman" w:eastAsia="Times New Roman" w:hAnsi="Times New Roman" w:cs="Times New Roman"/>
          <w:sz w:val="20"/>
          <w:szCs w:val="20"/>
        </w:rPr>
        <w:t xml:space="preserve"> </w:t>
      </w:r>
      <w:r w:rsidRPr="007B1D2F">
        <w:rPr>
          <w:rFonts w:ascii="Times New Roman" w:eastAsia="Angsana New" w:hAnsi="Times New Roman" w:cs="Times New Roman"/>
          <w:sz w:val="20"/>
          <w:szCs w:val="20"/>
        </w:rPr>
        <w:t>2016 and 2015</w:t>
      </w:r>
      <w:r w:rsidRPr="004F26C6">
        <w:rPr>
          <w:rFonts w:ascii="Times New Roman" w:eastAsia="Angsana New" w:hAnsi="Times New Roman" w:cs="Times New Roman"/>
          <w:sz w:val="20"/>
          <w:szCs w:val="20"/>
        </w:rPr>
        <w:t xml:space="preserve"> </w:t>
      </w:r>
      <w:r w:rsidR="005966C7">
        <w:rPr>
          <w:rFonts w:ascii="Times New Roman" w:eastAsia="Times New Roman" w:hAnsi="Times New Roman" w:cs="Times New Roman"/>
          <w:sz w:val="20"/>
          <w:szCs w:val="20"/>
        </w:rPr>
        <w:t>comprise the following:</w:t>
      </w:r>
    </w:p>
    <w:tbl>
      <w:tblPr>
        <w:tblpPr w:leftFromText="180" w:rightFromText="180" w:vertAnchor="text" w:horzAnchor="margin" w:tblpY="38"/>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4D2623" w:rsidRPr="004F26C6" w:rsidTr="002F38DD">
        <w:tc>
          <w:tcPr>
            <w:tcW w:w="3690" w:type="dxa"/>
          </w:tcPr>
          <w:p w:rsidR="004D2623" w:rsidRPr="00D109C4" w:rsidRDefault="004D2623" w:rsidP="002F38DD">
            <w:pPr>
              <w:ind w:left="432"/>
              <w:jc w:val="thaiDistribute"/>
              <w:rPr>
                <w:rFonts w:ascii="Times New Roman" w:eastAsia="Times New Roman" w:hAnsi="Times New Roman" w:cs="Times New Roman"/>
                <w:sz w:val="20"/>
                <w:szCs w:val="20"/>
              </w:rPr>
            </w:pPr>
          </w:p>
        </w:tc>
        <w:tc>
          <w:tcPr>
            <w:tcW w:w="11693" w:type="dxa"/>
            <w:gridSpan w:val="9"/>
          </w:tcPr>
          <w:p w:rsidR="004D2623" w:rsidRPr="00D109C4" w:rsidRDefault="004D2623" w:rsidP="004D2623">
            <w:pPr>
              <w:pBdr>
                <w:bottom w:val="single" w:sz="4" w:space="1" w:color="auto"/>
              </w:pBdr>
              <w:ind w:right="-72"/>
              <w:jc w:val="right"/>
              <w:rPr>
                <w:rFonts w:ascii="Times New Roman" w:eastAsia="Times New Roman" w:hAnsi="Times New Roman" w:cs="Times New Roman"/>
                <w:b/>
                <w:bCs/>
                <w:sz w:val="20"/>
                <w:szCs w:val="20"/>
              </w:rPr>
            </w:pPr>
            <w:r w:rsidRPr="00D109C4">
              <w:rPr>
                <w:rFonts w:ascii="Times New Roman" w:eastAsia="Times New Roman" w:hAnsi="Times New Roman" w:cs="Times New Roman"/>
                <w:b/>
                <w:bCs/>
                <w:sz w:val="20"/>
                <w:szCs w:val="20"/>
              </w:rPr>
              <w:t>(</w:t>
            </w:r>
            <w:proofErr w:type="spellStart"/>
            <w:r w:rsidRPr="00D109C4">
              <w:rPr>
                <w:rFonts w:ascii="Times New Roman" w:eastAsia="Times New Roman" w:hAnsi="Times New Roman" w:cs="Times New Roman"/>
                <w:b/>
                <w:bCs/>
                <w:sz w:val="20"/>
                <w:szCs w:val="20"/>
              </w:rPr>
              <w:t>Unit:Baht</w:t>
            </w:r>
            <w:proofErr w:type="spellEnd"/>
            <w:r w:rsidRPr="00D109C4">
              <w:rPr>
                <w:rFonts w:ascii="Times New Roman" w:eastAsia="Times New Roman" w:hAnsi="Times New Roman" w:cs="Times New Roman"/>
                <w:b/>
                <w:bCs/>
                <w:sz w:val="20"/>
                <w:szCs w:val="20"/>
              </w:rPr>
              <w:t>)</w:t>
            </w:r>
          </w:p>
        </w:tc>
      </w:tr>
      <w:tr w:rsidR="00C0435B" w:rsidRPr="004F26C6" w:rsidTr="002F38DD">
        <w:tc>
          <w:tcPr>
            <w:tcW w:w="3690" w:type="dxa"/>
          </w:tcPr>
          <w:p w:rsidR="00C0435B" w:rsidRPr="00D109C4" w:rsidRDefault="00C0435B" w:rsidP="002F38DD">
            <w:pPr>
              <w:ind w:left="432"/>
              <w:jc w:val="thaiDistribute"/>
              <w:rPr>
                <w:rFonts w:ascii="Times New Roman" w:eastAsia="Times New Roman" w:hAnsi="Times New Roman" w:cs="Times New Roman"/>
                <w:sz w:val="20"/>
                <w:szCs w:val="20"/>
              </w:rPr>
            </w:pPr>
          </w:p>
        </w:tc>
        <w:tc>
          <w:tcPr>
            <w:tcW w:w="11693" w:type="dxa"/>
            <w:gridSpan w:val="9"/>
          </w:tcPr>
          <w:p w:rsidR="00C0435B" w:rsidRPr="00D109C4" w:rsidRDefault="00C0435B" w:rsidP="004D2623">
            <w:pPr>
              <w:pBdr>
                <w:bottom w:val="single" w:sz="4" w:space="1" w:color="auto"/>
              </w:pBdr>
              <w:ind w:right="-72"/>
              <w:jc w:val="center"/>
              <w:rPr>
                <w:rFonts w:ascii="Times New Roman" w:eastAsia="Times New Roman" w:hAnsi="Times New Roman" w:cs="Times New Roman"/>
                <w:b/>
                <w:bCs/>
                <w:sz w:val="20"/>
                <w:szCs w:val="20"/>
              </w:rPr>
            </w:pPr>
            <w:r w:rsidRPr="00D109C4">
              <w:rPr>
                <w:rFonts w:ascii="Times New Roman" w:eastAsia="Times New Roman" w:hAnsi="Times New Roman" w:cs="Times New Roman"/>
                <w:b/>
                <w:bCs/>
                <w:sz w:val="20"/>
                <w:szCs w:val="20"/>
              </w:rPr>
              <w:t>Consolidated</w:t>
            </w:r>
            <w:r w:rsidRPr="00D109C4">
              <w:rPr>
                <w:rFonts w:ascii="Times New Roman" w:eastAsia="Times New Roman" w:hAnsi="Times New Roman" w:cs="Times New Roman"/>
                <w:b/>
                <w:bCs/>
                <w:sz w:val="20"/>
                <w:szCs w:val="20"/>
                <w:lang w:val="en-GB" w:eastAsia="en-GB"/>
              </w:rPr>
              <w:t xml:space="preserve"> </w:t>
            </w:r>
          </w:p>
        </w:tc>
      </w:tr>
      <w:tr w:rsidR="00C0435B" w:rsidRPr="004F26C6" w:rsidTr="002F38DD">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p>
        </w:tc>
        <w:tc>
          <w:tcPr>
            <w:tcW w:w="1296" w:type="dxa"/>
            <w:vAlign w:val="center"/>
          </w:tcPr>
          <w:p w:rsidR="00C0435B" w:rsidRPr="005B5F8B" w:rsidRDefault="00C0435B" w:rsidP="002F38DD">
            <w:pPr>
              <w:tabs>
                <w:tab w:val="decimal" w:pos="1080"/>
              </w:tabs>
              <w:ind w:right="-72"/>
              <w:rPr>
                <w:rFonts w:ascii="Times New Roman" w:eastAsia="Times New Roman" w:hAnsi="Times New Roman" w:cs="Times New Roman"/>
                <w:sz w:val="19"/>
                <w:szCs w:val="19"/>
                <w:lang w:val="en-GB" w:eastAsia="en-GB"/>
              </w:rPr>
            </w:pPr>
          </w:p>
        </w:tc>
        <w:tc>
          <w:tcPr>
            <w:tcW w:w="1325" w:type="dxa"/>
            <w:vAlign w:val="bottom"/>
          </w:tcPr>
          <w:p w:rsidR="00C0435B" w:rsidRPr="005B5F8B" w:rsidRDefault="00C0435B" w:rsidP="002F38DD">
            <w:pPr>
              <w:tabs>
                <w:tab w:val="decimal" w:pos="1109"/>
              </w:tabs>
              <w:ind w:right="-72"/>
              <w:rPr>
                <w:rFonts w:ascii="Times New Roman" w:eastAsia="Times New Roman" w:hAnsi="Times New Roman" w:cs="Times New Roman"/>
                <w:sz w:val="19"/>
                <w:szCs w:val="19"/>
                <w:lang w:val="en-GB" w:eastAsia="en-GB"/>
              </w:rPr>
            </w:pPr>
            <w:r w:rsidRPr="005B5F8B">
              <w:rPr>
                <w:rFonts w:ascii="Times New Roman" w:eastAsia="Times New Roman" w:hAnsi="Times New Roman" w:cs="Times New Roman"/>
                <w:b/>
                <w:bCs/>
                <w:sz w:val="19"/>
                <w:szCs w:val="19"/>
                <w:lang w:val="en-GB" w:eastAsia="en-GB"/>
              </w:rPr>
              <w:t>Building and</w:t>
            </w:r>
          </w:p>
        </w:tc>
        <w:tc>
          <w:tcPr>
            <w:tcW w:w="1296" w:type="dxa"/>
            <w:vAlign w:val="bottom"/>
          </w:tcPr>
          <w:p w:rsidR="00C0435B" w:rsidRPr="005B5F8B" w:rsidRDefault="00C0435B" w:rsidP="002F38DD">
            <w:pPr>
              <w:tabs>
                <w:tab w:val="decimal" w:pos="1080"/>
              </w:tabs>
              <w:ind w:right="-72"/>
              <w:rPr>
                <w:rFonts w:ascii="Times New Roman" w:eastAsia="Times New Roman" w:hAnsi="Times New Roman" w:cs="Times New Roman"/>
                <w:sz w:val="19"/>
                <w:szCs w:val="19"/>
                <w:lang w:val="en-GB" w:eastAsia="en-GB"/>
              </w:rPr>
            </w:pPr>
            <w:r w:rsidRPr="005B5F8B">
              <w:rPr>
                <w:rFonts w:ascii="Times New Roman" w:eastAsia="Times New Roman" w:hAnsi="Times New Roman" w:cs="Times New Roman"/>
                <w:b/>
                <w:bCs/>
                <w:sz w:val="19"/>
                <w:szCs w:val="19"/>
                <w:lang w:val="en-GB" w:eastAsia="en-GB"/>
              </w:rPr>
              <w:t>Machinery</w:t>
            </w:r>
          </w:p>
        </w:tc>
        <w:tc>
          <w:tcPr>
            <w:tcW w:w="1296" w:type="dxa"/>
            <w:vAlign w:val="bottom"/>
          </w:tcPr>
          <w:p w:rsidR="00C0435B" w:rsidRPr="005B5F8B" w:rsidRDefault="00C0435B" w:rsidP="002F38DD">
            <w:pPr>
              <w:tabs>
                <w:tab w:val="decimal" w:pos="1080"/>
              </w:tabs>
              <w:ind w:right="-72"/>
              <w:rPr>
                <w:rFonts w:ascii="Times New Roman" w:eastAsia="Times New Roman" w:hAnsi="Times New Roman" w:cs="Times New Roman"/>
                <w:sz w:val="19"/>
                <w:szCs w:val="19"/>
                <w:lang w:val="en-GB" w:eastAsia="en-GB"/>
              </w:rPr>
            </w:pPr>
          </w:p>
        </w:tc>
        <w:tc>
          <w:tcPr>
            <w:tcW w:w="1296" w:type="dxa"/>
            <w:vAlign w:val="center"/>
          </w:tcPr>
          <w:p w:rsidR="00C0435B" w:rsidRPr="005B5F8B" w:rsidRDefault="00C0435B" w:rsidP="002F38DD">
            <w:pPr>
              <w:tabs>
                <w:tab w:val="decimal" w:pos="1080"/>
              </w:tabs>
              <w:ind w:right="-72"/>
              <w:rPr>
                <w:rFonts w:ascii="Times New Roman" w:eastAsia="Times New Roman" w:hAnsi="Times New Roman" w:cs="Times New Roman"/>
                <w:sz w:val="19"/>
                <w:szCs w:val="19"/>
                <w:lang w:val="en-GB" w:eastAsia="en-GB"/>
              </w:rPr>
            </w:pPr>
          </w:p>
        </w:tc>
        <w:tc>
          <w:tcPr>
            <w:tcW w:w="1296" w:type="dxa"/>
            <w:vAlign w:val="center"/>
          </w:tcPr>
          <w:p w:rsidR="00C0435B" w:rsidRPr="005B5F8B" w:rsidRDefault="00C0435B" w:rsidP="002F38DD">
            <w:pPr>
              <w:tabs>
                <w:tab w:val="decimal" w:pos="1080"/>
              </w:tabs>
              <w:ind w:right="-72"/>
              <w:rPr>
                <w:rFonts w:ascii="Times New Roman" w:eastAsia="Times New Roman" w:hAnsi="Times New Roman" w:cs="Times New Roman"/>
                <w:sz w:val="19"/>
                <w:szCs w:val="19"/>
                <w:lang w:val="en-GB" w:eastAsia="en-GB"/>
              </w:rPr>
            </w:pPr>
          </w:p>
        </w:tc>
        <w:tc>
          <w:tcPr>
            <w:tcW w:w="1296" w:type="dxa"/>
            <w:vAlign w:val="bottom"/>
          </w:tcPr>
          <w:p w:rsidR="00C0435B" w:rsidRPr="005B5F8B" w:rsidRDefault="00C0435B" w:rsidP="002F38DD">
            <w:pPr>
              <w:tabs>
                <w:tab w:val="decimal" w:pos="1062"/>
              </w:tabs>
              <w:ind w:right="-72"/>
              <w:rPr>
                <w:rFonts w:ascii="Times New Roman" w:eastAsia="Times New Roman" w:hAnsi="Times New Roman" w:cs="Times New Roman"/>
                <w:sz w:val="19"/>
                <w:szCs w:val="19"/>
                <w:lang w:val="en-GB" w:eastAsia="en-GB"/>
              </w:rPr>
            </w:pPr>
          </w:p>
        </w:tc>
        <w:tc>
          <w:tcPr>
            <w:tcW w:w="1296" w:type="dxa"/>
            <w:vAlign w:val="bottom"/>
          </w:tcPr>
          <w:p w:rsidR="00C0435B" w:rsidRPr="005B5F8B" w:rsidRDefault="005A1CE3" w:rsidP="002F38DD">
            <w:pPr>
              <w:tabs>
                <w:tab w:val="decimal" w:pos="1080"/>
              </w:tabs>
              <w:ind w:right="-72"/>
              <w:rPr>
                <w:rFonts w:ascii="Times New Roman" w:eastAsia="Times New Roman" w:hAnsi="Times New Roman" w:cs="Times New Roman"/>
                <w:sz w:val="19"/>
                <w:szCs w:val="19"/>
                <w:lang w:val="en-GB" w:eastAsia="en-GB"/>
              </w:rPr>
            </w:pPr>
            <w:r w:rsidRPr="005B5F8B">
              <w:rPr>
                <w:rFonts w:ascii="Times New Roman" w:eastAsia="Times New Roman" w:hAnsi="Times New Roman" w:cstheme="minorBidi"/>
                <w:b/>
                <w:bCs/>
                <w:sz w:val="19"/>
                <w:szCs w:val="19"/>
                <w:lang w:eastAsia="en-GB"/>
              </w:rPr>
              <w:t>Machinery</w:t>
            </w:r>
          </w:p>
        </w:tc>
        <w:tc>
          <w:tcPr>
            <w:tcW w:w="1296" w:type="dxa"/>
            <w:vAlign w:val="bottom"/>
          </w:tcPr>
          <w:p w:rsidR="00C0435B" w:rsidRPr="005B5F8B" w:rsidRDefault="00C0435B" w:rsidP="002F38DD">
            <w:pPr>
              <w:tabs>
                <w:tab w:val="decimal" w:pos="1080"/>
              </w:tabs>
              <w:ind w:right="-72"/>
              <w:rPr>
                <w:rFonts w:ascii="Times New Roman" w:eastAsia="Times New Roman" w:hAnsi="Times New Roman" w:cs="Times New Roman"/>
                <w:sz w:val="19"/>
                <w:szCs w:val="19"/>
                <w:lang w:val="en-GB" w:eastAsia="en-GB"/>
              </w:rPr>
            </w:pPr>
          </w:p>
        </w:tc>
      </w:tr>
      <w:tr w:rsidR="00C0435B" w:rsidRPr="004F26C6" w:rsidTr="002F38DD">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p>
        </w:tc>
        <w:tc>
          <w:tcPr>
            <w:tcW w:w="1296" w:type="dxa"/>
            <w:vAlign w:val="center"/>
          </w:tcPr>
          <w:p w:rsidR="00C0435B" w:rsidRPr="005B5F8B" w:rsidRDefault="00C0435B" w:rsidP="002F38DD">
            <w:pPr>
              <w:tabs>
                <w:tab w:val="decimal" w:pos="1080"/>
              </w:tabs>
              <w:ind w:right="-72"/>
              <w:rPr>
                <w:rFonts w:ascii="Times New Roman" w:eastAsia="Times New Roman" w:hAnsi="Times New Roman" w:cs="Times New Roman"/>
                <w:sz w:val="19"/>
                <w:szCs w:val="19"/>
                <w:lang w:val="en-GB" w:eastAsia="en-GB"/>
              </w:rPr>
            </w:pPr>
          </w:p>
        </w:tc>
        <w:tc>
          <w:tcPr>
            <w:tcW w:w="1325" w:type="dxa"/>
            <w:vAlign w:val="center"/>
          </w:tcPr>
          <w:p w:rsidR="00C0435B" w:rsidRPr="005B5F8B" w:rsidRDefault="00C0435B" w:rsidP="002F38DD">
            <w:pPr>
              <w:tabs>
                <w:tab w:val="decimal" w:pos="1109"/>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building</w:t>
            </w:r>
          </w:p>
        </w:tc>
        <w:tc>
          <w:tcPr>
            <w:tcW w:w="1296" w:type="dxa"/>
            <w:vAlign w:val="bottom"/>
          </w:tcPr>
          <w:p w:rsidR="00C0435B" w:rsidRPr="005B5F8B" w:rsidRDefault="00C0435B" w:rsidP="002F38DD">
            <w:pP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and</w:t>
            </w:r>
          </w:p>
        </w:tc>
        <w:tc>
          <w:tcPr>
            <w:tcW w:w="1296" w:type="dxa"/>
            <w:vAlign w:val="center"/>
          </w:tcPr>
          <w:p w:rsidR="00C0435B" w:rsidRPr="005B5F8B" w:rsidRDefault="00C0435B" w:rsidP="002F38DD">
            <w:pP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Tools and</w:t>
            </w:r>
          </w:p>
        </w:tc>
        <w:tc>
          <w:tcPr>
            <w:tcW w:w="1296" w:type="dxa"/>
            <w:vAlign w:val="center"/>
          </w:tcPr>
          <w:p w:rsidR="00C0435B" w:rsidRPr="005B5F8B" w:rsidRDefault="00C0435B" w:rsidP="002F38DD">
            <w:pP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Office</w:t>
            </w:r>
          </w:p>
        </w:tc>
        <w:tc>
          <w:tcPr>
            <w:tcW w:w="1296" w:type="dxa"/>
            <w:vAlign w:val="center"/>
          </w:tcPr>
          <w:p w:rsidR="00C0435B" w:rsidRPr="005B5F8B" w:rsidRDefault="00C0435B" w:rsidP="002F38DD">
            <w:pP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Furniture</w:t>
            </w:r>
          </w:p>
        </w:tc>
        <w:tc>
          <w:tcPr>
            <w:tcW w:w="1296" w:type="dxa"/>
            <w:vAlign w:val="bottom"/>
          </w:tcPr>
          <w:p w:rsidR="00C0435B" w:rsidRPr="005B5F8B" w:rsidRDefault="00C0435B" w:rsidP="002F38DD">
            <w:pPr>
              <w:tabs>
                <w:tab w:val="decimal" w:pos="1062"/>
              </w:tabs>
              <w:ind w:right="-72"/>
              <w:rPr>
                <w:rFonts w:ascii="Times New Roman" w:eastAsia="Times New Roman" w:hAnsi="Times New Roman" w:cs="Times New Roman"/>
                <w:sz w:val="19"/>
                <w:szCs w:val="19"/>
                <w:lang w:val="en-GB" w:eastAsia="en-GB"/>
              </w:rPr>
            </w:pPr>
          </w:p>
        </w:tc>
        <w:tc>
          <w:tcPr>
            <w:tcW w:w="1296" w:type="dxa"/>
            <w:vAlign w:val="center"/>
          </w:tcPr>
          <w:p w:rsidR="00C0435B" w:rsidRPr="005B5F8B" w:rsidRDefault="005A1CE3" w:rsidP="002F38DD">
            <w:pPr>
              <w:tabs>
                <w:tab w:val="decimal" w:pos="1080"/>
              </w:tabs>
              <w:ind w:right="-72"/>
              <w:rPr>
                <w:rFonts w:ascii="Times New Roman" w:eastAsia="Times New Roman" w:hAnsi="Times New Roman" w:cstheme="minorBidi"/>
                <w:b/>
                <w:bCs/>
                <w:sz w:val="19"/>
                <w:szCs w:val="19"/>
                <w:lang w:eastAsia="en-GB"/>
              </w:rPr>
            </w:pPr>
            <w:r w:rsidRPr="005B5F8B">
              <w:rPr>
                <w:rFonts w:ascii="Times New Roman" w:eastAsia="Times New Roman" w:hAnsi="Times New Roman" w:cstheme="minorBidi"/>
                <w:b/>
                <w:bCs/>
                <w:sz w:val="19"/>
                <w:szCs w:val="19"/>
                <w:lang w:eastAsia="en-GB"/>
              </w:rPr>
              <w:t>during</w:t>
            </w:r>
          </w:p>
        </w:tc>
        <w:tc>
          <w:tcPr>
            <w:tcW w:w="1296" w:type="dxa"/>
            <w:vAlign w:val="bottom"/>
          </w:tcPr>
          <w:p w:rsidR="00C0435B" w:rsidRPr="005B5F8B" w:rsidRDefault="00C0435B" w:rsidP="002F38DD">
            <w:pPr>
              <w:tabs>
                <w:tab w:val="decimal" w:pos="1080"/>
              </w:tabs>
              <w:ind w:right="-72"/>
              <w:rPr>
                <w:rFonts w:ascii="Times New Roman" w:eastAsia="Times New Roman" w:hAnsi="Times New Roman" w:cs="Times New Roman"/>
                <w:sz w:val="19"/>
                <w:szCs w:val="19"/>
                <w:lang w:val="en-GB" w:eastAsia="en-GB"/>
              </w:rPr>
            </w:pPr>
          </w:p>
        </w:tc>
      </w:tr>
      <w:tr w:rsidR="00C0435B" w:rsidRPr="004F26C6" w:rsidTr="002F38DD">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p>
        </w:tc>
        <w:tc>
          <w:tcPr>
            <w:tcW w:w="1296" w:type="dxa"/>
            <w:vAlign w:val="center"/>
          </w:tcPr>
          <w:p w:rsidR="00C0435B" w:rsidRPr="005B5F8B" w:rsidRDefault="00C0435B" w:rsidP="002F38DD">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Land</w:t>
            </w:r>
          </w:p>
        </w:tc>
        <w:tc>
          <w:tcPr>
            <w:tcW w:w="1325" w:type="dxa"/>
            <w:vAlign w:val="center"/>
          </w:tcPr>
          <w:p w:rsidR="00C0435B" w:rsidRPr="005B5F8B" w:rsidRDefault="00C0435B" w:rsidP="002F38DD">
            <w:pPr>
              <w:pBdr>
                <w:bottom w:val="single" w:sz="4" w:space="1" w:color="auto"/>
              </w:pBdr>
              <w:tabs>
                <w:tab w:val="decimal" w:pos="1109"/>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improvements</w:t>
            </w:r>
          </w:p>
        </w:tc>
        <w:tc>
          <w:tcPr>
            <w:tcW w:w="1296" w:type="dxa"/>
            <w:vAlign w:val="bottom"/>
          </w:tcPr>
          <w:p w:rsidR="00C0435B" w:rsidRPr="005B5F8B" w:rsidRDefault="00C0435B" w:rsidP="002F38DD">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equipment</w:t>
            </w:r>
          </w:p>
        </w:tc>
        <w:tc>
          <w:tcPr>
            <w:tcW w:w="1296" w:type="dxa"/>
            <w:vAlign w:val="center"/>
          </w:tcPr>
          <w:p w:rsidR="00C0435B" w:rsidRPr="005B5F8B" w:rsidRDefault="00C0435B" w:rsidP="002F38DD">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equipment</w:t>
            </w:r>
          </w:p>
        </w:tc>
        <w:tc>
          <w:tcPr>
            <w:tcW w:w="1296" w:type="dxa"/>
            <w:vAlign w:val="center"/>
          </w:tcPr>
          <w:p w:rsidR="00C0435B" w:rsidRPr="005B5F8B" w:rsidRDefault="00C0435B" w:rsidP="002F38DD">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equipment</w:t>
            </w:r>
          </w:p>
        </w:tc>
        <w:tc>
          <w:tcPr>
            <w:tcW w:w="1296" w:type="dxa"/>
            <w:vAlign w:val="center"/>
          </w:tcPr>
          <w:p w:rsidR="00C0435B" w:rsidRPr="005B5F8B" w:rsidRDefault="00C0435B" w:rsidP="002F38DD">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and fixtures</w:t>
            </w:r>
          </w:p>
        </w:tc>
        <w:tc>
          <w:tcPr>
            <w:tcW w:w="1296" w:type="dxa"/>
            <w:vAlign w:val="center"/>
          </w:tcPr>
          <w:p w:rsidR="00C0435B" w:rsidRPr="005B5F8B" w:rsidRDefault="00C0435B" w:rsidP="002F38DD">
            <w:pPr>
              <w:pBdr>
                <w:bottom w:val="single" w:sz="4" w:space="1" w:color="auto"/>
              </w:pBdr>
              <w:tabs>
                <w:tab w:val="decimal" w:pos="1062"/>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Vehicles</w:t>
            </w:r>
          </w:p>
        </w:tc>
        <w:tc>
          <w:tcPr>
            <w:tcW w:w="1296" w:type="dxa"/>
            <w:vAlign w:val="center"/>
          </w:tcPr>
          <w:p w:rsidR="00C0435B" w:rsidRPr="005B5F8B" w:rsidRDefault="005A1CE3" w:rsidP="002F38DD">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installation</w:t>
            </w:r>
          </w:p>
        </w:tc>
        <w:tc>
          <w:tcPr>
            <w:tcW w:w="1296" w:type="dxa"/>
            <w:vAlign w:val="center"/>
          </w:tcPr>
          <w:p w:rsidR="00C0435B" w:rsidRPr="005B5F8B" w:rsidRDefault="00C0435B" w:rsidP="002F38DD">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Total</w:t>
            </w:r>
          </w:p>
        </w:tc>
      </w:tr>
      <w:tr w:rsidR="00C0435B" w:rsidRPr="004F26C6" w:rsidTr="002F38DD">
        <w:tc>
          <w:tcPr>
            <w:tcW w:w="3690" w:type="dxa"/>
            <w:vAlign w:val="center"/>
          </w:tcPr>
          <w:p w:rsidR="00C0435B" w:rsidRPr="00D109C4" w:rsidRDefault="00C0435B" w:rsidP="002F38DD">
            <w:pPr>
              <w:ind w:left="432"/>
              <w:jc w:val="thaiDistribute"/>
              <w:rPr>
                <w:rFonts w:ascii="Times New Roman" w:eastAsia="Times New Roman" w:hAnsi="Times New Roman" w:cs="Times New Roman"/>
                <w:b/>
                <w:bCs/>
                <w:sz w:val="20"/>
                <w:szCs w:val="20"/>
              </w:rPr>
            </w:pPr>
            <w:r w:rsidRPr="00D109C4">
              <w:rPr>
                <w:rFonts w:ascii="Times New Roman" w:eastAsia="Times New Roman" w:hAnsi="Times New Roman" w:cs="Times New Roman"/>
                <w:b/>
                <w:bCs/>
                <w:sz w:val="20"/>
                <w:szCs w:val="20"/>
              </w:rPr>
              <w:t xml:space="preserve">As at </w:t>
            </w:r>
            <w:r w:rsidR="0070769D" w:rsidRPr="00D109C4">
              <w:rPr>
                <w:rFonts w:ascii="Times New Roman" w:eastAsia="Times New Roman" w:hAnsi="Times New Roman" w:cs="Times New Roman"/>
                <w:b/>
                <w:bCs/>
                <w:sz w:val="20"/>
                <w:szCs w:val="20"/>
              </w:rPr>
              <w:t xml:space="preserve"> January </w:t>
            </w:r>
            <w:r w:rsidRPr="00D109C4">
              <w:rPr>
                <w:rFonts w:ascii="Times New Roman" w:eastAsia="Times New Roman" w:hAnsi="Times New Roman" w:cs="Times New Roman"/>
                <w:b/>
                <w:bCs/>
                <w:sz w:val="20"/>
                <w:szCs w:val="20"/>
              </w:rPr>
              <w:t>1</w:t>
            </w:r>
            <w:r w:rsidR="0070769D" w:rsidRPr="00D109C4">
              <w:rPr>
                <w:rFonts w:ascii="Times New Roman" w:eastAsia="Times New Roman" w:hAnsi="Times New Roman" w:cs="Times New Roman"/>
                <w:b/>
                <w:bCs/>
                <w:sz w:val="20"/>
                <w:szCs w:val="20"/>
              </w:rPr>
              <w:t>,</w:t>
            </w:r>
            <w:r w:rsidRPr="00D109C4">
              <w:rPr>
                <w:rFonts w:ascii="Times New Roman" w:eastAsia="Times New Roman" w:hAnsi="Times New Roman" w:cs="Times New Roman"/>
                <w:b/>
                <w:bCs/>
                <w:sz w:val="20"/>
                <w:szCs w:val="20"/>
              </w:rPr>
              <w:t xml:space="preserve"> 2015 </w:t>
            </w:r>
          </w:p>
          <w:p w:rsidR="00C0435B" w:rsidRPr="00D109C4" w:rsidRDefault="00C0435B" w:rsidP="002F38DD">
            <w:pPr>
              <w:ind w:left="432"/>
              <w:jc w:val="thaiDistribute"/>
              <w:rPr>
                <w:rFonts w:ascii="Times New Roman" w:eastAsia="Times New Roman" w:hAnsi="Times New Roman" w:cs="Times New Roman"/>
                <w:b/>
                <w:bCs/>
                <w:sz w:val="20"/>
                <w:szCs w:val="20"/>
              </w:rPr>
            </w:pPr>
            <w:r w:rsidRPr="00D109C4">
              <w:rPr>
                <w:rFonts w:ascii="Times New Roman" w:eastAsia="Times New Roman" w:hAnsi="Times New Roman" w:cs="Times New Roman"/>
                <w:b/>
                <w:bCs/>
                <w:sz w:val="20"/>
                <w:szCs w:val="20"/>
              </w:rPr>
              <w:t xml:space="preserve">   - new accounting policy</w:t>
            </w:r>
          </w:p>
        </w:tc>
        <w:tc>
          <w:tcPr>
            <w:tcW w:w="1296" w:type="dxa"/>
            <w:vAlign w:val="bottom"/>
          </w:tcPr>
          <w:p w:rsidR="00C0435B" w:rsidRPr="00D109C4" w:rsidRDefault="00C0435B" w:rsidP="002F38DD">
            <w:pPr>
              <w:tabs>
                <w:tab w:val="decimal" w:pos="1080"/>
              </w:tabs>
              <w:ind w:right="-72"/>
              <w:rPr>
                <w:rFonts w:ascii="Times New Roman" w:eastAsia="Times New Roman" w:hAnsi="Times New Roman" w:cs="Times New Roman"/>
                <w:sz w:val="20"/>
                <w:szCs w:val="20"/>
              </w:rPr>
            </w:pPr>
          </w:p>
        </w:tc>
        <w:tc>
          <w:tcPr>
            <w:tcW w:w="1325" w:type="dxa"/>
            <w:vAlign w:val="bottom"/>
          </w:tcPr>
          <w:p w:rsidR="00C0435B" w:rsidRPr="00D109C4" w:rsidRDefault="00C0435B" w:rsidP="002F38DD">
            <w:pPr>
              <w:tabs>
                <w:tab w:val="decimal" w:pos="1109"/>
              </w:tabs>
              <w:ind w:right="-72"/>
              <w:rPr>
                <w:rFonts w:ascii="Times New Roman" w:eastAsia="Times New Roman" w:hAnsi="Times New Roman" w:cs="Times New Roman"/>
                <w:sz w:val="20"/>
                <w:szCs w:val="20"/>
              </w:rPr>
            </w:pPr>
          </w:p>
        </w:tc>
        <w:tc>
          <w:tcPr>
            <w:tcW w:w="1296" w:type="dxa"/>
            <w:vAlign w:val="bottom"/>
          </w:tcPr>
          <w:p w:rsidR="00C0435B" w:rsidRPr="00D109C4" w:rsidRDefault="00C0435B" w:rsidP="002F38DD">
            <w:pPr>
              <w:tabs>
                <w:tab w:val="decimal" w:pos="1080"/>
              </w:tabs>
              <w:ind w:right="-72"/>
              <w:rPr>
                <w:rFonts w:ascii="Times New Roman" w:eastAsia="Times New Roman" w:hAnsi="Times New Roman" w:cs="Times New Roman"/>
                <w:sz w:val="20"/>
                <w:szCs w:val="20"/>
              </w:rPr>
            </w:pPr>
          </w:p>
        </w:tc>
        <w:tc>
          <w:tcPr>
            <w:tcW w:w="1296" w:type="dxa"/>
            <w:vAlign w:val="bottom"/>
          </w:tcPr>
          <w:p w:rsidR="00C0435B" w:rsidRPr="00D109C4" w:rsidRDefault="00C0435B" w:rsidP="002F38DD">
            <w:pPr>
              <w:tabs>
                <w:tab w:val="decimal" w:pos="1080"/>
              </w:tabs>
              <w:ind w:right="-72"/>
              <w:rPr>
                <w:rFonts w:ascii="Times New Roman" w:eastAsia="Times New Roman" w:hAnsi="Times New Roman" w:cs="Times New Roman"/>
                <w:sz w:val="20"/>
                <w:szCs w:val="20"/>
              </w:rPr>
            </w:pPr>
          </w:p>
        </w:tc>
        <w:tc>
          <w:tcPr>
            <w:tcW w:w="1296" w:type="dxa"/>
            <w:vAlign w:val="bottom"/>
          </w:tcPr>
          <w:p w:rsidR="00C0435B" w:rsidRPr="00D109C4" w:rsidRDefault="00C0435B" w:rsidP="002F38DD">
            <w:pPr>
              <w:tabs>
                <w:tab w:val="decimal" w:pos="1080"/>
              </w:tabs>
              <w:ind w:right="-72"/>
              <w:rPr>
                <w:rFonts w:ascii="Times New Roman" w:eastAsia="Times New Roman" w:hAnsi="Times New Roman" w:cs="Times New Roman"/>
                <w:sz w:val="20"/>
                <w:szCs w:val="20"/>
              </w:rPr>
            </w:pPr>
          </w:p>
        </w:tc>
        <w:tc>
          <w:tcPr>
            <w:tcW w:w="1296" w:type="dxa"/>
            <w:vAlign w:val="bottom"/>
          </w:tcPr>
          <w:p w:rsidR="00C0435B" w:rsidRPr="00D109C4" w:rsidRDefault="00C0435B" w:rsidP="002F38DD">
            <w:pPr>
              <w:tabs>
                <w:tab w:val="decimal" w:pos="1080"/>
              </w:tabs>
              <w:ind w:right="-72"/>
              <w:rPr>
                <w:rFonts w:ascii="Times New Roman" w:eastAsia="Times New Roman" w:hAnsi="Times New Roman" w:cs="Times New Roman"/>
                <w:sz w:val="20"/>
                <w:szCs w:val="20"/>
              </w:rPr>
            </w:pPr>
          </w:p>
        </w:tc>
        <w:tc>
          <w:tcPr>
            <w:tcW w:w="1296" w:type="dxa"/>
            <w:vAlign w:val="bottom"/>
          </w:tcPr>
          <w:p w:rsidR="00C0435B" w:rsidRPr="00D109C4" w:rsidRDefault="00C0435B" w:rsidP="002F38DD">
            <w:pPr>
              <w:tabs>
                <w:tab w:val="decimal" w:pos="1062"/>
              </w:tabs>
              <w:ind w:right="-72"/>
              <w:rPr>
                <w:rFonts w:ascii="Times New Roman" w:eastAsia="Times New Roman" w:hAnsi="Times New Roman" w:cs="Times New Roman"/>
                <w:sz w:val="20"/>
                <w:szCs w:val="20"/>
              </w:rPr>
            </w:pPr>
          </w:p>
        </w:tc>
        <w:tc>
          <w:tcPr>
            <w:tcW w:w="1296" w:type="dxa"/>
            <w:vAlign w:val="bottom"/>
          </w:tcPr>
          <w:p w:rsidR="00C0435B" w:rsidRPr="00D109C4" w:rsidRDefault="00C0435B" w:rsidP="002F38DD">
            <w:pPr>
              <w:tabs>
                <w:tab w:val="decimal" w:pos="1080"/>
              </w:tabs>
              <w:ind w:right="-72"/>
              <w:rPr>
                <w:rFonts w:ascii="Times New Roman" w:eastAsia="Times New Roman" w:hAnsi="Times New Roman" w:cs="Times New Roman"/>
                <w:sz w:val="20"/>
                <w:szCs w:val="20"/>
                <w:lang w:val="en-GB" w:eastAsia="en-GB"/>
              </w:rPr>
            </w:pPr>
          </w:p>
        </w:tc>
        <w:tc>
          <w:tcPr>
            <w:tcW w:w="1296" w:type="dxa"/>
            <w:vAlign w:val="bottom"/>
          </w:tcPr>
          <w:p w:rsidR="00C0435B" w:rsidRPr="00D109C4" w:rsidRDefault="00C0435B" w:rsidP="002F38DD">
            <w:pPr>
              <w:tabs>
                <w:tab w:val="decimal" w:pos="1080"/>
              </w:tabs>
              <w:ind w:right="-72"/>
              <w:rPr>
                <w:rFonts w:ascii="Times New Roman" w:eastAsia="Times New Roman" w:hAnsi="Times New Roman" w:cs="Times New Roman"/>
                <w:sz w:val="20"/>
                <w:szCs w:val="20"/>
                <w:lang w:val="en-GB" w:eastAsia="en-GB"/>
              </w:rPr>
            </w:pP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 xml:space="preserve">Cost </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190</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936</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350</w:t>
            </w:r>
          </w:p>
        </w:tc>
        <w:tc>
          <w:tcPr>
            <w:tcW w:w="1325" w:type="dxa"/>
            <w:vAlign w:val="center"/>
          </w:tcPr>
          <w:p w:rsidR="00C0435B" w:rsidRPr="00D109C4" w:rsidRDefault="00C0435B" w:rsidP="00A05D8E">
            <w:pPr>
              <w:tabs>
                <w:tab w:val="decimal" w:pos="1080"/>
              </w:tabs>
              <w:ind w:right="-72"/>
              <w:jc w:val="right"/>
              <w:rPr>
                <w:rFonts w:ascii="Times New Roman" w:eastAsia="Times New Roman" w:hAnsi="Times New Roman" w:cs="Cordia New"/>
                <w:sz w:val="20"/>
                <w:szCs w:val="20"/>
              </w:rPr>
            </w:pPr>
            <w:r w:rsidRPr="00D109C4">
              <w:rPr>
                <w:rFonts w:ascii="Times New Roman" w:eastAsia="Times New Roman" w:hAnsi="Times New Roman" w:cs="Cordia New"/>
                <w:sz w:val="20"/>
                <w:szCs w:val="20"/>
              </w:rPr>
              <w:t>255,039,514</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135,234,003</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166</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745</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758</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42</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192</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217</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57</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046</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939</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55</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332</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772</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438</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548</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037</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fldChar w:fldCharType="begin"/>
            </w:r>
            <w:r w:rsidRPr="00D109C4">
              <w:rPr>
                <w:rFonts w:ascii="Times New Roman" w:eastAsia="Times New Roman" w:hAnsi="Times New Roman" w:cs="Times New Roman"/>
                <w:sz w:val="20"/>
                <w:szCs w:val="20"/>
                <w:cs/>
                <w:lang w:val="en-GB"/>
              </w:rPr>
              <w:instrText xml:space="preserve"> =</w:instrText>
            </w:r>
            <w:r w:rsidRPr="00D109C4">
              <w:rPr>
                <w:rFonts w:ascii="Times New Roman" w:eastAsia="Times New Roman" w:hAnsi="Times New Roman" w:cs="Times New Roman"/>
                <w:sz w:val="20"/>
                <w:szCs w:val="20"/>
                <w:lang w:val="en-GB"/>
              </w:rPr>
              <w:instrText>SUM(LEFT)</w:instrText>
            </w:r>
            <w:r w:rsidRPr="00D109C4">
              <w:rPr>
                <w:rFonts w:ascii="Times New Roman" w:eastAsia="Times New Roman" w:hAnsi="Times New Roman" w:cs="Times New Roman"/>
                <w:sz w:val="20"/>
                <w:szCs w:val="20"/>
                <w:cs/>
                <w:lang w:val="en-GB"/>
              </w:rPr>
              <w:instrText xml:space="preserve"> </w:instrText>
            </w:r>
            <w:r w:rsidRPr="00D109C4">
              <w:rPr>
                <w:rFonts w:ascii="Times New Roman" w:eastAsia="Times New Roman" w:hAnsi="Times New Roman" w:cs="Times New Roman"/>
                <w:sz w:val="20"/>
                <w:szCs w:val="20"/>
                <w:lang w:val="en-GB"/>
              </w:rPr>
              <w:fldChar w:fldCharType="separate"/>
            </w:r>
            <w:r w:rsidRPr="00D109C4">
              <w:rPr>
                <w:rFonts w:ascii="Times New Roman" w:eastAsia="Times New Roman" w:hAnsi="Times New Roman" w:cs="Times New Roman"/>
                <w:sz w:val="20"/>
                <w:szCs w:val="20"/>
                <w:cs/>
                <w:lang w:val="en-GB"/>
              </w:rPr>
              <w:t>1</w:t>
            </w:r>
            <w:r w:rsidRPr="00D109C4">
              <w:rPr>
                <w:rFonts w:ascii="Times New Roman" w:eastAsia="Times New Roman" w:hAnsi="Times New Roman" w:cs="Times New Roman"/>
                <w:sz w:val="20"/>
                <w:szCs w:val="20"/>
                <w:lang w:val="en-GB"/>
              </w:rPr>
              <w:t>,</w:t>
            </w:r>
            <w:r w:rsidRPr="00D109C4">
              <w:rPr>
                <w:rFonts w:ascii="Times New Roman" w:eastAsia="Times New Roman" w:hAnsi="Times New Roman" w:cs="Times New Roman"/>
                <w:sz w:val="20"/>
                <w:szCs w:val="20"/>
                <w:cs/>
                <w:lang w:val="en-GB"/>
              </w:rPr>
              <w:t>341</w:t>
            </w:r>
            <w:r w:rsidRPr="00D109C4">
              <w:rPr>
                <w:rFonts w:ascii="Times New Roman" w:eastAsia="Times New Roman" w:hAnsi="Times New Roman" w:cs="Times New Roman"/>
                <w:sz w:val="20"/>
                <w:szCs w:val="20"/>
                <w:lang w:val="en-GB"/>
              </w:rPr>
              <w:t>,</w:t>
            </w:r>
            <w:r w:rsidRPr="00D109C4">
              <w:rPr>
                <w:rFonts w:ascii="Times New Roman" w:eastAsia="Times New Roman" w:hAnsi="Times New Roman" w:cs="Times New Roman"/>
                <w:sz w:val="20"/>
                <w:szCs w:val="20"/>
                <w:cs/>
                <w:lang w:val="en-GB"/>
              </w:rPr>
              <w:t>075</w:t>
            </w:r>
            <w:r w:rsidRPr="00D109C4">
              <w:rPr>
                <w:rFonts w:ascii="Times New Roman" w:eastAsia="Times New Roman" w:hAnsi="Times New Roman" w:cs="Times New Roman"/>
                <w:sz w:val="20"/>
                <w:szCs w:val="20"/>
                <w:lang w:val="en-GB"/>
              </w:rPr>
              <w:t>,</w:t>
            </w:r>
            <w:r w:rsidRPr="00D109C4">
              <w:rPr>
                <w:rFonts w:ascii="Times New Roman" w:eastAsia="Times New Roman" w:hAnsi="Times New Roman" w:cs="Times New Roman"/>
                <w:sz w:val="20"/>
                <w:szCs w:val="20"/>
                <w:cs/>
                <w:lang w:val="en-GB"/>
              </w:rPr>
              <w:t>590</w:t>
            </w:r>
            <w:r w:rsidRPr="00D109C4">
              <w:rPr>
                <w:rFonts w:ascii="Times New Roman" w:eastAsia="Times New Roman" w:hAnsi="Times New Roman" w:cs="Times New Roman"/>
                <w:sz w:val="20"/>
                <w:szCs w:val="20"/>
                <w:lang w:val="en-GB"/>
              </w:rPr>
              <w:fldChar w:fldCharType="end"/>
            </w:r>
          </w:p>
        </w:tc>
      </w:tr>
      <w:tr w:rsidR="00C0435B" w:rsidRPr="004F26C6" w:rsidTr="00A05D8E">
        <w:tc>
          <w:tcPr>
            <w:tcW w:w="3690" w:type="dxa"/>
            <w:vAlign w:val="center"/>
          </w:tcPr>
          <w:p w:rsidR="00C0435B" w:rsidRPr="00D109C4" w:rsidRDefault="00C0435B" w:rsidP="002F38DD">
            <w:pPr>
              <w:tabs>
                <w:tab w:val="left" w:pos="882"/>
              </w:tabs>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u w:val="single"/>
              </w:rPr>
              <w:t>Less</w:t>
            </w:r>
            <w:r w:rsidRPr="00D109C4">
              <w:rPr>
                <w:rFonts w:ascii="Times New Roman" w:eastAsia="Times New Roman" w:hAnsi="Times New Roman" w:cs="Times New Roman"/>
                <w:sz w:val="20"/>
                <w:szCs w:val="20"/>
              </w:rPr>
              <w:tab/>
              <w:t>Accumulated depreciation</w:t>
            </w:r>
          </w:p>
        </w:tc>
        <w:tc>
          <w:tcPr>
            <w:tcW w:w="1296" w:type="dxa"/>
            <w:vAlign w:val="center"/>
          </w:tcPr>
          <w:p w:rsidR="00C0435B" w:rsidRPr="00D109C4" w:rsidRDefault="005966C7" w:rsidP="00A05D8E">
            <w:pPr>
              <w:pBdr>
                <w:bottom w:val="single" w:sz="4" w:space="1" w:color="auto"/>
              </w:pBdr>
              <w:tabs>
                <w:tab w:val="decimal" w:pos="1080"/>
              </w:tabs>
              <w:ind w:right="-72"/>
              <w:jc w:val="right"/>
              <w:rPr>
                <w:rFonts w:ascii="Times New Roman" w:eastAsia="Times New Roman" w:hAnsi="Times New Roman" w:cstheme="minorBidi"/>
                <w:sz w:val="20"/>
                <w:szCs w:val="20"/>
                <w:cs/>
                <w:lang w:val="th-TH"/>
              </w:rPr>
            </w:pPr>
            <w:r w:rsidRPr="00D109C4">
              <w:rPr>
                <w:rFonts w:ascii="Times New Roman" w:eastAsia="Times New Roman" w:hAnsi="Times New Roman" w:cs="Times New Roman"/>
                <w:sz w:val="20"/>
                <w:szCs w:val="20"/>
                <w:cs/>
                <w:lang w:val="th-TH"/>
              </w:rPr>
              <w:t>-</w:t>
            </w:r>
          </w:p>
        </w:tc>
        <w:tc>
          <w:tcPr>
            <w:tcW w:w="1325"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hint="cs"/>
                <w:sz w:val="20"/>
                <w:szCs w:val="20"/>
                <w:cs/>
                <w:lang w:val="th-TH"/>
              </w:rPr>
              <w:t>(30,678,655)</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cs/>
                <w:lang w:val="th-TH"/>
              </w:rPr>
              <w:t>(23,946,982)</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162</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726</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649</w:t>
            </w:r>
            <w:r w:rsidRPr="00D109C4">
              <w:rPr>
                <w:rFonts w:ascii="Times New Roman" w:eastAsia="Times New Roman" w:hAnsi="Times New Roman" w:cs="Times New Roman"/>
                <w:sz w:val="20"/>
                <w:szCs w:val="20"/>
                <w:cs/>
                <w:lang w:val="th-TH"/>
              </w:rPr>
              <w:t>)</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37</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062</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452</w:t>
            </w:r>
            <w:r w:rsidRPr="00D109C4">
              <w:rPr>
                <w:rFonts w:ascii="Times New Roman" w:eastAsia="Times New Roman" w:hAnsi="Times New Roman" w:cs="Times New Roman"/>
                <w:sz w:val="20"/>
                <w:szCs w:val="20"/>
                <w:cs/>
                <w:lang w:val="th-TH"/>
              </w:rPr>
              <w:t>)</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57</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046</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674</w:t>
            </w:r>
            <w:r w:rsidRPr="00D109C4">
              <w:rPr>
                <w:rFonts w:ascii="Times New Roman" w:eastAsia="Times New Roman" w:hAnsi="Times New Roman" w:cs="Times New Roman"/>
                <w:sz w:val="20"/>
                <w:szCs w:val="20"/>
                <w:cs/>
                <w:lang w:val="th-TH"/>
              </w:rPr>
              <w:t>)</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39</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150</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320</w:t>
            </w:r>
            <w:r w:rsidRPr="00D109C4">
              <w:rPr>
                <w:rFonts w:ascii="Times New Roman" w:eastAsia="Times New Roman" w:hAnsi="Times New Roman" w:cs="Times New Roman"/>
                <w:sz w:val="20"/>
                <w:szCs w:val="20"/>
                <w:cs/>
                <w:lang w:val="th-TH"/>
              </w:rPr>
              <w:t>)</w:t>
            </w:r>
          </w:p>
        </w:tc>
        <w:tc>
          <w:tcPr>
            <w:tcW w:w="1296" w:type="dxa"/>
            <w:vAlign w:val="center"/>
          </w:tcPr>
          <w:p w:rsidR="00C0435B" w:rsidRPr="00D109C4" w:rsidRDefault="00F51B57"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eastAsia="en-GB"/>
              </w:rPr>
            </w:pPr>
            <w:r w:rsidRPr="00D109C4">
              <w:rPr>
                <w:rFonts w:ascii="Times New Roman" w:eastAsia="Times New Roman" w:hAnsi="Times New Roman" w:cs="Times New Roman"/>
                <w:sz w:val="20"/>
                <w:szCs w:val="20"/>
                <w:lang w:val="en-GB"/>
              </w:rPr>
              <w:t>-</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fldChar w:fldCharType="begin"/>
            </w:r>
            <w:r w:rsidRPr="00D109C4">
              <w:rPr>
                <w:rFonts w:ascii="Times New Roman" w:eastAsia="Times New Roman" w:hAnsi="Times New Roman" w:cs="Times New Roman"/>
                <w:sz w:val="20"/>
                <w:szCs w:val="20"/>
                <w:cs/>
                <w:lang w:val="en-GB"/>
              </w:rPr>
              <w:instrText xml:space="preserve"> =</w:instrText>
            </w:r>
            <w:r w:rsidRPr="00D109C4">
              <w:rPr>
                <w:rFonts w:ascii="Times New Roman" w:eastAsia="Times New Roman" w:hAnsi="Times New Roman" w:cs="Times New Roman"/>
                <w:sz w:val="20"/>
                <w:szCs w:val="20"/>
                <w:lang w:val="en-GB"/>
              </w:rPr>
              <w:instrText>SUM(LEFT)</w:instrText>
            </w:r>
            <w:r w:rsidRPr="00D109C4">
              <w:rPr>
                <w:rFonts w:ascii="Times New Roman" w:eastAsia="Times New Roman" w:hAnsi="Times New Roman" w:cs="Times New Roman"/>
                <w:sz w:val="20"/>
                <w:szCs w:val="20"/>
                <w:cs/>
                <w:lang w:val="en-GB"/>
              </w:rPr>
              <w:instrText xml:space="preserve"> </w:instrText>
            </w:r>
            <w:r w:rsidRPr="00D109C4">
              <w:rPr>
                <w:rFonts w:ascii="Times New Roman" w:eastAsia="Times New Roman" w:hAnsi="Times New Roman" w:cs="Times New Roman"/>
                <w:sz w:val="20"/>
                <w:szCs w:val="20"/>
                <w:lang w:val="en-GB"/>
              </w:rPr>
              <w:fldChar w:fldCharType="separate"/>
            </w:r>
            <w:r w:rsidRPr="00D109C4">
              <w:rPr>
                <w:rFonts w:ascii="Times New Roman" w:eastAsia="Times New Roman" w:hAnsi="Times New Roman" w:cs="Times New Roman"/>
                <w:sz w:val="20"/>
                <w:szCs w:val="20"/>
                <w:cs/>
                <w:lang w:val="en-GB"/>
              </w:rPr>
              <w:t>(350</w:t>
            </w:r>
            <w:r w:rsidRPr="00D109C4">
              <w:rPr>
                <w:rFonts w:ascii="Times New Roman" w:eastAsia="Times New Roman" w:hAnsi="Times New Roman" w:cs="Times New Roman"/>
                <w:sz w:val="20"/>
                <w:szCs w:val="20"/>
                <w:lang w:val="en-GB"/>
              </w:rPr>
              <w:t>,</w:t>
            </w:r>
            <w:r w:rsidRPr="00D109C4">
              <w:rPr>
                <w:rFonts w:ascii="Times New Roman" w:eastAsia="Times New Roman" w:hAnsi="Times New Roman" w:cs="Times New Roman"/>
                <w:sz w:val="20"/>
                <w:szCs w:val="20"/>
                <w:cs/>
                <w:lang w:val="en-GB"/>
              </w:rPr>
              <w:t>611</w:t>
            </w:r>
            <w:r w:rsidRPr="00D109C4">
              <w:rPr>
                <w:rFonts w:ascii="Times New Roman" w:eastAsia="Times New Roman" w:hAnsi="Times New Roman" w:cs="Times New Roman"/>
                <w:sz w:val="20"/>
                <w:szCs w:val="20"/>
                <w:lang w:val="en-GB"/>
              </w:rPr>
              <w:t>,</w:t>
            </w:r>
            <w:r w:rsidRPr="00D109C4">
              <w:rPr>
                <w:rFonts w:ascii="Times New Roman" w:eastAsia="Times New Roman" w:hAnsi="Times New Roman" w:cs="Times New Roman"/>
                <w:sz w:val="20"/>
                <w:szCs w:val="20"/>
                <w:cs/>
                <w:lang w:val="en-GB"/>
              </w:rPr>
              <w:t>732)</w:t>
            </w:r>
            <w:r w:rsidRPr="00D109C4">
              <w:rPr>
                <w:rFonts w:ascii="Times New Roman" w:eastAsia="Times New Roman" w:hAnsi="Times New Roman" w:cs="Times New Roman"/>
                <w:sz w:val="20"/>
                <w:szCs w:val="20"/>
                <w:lang w:val="en-GB"/>
              </w:rPr>
              <w:fldChar w:fldCharType="end"/>
            </w: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325" w:type="dxa"/>
            <w:vAlign w:val="center"/>
          </w:tcPr>
          <w:p w:rsidR="00C0435B" w:rsidRPr="00D109C4" w:rsidRDefault="00C0435B" w:rsidP="00A05D8E">
            <w:pPr>
              <w:tabs>
                <w:tab w:val="decimal" w:pos="1109"/>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62"/>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eastAsia="en-GB"/>
              </w:rPr>
            </w:pP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Net book value</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190</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936</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350</w:t>
            </w:r>
            <w:r w:rsidRPr="00D109C4">
              <w:rPr>
                <w:rFonts w:ascii="Times New Roman" w:eastAsia="Times New Roman" w:hAnsi="Times New Roman" w:cs="Times New Roman"/>
                <w:sz w:val="20"/>
                <w:szCs w:val="20"/>
                <w:lang w:val="th-TH"/>
              </w:rPr>
              <w:fldChar w:fldCharType="begin"/>
            </w:r>
            <w:r w:rsidRPr="00D109C4">
              <w:rPr>
                <w:rFonts w:ascii="Times New Roman" w:eastAsia="Times New Roman" w:hAnsi="Times New Roman" w:cs="Times New Roman"/>
                <w:sz w:val="20"/>
                <w:szCs w:val="20"/>
                <w:cs/>
                <w:lang w:val="th-TH"/>
              </w:rPr>
              <w:instrText xml:space="preserve"> =SUM(ABOVE) </w:instrText>
            </w:r>
            <w:r w:rsidRPr="00D109C4">
              <w:rPr>
                <w:rFonts w:ascii="Times New Roman" w:eastAsia="Times New Roman" w:hAnsi="Times New Roman" w:cs="Times New Roman"/>
                <w:sz w:val="20"/>
                <w:szCs w:val="20"/>
                <w:lang w:val="th-TH"/>
              </w:rPr>
              <w:fldChar w:fldCharType="end"/>
            </w:r>
          </w:p>
        </w:tc>
        <w:tc>
          <w:tcPr>
            <w:tcW w:w="1325" w:type="dxa"/>
            <w:vAlign w:val="center"/>
          </w:tcPr>
          <w:p w:rsidR="00C0435B" w:rsidRPr="00D109C4" w:rsidRDefault="00C0435B" w:rsidP="00A05D8E">
            <w:pPr>
              <w:pBdr>
                <w:bottom w:val="double" w:sz="4" w:space="1" w:color="auto"/>
              </w:pBdr>
              <w:tabs>
                <w:tab w:val="decimal" w:pos="1116"/>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fldChar w:fldCharType="begin"/>
            </w:r>
            <w:r w:rsidRPr="00D109C4">
              <w:rPr>
                <w:rFonts w:ascii="Times New Roman" w:eastAsia="Times New Roman" w:hAnsi="Times New Roman" w:cs="Times New Roman"/>
                <w:sz w:val="20"/>
                <w:szCs w:val="20"/>
                <w:lang w:val="en-GB"/>
              </w:rPr>
              <w:instrText xml:space="preserve"> =SUM(ABOVE) </w:instrText>
            </w:r>
            <w:r w:rsidRPr="00D109C4">
              <w:rPr>
                <w:rFonts w:ascii="Times New Roman" w:eastAsia="Times New Roman" w:hAnsi="Times New Roman" w:cs="Times New Roman"/>
                <w:sz w:val="20"/>
                <w:szCs w:val="20"/>
                <w:lang w:val="en-GB"/>
              </w:rPr>
              <w:fldChar w:fldCharType="separate"/>
            </w:r>
            <w:r w:rsidRPr="00D109C4">
              <w:rPr>
                <w:rFonts w:ascii="Times New Roman" w:eastAsia="Times New Roman" w:hAnsi="Times New Roman" w:cs="Times New Roman"/>
                <w:sz w:val="20"/>
                <w:szCs w:val="20"/>
                <w:cs/>
                <w:lang w:val="en-GB"/>
              </w:rPr>
              <w:t>224</w:t>
            </w:r>
            <w:r w:rsidRPr="00D109C4">
              <w:rPr>
                <w:rFonts w:ascii="Times New Roman" w:eastAsia="Times New Roman" w:hAnsi="Times New Roman" w:cs="Times New Roman"/>
                <w:sz w:val="20"/>
                <w:szCs w:val="20"/>
                <w:lang w:val="en-GB"/>
              </w:rPr>
              <w:t>,</w:t>
            </w:r>
            <w:r w:rsidRPr="00D109C4">
              <w:rPr>
                <w:rFonts w:ascii="Times New Roman" w:eastAsia="Times New Roman" w:hAnsi="Times New Roman" w:cs="Times New Roman"/>
                <w:sz w:val="20"/>
                <w:szCs w:val="20"/>
                <w:cs/>
                <w:lang w:val="en-GB"/>
              </w:rPr>
              <w:t>360</w:t>
            </w:r>
            <w:r w:rsidRPr="00D109C4">
              <w:rPr>
                <w:rFonts w:ascii="Times New Roman" w:eastAsia="Times New Roman" w:hAnsi="Times New Roman" w:cs="Times New Roman"/>
                <w:sz w:val="20"/>
                <w:szCs w:val="20"/>
                <w:lang w:val="en-GB"/>
              </w:rPr>
              <w:t>,</w:t>
            </w:r>
            <w:r w:rsidRPr="00D109C4">
              <w:rPr>
                <w:rFonts w:ascii="Times New Roman" w:eastAsia="Times New Roman" w:hAnsi="Times New Roman" w:cs="Times New Roman"/>
                <w:sz w:val="20"/>
                <w:szCs w:val="20"/>
                <w:cs/>
                <w:lang w:val="en-GB"/>
              </w:rPr>
              <w:t>859</w:t>
            </w:r>
            <w:r w:rsidRPr="00D109C4">
              <w:rPr>
                <w:rFonts w:ascii="Times New Roman" w:eastAsia="Times New Roman" w:hAnsi="Times New Roman" w:cs="Times New Roman"/>
                <w:sz w:val="20"/>
                <w:szCs w:val="20"/>
                <w:lang w:val="en-GB"/>
              </w:rPr>
              <w:fldChar w:fldCharType="end"/>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fldChar w:fldCharType="begin"/>
            </w:r>
            <w:r w:rsidRPr="00D109C4">
              <w:rPr>
                <w:rFonts w:ascii="Times New Roman" w:eastAsia="Times New Roman" w:hAnsi="Times New Roman" w:cs="Times New Roman"/>
                <w:sz w:val="20"/>
                <w:szCs w:val="20"/>
                <w:lang w:val="en-GB"/>
              </w:rPr>
              <w:instrText xml:space="preserve"> =SUM(ABOVE) </w:instrText>
            </w:r>
            <w:r w:rsidRPr="00D109C4">
              <w:rPr>
                <w:rFonts w:ascii="Times New Roman" w:eastAsia="Times New Roman" w:hAnsi="Times New Roman" w:cs="Times New Roman"/>
                <w:sz w:val="20"/>
                <w:szCs w:val="20"/>
                <w:lang w:val="en-GB"/>
              </w:rPr>
              <w:fldChar w:fldCharType="separate"/>
            </w:r>
            <w:r w:rsidRPr="00D109C4">
              <w:rPr>
                <w:rFonts w:ascii="Times New Roman" w:eastAsia="Times New Roman" w:hAnsi="Times New Roman" w:cs="Times New Roman"/>
                <w:sz w:val="20"/>
                <w:szCs w:val="20"/>
                <w:cs/>
                <w:lang w:val="en-GB"/>
              </w:rPr>
              <w:t>111</w:t>
            </w:r>
            <w:r w:rsidRPr="00D109C4">
              <w:rPr>
                <w:rFonts w:ascii="Times New Roman" w:eastAsia="Times New Roman" w:hAnsi="Times New Roman" w:cs="Times New Roman"/>
                <w:sz w:val="20"/>
                <w:szCs w:val="20"/>
                <w:lang w:val="en-GB"/>
              </w:rPr>
              <w:t>,</w:t>
            </w:r>
            <w:r w:rsidRPr="00D109C4">
              <w:rPr>
                <w:rFonts w:ascii="Times New Roman" w:eastAsia="Times New Roman" w:hAnsi="Times New Roman" w:cs="Times New Roman"/>
                <w:sz w:val="20"/>
                <w:szCs w:val="20"/>
                <w:cs/>
                <w:lang w:val="en-GB"/>
              </w:rPr>
              <w:t>287</w:t>
            </w:r>
            <w:r w:rsidRPr="00D109C4">
              <w:rPr>
                <w:rFonts w:ascii="Times New Roman" w:eastAsia="Times New Roman" w:hAnsi="Times New Roman" w:cs="Times New Roman"/>
                <w:sz w:val="20"/>
                <w:szCs w:val="20"/>
                <w:lang w:val="en-GB"/>
              </w:rPr>
              <w:t>,</w:t>
            </w:r>
            <w:r w:rsidRPr="00D109C4">
              <w:rPr>
                <w:rFonts w:ascii="Times New Roman" w:eastAsia="Times New Roman" w:hAnsi="Times New Roman" w:cs="Times New Roman"/>
                <w:sz w:val="20"/>
                <w:szCs w:val="20"/>
                <w:cs/>
                <w:lang w:val="en-GB"/>
              </w:rPr>
              <w:t>021</w:t>
            </w:r>
            <w:r w:rsidRPr="00D109C4">
              <w:rPr>
                <w:rFonts w:ascii="Times New Roman" w:eastAsia="Times New Roman" w:hAnsi="Times New Roman" w:cs="Times New Roman"/>
                <w:sz w:val="20"/>
                <w:szCs w:val="20"/>
                <w:lang w:val="en-GB"/>
              </w:rPr>
              <w:fldChar w:fldCharType="end"/>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th-TH"/>
              </w:rPr>
              <w:fldChar w:fldCharType="begin"/>
            </w:r>
            <w:r w:rsidRPr="00D109C4">
              <w:rPr>
                <w:rFonts w:ascii="Times New Roman" w:eastAsia="Times New Roman" w:hAnsi="Times New Roman" w:cs="Times New Roman"/>
                <w:sz w:val="20"/>
                <w:szCs w:val="20"/>
                <w:cs/>
                <w:lang w:val="th-TH"/>
              </w:rPr>
              <w:instrText xml:space="preserve"> =SUM(ABOVE) </w:instrText>
            </w:r>
            <w:r w:rsidRPr="00D109C4">
              <w:rPr>
                <w:rFonts w:ascii="Times New Roman" w:eastAsia="Times New Roman" w:hAnsi="Times New Roman" w:cs="Times New Roman"/>
                <w:sz w:val="20"/>
                <w:szCs w:val="20"/>
                <w:lang w:val="th-TH"/>
              </w:rPr>
              <w:fldChar w:fldCharType="separate"/>
            </w:r>
            <w:r w:rsidRPr="00D109C4">
              <w:rPr>
                <w:rFonts w:ascii="Times New Roman" w:eastAsia="Times New Roman" w:hAnsi="Times New Roman" w:cs="Times New Roman"/>
                <w:sz w:val="20"/>
                <w:szCs w:val="20"/>
                <w:lang w:val="en-GB"/>
              </w:rPr>
              <w:t>4</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019</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109</w:t>
            </w:r>
            <w:r w:rsidRPr="00D109C4">
              <w:rPr>
                <w:rFonts w:ascii="Times New Roman" w:eastAsia="Times New Roman" w:hAnsi="Times New Roman" w:cs="Times New Roman"/>
                <w:sz w:val="20"/>
                <w:szCs w:val="20"/>
                <w:lang w:val="th-TH"/>
              </w:rPr>
              <w:fldChar w:fldCharType="end"/>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th-TH"/>
              </w:rPr>
              <w:fldChar w:fldCharType="begin"/>
            </w:r>
            <w:r w:rsidRPr="00D109C4">
              <w:rPr>
                <w:rFonts w:ascii="Times New Roman" w:eastAsia="Times New Roman" w:hAnsi="Times New Roman" w:cs="Times New Roman"/>
                <w:sz w:val="20"/>
                <w:szCs w:val="20"/>
                <w:cs/>
                <w:lang w:val="th-TH"/>
              </w:rPr>
              <w:instrText xml:space="preserve"> =SUM(ABOVE) </w:instrText>
            </w:r>
            <w:r w:rsidRPr="00D109C4">
              <w:rPr>
                <w:rFonts w:ascii="Times New Roman" w:eastAsia="Times New Roman" w:hAnsi="Times New Roman" w:cs="Times New Roman"/>
                <w:sz w:val="20"/>
                <w:szCs w:val="20"/>
                <w:lang w:val="th-TH"/>
              </w:rPr>
              <w:fldChar w:fldCharType="separate"/>
            </w:r>
            <w:r w:rsidRPr="00D109C4">
              <w:rPr>
                <w:rFonts w:ascii="Times New Roman" w:eastAsia="Times New Roman" w:hAnsi="Times New Roman" w:cs="Times New Roman"/>
                <w:sz w:val="20"/>
                <w:szCs w:val="20"/>
                <w:lang w:val="en-GB"/>
              </w:rPr>
              <w:t>5</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129</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765</w:t>
            </w:r>
            <w:r w:rsidRPr="00D109C4">
              <w:rPr>
                <w:rFonts w:ascii="Times New Roman" w:eastAsia="Times New Roman" w:hAnsi="Times New Roman" w:cs="Times New Roman"/>
                <w:sz w:val="20"/>
                <w:szCs w:val="20"/>
                <w:lang w:val="th-TH"/>
              </w:rPr>
              <w:fldChar w:fldCharType="end"/>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th-TH"/>
              </w:rPr>
              <w:fldChar w:fldCharType="begin"/>
            </w:r>
            <w:r w:rsidRPr="00D109C4">
              <w:rPr>
                <w:rFonts w:ascii="Times New Roman" w:eastAsia="Times New Roman" w:hAnsi="Times New Roman" w:cs="Times New Roman"/>
                <w:sz w:val="20"/>
                <w:szCs w:val="20"/>
                <w:cs/>
                <w:lang w:val="th-TH"/>
              </w:rPr>
              <w:instrText xml:space="preserve"> =SUM(ABOVE) </w:instrText>
            </w:r>
            <w:r w:rsidRPr="00D109C4">
              <w:rPr>
                <w:rFonts w:ascii="Times New Roman" w:eastAsia="Times New Roman" w:hAnsi="Times New Roman" w:cs="Times New Roman"/>
                <w:sz w:val="20"/>
                <w:szCs w:val="20"/>
                <w:lang w:val="th-TH"/>
              </w:rPr>
              <w:fldChar w:fldCharType="separate"/>
            </w:r>
            <w:r w:rsidRPr="00D109C4">
              <w:rPr>
                <w:rFonts w:ascii="Times New Roman" w:eastAsia="Times New Roman" w:hAnsi="Times New Roman" w:cs="Times New Roman"/>
                <w:sz w:val="20"/>
                <w:szCs w:val="20"/>
                <w:lang w:val="en-GB"/>
              </w:rPr>
              <w:t>265</w:t>
            </w:r>
            <w:r w:rsidRPr="00D109C4">
              <w:rPr>
                <w:rFonts w:ascii="Times New Roman" w:eastAsia="Times New Roman" w:hAnsi="Times New Roman" w:cs="Times New Roman"/>
                <w:sz w:val="20"/>
                <w:szCs w:val="20"/>
                <w:lang w:val="th-TH"/>
              </w:rPr>
              <w:fldChar w:fldCharType="end"/>
            </w:r>
          </w:p>
        </w:tc>
        <w:tc>
          <w:tcPr>
            <w:tcW w:w="1296" w:type="dxa"/>
            <w:vAlign w:val="center"/>
          </w:tcPr>
          <w:p w:rsidR="00C0435B" w:rsidRPr="00D109C4" w:rsidRDefault="00C0435B" w:rsidP="00A05D8E">
            <w:pPr>
              <w:pBdr>
                <w:bottom w:val="double" w:sz="4" w:space="1" w:color="auto"/>
              </w:pBdr>
              <w:tabs>
                <w:tab w:val="decimal" w:pos="1062"/>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th-TH"/>
              </w:rPr>
              <w:fldChar w:fldCharType="begin"/>
            </w:r>
            <w:r w:rsidRPr="00D109C4">
              <w:rPr>
                <w:rFonts w:ascii="Times New Roman" w:eastAsia="Times New Roman" w:hAnsi="Times New Roman" w:cs="Times New Roman"/>
                <w:sz w:val="20"/>
                <w:szCs w:val="20"/>
                <w:cs/>
                <w:lang w:val="th-TH"/>
              </w:rPr>
              <w:instrText xml:space="preserve"> =SUM(ABOVE) </w:instrText>
            </w:r>
            <w:r w:rsidRPr="00D109C4">
              <w:rPr>
                <w:rFonts w:ascii="Times New Roman" w:eastAsia="Times New Roman" w:hAnsi="Times New Roman" w:cs="Times New Roman"/>
                <w:sz w:val="20"/>
                <w:szCs w:val="20"/>
                <w:lang w:val="th-TH"/>
              </w:rPr>
              <w:fldChar w:fldCharType="separate"/>
            </w:r>
            <w:r w:rsidRPr="00D109C4">
              <w:rPr>
                <w:rFonts w:ascii="Times New Roman" w:eastAsia="Times New Roman" w:hAnsi="Times New Roman" w:cs="Times New Roman"/>
                <w:sz w:val="20"/>
                <w:szCs w:val="20"/>
                <w:lang w:val="en-GB"/>
              </w:rPr>
              <w:t>16</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182</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452</w:t>
            </w:r>
            <w:r w:rsidRPr="00D109C4">
              <w:rPr>
                <w:rFonts w:ascii="Times New Roman" w:eastAsia="Times New Roman" w:hAnsi="Times New Roman" w:cs="Times New Roman"/>
                <w:sz w:val="20"/>
                <w:szCs w:val="20"/>
                <w:lang w:val="th-TH"/>
              </w:rPr>
              <w:fldChar w:fldCharType="end"/>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D109C4">
              <w:rPr>
                <w:rFonts w:ascii="Times New Roman" w:eastAsia="Times New Roman" w:hAnsi="Times New Roman" w:cs="Times New Roman"/>
                <w:sz w:val="20"/>
                <w:szCs w:val="20"/>
                <w:lang w:val="en-GB" w:eastAsia="en-GB"/>
              </w:rPr>
              <w:t>438,548,037</w:t>
            </w:r>
            <w:r w:rsidRPr="00D109C4">
              <w:rPr>
                <w:rFonts w:ascii="Times New Roman" w:eastAsia="Times New Roman" w:hAnsi="Times New Roman" w:cs="Times New Roman"/>
                <w:sz w:val="20"/>
                <w:szCs w:val="20"/>
                <w:lang w:val="en-GB" w:eastAsia="en-GB"/>
              </w:rPr>
              <w:fldChar w:fldCharType="begin"/>
            </w:r>
            <w:r w:rsidRPr="00D109C4">
              <w:rPr>
                <w:rFonts w:ascii="Times New Roman" w:eastAsia="Times New Roman" w:hAnsi="Times New Roman" w:cs="Times New Roman"/>
                <w:sz w:val="20"/>
                <w:szCs w:val="20"/>
                <w:lang w:val="en-GB" w:eastAsia="en-GB"/>
              </w:rPr>
              <w:instrText xml:space="preserve"> =SUM(ABOVE) </w:instrText>
            </w:r>
            <w:r w:rsidRPr="00D109C4">
              <w:rPr>
                <w:rFonts w:ascii="Times New Roman" w:eastAsia="Times New Roman" w:hAnsi="Times New Roman" w:cs="Times New Roman"/>
                <w:sz w:val="20"/>
                <w:szCs w:val="20"/>
                <w:lang w:val="en-GB" w:eastAsia="en-GB"/>
              </w:rPr>
              <w:fldChar w:fldCharType="end"/>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D109C4">
              <w:rPr>
                <w:rFonts w:ascii="Times New Roman" w:eastAsia="Times New Roman" w:hAnsi="Times New Roman" w:cs="Times New Roman"/>
                <w:sz w:val="20"/>
                <w:szCs w:val="20"/>
                <w:lang w:val="en-GB" w:eastAsia="en-GB"/>
              </w:rPr>
              <w:fldChar w:fldCharType="begin"/>
            </w:r>
            <w:r w:rsidRPr="00D109C4">
              <w:rPr>
                <w:rFonts w:ascii="Times New Roman" w:eastAsia="Times New Roman" w:hAnsi="Times New Roman" w:cs="Times New Roman"/>
                <w:sz w:val="20"/>
                <w:szCs w:val="20"/>
                <w:lang w:val="en-GB" w:eastAsia="en-GB"/>
              </w:rPr>
              <w:instrText xml:space="preserve"> =SUM(ABOVE) </w:instrText>
            </w:r>
            <w:r w:rsidRPr="00D109C4">
              <w:rPr>
                <w:rFonts w:ascii="Times New Roman" w:eastAsia="Times New Roman" w:hAnsi="Times New Roman" w:cs="Times New Roman"/>
                <w:sz w:val="20"/>
                <w:szCs w:val="20"/>
                <w:lang w:val="en-GB" w:eastAsia="en-GB"/>
              </w:rPr>
              <w:fldChar w:fldCharType="separate"/>
            </w:r>
            <w:r w:rsidRPr="00D109C4">
              <w:rPr>
                <w:rFonts w:ascii="Times New Roman" w:eastAsia="Times New Roman" w:hAnsi="Times New Roman" w:cs="Times New Roman"/>
                <w:noProof/>
                <w:sz w:val="20"/>
                <w:szCs w:val="20"/>
                <w:lang w:val="en-GB" w:eastAsia="en-GB"/>
              </w:rPr>
              <w:t>990,463,858</w:t>
            </w:r>
            <w:r w:rsidRPr="00D109C4">
              <w:rPr>
                <w:rFonts w:ascii="Times New Roman" w:eastAsia="Times New Roman" w:hAnsi="Times New Roman" w:cs="Times New Roman"/>
                <w:sz w:val="20"/>
                <w:szCs w:val="20"/>
                <w:lang w:val="en-GB" w:eastAsia="en-GB"/>
              </w:rPr>
              <w:fldChar w:fldCharType="end"/>
            </w:r>
            <w:r w:rsidRPr="00D109C4">
              <w:rPr>
                <w:rFonts w:ascii="Times New Roman" w:eastAsia="Times New Roman" w:hAnsi="Times New Roman" w:cs="Times New Roman"/>
                <w:sz w:val="20"/>
                <w:szCs w:val="20"/>
                <w:lang w:val="en-GB" w:eastAsia="en-GB"/>
              </w:rPr>
              <w:t> </w:t>
            </w: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325" w:type="dxa"/>
            <w:vAlign w:val="center"/>
          </w:tcPr>
          <w:p w:rsidR="00C0435B" w:rsidRPr="00D109C4" w:rsidRDefault="00C0435B" w:rsidP="00A05D8E">
            <w:pPr>
              <w:tabs>
                <w:tab w:val="decimal" w:pos="1109"/>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62"/>
              </w:tabs>
              <w:ind w:right="-72"/>
              <w:jc w:val="right"/>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eastAsia="en-GB"/>
              </w:rPr>
            </w:pPr>
          </w:p>
        </w:tc>
      </w:tr>
      <w:tr w:rsidR="00D109C4" w:rsidRPr="004F26C6" w:rsidTr="00CD601D">
        <w:tc>
          <w:tcPr>
            <w:tcW w:w="4986" w:type="dxa"/>
            <w:gridSpan w:val="2"/>
            <w:vAlign w:val="center"/>
          </w:tcPr>
          <w:p w:rsidR="00D109C4" w:rsidRPr="00D109C4" w:rsidRDefault="00D109C4" w:rsidP="00D109C4">
            <w:pPr>
              <w:tabs>
                <w:tab w:val="decimal" w:pos="1080"/>
              </w:tabs>
              <w:ind w:right="-72"/>
              <w:rPr>
                <w:rFonts w:ascii="Times New Roman" w:eastAsia="Times New Roman" w:hAnsi="Times New Roman" w:cs="Times New Roman"/>
                <w:noProof/>
                <w:sz w:val="20"/>
                <w:szCs w:val="20"/>
              </w:rPr>
            </w:pPr>
            <w:r>
              <w:rPr>
                <w:rFonts w:ascii="Times New Roman" w:eastAsia="Times New Roman" w:hAnsi="Times New Roman" w:cs="Times New Roman"/>
                <w:b/>
                <w:bCs/>
                <w:sz w:val="20"/>
                <w:szCs w:val="20"/>
              </w:rPr>
              <w:t xml:space="preserve">         For the year ended </w:t>
            </w:r>
            <w:r w:rsidRPr="00D109C4">
              <w:rPr>
                <w:rFonts w:ascii="Times New Roman" w:eastAsia="Times New Roman" w:hAnsi="Times New Roman" w:cs="Times New Roman"/>
                <w:b/>
                <w:bCs/>
                <w:sz w:val="20"/>
                <w:szCs w:val="20"/>
              </w:rPr>
              <w:t>December 31,</w:t>
            </w:r>
            <w:r>
              <w:rPr>
                <w:rFonts w:ascii="Times New Roman" w:eastAsia="Times New Roman" w:hAnsi="Times New Roman" w:cs="Times New Roman"/>
                <w:b/>
                <w:bCs/>
                <w:sz w:val="20"/>
                <w:szCs w:val="20"/>
              </w:rPr>
              <w:t xml:space="preserve"> 2015</w:t>
            </w:r>
          </w:p>
        </w:tc>
        <w:tc>
          <w:tcPr>
            <w:tcW w:w="1325" w:type="dxa"/>
            <w:vAlign w:val="center"/>
          </w:tcPr>
          <w:p w:rsidR="00D109C4" w:rsidRPr="00D109C4" w:rsidRDefault="00D109C4" w:rsidP="00A05D8E">
            <w:pPr>
              <w:tabs>
                <w:tab w:val="decimal" w:pos="1109"/>
              </w:tabs>
              <w:ind w:right="-72"/>
              <w:jc w:val="right"/>
              <w:rPr>
                <w:rFonts w:ascii="Times New Roman" w:eastAsia="Times New Roman" w:hAnsi="Times New Roman" w:cs="Times New Roman"/>
                <w:noProof/>
                <w:sz w:val="20"/>
                <w:szCs w:val="20"/>
              </w:rPr>
            </w:pPr>
          </w:p>
        </w:tc>
        <w:tc>
          <w:tcPr>
            <w:tcW w:w="1296" w:type="dxa"/>
            <w:vAlign w:val="center"/>
          </w:tcPr>
          <w:p w:rsidR="00D109C4" w:rsidRPr="00D109C4" w:rsidRDefault="00D109C4"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D109C4" w:rsidRPr="00D109C4" w:rsidRDefault="00D109C4"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D109C4" w:rsidRPr="00D109C4" w:rsidRDefault="00D109C4"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D109C4" w:rsidRPr="00D109C4" w:rsidRDefault="00D109C4"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D109C4" w:rsidRPr="00D109C4" w:rsidRDefault="00D109C4" w:rsidP="00A05D8E">
            <w:pPr>
              <w:tabs>
                <w:tab w:val="decimal" w:pos="1062"/>
              </w:tabs>
              <w:ind w:right="-72"/>
              <w:jc w:val="right"/>
              <w:rPr>
                <w:rFonts w:ascii="Times New Roman" w:eastAsia="Times New Roman" w:hAnsi="Times New Roman" w:cs="Times New Roman"/>
                <w:noProof/>
                <w:sz w:val="20"/>
                <w:szCs w:val="20"/>
              </w:rPr>
            </w:pPr>
          </w:p>
        </w:tc>
        <w:tc>
          <w:tcPr>
            <w:tcW w:w="1296" w:type="dxa"/>
            <w:vAlign w:val="center"/>
          </w:tcPr>
          <w:p w:rsidR="00D109C4" w:rsidRPr="00D109C4" w:rsidRDefault="00D109C4"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D109C4" w:rsidRPr="00D109C4" w:rsidRDefault="00D109C4" w:rsidP="00A05D8E">
            <w:pPr>
              <w:tabs>
                <w:tab w:val="decimal" w:pos="1080"/>
              </w:tabs>
              <w:ind w:right="-72"/>
              <w:jc w:val="right"/>
              <w:rPr>
                <w:rFonts w:ascii="Times New Roman" w:eastAsia="Times New Roman" w:hAnsi="Times New Roman" w:cs="Times New Roman"/>
                <w:noProof/>
                <w:sz w:val="20"/>
                <w:szCs w:val="20"/>
              </w:rPr>
            </w:pP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Opening net book value</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190</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936</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350</w:t>
            </w:r>
          </w:p>
        </w:tc>
        <w:tc>
          <w:tcPr>
            <w:tcW w:w="1325" w:type="dxa"/>
            <w:vAlign w:val="center"/>
          </w:tcPr>
          <w:p w:rsidR="00C0435B" w:rsidRPr="00D109C4" w:rsidRDefault="00C0435B" w:rsidP="00A05D8E">
            <w:pPr>
              <w:tabs>
                <w:tab w:val="decimal" w:pos="1127"/>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224</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360</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859</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111</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287</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021</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4</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019</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109</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5</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129</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765</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265</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cs/>
                <w:lang w:val="th-TH"/>
              </w:rPr>
            </w:pPr>
            <w:r w:rsidRPr="00D109C4">
              <w:rPr>
                <w:rFonts w:ascii="Times New Roman" w:eastAsia="Times New Roman" w:hAnsi="Times New Roman" w:cs="Times New Roman"/>
                <w:sz w:val="20"/>
                <w:szCs w:val="20"/>
                <w:lang w:val="en-GB"/>
              </w:rPr>
              <w:t>16</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182</w:t>
            </w:r>
            <w:r w:rsidRPr="00D109C4">
              <w:rPr>
                <w:rFonts w:ascii="Times New Roman" w:eastAsia="Times New Roman" w:hAnsi="Times New Roman" w:cs="Times New Roman"/>
                <w:sz w:val="20"/>
                <w:szCs w:val="20"/>
                <w:cs/>
                <w:lang w:val="th-TH"/>
              </w:rPr>
              <w:t>,</w:t>
            </w:r>
            <w:r w:rsidRPr="00D109C4">
              <w:rPr>
                <w:rFonts w:ascii="Times New Roman" w:eastAsia="Times New Roman" w:hAnsi="Times New Roman" w:cs="Times New Roman"/>
                <w:sz w:val="20"/>
                <w:szCs w:val="20"/>
                <w:lang w:val="en-GB"/>
              </w:rPr>
              <w:t>452</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eastAsia="en-GB"/>
              </w:rPr>
            </w:pPr>
            <w:r w:rsidRPr="00D109C4">
              <w:rPr>
                <w:rFonts w:ascii="Times New Roman" w:eastAsia="Times New Roman" w:hAnsi="Times New Roman" w:cs="Times New Roman"/>
                <w:sz w:val="20"/>
                <w:szCs w:val="20"/>
                <w:lang w:val="en-GB" w:eastAsia="en-GB"/>
              </w:rPr>
              <w:t>438,548,037</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eastAsia="en-GB"/>
              </w:rPr>
            </w:pPr>
            <w:r w:rsidRPr="00D109C4">
              <w:rPr>
                <w:rFonts w:ascii="Times New Roman" w:eastAsia="Times New Roman" w:hAnsi="Times New Roman" w:cs="Times New Roman"/>
                <w:sz w:val="20"/>
                <w:szCs w:val="20"/>
                <w:lang w:val="en-GB" w:eastAsia="en-GB"/>
              </w:rPr>
              <w:t>990,463,858</w:t>
            </w: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Additions</w:t>
            </w:r>
          </w:p>
        </w:tc>
        <w:tc>
          <w:tcPr>
            <w:tcW w:w="1296" w:type="dxa"/>
            <w:vAlign w:val="center"/>
          </w:tcPr>
          <w:p w:rsidR="00C0435B" w:rsidRPr="00D109C4" w:rsidRDefault="005966C7" w:rsidP="00A05D8E">
            <w:pPr>
              <w:tabs>
                <w:tab w:val="decimal" w:pos="1080"/>
              </w:tabs>
              <w:ind w:right="-72"/>
              <w:jc w:val="right"/>
              <w:rPr>
                <w:rFonts w:ascii="Times New Roman" w:eastAsia="Times New Roman" w:hAnsi="Times New Roman" w:cstheme="minorBidi"/>
                <w:sz w:val="20"/>
                <w:szCs w:val="20"/>
              </w:rPr>
            </w:pPr>
            <w:r w:rsidRPr="00D109C4">
              <w:rPr>
                <w:rFonts w:ascii="Times New Roman" w:eastAsia="Times New Roman" w:hAnsi="Times New Roman" w:cstheme="minorBidi"/>
                <w:sz w:val="20"/>
                <w:szCs w:val="20"/>
              </w:rPr>
              <w:t>-</w:t>
            </w:r>
          </w:p>
        </w:tc>
        <w:tc>
          <w:tcPr>
            <w:tcW w:w="1325" w:type="dxa"/>
            <w:vAlign w:val="center"/>
          </w:tcPr>
          <w:p w:rsidR="00C0435B" w:rsidRPr="00D109C4" w:rsidRDefault="00C0435B" w:rsidP="00A05D8E">
            <w:pPr>
              <w:tabs>
                <w:tab w:val="decimal" w:pos="1127"/>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816,563</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30,471,554</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8,738,627</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1,896,726</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426,930</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250,000</w:t>
            </w:r>
          </w:p>
        </w:tc>
        <w:tc>
          <w:tcPr>
            <w:tcW w:w="1296" w:type="dxa"/>
            <w:vAlign w:val="center"/>
          </w:tcPr>
          <w:p w:rsidR="00C0435B"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1,558,125</w:t>
            </w:r>
          </w:p>
        </w:tc>
        <w:tc>
          <w:tcPr>
            <w:tcW w:w="1296" w:type="dxa"/>
            <w:vAlign w:val="center"/>
          </w:tcPr>
          <w:p w:rsidR="00C0435B"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44,158,525</w:t>
            </w:r>
          </w:p>
        </w:tc>
      </w:tr>
      <w:tr w:rsidR="005966C7" w:rsidRPr="004F26C6" w:rsidTr="00A05D8E">
        <w:tc>
          <w:tcPr>
            <w:tcW w:w="3690" w:type="dxa"/>
            <w:vAlign w:val="center"/>
          </w:tcPr>
          <w:p w:rsidR="005966C7" w:rsidRPr="00D109C4" w:rsidRDefault="005966C7" w:rsidP="002F38DD">
            <w:pPr>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Transfers in (out)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heme="minorBidi"/>
                <w:sz w:val="20"/>
                <w:szCs w:val="20"/>
                <w:lang w:val="en-GB"/>
              </w:rPr>
            </w:pPr>
            <w:r w:rsidRPr="00D109C4">
              <w:rPr>
                <w:rFonts w:ascii="Times New Roman" w:eastAsia="Times New Roman" w:hAnsi="Times New Roman" w:cstheme="minorBidi"/>
                <w:sz w:val="20"/>
                <w:szCs w:val="20"/>
                <w:lang w:val="en-GB"/>
              </w:rPr>
              <w:t>-</w:t>
            </w:r>
          </w:p>
        </w:tc>
        <w:tc>
          <w:tcPr>
            <w:tcW w:w="1325" w:type="dxa"/>
            <w:vAlign w:val="center"/>
          </w:tcPr>
          <w:p w:rsidR="005966C7" w:rsidRPr="00D109C4" w:rsidRDefault="005966C7" w:rsidP="00A05D8E">
            <w:pPr>
              <w:tabs>
                <w:tab w:val="decimal" w:pos="1080"/>
              </w:tabs>
              <w:ind w:right="-72"/>
              <w:jc w:val="right"/>
              <w:rPr>
                <w:rFonts w:ascii="Times New Roman" w:eastAsia="Times New Roman" w:hAnsi="Times New Roman" w:cstheme="minorBidi"/>
                <w:sz w:val="20"/>
                <w:szCs w:val="20"/>
              </w:rPr>
            </w:pPr>
            <w:r w:rsidRPr="00D109C4">
              <w:rPr>
                <w:rFonts w:ascii="Times New Roman" w:eastAsia="Times New Roman" w:hAnsi="Times New Roman" w:cstheme="minorBidi"/>
                <w:sz w:val="20"/>
                <w:szCs w:val="20"/>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438,367,781</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(438,367,781)</w:t>
            </w:r>
          </w:p>
        </w:tc>
        <w:tc>
          <w:tcPr>
            <w:tcW w:w="1296" w:type="dxa"/>
            <w:vAlign w:val="center"/>
          </w:tcPr>
          <w:p w:rsidR="005966C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r>
      <w:tr w:rsidR="005966C7" w:rsidRPr="004F26C6" w:rsidTr="00A05D8E">
        <w:tc>
          <w:tcPr>
            <w:tcW w:w="3690" w:type="dxa"/>
            <w:vAlign w:val="center"/>
          </w:tcPr>
          <w:p w:rsidR="005966C7" w:rsidRPr="00D109C4" w:rsidRDefault="005966C7" w:rsidP="002F38DD">
            <w:pPr>
              <w:tabs>
                <w:tab w:val="left" w:pos="1152"/>
              </w:tabs>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Disposal</w:t>
            </w:r>
            <w:r w:rsidRPr="00D109C4">
              <w:rPr>
                <w:rFonts w:ascii="Times New Roman" w:eastAsia="Times New Roman" w:hAnsi="Times New Roman" w:cs="Times New Roman"/>
                <w:sz w:val="20"/>
                <w:szCs w:val="20"/>
              </w:rPr>
              <w:tab/>
              <w:t>- cost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heme="minorBidi"/>
                <w:sz w:val="20"/>
                <w:szCs w:val="20"/>
                <w:lang w:val="en-GB"/>
              </w:rPr>
            </w:pPr>
            <w:r w:rsidRPr="00D109C4">
              <w:rPr>
                <w:rFonts w:ascii="Times New Roman" w:eastAsia="Times New Roman" w:hAnsi="Times New Roman" w:cstheme="minorBidi"/>
                <w:sz w:val="20"/>
                <w:szCs w:val="20"/>
                <w:lang w:val="en-GB"/>
              </w:rPr>
              <w:t>-</w:t>
            </w:r>
          </w:p>
        </w:tc>
        <w:tc>
          <w:tcPr>
            <w:tcW w:w="1325" w:type="dxa"/>
            <w:vAlign w:val="center"/>
          </w:tcPr>
          <w:p w:rsidR="005966C7" w:rsidRPr="00D109C4" w:rsidRDefault="005966C7" w:rsidP="00A05D8E">
            <w:pPr>
              <w:tabs>
                <w:tab w:val="decimal" w:pos="1080"/>
              </w:tabs>
              <w:ind w:right="-72"/>
              <w:jc w:val="right"/>
              <w:rPr>
                <w:rFonts w:ascii="Times New Roman" w:eastAsia="Times New Roman" w:hAnsi="Times New Roman" w:cstheme="minorBidi"/>
                <w:sz w:val="20"/>
                <w:szCs w:val="20"/>
                <w:lang w:val="en-GB"/>
              </w:rPr>
            </w:pPr>
            <w:r w:rsidRPr="00D109C4">
              <w:rPr>
                <w:rFonts w:ascii="Times New Roman" w:eastAsia="Times New Roman" w:hAnsi="Times New Roman" w:cstheme="minorBidi"/>
                <w:sz w:val="20"/>
                <w:szCs w:val="20"/>
                <w:lang w:val="en-GB"/>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(6,728,972)</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(180,256)</w:t>
            </w:r>
          </w:p>
        </w:tc>
        <w:tc>
          <w:tcPr>
            <w:tcW w:w="1296" w:type="dxa"/>
            <w:vAlign w:val="center"/>
          </w:tcPr>
          <w:p w:rsidR="005966C7"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(6,909,228)</w:t>
            </w:r>
          </w:p>
        </w:tc>
      </w:tr>
      <w:tr w:rsidR="00F51B57" w:rsidRPr="004F26C6" w:rsidTr="00A05D8E">
        <w:tc>
          <w:tcPr>
            <w:tcW w:w="3690" w:type="dxa"/>
            <w:vAlign w:val="center"/>
          </w:tcPr>
          <w:p w:rsidR="00F51B57" w:rsidRPr="00D109C4" w:rsidRDefault="00F51B57" w:rsidP="002F38DD">
            <w:pPr>
              <w:tabs>
                <w:tab w:val="left" w:pos="1152"/>
              </w:tabs>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ab/>
              <w:t>- accumulated depreciation</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heme="minorBidi"/>
                <w:sz w:val="20"/>
                <w:szCs w:val="20"/>
                <w:lang w:val="en-GB"/>
              </w:rPr>
            </w:pPr>
            <w:r w:rsidRPr="00D109C4">
              <w:rPr>
                <w:rFonts w:ascii="Times New Roman" w:eastAsia="Times New Roman" w:hAnsi="Times New Roman" w:cstheme="minorBidi"/>
                <w:sz w:val="20"/>
                <w:szCs w:val="20"/>
                <w:lang w:val="en-GB"/>
              </w:rPr>
              <w:t>-</w:t>
            </w:r>
          </w:p>
        </w:tc>
        <w:tc>
          <w:tcPr>
            <w:tcW w:w="1325" w:type="dxa"/>
            <w:vAlign w:val="center"/>
          </w:tcPr>
          <w:p w:rsidR="00F51B57" w:rsidRPr="00D109C4" w:rsidRDefault="00F51B57" w:rsidP="00A05D8E">
            <w:pPr>
              <w:tabs>
                <w:tab w:val="decimal" w:pos="1080"/>
              </w:tabs>
              <w:ind w:right="-72"/>
              <w:jc w:val="right"/>
              <w:rPr>
                <w:rFonts w:ascii="Times New Roman" w:eastAsia="Times New Roman" w:hAnsi="Times New Roman" w:cstheme="minorBidi"/>
                <w:sz w:val="20"/>
                <w:szCs w:val="20"/>
                <w:lang w:val="en-GB"/>
              </w:rPr>
            </w:pPr>
            <w:r w:rsidRPr="00D109C4">
              <w:rPr>
                <w:rFonts w:ascii="Times New Roman" w:eastAsia="Times New Roman" w:hAnsi="Times New Roman" w:cstheme="minorBidi"/>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6,728,971</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6,728,971</w:t>
            </w:r>
          </w:p>
        </w:tc>
      </w:tr>
      <w:tr w:rsidR="00F51B57" w:rsidRPr="004F26C6" w:rsidTr="00A05D8E">
        <w:tc>
          <w:tcPr>
            <w:tcW w:w="3690" w:type="dxa"/>
            <w:vAlign w:val="center"/>
          </w:tcPr>
          <w:p w:rsidR="00F51B57" w:rsidRPr="00D109C4" w:rsidRDefault="00F51B57" w:rsidP="002F38DD">
            <w:pPr>
              <w:tabs>
                <w:tab w:val="left" w:pos="1152"/>
              </w:tabs>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Impairment charge</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heme="minorBidi"/>
                <w:sz w:val="20"/>
                <w:szCs w:val="20"/>
                <w:lang w:val="en-GB"/>
              </w:rPr>
            </w:pPr>
            <w:r w:rsidRPr="00D109C4">
              <w:rPr>
                <w:rFonts w:ascii="Times New Roman" w:eastAsia="Times New Roman" w:hAnsi="Times New Roman" w:cstheme="minorBidi"/>
                <w:sz w:val="20"/>
                <w:szCs w:val="20"/>
                <w:lang w:val="en-GB"/>
              </w:rPr>
              <w:t>-</w:t>
            </w:r>
          </w:p>
        </w:tc>
        <w:tc>
          <w:tcPr>
            <w:tcW w:w="1325" w:type="dxa"/>
            <w:vAlign w:val="center"/>
          </w:tcPr>
          <w:p w:rsidR="00F51B57" w:rsidRPr="00D109C4" w:rsidRDefault="00F51B57" w:rsidP="00A05D8E">
            <w:pPr>
              <w:tabs>
                <w:tab w:val="decimal" w:pos="1127"/>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(879,186)</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(1,455,316)</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F51B57"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(2,334,502)</w:t>
            </w: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Depreciation charge</w:t>
            </w:r>
          </w:p>
        </w:tc>
        <w:tc>
          <w:tcPr>
            <w:tcW w:w="1296" w:type="dxa"/>
            <w:vAlign w:val="center"/>
          </w:tcPr>
          <w:p w:rsidR="00C0435B" w:rsidRPr="00D109C4" w:rsidRDefault="005966C7" w:rsidP="00A05D8E">
            <w:pPr>
              <w:pBdr>
                <w:bottom w:val="single" w:sz="4" w:space="1" w:color="auto"/>
              </w:pBdr>
              <w:tabs>
                <w:tab w:val="decimal" w:pos="1080"/>
              </w:tabs>
              <w:ind w:right="-72"/>
              <w:jc w:val="right"/>
              <w:rPr>
                <w:rFonts w:ascii="Times New Roman" w:eastAsia="Times New Roman" w:hAnsi="Times New Roman" w:cstheme="minorBidi"/>
                <w:sz w:val="20"/>
                <w:szCs w:val="20"/>
                <w:lang w:val="en-GB"/>
              </w:rPr>
            </w:pPr>
            <w:r w:rsidRPr="00D109C4">
              <w:rPr>
                <w:rFonts w:ascii="Times New Roman" w:eastAsia="Times New Roman" w:hAnsi="Times New Roman" w:cstheme="minorBidi"/>
                <w:sz w:val="20"/>
                <w:szCs w:val="20"/>
                <w:lang w:val="en-GB"/>
              </w:rPr>
              <w:t>-</w:t>
            </w:r>
          </w:p>
        </w:tc>
        <w:tc>
          <w:tcPr>
            <w:tcW w:w="1325" w:type="dxa"/>
            <w:vAlign w:val="center"/>
          </w:tcPr>
          <w:p w:rsidR="00C0435B" w:rsidRPr="00D109C4" w:rsidRDefault="00C0435B" w:rsidP="00A05D8E">
            <w:pPr>
              <w:pBdr>
                <w:bottom w:val="single" w:sz="4" w:space="1" w:color="auto"/>
              </w:pBdr>
              <w:tabs>
                <w:tab w:val="decimal" w:pos="1127"/>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(17,634,316)</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(27,715,346)</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(1,958,732)</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(1,624,263)</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(64,773)</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(5,951,574)</w:t>
            </w:r>
          </w:p>
        </w:tc>
        <w:tc>
          <w:tcPr>
            <w:tcW w:w="1296" w:type="dxa"/>
            <w:vAlign w:val="center"/>
          </w:tcPr>
          <w:p w:rsidR="00C0435B" w:rsidRPr="00D109C4" w:rsidRDefault="00F51B57"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(54,949,004)</w:t>
            </w: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325" w:type="dxa"/>
            <w:vAlign w:val="center"/>
          </w:tcPr>
          <w:p w:rsidR="00C0435B" w:rsidRPr="00D109C4" w:rsidRDefault="00C0435B" w:rsidP="00A05D8E">
            <w:pPr>
              <w:tabs>
                <w:tab w:val="decimal" w:pos="1109"/>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62"/>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Closing net book value</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190,936,350</w:t>
            </w:r>
          </w:p>
        </w:tc>
        <w:tc>
          <w:tcPr>
            <w:tcW w:w="1325" w:type="dxa"/>
            <w:vAlign w:val="center"/>
          </w:tcPr>
          <w:p w:rsidR="00C0435B" w:rsidRPr="00D109C4" w:rsidRDefault="00C0435B" w:rsidP="00A05D8E">
            <w:pPr>
              <w:pBdr>
                <w:bottom w:val="double" w:sz="4" w:space="1" w:color="auto"/>
              </w:pBdr>
              <w:tabs>
                <w:tab w:val="decimal" w:pos="1127"/>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206,663,920</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550,955,694</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10,799,004</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5,402,228</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362,422</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10,480,877</w:t>
            </w:r>
          </w:p>
        </w:tc>
        <w:tc>
          <w:tcPr>
            <w:tcW w:w="1296" w:type="dxa"/>
            <w:vAlign w:val="center"/>
          </w:tcPr>
          <w:p w:rsidR="00C0435B" w:rsidRPr="00D109C4" w:rsidRDefault="00F51B57"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1,558,125</w:t>
            </w:r>
          </w:p>
        </w:tc>
        <w:tc>
          <w:tcPr>
            <w:tcW w:w="1296" w:type="dxa"/>
            <w:vAlign w:val="center"/>
          </w:tcPr>
          <w:p w:rsidR="00C0435B" w:rsidRPr="00D109C4" w:rsidRDefault="00F51B57"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977,158,620</w:t>
            </w: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325" w:type="dxa"/>
            <w:vAlign w:val="center"/>
          </w:tcPr>
          <w:p w:rsidR="00C0435B" w:rsidRPr="00D109C4" w:rsidRDefault="00C0435B" w:rsidP="00A05D8E">
            <w:pPr>
              <w:tabs>
                <w:tab w:val="decimal" w:pos="1109"/>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62"/>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r>
      <w:tr w:rsidR="00C0435B" w:rsidRPr="004F26C6" w:rsidTr="00A05D8E">
        <w:tc>
          <w:tcPr>
            <w:tcW w:w="3690" w:type="dxa"/>
            <w:vAlign w:val="center"/>
          </w:tcPr>
          <w:p w:rsidR="00C0435B" w:rsidRPr="00D109C4" w:rsidRDefault="00C0435B" w:rsidP="0070769D">
            <w:pPr>
              <w:ind w:left="432"/>
              <w:jc w:val="thaiDistribute"/>
              <w:rPr>
                <w:rFonts w:ascii="Times New Roman" w:eastAsia="Times New Roman" w:hAnsi="Times New Roman" w:cs="Times New Roman"/>
                <w:b/>
                <w:bCs/>
                <w:sz w:val="20"/>
                <w:szCs w:val="20"/>
              </w:rPr>
            </w:pPr>
            <w:r w:rsidRPr="00D109C4">
              <w:rPr>
                <w:rFonts w:ascii="Times New Roman" w:eastAsia="Times New Roman" w:hAnsi="Times New Roman" w:cs="Times New Roman"/>
                <w:b/>
                <w:bCs/>
                <w:sz w:val="20"/>
                <w:szCs w:val="20"/>
              </w:rPr>
              <w:t xml:space="preserve">As at </w:t>
            </w:r>
            <w:r w:rsidR="0070769D" w:rsidRPr="00D109C4">
              <w:rPr>
                <w:rFonts w:ascii="Times New Roman" w:eastAsia="Times New Roman" w:hAnsi="Times New Roman" w:cs="Times New Roman"/>
                <w:b/>
                <w:bCs/>
                <w:sz w:val="20"/>
                <w:szCs w:val="20"/>
              </w:rPr>
              <w:t xml:space="preserve"> December </w:t>
            </w:r>
            <w:r w:rsidRPr="00D109C4">
              <w:rPr>
                <w:rFonts w:ascii="Times New Roman" w:eastAsia="Times New Roman" w:hAnsi="Times New Roman" w:cs="Times New Roman"/>
                <w:b/>
                <w:bCs/>
                <w:sz w:val="20"/>
                <w:szCs w:val="20"/>
              </w:rPr>
              <w:t>31</w:t>
            </w:r>
            <w:r w:rsidR="0070769D" w:rsidRPr="00D109C4">
              <w:rPr>
                <w:rFonts w:ascii="Times New Roman" w:eastAsia="Times New Roman" w:hAnsi="Times New Roman" w:cs="Times New Roman"/>
                <w:b/>
                <w:bCs/>
                <w:sz w:val="20"/>
                <w:szCs w:val="20"/>
              </w:rPr>
              <w:t>,</w:t>
            </w:r>
            <w:r w:rsidRPr="00D109C4">
              <w:rPr>
                <w:rFonts w:ascii="Times New Roman" w:eastAsia="Times New Roman" w:hAnsi="Times New Roman" w:cs="Times New Roman"/>
                <w:b/>
                <w:bCs/>
                <w:sz w:val="20"/>
                <w:szCs w:val="20"/>
              </w:rPr>
              <w:t xml:space="preserve"> 2015</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325" w:type="dxa"/>
            <w:vAlign w:val="center"/>
          </w:tcPr>
          <w:p w:rsidR="00C0435B" w:rsidRPr="00D109C4" w:rsidRDefault="00C0435B" w:rsidP="00A05D8E">
            <w:pPr>
              <w:tabs>
                <w:tab w:val="decimal" w:pos="1109"/>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62"/>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 xml:space="preserve">Cost </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190,936,350</w:t>
            </w:r>
          </w:p>
        </w:tc>
        <w:tc>
          <w:tcPr>
            <w:tcW w:w="1325" w:type="dxa"/>
            <w:vAlign w:val="center"/>
          </w:tcPr>
          <w:p w:rsidR="00C0435B" w:rsidRPr="00D109C4" w:rsidRDefault="00C0435B" w:rsidP="00A05D8E">
            <w:pPr>
              <w:tabs>
                <w:tab w:val="decimal" w:pos="1127"/>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255,856,077</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604,073,338</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175,484,385</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44,088,943</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57,473,869</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48,853,800</w:t>
            </w:r>
          </w:p>
        </w:tc>
        <w:tc>
          <w:tcPr>
            <w:tcW w:w="1296" w:type="dxa"/>
            <w:vAlign w:val="center"/>
          </w:tcPr>
          <w:p w:rsidR="00C0435B"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1,558,125</w:t>
            </w:r>
          </w:p>
        </w:tc>
        <w:tc>
          <w:tcPr>
            <w:tcW w:w="1296" w:type="dxa"/>
            <w:vAlign w:val="center"/>
          </w:tcPr>
          <w:p w:rsidR="00C0435B" w:rsidRPr="00D109C4" w:rsidRDefault="0086760A"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1,378,324,887</w:t>
            </w:r>
          </w:p>
        </w:tc>
      </w:tr>
      <w:tr w:rsidR="00C0435B" w:rsidRPr="004F26C6" w:rsidTr="00A05D8E">
        <w:tc>
          <w:tcPr>
            <w:tcW w:w="3690" w:type="dxa"/>
            <w:vAlign w:val="center"/>
          </w:tcPr>
          <w:p w:rsidR="00C0435B" w:rsidRPr="00D109C4" w:rsidRDefault="00C0435B" w:rsidP="002F38DD">
            <w:pPr>
              <w:tabs>
                <w:tab w:val="left" w:pos="882"/>
              </w:tabs>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u w:val="single"/>
              </w:rPr>
              <w:t>Less</w:t>
            </w:r>
            <w:r w:rsidRPr="00D109C4">
              <w:rPr>
                <w:rFonts w:ascii="Times New Roman" w:eastAsia="Times New Roman" w:hAnsi="Times New Roman" w:cs="Times New Roman"/>
                <w:sz w:val="20"/>
                <w:szCs w:val="20"/>
              </w:rPr>
              <w:tab/>
              <w:t>Accumulated depreciation</w:t>
            </w:r>
          </w:p>
        </w:tc>
        <w:tc>
          <w:tcPr>
            <w:tcW w:w="1296" w:type="dxa"/>
            <w:vAlign w:val="center"/>
          </w:tcPr>
          <w:p w:rsidR="00C0435B" w:rsidRPr="00D109C4" w:rsidRDefault="005966C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325" w:type="dxa"/>
            <w:vAlign w:val="center"/>
          </w:tcPr>
          <w:p w:rsidR="00C0435B" w:rsidRPr="00D109C4" w:rsidRDefault="00C0435B" w:rsidP="00A05D8E">
            <w:pPr>
              <w:tabs>
                <w:tab w:val="decimal" w:pos="1127"/>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(48,312,971)</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(51,662,328)</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(164,685,381)</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(38,686,715)</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(57,111,447)</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(38,372,923)</w:t>
            </w:r>
          </w:p>
        </w:tc>
        <w:tc>
          <w:tcPr>
            <w:tcW w:w="1296" w:type="dxa"/>
            <w:vAlign w:val="center"/>
          </w:tcPr>
          <w:p w:rsidR="00C0435B" w:rsidRPr="00D109C4" w:rsidRDefault="00F51B57"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fldChar w:fldCharType="begin"/>
            </w:r>
            <w:r w:rsidRPr="00D109C4">
              <w:rPr>
                <w:rFonts w:ascii="Times New Roman" w:eastAsia="Times New Roman" w:hAnsi="Times New Roman" w:cs="Times New Roman"/>
                <w:sz w:val="20"/>
                <w:szCs w:val="20"/>
                <w:lang w:val="en-GB"/>
              </w:rPr>
              <w:instrText xml:space="preserve"> =SUM(LEFT) </w:instrText>
            </w:r>
            <w:r w:rsidRPr="00D109C4">
              <w:rPr>
                <w:rFonts w:ascii="Times New Roman" w:eastAsia="Times New Roman" w:hAnsi="Times New Roman" w:cs="Times New Roman"/>
                <w:sz w:val="20"/>
                <w:szCs w:val="20"/>
                <w:lang w:val="en-GB"/>
              </w:rPr>
              <w:fldChar w:fldCharType="separate"/>
            </w:r>
            <w:r w:rsidRPr="00D109C4">
              <w:rPr>
                <w:rFonts w:ascii="Times New Roman" w:eastAsia="Times New Roman" w:hAnsi="Times New Roman" w:cs="Times New Roman"/>
                <w:noProof/>
                <w:sz w:val="20"/>
                <w:szCs w:val="20"/>
                <w:lang w:val="en-GB"/>
              </w:rPr>
              <w:t>(398,831,765)</w:t>
            </w:r>
            <w:r w:rsidRPr="00D109C4">
              <w:rPr>
                <w:rFonts w:ascii="Times New Roman" w:eastAsia="Times New Roman" w:hAnsi="Times New Roman" w:cs="Times New Roman"/>
                <w:sz w:val="20"/>
                <w:szCs w:val="20"/>
                <w:lang w:val="en-GB"/>
              </w:rPr>
              <w:fldChar w:fldCharType="end"/>
            </w:r>
          </w:p>
        </w:tc>
      </w:tr>
      <w:tr w:rsidR="00C0435B" w:rsidRPr="004F26C6" w:rsidTr="00A05D8E">
        <w:tc>
          <w:tcPr>
            <w:tcW w:w="3690" w:type="dxa"/>
            <w:vAlign w:val="center"/>
          </w:tcPr>
          <w:p w:rsidR="00C0435B" w:rsidRPr="00D109C4" w:rsidRDefault="00C0435B" w:rsidP="002F38DD">
            <w:pPr>
              <w:tabs>
                <w:tab w:val="left" w:pos="882"/>
              </w:tabs>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ab/>
              <w:t xml:space="preserve">Allowance for impairment </w:t>
            </w:r>
          </w:p>
        </w:tc>
        <w:tc>
          <w:tcPr>
            <w:tcW w:w="1296" w:type="dxa"/>
            <w:vAlign w:val="center"/>
          </w:tcPr>
          <w:p w:rsidR="00C0435B" w:rsidRPr="00D109C4" w:rsidRDefault="005966C7"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325" w:type="dxa"/>
            <w:vAlign w:val="center"/>
          </w:tcPr>
          <w:p w:rsidR="00C0435B" w:rsidRPr="00D109C4" w:rsidRDefault="00C0435B" w:rsidP="00A05D8E">
            <w:pPr>
              <w:pBdr>
                <w:bottom w:val="single" w:sz="4" w:space="1" w:color="auto"/>
              </w:pBdr>
              <w:tabs>
                <w:tab w:val="decimal" w:pos="1127"/>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(879,186)</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(1,455,316)</w:t>
            </w:r>
          </w:p>
        </w:tc>
        <w:tc>
          <w:tcPr>
            <w:tcW w:w="1296" w:type="dxa"/>
            <w:vAlign w:val="center"/>
          </w:tcPr>
          <w:p w:rsidR="00C0435B" w:rsidRPr="00D109C4" w:rsidRDefault="0086760A"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C0435B" w:rsidRPr="00D109C4" w:rsidRDefault="0086760A"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C0435B" w:rsidRPr="00D109C4" w:rsidRDefault="0086760A"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C0435B" w:rsidRPr="00D109C4" w:rsidRDefault="0086760A"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C0435B" w:rsidRPr="00D109C4" w:rsidRDefault="00F51B57"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w:t>
            </w:r>
          </w:p>
        </w:tc>
        <w:tc>
          <w:tcPr>
            <w:tcW w:w="1296" w:type="dxa"/>
            <w:vAlign w:val="center"/>
          </w:tcPr>
          <w:p w:rsidR="00C0435B" w:rsidRPr="00D109C4" w:rsidRDefault="00C043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(2,334,502)</w:t>
            </w: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325" w:type="dxa"/>
            <w:vAlign w:val="center"/>
          </w:tcPr>
          <w:p w:rsidR="00C0435B" w:rsidRPr="00D109C4" w:rsidRDefault="00C0435B" w:rsidP="00A05D8E">
            <w:pPr>
              <w:tabs>
                <w:tab w:val="decimal" w:pos="1109"/>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62"/>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C0435B" w:rsidRPr="00D109C4" w:rsidRDefault="00C0435B" w:rsidP="00A05D8E">
            <w:pPr>
              <w:tabs>
                <w:tab w:val="decimal" w:pos="1080"/>
              </w:tabs>
              <w:ind w:right="-72"/>
              <w:jc w:val="right"/>
              <w:rPr>
                <w:rFonts w:ascii="Times New Roman" w:eastAsia="Times New Roman" w:hAnsi="Times New Roman" w:cs="Times New Roman"/>
                <w:sz w:val="20"/>
                <w:szCs w:val="20"/>
                <w:lang w:val="en-GB"/>
              </w:rPr>
            </w:pPr>
          </w:p>
        </w:tc>
      </w:tr>
      <w:tr w:rsidR="00C0435B" w:rsidRPr="004F26C6" w:rsidTr="00A05D8E">
        <w:tc>
          <w:tcPr>
            <w:tcW w:w="3690" w:type="dxa"/>
            <w:vAlign w:val="center"/>
          </w:tcPr>
          <w:p w:rsidR="00C0435B" w:rsidRPr="00D109C4" w:rsidRDefault="00C0435B" w:rsidP="002F38DD">
            <w:pPr>
              <w:ind w:left="432"/>
              <w:jc w:val="thaiDistribute"/>
              <w:rPr>
                <w:rFonts w:ascii="Times New Roman" w:eastAsia="Times New Roman" w:hAnsi="Times New Roman" w:cs="Times New Roman"/>
                <w:sz w:val="20"/>
                <w:szCs w:val="20"/>
              </w:rPr>
            </w:pPr>
            <w:r w:rsidRPr="00D109C4">
              <w:rPr>
                <w:rFonts w:ascii="Times New Roman" w:eastAsia="Times New Roman" w:hAnsi="Times New Roman" w:cs="Times New Roman"/>
                <w:sz w:val="20"/>
                <w:szCs w:val="20"/>
              </w:rPr>
              <w:t>Net book value</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190,936,350</w:t>
            </w:r>
          </w:p>
        </w:tc>
        <w:tc>
          <w:tcPr>
            <w:tcW w:w="1325" w:type="dxa"/>
            <w:vAlign w:val="center"/>
          </w:tcPr>
          <w:p w:rsidR="00C0435B" w:rsidRPr="00D109C4" w:rsidRDefault="00C0435B" w:rsidP="00A05D8E">
            <w:pPr>
              <w:pBdr>
                <w:bottom w:val="double" w:sz="4" w:space="1" w:color="auto"/>
              </w:pBdr>
              <w:tabs>
                <w:tab w:val="decimal" w:pos="1127"/>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206,663,920</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550,955,694</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10,799,004</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5,402,228</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362,422</w:t>
            </w:r>
          </w:p>
        </w:tc>
        <w:tc>
          <w:tcPr>
            <w:tcW w:w="1296" w:type="dxa"/>
            <w:vAlign w:val="center"/>
          </w:tcPr>
          <w:p w:rsidR="00C0435B" w:rsidRPr="00D109C4" w:rsidRDefault="00C043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10,480,877</w:t>
            </w:r>
          </w:p>
        </w:tc>
        <w:tc>
          <w:tcPr>
            <w:tcW w:w="1296" w:type="dxa"/>
            <w:vAlign w:val="center"/>
          </w:tcPr>
          <w:p w:rsidR="00C0435B" w:rsidRPr="00D109C4" w:rsidRDefault="0086760A"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D109C4">
              <w:rPr>
                <w:rFonts w:ascii="Times New Roman" w:eastAsia="Times New Roman" w:hAnsi="Times New Roman" w:cs="Times New Roman"/>
                <w:sz w:val="20"/>
                <w:szCs w:val="20"/>
                <w:lang w:val="en-GB"/>
              </w:rPr>
              <w:t>1,558,125</w:t>
            </w:r>
          </w:p>
        </w:tc>
        <w:tc>
          <w:tcPr>
            <w:tcW w:w="1296" w:type="dxa"/>
            <w:vAlign w:val="center"/>
          </w:tcPr>
          <w:p w:rsidR="00C0435B" w:rsidRPr="00D109C4" w:rsidRDefault="00C06FE8"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977,1</w:t>
            </w:r>
            <w:r w:rsidR="0086760A" w:rsidRPr="00D109C4">
              <w:rPr>
                <w:rFonts w:ascii="Times New Roman" w:eastAsia="Times New Roman" w:hAnsi="Times New Roman" w:cs="Times New Roman"/>
                <w:sz w:val="20"/>
                <w:szCs w:val="20"/>
                <w:lang w:val="en-GB"/>
              </w:rPr>
              <w:t>58,620</w:t>
            </w:r>
          </w:p>
        </w:tc>
      </w:tr>
    </w:tbl>
    <w:p w:rsidR="004F26C6" w:rsidRPr="004F26C6" w:rsidRDefault="004F26C6" w:rsidP="004F26C6">
      <w:pPr>
        <w:ind w:left="540"/>
        <w:jc w:val="thaiDistribute"/>
        <w:outlineLvl w:val="0"/>
        <w:rPr>
          <w:rFonts w:ascii="Times New Roman" w:eastAsia="Times New Roman" w:hAnsi="Times New Roman" w:cs="Times New Roman"/>
          <w:sz w:val="20"/>
          <w:szCs w:val="20"/>
        </w:rPr>
      </w:pPr>
    </w:p>
    <w:p w:rsidR="00514961" w:rsidRDefault="00514961" w:rsidP="00016E16">
      <w:pPr>
        <w:ind w:left="540"/>
        <w:jc w:val="thaiDistribute"/>
        <w:outlineLvl w:val="0"/>
        <w:rPr>
          <w:rFonts w:ascii="Times New Roman" w:eastAsia="Angsana New" w:hAnsi="Times New Roman" w:cs="Times New Roman"/>
          <w:sz w:val="20"/>
          <w:szCs w:val="20"/>
        </w:rPr>
      </w:pPr>
    </w:p>
    <w:p w:rsidR="00514961" w:rsidRDefault="00514961" w:rsidP="00016E16">
      <w:pPr>
        <w:ind w:left="540"/>
        <w:jc w:val="thaiDistribute"/>
        <w:outlineLvl w:val="0"/>
        <w:rPr>
          <w:rFonts w:ascii="Times New Roman" w:eastAsia="Angsana New" w:hAnsi="Times New Roman" w:cs="Times New Roman"/>
          <w:sz w:val="20"/>
          <w:szCs w:val="20"/>
        </w:rPr>
      </w:pPr>
    </w:p>
    <w:p w:rsidR="00016E16" w:rsidRPr="004F26C6" w:rsidRDefault="00C729FA" w:rsidP="00016E16">
      <w:pPr>
        <w:ind w:left="540"/>
        <w:jc w:val="thaiDistribute"/>
        <w:outlineLvl w:val="0"/>
        <w:rPr>
          <w:rFonts w:ascii="Times New Roman" w:eastAsia="Times New Roman" w:hAnsi="Times New Roman" w:cs="Times New Roman"/>
          <w:sz w:val="20"/>
          <w:szCs w:val="20"/>
        </w:rPr>
      </w:pPr>
      <w:r w:rsidRPr="00904111">
        <w:rPr>
          <w:rFonts w:ascii="Times New Roman" w:eastAsia="Angsana New" w:hAnsi="Times New Roman" w:cs="Times New Roman"/>
          <w:sz w:val="20"/>
          <w:szCs w:val="20"/>
        </w:rPr>
        <w:br w:type="page"/>
      </w:r>
    </w:p>
    <w:tbl>
      <w:tblPr>
        <w:tblW w:w="15383" w:type="dxa"/>
        <w:tblLayout w:type="fixed"/>
        <w:tblLook w:val="04A0" w:firstRow="1" w:lastRow="0" w:firstColumn="1" w:lastColumn="0" w:noHBand="0" w:noVBand="1"/>
      </w:tblPr>
      <w:tblGrid>
        <w:gridCol w:w="3686"/>
        <w:gridCol w:w="1300"/>
        <w:gridCol w:w="1325"/>
        <w:gridCol w:w="1296"/>
        <w:gridCol w:w="1296"/>
        <w:gridCol w:w="1296"/>
        <w:gridCol w:w="1296"/>
        <w:gridCol w:w="1296"/>
        <w:gridCol w:w="1296"/>
        <w:gridCol w:w="1296"/>
      </w:tblGrid>
      <w:tr w:rsidR="004D2623" w:rsidRPr="005B5F8B" w:rsidTr="00762AAA">
        <w:tc>
          <w:tcPr>
            <w:tcW w:w="3686" w:type="dxa"/>
          </w:tcPr>
          <w:p w:rsidR="004D2623" w:rsidRPr="005B5F8B" w:rsidRDefault="004D2623" w:rsidP="00545FF0">
            <w:pPr>
              <w:ind w:left="432"/>
              <w:jc w:val="thaiDistribute"/>
              <w:rPr>
                <w:rFonts w:ascii="Times New Roman" w:eastAsia="Times New Roman" w:hAnsi="Times New Roman" w:cs="Times New Roman"/>
                <w:sz w:val="20"/>
                <w:szCs w:val="20"/>
              </w:rPr>
            </w:pPr>
          </w:p>
        </w:tc>
        <w:tc>
          <w:tcPr>
            <w:tcW w:w="11697" w:type="dxa"/>
            <w:gridSpan w:val="9"/>
          </w:tcPr>
          <w:p w:rsidR="004D2623" w:rsidRPr="005B5F8B" w:rsidRDefault="004D2623" w:rsidP="004D2623">
            <w:pPr>
              <w:pBdr>
                <w:bottom w:val="single" w:sz="4" w:space="1" w:color="auto"/>
              </w:pBdr>
              <w:ind w:right="-72"/>
              <w:jc w:val="right"/>
              <w:rPr>
                <w:rFonts w:ascii="Times New Roman" w:eastAsia="Times New Roman" w:hAnsi="Times New Roman" w:cs="Times New Roman"/>
                <w:b/>
                <w:bCs/>
                <w:sz w:val="20"/>
                <w:szCs w:val="20"/>
              </w:rPr>
            </w:pPr>
            <w:r w:rsidRPr="005B5F8B">
              <w:rPr>
                <w:rFonts w:ascii="Times New Roman" w:eastAsia="Times New Roman" w:hAnsi="Times New Roman" w:cs="Times New Roman"/>
                <w:b/>
                <w:bCs/>
                <w:sz w:val="20"/>
                <w:szCs w:val="20"/>
              </w:rPr>
              <w:t>(</w:t>
            </w:r>
            <w:proofErr w:type="spellStart"/>
            <w:r w:rsidRPr="005B5F8B">
              <w:rPr>
                <w:rFonts w:ascii="Times New Roman" w:eastAsia="Times New Roman" w:hAnsi="Times New Roman" w:cs="Times New Roman"/>
                <w:b/>
                <w:bCs/>
                <w:sz w:val="20"/>
                <w:szCs w:val="20"/>
              </w:rPr>
              <w:t>Unit:Baht</w:t>
            </w:r>
            <w:proofErr w:type="spellEnd"/>
            <w:r w:rsidRPr="005B5F8B">
              <w:rPr>
                <w:rFonts w:ascii="Times New Roman" w:eastAsia="Times New Roman" w:hAnsi="Times New Roman" w:cs="Times New Roman"/>
                <w:b/>
                <w:bCs/>
                <w:sz w:val="20"/>
                <w:szCs w:val="20"/>
              </w:rPr>
              <w:t>)</w:t>
            </w:r>
          </w:p>
        </w:tc>
      </w:tr>
      <w:tr w:rsidR="00016E16" w:rsidRPr="005B5F8B" w:rsidTr="00762AAA">
        <w:tc>
          <w:tcPr>
            <w:tcW w:w="3686" w:type="dxa"/>
          </w:tcPr>
          <w:p w:rsidR="00016E16" w:rsidRPr="005B5F8B" w:rsidRDefault="00016E16" w:rsidP="00545FF0">
            <w:pPr>
              <w:ind w:left="432"/>
              <w:jc w:val="thaiDistribute"/>
              <w:rPr>
                <w:rFonts w:ascii="Times New Roman" w:eastAsia="Times New Roman" w:hAnsi="Times New Roman" w:cs="Times New Roman"/>
                <w:sz w:val="20"/>
                <w:szCs w:val="20"/>
              </w:rPr>
            </w:pPr>
          </w:p>
        </w:tc>
        <w:tc>
          <w:tcPr>
            <w:tcW w:w="11697" w:type="dxa"/>
            <w:gridSpan w:val="9"/>
          </w:tcPr>
          <w:p w:rsidR="00016E16" w:rsidRPr="005B5F8B" w:rsidRDefault="00016E16" w:rsidP="004D2623">
            <w:pPr>
              <w:pBdr>
                <w:bottom w:val="single" w:sz="4" w:space="1" w:color="auto"/>
              </w:pBdr>
              <w:ind w:right="-72"/>
              <w:jc w:val="center"/>
              <w:rPr>
                <w:rFonts w:ascii="Times New Roman" w:eastAsia="Times New Roman" w:hAnsi="Times New Roman" w:cs="Times New Roman"/>
                <w:b/>
                <w:bCs/>
                <w:sz w:val="20"/>
                <w:szCs w:val="20"/>
              </w:rPr>
            </w:pPr>
            <w:r w:rsidRPr="005B5F8B">
              <w:rPr>
                <w:rFonts w:ascii="Times New Roman" w:eastAsia="Times New Roman" w:hAnsi="Times New Roman" w:cs="Times New Roman"/>
                <w:b/>
                <w:bCs/>
                <w:sz w:val="20"/>
                <w:szCs w:val="20"/>
              </w:rPr>
              <w:t>Consolidated</w:t>
            </w:r>
            <w:r w:rsidRPr="005B5F8B">
              <w:rPr>
                <w:rFonts w:ascii="Times New Roman" w:eastAsia="Times New Roman" w:hAnsi="Times New Roman" w:cs="Times New Roman"/>
                <w:b/>
                <w:bCs/>
                <w:sz w:val="20"/>
                <w:szCs w:val="20"/>
                <w:lang w:val="en-GB" w:eastAsia="en-GB"/>
              </w:rPr>
              <w:t xml:space="preserve"> </w:t>
            </w:r>
          </w:p>
        </w:tc>
      </w:tr>
      <w:tr w:rsidR="005A1CE3" w:rsidRPr="005B5F8B" w:rsidTr="00762AAA">
        <w:tc>
          <w:tcPr>
            <w:tcW w:w="3686" w:type="dxa"/>
            <w:vAlign w:val="center"/>
          </w:tcPr>
          <w:p w:rsidR="005A1CE3" w:rsidRPr="005B5F8B" w:rsidRDefault="005A1CE3" w:rsidP="005A1CE3">
            <w:pPr>
              <w:ind w:left="432"/>
              <w:jc w:val="thaiDistribute"/>
              <w:rPr>
                <w:rFonts w:ascii="Times New Roman" w:eastAsia="Times New Roman" w:hAnsi="Times New Roman" w:cs="Times New Roman"/>
                <w:sz w:val="20"/>
                <w:szCs w:val="20"/>
              </w:rPr>
            </w:pPr>
          </w:p>
        </w:tc>
        <w:tc>
          <w:tcPr>
            <w:tcW w:w="1300" w:type="dxa"/>
            <w:vAlign w:val="center"/>
          </w:tcPr>
          <w:p w:rsidR="005A1CE3" w:rsidRPr="005B5F8B"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325" w:type="dxa"/>
            <w:vAlign w:val="bottom"/>
          </w:tcPr>
          <w:p w:rsidR="005A1CE3" w:rsidRPr="005B5F8B" w:rsidRDefault="005A1CE3" w:rsidP="005A1CE3">
            <w:pPr>
              <w:tabs>
                <w:tab w:val="decimal" w:pos="1109"/>
              </w:tabs>
              <w:ind w:right="-72"/>
              <w:rPr>
                <w:rFonts w:ascii="Times New Roman" w:eastAsia="Times New Roman" w:hAnsi="Times New Roman" w:cs="Times New Roman"/>
                <w:sz w:val="19"/>
                <w:szCs w:val="19"/>
                <w:lang w:val="en-GB" w:eastAsia="en-GB"/>
              </w:rPr>
            </w:pPr>
            <w:r w:rsidRPr="005B5F8B">
              <w:rPr>
                <w:rFonts w:ascii="Times New Roman" w:eastAsia="Times New Roman" w:hAnsi="Times New Roman" w:cs="Times New Roman"/>
                <w:b/>
                <w:bCs/>
                <w:sz w:val="19"/>
                <w:szCs w:val="19"/>
                <w:lang w:val="en-GB" w:eastAsia="en-GB"/>
              </w:rPr>
              <w:t>Building and</w:t>
            </w: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sz w:val="19"/>
                <w:szCs w:val="19"/>
                <w:lang w:val="en-GB" w:eastAsia="en-GB"/>
              </w:rPr>
            </w:pPr>
            <w:r w:rsidRPr="005B5F8B">
              <w:rPr>
                <w:rFonts w:ascii="Times New Roman" w:eastAsia="Times New Roman" w:hAnsi="Times New Roman" w:cs="Times New Roman"/>
                <w:b/>
                <w:bCs/>
                <w:sz w:val="19"/>
                <w:szCs w:val="19"/>
                <w:lang w:val="en-GB" w:eastAsia="en-GB"/>
              </w:rPr>
              <w:t>Machinery</w:t>
            </w: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296" w:type="dxa"/>
            <w:vAlign w:val="bottom"/>
          </w:tcPr>
          <w:p w:rsidR="005A1CE3" w:rsidRPr="005B5F8B" w:rsidRDefault="005A1CE3" w:rsidP="005A1CE3">
            <w:pPr>
              <w:tabs>
                <w:tab w:val="decimal" w:pos="1062"/>
              </w:tabs>
              <w:ind w:right="-72"/>
              <w:rPr>
                <w:rFonts w:ascii="Times New Roman" w:eastAsia="Times New Roman" w:hAnsi="Times New Roman" w:cs="Times New Roman"/>
                <w:sz w:val="19"/>
                <w:szCs w:val="19"/>
                <w:lang w:val="en-GB" w:eastAsia="en-GB"/>
              </w:rPr>
            </w:pP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sz w:val="19"/>
                <w:szCs w:val="19"/>
                <w:lang w:val="en-GB" w:eastAsia="en-GB"/>
              </w:rPr>
            </w:pPr>
            <w:r w:rsidRPr="005B5F8B">
              <w:rPr>
                <w:rFonts w:ascii="Times New Roman" w:eastAsia="Times New Roman" w:hAnsi="Times New Roman" w:cstheme="minorBidi"/>
                <w:b/>
                <w:bCs/>
                <w:sz w:val="19"/>
                <w:szCs w:val="19"/>
                <w:lang w:eastAsia="en-GB"/>
              </w:rPr>
              <w:t>Machinery</w:t>
            </w: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sz w:val="19"/>
                <w:szCs w:val="19"/>
                <w:lang w:val="en-GB" w:eastAsia="en-GB"/>
              </w:rPr>
            </w:pPr>
          </w:p>
        </w:tc>
      </w:tr>
      <w:tr w:rsidR="005A1CE3" w:rsidRPr="005B5F8B" w:rsidTr="00762AAA">
        <w:tc>
          <w:tcPr>
            <w:tcW w:w="3686" w:type="dxa"/>
            <w:vAlign w:val="center"/>
          </w:tcPr>
          <w:p w:rsidR="005A1CE3" w:rsidRPr="005B5F8B" w:rsidRDefault="005A1CE3" w:rsidP="005A1CE3">
            <w:pPr>
              <w:ind w:left="432"/>
              <w:jc w:val="thaiDistribute"/>
              <w:rPr>
                <w:rFonts w:ascii="Times New Roman" w:eastAsia="Times New Roman" w:hAnsi="Times New Roman" w:cs="Times New Roman"/>
                <w:sz w:val="20"/>
                <w:szCs w:val="20"/>
              </w:rPr>
            </w:pPr>
          </w:p>
        </w:tc>
        <w:tc>
          <w:tcPr>
            <w:tcW w:w="1300" w:type="dxa"/>
            <w:vAlign w:val="center"/>
          </w:tcPr>
          <w:p w:rsidR="005A1CE3" w:rsidRPr="005B5F8B"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325" w:type="dxa"/>
            <w:vAlign w:val="center"/>
          </w:tcPr>
          <w:p w:rsidR="005A1CE3" w:rsidRPr="005B5F8B" w:rsidRDefault="005A1CE3" w:rsidP="005A1CE3">
            <w:pPr>
              <w:tabs>
                <w:tab w:val="decimal" w:pos="1109"/>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building</w:t>
            </w: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and</w:t>
            </w: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Tools and</w:t>
            </w: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Office</w:t>
            </w: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Furniture</w:t>
            </w:r>
          </w:p>
        </w:tc>
        <w:tc>
          <w:tcPr>
            <w:tcW w:w="1296" w:type="dxa"/>
            <w:vAlign w:val="bottom"/>
          </w:tcPr>
          <w:p w:rsidR="005A1CE3" w:rsidRPr="005B5F8B" w:rsidRDefault="005A1CE3" w:rsidP="005A1CE3">
            <w:pPr>
              <w:tabs>
                <w:tab w:val="decimal" w:pos="1062"/>
              </w:tabs>
              <w:ind w:right="-72"/>
              <w:rPr>
                <w:rFonts w:ascii="Times New Roman" w:eastAsia="Times New Roman" w:hAnsi="Times New Roman" w:cs="Times New Roman"/>
                <w:sz w:val="19"/>
                <w:szCs w:val="19"/>
                <w:lang w:val="en-GB" w:eastAsia="en-GB"/>
              </w:rPr>
            </w:pP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heme="minorBidi"/>
                <w:b/>
                <w:bCs/>
                <w:sz w:val="19"/>
                <w:szCs w:val="19"/>
                <w:lang w:eastAsia="en-GB"/>
              </w:rPr>
            </w:pPr>
            <w:r w:rsidRPr="005B5F8B">
              <w:rPr>
                <w:rFonts w:ascii="Times New Roman" w:eastAsia="Times New Roman" w:hAnsi="Times New Roman" w:cstheme="minorBidi"/>
                <w:b/>
                <w:bCs/>
                <w:sz w:val="19"/>
                <w:szCs w:val="19"/>
                <w:lang w:eastAsia="en-GB"/>
              </w:rPr>
              <w:t>during</w:t>
            </w: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sz w:val="19"/>
                <w:szCs w:val="19"/>
                <w:lang w:val="en-GB" w:eastAsia="en-GB"/>
              </w:rPr>
            </w:pPr>
          </w:p>
        </w:tc>
      </w:tr>
      <w:tr w:rsidR="005A1CE3" w:rsidRPr="005B5F8B" w:rsidTr="00762AAA">
        <w:tc>
          <w:tcPr>
            <w:tcW w:w="3686" w:type="dxa"/>
            <w:vAlign w:val="center"/>
          </w:tcPr>
          <w:p w:rsidR="005A1CE3" w:rsidRPr="005B5F8B" w:rsidRDefault="005A1CE3" w:rsidP="005A1CE3">
            <w:pPr>
              <w:ind w:left="432"/>
              <w:jc w:val="thaiDistribute"/>
              <w:rPr>
                <w:rFonts w:ascii="Times New Roman" w:eastAsia="Times New Roman" w:hAnsi="Times New Roman" w:cs="Times New Roman"/>
                <w:sz w:val="20"/>
                <w:szCs w:val="20"/>
              </w:rPr>
            </w:pPr>
          </w:p>
        </w:tc>
        <w:tc>
          <w:tcPr>
            <w:tcW w:w="1300"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Land</w:t>
            </w:r>
          </w:p>
        </w:tc>
        <w:tc>
          <w:tcPr>
            <w:tcW w:w="1325" w:type="dxa"/>
            <w:vAlign w:val="center"/>
          </w:tcPr>
          <w:p w:rsidR="005A1CE3" w:rsidRPr="005B5F8B" w:rsidRDefault="005A1CE3" w:rsidP="005A1CE3">
            <w:pPr>
              <w:pBdr>
                <w:bottom w:val="single" w:sz="4" w:space="1" w:color="auto"/>
              </w:pBdr>
              <w:tabs>
                <w:tab w:val="decimal" w:pos="1109"/>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improvements</w:t>
            </w:r>
          </w:p>
        </w:tc>
        <w:tc>
          <w:tcPr>
            <w:tcW w:w="1296" w:type="dxa"/>
            <w:vAlign w:val="bottom"/>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equipment</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equipment</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equipment</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and fixtures</w:t>
            </w:r>
          </w:p>
        </w:tc>
        <w:tc>
          <w:tcPr>
            <w:tcW w:w="1296" w:type="dxa"/>
            <w:vAlign w:val="center"/>
          </w:tcPr>
          <w:p w:rsidR="005A1CE3" w:rsidRPr="005B5F8B" w:rsidRDefault="005A1CE3" w:rsidP="005A1CE3">
            <w:pPr>
              <w:pBdr>
                <w:bottom w:val="single" w:sz="4" w:space="1" w:color="auto"/>
              </w:pBdr>
              <w:tabs>
                <w:tab w:val="decimal" w:pos="1062"/>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Vehicles</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installation</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5B5F8B">
              <w:rPr>
                <w:rFonts w:ascii="Times New Roman" w:eastAsia="Times New Roman" w:hAnsi="Times New Roman" w:cs="Times New Roman"/>
                <w:b/>
                <w:bCs/>
                <w:sz w:val="19"/>
                <w:szCs w:val="19"/>
                <w:lang w:val="en-GB" w:eastAsia="en-GB"/>
              </w:rPr>
              <w:t>Total</w:t>
            </w:r>
          </w:p>
        </w:tc>
      </w:tr>
      <w:tr w:rsidR="00016E16" w:rsidRPr="005B5F8B" w:rsidTr="00762AAA">
        <w:tc>
          <w:tcPr>
            <w:tcW w:w="3686" w:type="dxa"/>
            <w:vAlign w:val="center"/>
          </w:tcPr>
          <w:p w:rsidR="00016E16" w:rsidRPr="005B5F8B" w:rsidRDefault="00016E16" w:rsidP="00545FF0">
            <w:pPr>
              <w:ind w:left="432"/>
              <w:jc w:val="thaiDistribute"/>
              <w:rPr>
                <w:rFonts w:ascii="Times New Roman" w:eastAsia="Times New Roman" w:hAnsi="Times New Roman" w:cs="Times New Roman"/>
                <w:b/>
                <w:bCs/>
                <w:sz w:val="20"/>
                <w:szCs w:val="20"/>
              </w:rPr>
            </w:pPr>
            <w:r w:rsidRPr="005B5F8B">
              <w:rPr>
                <w:rFonts w:ascii="Times New Roman" w:eastAsia="Times New Roman" w:hAnsi="Times New Roman" w:cs="Times New Roman"/>
                <w:b/>
                <w:bCs/>
                <w:sz w:val="20"/>
                <w:szCs w:val="20"/>
              </w:rPr>
              <w:t xml:space="preserve">As at </w:t>
            </w:r>
            <w:r w:rsidR="0070769D" w:rsidRPr="005B5F8B">
              <w:rPr>
                <w:rFonts w:ascii="Times New Roman" w:eastAsia="Times New Roman" w:hAnsi="Times New Roman" w:cs="Times New Roman"/>
                <w:b/>
                <w:bCs/>
                <w:sz w:val="20"/>
                <w:szCs w:val="20"/>
              </w:rPr>
              <w:t xml:space="preserve">January </w:t>
            </w:r>
            <w:r w:rsidRPr="005B5F8B">
              <w:rPr>
                <w:rFonts w:ascii="Times New Roman" w:eastAsia="Times New Roman" w:hAnsi="Times New Roman" w:cs="Times New Roman"/>
                <w:b/>
                <w:bCs/>
                <w:sz w:val="20"/>
                <w:szCs w:val="20"/>
              </w:rPr>
              <w:t>1</w:t>
            </w:r>
            <w:r w:rsidR="0070769D" w:rsidRPr="005B5F8B">
              <w:rPr>
                <w:rFonts w:ascii="Times New Roman" w:eastAsia="Times New Roman" w:hAnsi="Times New Roman" w:cs="Times New Roman"/>
                <w:b/>
                <w:bCs/>
                <w:sz w:val="20"/>
                <w:szCs w:val="20"/>
              </w:rPr>
              <w:t>,</w:t>
            </w:r>
            <w:r w:rsidRPr="005B5F8B">
              <w:rPr>
                <w:rFonts w:ascii="Times New Roman" w:eastAsia="Times New Roman" w:hAnsi="Times New Roman" w:cs="Times New Roman"/>
                <w:b/>
                <w:bCs/>
                <w:sz w:val="20"/>
                <w:szCs w:val="20"/>
              </w:rPr>
              <w:t xml:space="preserve"> 2016 </w:t>
            </w:r>
          </w:p>
          <w:p w:rsidR="00016E16" w:rsidRPr="005B5F8B" w:rsidRDefault="00016E16" w:rsidP="00545FF0">
            <w:pPr>
              <w:ind w:left="432"/>
              <w:jc w:val="thaiDistribute"/>
              <w:rPr>
                <w:rFonts w:ascii="Times New Roman" w:eastAsia="Times New Roman" w:hAnsi="Times New Roman" w:cs="Times New Roman"/>
                <w:b/>
                <w:bCs/>
                <w:sz w:val="20"/>
                <w:szCs w:val="20"/>
              </w:rPr>
            </w:pPr>
            <w:r w:rsidRPr="005B5F8B">
              <w:rPr>
                <w:rFonts w:ascii="Times New Roman" w:eastAsia="Times New Roman" w:hAnsi="Times New Roman" w:cs="Times New Roman"/>
                <w:b/>
                <w:bCs/>
                <w:sz w:val="20"/>
                <w:szCs w:val="20"/>
              </w:rPr>
              <w:t xml:space="preserve">   - new accounting policy</w:t>
            </w:r>
          </w:p>
        </w:tc>
        <w:tc>
          <w:tcPr>
            <w:tcW w:w="1300" w:type="dxa"/>
            <w:vAlign w:val="bottom"/>
          </w:tcPr>
          <w:p w:rsidR="00016E16" w:rsidRPr="005B5F8B" w:rsidRDefault="00016E16" w:rsidP="00545FF0">
            <w:pPr>
              <w:tabs>
                <w:tab w:val="decimal" w:pos="1080"/>
              </w:tabs>
              <w:ind w:right="-72"/>
              <w:rPr>
                <w:rFonts w:ascii="Times New Roman" w:eastAsia="Times New Roman" w:hAnsi="Times New Roman" w:cs="Times New Roman"/>
                <w:sz w:val="20"/>
                <w:szCs w:val="20"/>
              </w:rPr>
            </w:pPr>
          </w:p>
        </w:tc>
        <w:tc>
          <w:tcPr>
            <w:tcW w:w="1325" w:type="dxa"/>
            <w:vAlign w:val="bottom"/>
          </w:tcPr>
          <w:p w:rsidR="00016E16" w:rsidRPr="005B5F8B" w:rsidRDefault="00016E16" w:rsidP="00545FF0">
            <w:pPr>
              <w:tabs>
                <w:tab w:val="decimal" w:pos="1109"/>
              </w:tabs>
              <w:ind w:right="-72"/>
              <w:rPr>
                <w:rFonts w:ascii="Times New Roman" w:eastAsia="Times New Roman" w:hAnsi="Times New Roman" w:cs="Times New Roman"/>
                <w:sz w:val="20"/>
                <w:szCs w:val="20"/>
              </w:rPr>
            </w:pPr>
          </w:p>
        </w:tc>
        <w:tc>
          <w:tcPr>
            <w:tcW w:w="1296" w:type="dxa"/>
            <w:vAlign w:val="bottom"/>
          </w:tcPr>
          <w:p w:rsidR="00016E16" w:rsidRPr="005B5F8B" w:rsidRDefault="00016E16" w:rsidP="00545FF0">
            <w:pPr>
              <w:tabs>
                <w:tab w:val="decimal" w:pos="1080"/>
              </w:tabs>
              <w:ind w:right="-72"/>
              <w:rPr>
                <w:rFonts w:ascii="Times New Roman" w:eastAsia="Times New Roman" w:hAnsi="Times New Roman" w:cs="Times New Roman"/>
                <w:sz w:val="20"/>
                <w:szCs w:val="20"/>
              </w:rPr>
            </w:pPr>
          </w:p>
        </w:tc>
        <w:tc>
          <w:tcPr>
            <w:tcW w:w="1296" w:type="dxa"/>
            <w:vAlign w:val="bottom"/>
          </w:tcPr>
          <w:p w:rsidR="00016E16" w:rsidRPr="005B5F8B" w:rsidRDefault="00016E16" w:rsidP="00545FF0">
            <w:pPr>
              <w:tabs>
                <w:tab w:val="decimal" w:pos="1080"/>
              </w:tabs>
              <w:ind w:right="-72"/>
              <w:rPr>
                <w:rFonts w:ascii="Times New Roman" w:eastAsia="Times New Roman" w:hAnsi="Times New Roman" w:cs="Times New Roman"/>
                <w:sz w:val="20"/>
                <w:szCs w:val="20"/>
              </w:rPr>
            </w:pPr>
          </w:p>
        </w:tc>
        <w:tc>
          <w:tcPr>
            <w:tcW w:w="1296" w:type="dxa"/>
            <w:vAlign w:val="bottom"/>
          </w:tcPr>
          <w:p w:rsidR="00016E16" w:rsidRPr="005B5F8B" w:rsidRDefault="00016E16" w:rsidP="00545FF0">
            <w:pPr>
              <w:tabs>
                <w:tab w:val="decimal" w:pos="1080"/>
              </w:tabs>
              <w:ind w:right="-72"/>
              <w:rPr>
                <w:rFonts w:ascii="Times New Roman" w:eastAsia="Times New Roman" w:hAnsi="Times New Roman" w:cs="Times New Roman"/>
                <w:sz w:val="20"/>
                <w:szCs w:val="20"/>
              </w:rPr>
            </w:pPr>
          </w:p>
        </w:tc>
        <w:tc>
          <w:tcPr>
            <w:tcW w:w="1296" w:type="dxa"/>
            <w:vAlign w:val="bottom"/>
          </w:tcPr>
          <w:p w:rsidR="00016E16" w:rsidRPr="005B5F8B" w:rsidRDefault="00016E16" w:rsidP="00545FF0">
            <w:pPr>
              <w:tabs>
                <w:tab w:val="decimal" w:pos="1080"/>
              </w:tabs>
              <w:ind w:right="-72"/>
              <w:rPr>
                <w:rFonts w:ascii="Times New Roman" w:eastAsia="Times New Roman" w:hAnsi="Times New Roman" w:cs="Times New Roman"/>
                <w:sz w:val="20"/>
                <w:szCs w:val="20"/>
              </w:rPr>
            </w:pPr>
          </w:p>
        </w:tc>
        <w:tc>
          <w:tcPr>
            <w:tcW w:w="1296" w:type="dxa"/>
            <w:vAlign w:val="bottom"/>
          </w:tcPr>
          <w:p w:rsidR="00016E16" w:rsidRPr="005B5F8B" w:rsidRDefault="00016E16" w:rsidP="00545FF0">
            <w:pPr>
              <w:tabs>
                <w:tab w:val="decimal" w:pos="1062"/>
              </w:tabs>
              <w:ind w:right="-72"/>
              <w:rPr>
                <w:rFonts w:ascii="Times New Roman" w:eastAsia="Times New Roman" w:hAnsi="Times New Roman" w:cs="Times New Roman"/>
                <w:sz w:val="20"/>
                <w:szCs w:val="20"/>
              </w:rPr>
            </w:pPr>
          </w:p>
        </w:tc>
        <w:tc>
          <w:tcPr>
            <w:tcW w:w="1296" w:type="dxa"/>
            <w:vAlign w:val="bottom"/>
          </w:tcPr>
          <w:p w:rsidR="00016E16" w:rsidRPr="005B5F8B" w:rsidRDefault="00016E16" w:rsidP="00545FF0">
            <w:pPr>
              <w:tabs>
                <w:tab w:val="decimal" w:pos="1080"/>
              </w:tabs>
              <w:ind w:right="-72"/>
              <w:rPr>
                <w:rFonts w:ascii="Times New Roman" w:eastAsia="Times New Roman" w:hAnsi="Times New Roman" w:cs="Times New Roman"/>
                <w:sz w:val="20"/>
                <w:szCs w:val="20"/>
                <w:lang w:val="en-GB" w:eastAsia="en-GB"/>
              </w:rPr>
            </w:pPr>
          </w:p>
        </w:tc>
        <w:tc>
          <w:tcPr>
            <w:tcW w:w="1296" w:type="dxa"/>
            <w:vAlign w:val="bottom"/>
          </w:tcPr>
          <w:p w:rsidR="00016E16" w:rsidRPr="005B5F8B" w:rsidRDefault="00016E16" w:rsidP="00545FF0">
            <w:pPr>
              <w:tabs>
                <w:tab w:val="decimal" w:pos="1080"/>
              </w:tabs>
              <w:ind w:right="-72"/>
              <w:rPr>
                <w:rFonts w:ascii="Times New Roman" w:eastAsia="Times New Roman" w:hAnsi="Times New Roman" w:cs="Times New Roman"/>
                <w:sz w:val="20"/>
                <w:szCs w:val="20"/>
                <w:lang w:val="en-GB" w:eastAsia="en-GB"/>
              </w:rPr>
            </w:pPr>
          </w:p>
        </w:tc>
      </w:tr>
      <w:tr w:rsidR="00016E16" w:rsidRPr="005B5F8B" w:rsidTr="00A05D8E">
        <w:tc>
          <w:tcPr>
            <w:tcW w:w="3686" w:type="dxa"/>
            <w:vAlign w:val="center"/>
          </w:tcPr>
          <w:p w:rsidR="00016E16" w:rsidRPr="005B5F8B" w:rsidRDefault="00016E16" w:rsidP="00545FF0">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 xml:space="preserve">Cost </w:t>
            </w:r>
          </w:p>
        </w:tc>
        <w:tc>
          <w:tcPr>
            <w:tcW w:w="1300" w:type="dxa"/>
            <w:vAlign w:val="center"/>
          </w:tcPr>
          <w:p w:rsidR="00016E16" w:rsidRPr="005B5F8B" w:rsidRDefault="00016E16"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190</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936</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350</w:t>
            </w:r>
          </w:p>
        </w:tc>
        <w:tc>
          <w:tcPr>
            <w:tcW w:w="1325" w:type="dxa"/>
            <w:vAlign w:val="center"/>
          </w:tcPr>
          <w:p w:rsidR="00016E16" w:rsidRPr="005B5F8B" w:rsidRDefault="00016E16"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255,856,077</w:t>
            </w:r>
          </w:p>
        </w:tc>
        <w:tc>
          <w:tcPr>
            <w:tcW w:w="1296" w:type="dxa"/>
            <w:vAlign w:val="center"/>
          </w:tcPr>
          <w:p w:rsidR="00016E16" w:rsidRPr="005B5F8B" w:rsidRDefault="00016E16" w:rsidP="00A05D8E">
            <w:pPr>
              <w:tabs>
                <w:tab w:val="decimal" w:pos="1080"/>
              </w:tabs>
              <w:ind w:right="-72"/>
              <w:jc w:val="right"/>
              <w:rPr>
                <w:rFonts w:ascii="Times New Roman" w:eastAsia="Times New Roman" w:hAnsi="Times New Roman" w:cs="Cordia New"/>
                <w:sz w:val="20"/>
                <w:szCs w:val="20"/>
                <w:cs/>
              </w:rPr>
            </w:pPr>
            <w:r w:rsidRPr="005B5F8B">
              <w:rPr>
                <w:rFonts w:ascii="Times New Roman" w:eastAsia="Times New Roman" w:hAnsi="Times New Roman" w:cs="Cordia New"/>
                <w:sz w:val="20"/>
                <w:szCs w:val="20"/>
              </w:rPr>
              <w:t>604,073,338</w:t>
            </w:r>
          </w:p>
        </w:tc>
        <w:tc>
          <w:tcPr>
            <w:tcW w:w="1296" w:type="dxa"/>
            <w:vAlign w:val="center"/>
          </w:tcPr>
          <w:p w:rsidR="00016E16" w:rsidRPr="005B5F8B" w:rsidRDefault="00CD1E02"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175</w:t>
            </w:r>
            <w:r w:rsidR="00545FF0" w:rsidRPr="005B5F8B">
              <w:rPr>
                <w:rFonts w:ascii="Times New Roman" w:eastAsia="Times New Roman" w:hAnsi="Times New Roman" w:cs="Times New Roman"/>
                <w:sz w:val="20"/>
                <w:szCs w:val="20"/>
                <w:lang w:val="en-GB"/>
              </w:rPr>
              <w:t>,484,385</w:t>
            </w:r>
          </w:p>
        </w:tc>
        <w:tc>
          <w:tcPr>
            <w:tcW w:w="1296" w:type="dxa"/>
            <w:vAlign w:val="center"/>
          </w:tcPr>
          <w:p w:rsidR="00016E16" w:rsidRPr="005B5F8B" w:rsidRDefault="00545FF0"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44,088,943</w:t>
            </w:r>
          </w:p>
        </w:tc>
        <w:tc>
          <w:tcPr>
            <w:tcW w:w="1296" w:type="dxa"/>
            <w:vAlign w:val="center"/>
          </w:tcPr>
          <w:p w:rsidR="00016E16" w:rsidRPr="005B5F8B" w:rsidRDefault="00545FF0"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57,473,869</w:t>
            </w:r>
          </w:p>
        </w:tc>
        <w:tc>
          <w:tcPr>
            <w:tcW w:w="1296" w:type="dxa"/>
            <w:vAlign w:val="center"/>
          </w:tcPr>
          <w:p w:rsidR="00016E16" w:rsidRPr="005B5F8B" w:rsidRDefault="0053009C" w:rsidP="00A05D8E">
            <w:pPr>
              <w:tabs>
                <w:tab w:val="decimal" w:pos="1080"/>
              </w:tabs>
              <w:ind w:right="-72"/>
              <w:jc w:val="right"/>
              <w:rPr>
                <w:rFonts w:ascii="Times New Roman" w:eastAsia="Times New Roman" w:hAnsi="Times New Roman" w:cs="Times New Roman"/>
                <w:sz w:val="20"/>
                <w:szCs w:val="20"/>
                <w:cs/>
                <w:lang w:val="th-TH"/>
              </w:rPr>
            </w:pPr>
            <w:r>
              <w:rPr>
                <w:rFonts w:ascii="Times New Roman" w:eastAsia="Times New Roman" w:hAnsi="Times New Roman" w:cs="Times New Roman"/>
                <w:sz w:val="20"/>
                <w:szCs w:val="20"/>
                <w:lang w:val="en-GB"/>
              </w:rPr>
              <w:t>48,853,800</w:t>
            </w:r>
          </w:p>
        </w:tc>
        <w:tc>
          <w:tcPr>
            <w:tcW w:w="1296" w:type="dxa"/>
            <w:vAlign w:val="center"/>
          </w:tcPr>
          <w:p w:rsidR="00016E16" w:rsidRPr="005B5F8B" w:rsidRDefault="00CD1E02" w:rsidP="00A05D8E">
            <w:pPr>
              <w:tabs>
                <w:tab w:val="decimal" w:pos="1080"/>
              </w:tabs>
              <w:ind w:right="-72"/>
              <w:jc w:val="right"/>
              <w:rPr>
                <w:rFonts w:ascii="Times New Roman" w:eastAsia="Times New Roman" w:hAnsi="Times New Roman" w:cstheme="minorBidi"/>
                <w:sz w:val="20"/>
                <w:szCs w:val="20"/>
              </w:rPr>
            </w:pPr>
            <w:r w:rsidRPr="005B5F8B">
              <w:rPr>
                <w:rFonts w:ascii="Times New Roman" w:eastAsia="Times New Roman" w:hAnsi="Times New Roman" w:cstheme="minorBidi"/>
                <w:sz w:val="20"/>
                <w:szCs w:val="20"/>
              </w:rPr>
              <w:t>1,558,125</w:t>
            </w:r>
          </w:p>
        </w:tc>
        <w:tc>
          <w:tcPr>
            <w:tcW w:w="1296" w:type="dxa"/>
            <w:vAlign w:val="center"/>
          </w:tcPr>
          <w:p w:rsidR="00016E16" w:rsidRPr="005B5F8B" w:rsidRDefault="00CD1E0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1,378,324,887</w:t>
            </w:r>
          </w:p>
        </w:tc>
      </w:tr>
      <w:tr w:rsidR="00016E16" w:rsidRPr="005B5F8B" w:rsidTr="00A05D8E">
        <w:tc>
          <w:tcPr>
            <w:tcW w:w="3686" w:type="dxa"/>
            <w:vAlign w:val="center"/>
          </w:tcPr>
          <w:p w:rsidR="00016E16" w:rsidRPr="005B5F8B" w:rsidRDefault="00016E16" w:rsidP="00545FF0">
            <w:pPr>
              <w:tabs>
                <w:tab w:val="left" w:pos="88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u w:val="single"/>
              </w:rPr>
              <w:t>Less</w:t>
            </w:r>
            <w:r w:rsidRPr="005B5F8B">
              <w:rPr>
                <w:rFonts w:ascii="Times New Roman" w:eastAsia="Times New Roman" w:hAnsi="Times New Roman" w:cs="Times New Roman"/>
                <w:sz w:val="20"/>
                <w:szCs w:val="20"/>
              </w:rPr>
              <w:tab/>
              <w:t>Accumulated depreciation</w:t>
            </w:r>
          </w:p>
        </w:tc>
        <w:tc>
          <w:tcPr>
            <w:tcW w:w="1300" w:type="dxa"/>
            <w:vAlign w:val="center"/>
          </w:tcPr>
          <w:p w:rsidR="00016E16" w:rsidRPr="005B5F8B" w:rsidRDefault="00CD1E02" w:rsidP="00A05D8E">
            <w:pPr>
              <w:tabs>
                <w:tab w:val="decimal" w:pos="1080"/>
              </w:tabs>
              <w:ind w:right="-72"/>
              <w:jc w:val="right"/>
              <w:rPr>
                <w:rFonts w:ascii="Times New Roman" w:eastAsia="Times New Roman" w:hAnsi="Times New Roman" w:cstheme="minorBidi"/>
                <w:sz w:val="20"/>
                <w:szCs w:val="20"/>
              </w:rPr>
            </w:pPr>
            <w:r w:rsidRPr="005B5F8B">
              <w:rPr>
                <w:rFonts w:ascii="Times New Roman" w:eastAsia="Times New Roman" w:hAnsi="Times New Roman" w:cstheme="minorBidi"/>
                <w:sz w:val="20"/>
                <w:szCs w:val="20"/>
              </w:rPr>
              <w:t>-</w:t>
            </w:r>
          </w:p>
        </w:tc>
        <w:tc>
          <w:tcPr>
            <w:tcW w:w="1325" w:type="dxa"/>
            <w:vAlign w:val="center"/>
          </w:tcPr>
          <w:p w:rsidR="00016E16" w:rsidRPr="005B5F8B" w:rsidRDefault="00016E16"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hint="cs"/>
                <w:sz w:val="20"/>
                <w:szCs w:val="20"/>
                <w:cs/>
                <w:lang w:val="th-TH"/>
              </w:rPr>
              <w:t>(48</w:t>
            </w:r>
            <w:r w:rsidRPr="005B5F8B">
              <w:rPr>
                <w:rFonts w:ascii="Times New Roman" w:eastAsia="Times New Roman" w:hAnsi="Times New Roman" w:cs="Times New Roman"/>
                <w:sz w:val="20"/>
                <w:szCs w:val="20"/>
              </w:rPr>
              <w:t>,312,971</w:t>
            </w:r>
            <w:r w:rsidRPr="005B5F8B">
              <w:rPr>
                <w:rFonts w:ascii="Times New Roman" w:eastAsia="Times New Roman" w:hAnsi="Times New Roman" w:cs="Times New Roman" w:hint="cs"/>
                <w:sz w:val="20"/>
                <w:szCs w:val="20"/>
                <w:cs/>
                <w:lang w:val="th-TH"/>
              </w:rPr>
              <w:t>)</w:t>
            </w:r>
          </w:p>
        </w:tc>
        <w:tc>
          <w:tcPr>
            <w:tcW w:w="1296" w:type="dxa"/>
            <w:vAlign w:val="center"/>
          </w:tcPr>
          <w:p w:rsidR="00016E16" w:rsidRPr="005B5F8B" w:rsidRDefault="00016E16"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(51,662,328)</w:t>
            </w:r>
          </w:p>
        </w:tc>
        <w:tc>
          <w:tcPr>
            <w:tcW w:w="1296" w:type="dxa"/>
            <w:vAlign w:val="center"/>
          </w:tcPr>
          <w:p w:rsidR="00016E16" w:rsidRPr="005B5F8B" w:rsidRDefault="00016E16"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cs/>
                <w:lang w:val="th-TH"/>
              </w:rPr>
              <w:t>(</w:t>
            </w:r>
            <w:r w:rsidR="00545FF0" w:rsidRPr="005B5F8B">
              <w:rPr>
                <w:rFonts w:ascii="Times New Roman" w:eastAsia="Times New Roman" w:hAnsi="Times New Roman" w:cs="Times New Roman"/>
                <w:sz w:val="20"/>
                <w:szCs w:val="20"/>
                <w:lang w:val="en-GB"/>
              </w:rPr>
              <w:t>164,685,381</w:t>
            </w:r>
            <w:r w:rsidRPr="005B5F8B">
              <w:rPr>
                <w:rFonts w:ascii="Times New Roman" w:eastAsia="Times New Roman" w:hAnsi="Times New Roman" w:cs="Times New Roman"/>
                <w:sz w:val="20"/>
                <w:szCs w:val="20"/>
                <w:cs/>
                <w:lang w:val="th-TH"/>
              </w:rPr>
              <w:t>)</w:t>
            </w:r>
          </w:p>
        </w:tc>
        <w:tc>
          <w:tcPr>
            <w:tcW w:w="1296" w:type="dxa"/>
            <w:vAlign w:val="center"/>
          </w:tcPr>
          <w:p w:rsidR="00016E16" w:rsidRPr="005B5F8B" w:rsidRDefault="00016E16" w:rsidP="00A05D8E">
            <w:pP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r w:rsidR="00545FF0" w:rsidRPr="005B5F8B">
              <w:rPr>
                <w:rFonts w:ascii="Times New Roman" w:eastAsia="Times New Roman" w:hAnsi="Times New Roman" w:cs="Times New Roman"/>
                <w:sz w:val="20"/>
                <w:szCs w:val="20"/>
                <w:lang w:val="en-GB"/>
              </w:rPr>
              <w:t>3</w:t>
            </w:r>
            <w:r w:rsidR="00545FF0" w:rsidRPr="005B5F8B">
              <w:rPr>
                <w:rFonts w:ascii="Times New Roman" w:eastAsia="Times New Roman" w:hAnsi="Times New Roman" w:cs="Cordia New"/>
                <w:sz w:val="20"/>
                <w:szCs w:val="20"/>
              </w:rPr>
              <w:t>8,686,715</w:t>
            </w:r>
            <w:r w:rsidRPr="005B5F8B">
              <w:rPr>
                <w:rFonts w:ascii="Times New Roman" w:eastAsia="Times New Roman" w:hAnsi="Times New Roman" w:cs="Times New Roman"/>
                <w:sz w:val="20"/>
                <w:szCs w:val="20"/>
              </w:rPr>
              <w:t>)</w:t>
            </w:r>
          </w:p>
        </w:tc>
        <w:tc>
          <w:tcPr>
            <w:tcW w:w="1296" w:type="dxa"/>
            <w:vAlign w:val="center"/>
          </w:tcPr>
          <w:p w:rsidR="00016E16" w:rsidRPr="005B5F8B" w:rsidRDefault="00016E16" w:rsidP="00A05D8E">
            <w:pP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r w:rsidRPr="005B5F8B">
              <w:rPr>
                <w:rFonts w:ascii="Times New Roman" w:eastAsia="Times New Roman" w:hAnsi="Times New Roman" w:cs="Times New Roman"/>
                <w:sz w:val="20"/>
                <w:szCs w:val="20"/>
                <w:lang w:val="en-GB"/>
              </w:rPr>
              <w:t>57</w:t>
            </w:r>
            <w:r w:rsidRPr="005B5F8B">
              <w:rPr>
                <w:rFonts w:ascii="Times New Roman" w:eastAsia="Times New Roman" w:hAnsi="Times New Roman" w:cs="Times New Roman"/>
                <w:sz w:val="20"/>
                <w:szCs w:val="20"/>
              </w:rPr>
              <w:t>,</w:t>
            </w:r>
            <w:r w:rsidR="00545FF0" w:rsidRPr="005B5F8B">
              <w:rPr>
                <w:rFonts w:ascii="Times New Roman" w:eastAsia="Times New Roman" w:hAnsi="Times New Roman" w:cs="Times New Roman"/>
                <w:sz w:val="20"/>
                <w:szCs w:val="20"/>
                <w:lang w:val="en-GB"/>
              </w:rPr>
              <w:t>111,447</w:t>
            </w:r>
            <w:r w:rsidRPr="005B5F8B">
              <w:rPr>
                <w:rFonts w:ascii="Times New Roman" w:eastAsia="Times New Roman" w:hAnsi="Times New Roman" w:cs="Times New Roman"/>
                <w:sz w:val="20"/>
                <w:szCs w:val="20"/>
              </w:rPr>
              <w:t>)</w:t>
            </w:r>
          </w:p>
        </w:tc>
        <w:tc>
          <w:tcPr>
            <w:tcW w:w="1296" w:type="dxa"/>
            <w:vAlign w:val="center"/>
          </w:tcPr>
          <w:p w:rsidR="00016E16" w:rsidRPr="005B5F8B" w:rsidRDefault="00016E16" w:rsidP="00A05D8E">
            <w:pP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r w:rsidR="00545FF0" w:rsidRPr="005B5F8B">
              <w:rPr>
                <w:rFonts w:ascii="Times New Roman" w:eastAsia="Times New Roman" w:hAnsi="Times New Roman" w:cs="Times New Roman"/>
                <w:sz w:val="20"/>
                <w:szCs w:val="20"/>
                <w:lang w:val="en-GB"/>
              </w:rPr>
              <w:t>38,372,923</w:t>
            </w:r>
            <w:r w:rsidRPr="005B5F8B">
              <w:rPr>
                <w:rFonts w:ascii="Times New Roman" w:eastAsia="Times New Roman" w:hAnsi="Times New Roman" w:cs="Times New Roman"/>
                <w:sz w:val="20"/>
                <w:szCs w:val="20"/>
              </w:rPr>
              <w:t>)</w:t>
            </w:r>
          </w:p>
        </w:tc>
        <w:tc>
          <w:tcPr>
            <w:tcW w:w="1296" w:type="dxa"/>
            <w:vAlign w:val="center"/>
          </w:tcPr>
          <w:p w:rsidR="00016E16" w:rsidRPr="005B5F8B" w:rsidRDefault="00CD1E02" w:rsidP="00A05D8E">
            <w:pP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w:t>
            </w:r>
          </w:p>
        </w:tc>
        <w:tc>
          <w:tcPr>
            <w:tcW w:w="1296" w:type="dxa"/>
            <w:vAlign w:val="center"/>
          </w:tcPr>
          <w:p w:rsidR="00016E16" w:rsidRPr="005B5F8B" w:rsidRDefault="00016E16"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fldChar w:fldCharType="begin"/>
            </w:r>
            <w:r w:rsidRPr="005B5F8B">
              <w:rPr>
                <w:rFonts w:ascii="Times New Roman" w:eastAsia="Times New Roman" w:hAnsi="Times New Roman" w:cs="Times New Roman"/>
                <w:sz w:val="20"/>
                <w:szCs w:val="20"/>
                <w:cs/>
                <w:lang w:val="en-GB"/>
              </w:rPr>
              <w:instrText xml:space="preserve"> =</w:instrText>
            </w:r>
            <w:r w:rsidRPr="005B5F8B">
              <w:rPr>
                <w:rFonts w:ascii="Times New Roman" w:eastAsia="Times New Roman" w:hAnsi="Times New Roman" w:cs="Times New Roman"/>
                <w:sz w:val="20"/>
                <w:szCs w:val="20"/>
                <w:lang w:val="en-GB"/>
              </w:rPr>
              <w:instrText>SUM(LEFT)</w:instrText>
            </w:r>
            <w:r w:rsidRPr="005B5F8B">
              <w:rPr>
                <w:rFonts w:ascii="Times New Roman" w:eastAsia="Times New Roman" w:hAnsi="Times New Roman" w:cs="Times New Roman"/>
                <w:sz w:val="20"/>
                <w:szCs w:val="20"/>
                <w:cs/>
                <w:lang w:val="en-GB"/>
              </w:rPr>
              <w:instrText xml:space="preserve"> </w:instrText>
            </w:r>
            <w:r w:rsidRPr="005B5F8B">
              <w:rPr>
                <w:rFonts w:ascii="Times New Roman" w:eastAsia="Times New Roman" w:hAnsi="Times New Roman" w:cs="Times New Roman"/>
                <w:sz w:val="20"/>
                <w:szCs w:val="20"/>
                <w:lang w:val="en-GB"/>
              </w:rPr>
              <w:fldChar w:fldCharType="separate"/>
            </w:r>
            <w:r w:rsidRPr="005B5F8B">
              <w:rPr>
                <w:rFonts w:ascii="Times New Roman" w:eastAsia="Times New Roman" w:hAnsi="Times New Roman" w:cs="Times New Roman"/>
                <w:sz w:val="20"/>
                <w:szCs w:val="20"/>
                <w:cs/>
                <w:lang w:val="en-GB"/>
              </w:rPr>
              <w:t>(3</w:t>
            </w:r>
            <w:r w:rsidR="00C0435B" w:rsidRPr="005B5F8B">
              <w:rPr>
                <w:rFonts w:ascii="Times New Roman" w:eastAsia="Times New Roman" w:hAnsi="Times New Roman" w:cs="Times New Roman"/>
                <w:sz w:val="20"/>
                <w:szCs w:val="20"/>
                <w:lang w:val="en-GB"/>
              </w:rPr>
              <w:t>98,831,765</w:t>
            </w:r>
            <w:r w:rsidRPr="005B5F8B">
              <w:rPr>
                <w:rFonts w:ascii="Times New Roman" w:eastAsia="Times New Roman" w:hAnsi="Times New Roman" w:cs="Times New Roman"/>
                <w:sz w:val="20"/>
                <w:szCs w:val="20"/>
                <w:cs/>
                <w:lang w:val="en-GB"/>
              </w:rPr>
              <w:t>)</w:t>
            </w:r>
            <w:r w:rsidRPr="005B5F8B">
              <w:rPr>
                <w:rFonts w:ascii="Times New Roman" w:eastAsia="Times New Roman" w:hAnsi="Times New Roman" w:cs="Times New Roman"/>
                <w:sz w:val="20"/>
                <w:szCs w:val="20"/>
                <w:lang w:val="en-GB"/>
              </w:rPr>
              <w:fldChar w:fldCharType="end"/>
            </w:r>
          </w:p>
        </w:tc>
      </w:tr>
      <w:tr w:rsidR="00E15FAB" w:rsidRPr="005B5F8B" w:rsidTr="00A05D8E">
        <w:tc>
          <w:tcPr>
            <w:tcW w:w="3686" w:type="dxa"/>
            <w:vAlign w:val="center"/>
          </w:tcPr>
          <w:p w:rsidR="00E15FAB" w:rsidRPr="005B5F8B" w:rsidRDefault="00E15FAB" w:rsidP="001B3594">
            <w:pPr>
              <w:tabs>
                <w:tab w:val="left" w:pos="88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 xml:space="preserve">         Allowance for impairment </w:t>
            </w:r>
          </w:p>
        </w:tc>
        <w:tc>
          <w:tcPr>
            <w:tcW w:w="1300" w:type="dxa"/>
            <w:vAlign w:val="center"/>
          </w:tcPr>
          <w:p w:rsidR="00E15FAB" w:rsidRPr="005B5F8B" w:rsidRDefault="00CD1E0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325" w:type="dxa"/>
            <w:vAlign w:val="center"/>
          </w:tcPr>
          <w:p w:rsidR="00E15FAB" w:rsidRPr="005B5F8B" w:rsidRDefault="00E15FAB"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(879,186)</w:t>
            </w:r>
          </w:p>
        </w:tc>
        <w:tc>
          <w:tcPr>
            <w:tcW w:w="1296" w:type="dxa"/>
            <w:vAlign w:val="center"/>
          </w:tcPr>
          <w:p w:rsidR="00E15FAB" w:rsidRPr="005B5F8B" w:rsidRDefault="00E15FAB" w:rsidP="00A05D8E">
            <w:pPr>
              <w:pBdr>
                <w:bottom w:val="sing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(1,455,316)</w:t>
            </w:r>
          </w:p>
        </w:tc>
        <w:tc>
          <w:tcPr>
            <w:tcW w:w="1296" w:type="dxa"/>
            <w:vAlign w:val="center"/>
          </w:tcPr>
          <w:p w:rsidR="00E15FAB" w:rsidRPr="005B5F8B" w:rsidRDefault="00CD1E0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E15FAB" w:rsidRPr="005B5F8B" w:rsidRDefault="00CD1E0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E15FAB" w:rsidRPr="005B5F8B" w:rsidRDefault="00CD1E0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E15FAB" w:rsidRPr="005B5F8B" w:rsidRDefault="00CD1E0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E15FAB" w:rsidRPr="005B5F8B" w:rsidRDefault="00CD1E0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E15FAB" w:rsidRPr="005B5F8B" w:rsidRDefault="00E15FAB" w:rsidP="00A05D8E">
            <w:pPr>
              <w:pBdr>
                <w:bottom w:val="sing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(2,334,502)</w:t>
            </w: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p>
        </w:tc>
        <w:tc>
          <w:tcPr>
            <w:tcW w:w="1300"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325" w:type="dxa"/>
            <w:vAlign w:val="center"/>
          </w:tcPr>
          <w:p w:rsidR="00E15FAB" w:rsidRPr="005B5F8B" w:rsidRDefault="00E15FAB" w:rsidP="00A05D8E">
            <w:pPr>
              <w:tabs>
                <w:tab w:val="decimal" w:pos="1109"/>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62"/>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eastAsia="en-GB"/>
              </w:rPr>
            </w:pP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Net book value</w:t>
            </w:r>
          </w:p>
        </w:tc>
        <w:tc>
          <w:tcPr>
            <w:tcW w:w="1300" w:type="dxa"/>
            <w:vAlign w:val="center"/>
          </w:tcPr>
          <w:p w:rsidR="00E15FAB" w:rsidRPr="005B5F8B" w:rsidRDefault="00E15FAB" w:rsidP="00A05D8E">
            <w:pPr>
              <w:pBdr>
                <w:bottom w:val="double" w:sz="4" w:space="1" w:color="auto"/>
              </w:pBd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190</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936</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350</w:t>
            </w:r>
            <w:r w:rsidRPr="005B5F8B">
              <w:rPr>
                <w:rFonts w:ascii="Times New Roman" w:eastAsia="Times New Roman" w:hAnsi="Times New Roman" w:cs="Times New Roman"/>
                <w:sz w:val="20"/>
                <w:szCs w:val="20"/>
                <w:lang w:val="th-TH"/>
              </w:rPr>
              <w:fldChar w:fldCharType="begin"/>
            </w:r>
            <w:r w:rsidRPr="005B5F8B">
              <w:rPr>
                <w:rFonts w:ascii="Times New Roman" w:eastAsia="Times New Roman" w:hAnsi="Times New Roman" w:cs="Times New Roman"/>
                <w:sz w:val="20"/>
                <w:szCs w:val="20"/>
                <w:cs/>
                <w:lang w:val="th-TH"/>
              </w:rPr>
              <w:instrText xml:space="preserve"> =SUM(ABOVE) </w:instrText>
            </w:r>
            <w:r w:rsidRPr="005B5F8B">
              <w:rPr>
                <w:rFonts w:ascii="Times New Roman" w:eastAsia="Times New Roman" w:hAnsi="Times New Roman" w:cs="Times New Roman"/>
                <w:sz w:val="20"/>
                <w:szCs w:val="20"/>
                <w:lang w:val="th-TH"/>
              </w:rPr>
              <w:fldChar w:fldCharType="end"/>
            </w:r>
          </w:p>
        </w:tc>
        <w:tc>
          <w:tcPr>
            <w:tcW w:w="1325" w:type="dxa"/>
            <w:vAlign w:val="center"/>
          </w:tcPr>
          <w:p w:rsidR="00E15FAB" w:rsidRPr="005B5F8B" w:rsidRDefault="00E15FAB" w:rsidP="00A05D8E">
            <w:pPr>
              <w:pBdr>
                <w:bottom w:val="double" w:sz="4" w:space="1" w:color="auto"/>
              </w:pBdr>
              <w:tabs>
                <w:tab w:val="decimal" w:pos="1116"/>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206,663,920</w:t>
            </w:r>
          </w:p>
        </w:tc>
        <w:tc>
          <w:tcPr>
            <w:tcW w:w="1296" w:type="dxa"/>
            <w:vAlign w:val="center"/>
          </w:tcPr>
          <w:p w:rsidR="00E15FAB" w:rsidRPr="005B5F8B" w:rsidRDefault="00E15FA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550,955,694</w:t>
            </w:r>
          </w:p>
        </w:tc>
        <w:tc>
          <w:tcPr>
            <w:tcW w:w="1296" w:type="dxa"/>
            <w:vAlign w:val="center"/>
          </w:tcPr>
          <w:p w:rsidR="00E15FAB" w:rsidRPr="005B5F8B" w:rsidRDefault="00E15FAB" w:rsidP="00A05D8E">
            <w:pPr>
              <w:pBdr>
                <w:bottom w:val="doub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10,799,004</w:t>
            </w:r>
          </w:p>
        </w:tc>
        <w:tc>
          <w:tcPr>
            <w:tcW w:w="1296" w:type="dxa"/>
            <w:vAlign w:val="center"/>
          </w:tcPr>
          <w:p w:rsidR="00E15FAB" w:rsidRPr="005B5F8B" w:rsidRDefault="00E15FAB" w:rsidP="00A05D8E">
            <w:pPr>
              <w:pBdr>
                <w:bottom w:val="doub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5,402,228</w:t>
            </w:r>
          </w:p>
        </w:tc>
        <w:tc>
          <w:tcPr>
            <w:tcW w:w="1296" w:type="dxa"/>
            <w:vAlign w:val="center"/>
          </w:tcPr>
          <w:p w:rsidR="00E15FAB" w:rsidRPr="005B5F8B" w:rsidRDefault="00E15FAB" w:rsidP="00A05D8E">
            <w:pPr>
              <w:pBdr>
                <w:bottom w:val="doub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362,422</w:t>
            </w:r>
          </w:p>
        </w:tc>
        <w:tc>
          <w:tcPr>
            <w:tcW w:w="1296" w:type="dxa"/>
            <w:vAlign w:val="center"/>
          </w:tcPr>
          <w:p w:rsidR="00E15FAB" w:rsidRPr="005B5F8B" w:rsidRDefault="00E15FAB" w:rsidP="00A05D8E">
            <w:pPr>
              <w:pBdr>
                <w:bottom w:val="double" w:sz="4" w:space="1" w:color="auto"/>
              </w:pBdr>
              <w:tabs>
                <w:tab w:val="decimal" w:pos="1062"/>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10,480,877</w:t>
            </w:r>
          </w:p>
        </w:tc>
        <w:tc>
          <w:tcPr>
            <w:tcW w:w="1296" w:type="dxa"/>
            <w:vAlign w:val="center"/>
          </w:tcPr>
          <w:p w:rsidR="00E15FAB" w:rsidRPr="005B5F8B" w:rsidRDefault="00CD1E02"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1,558,125</w:t>
            </w:r>
          </w:p>
        </w:tc>
        <w:tc>
          <w:tcPr>
            <w:tcW w:w="1296" w:type="dxa"/>
            <w:vAlign w:val="center"/>
          </w:tcPr>
          <w:p w:rsidR="00E15FAB" w:rsidRPr="005B5F8B" w:rsidRDefault="00C943C0"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977,158,620</w:t>
            </w: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p>
        </w:tc>
        <w:tc>
          <w:tcPr>
            <w:tcW w:w="1300"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325" w:type="dxa"/>
            <w:vAlign w:val="center"/>
          </w:tcPr>
          <w:p w:rsidR="00E15FAB" w:rsidRPr="005B5F8B" w:rsidRDefault="00E15FAB" w:rsidP="00A05D8E">
            <w:pPr>
              <w:tabs>
                <w:tab w:val="decimal" w:pos="1109"/>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62"/>
              </w:tabs>
              <w:ind w:right="-72"/>
              <w:jc w:val="right"/>
              <w:rPr>
                <w:rFonts w:ascii="Times New Roman" w:eastAsia="Times New Roman" w:hAnsi="Times New Roman" w:cs="Times New Roman"/>
                <w:sz w:val="20"/>
                <w:szCs w:val="20"/>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eastAsia="en-GB"/>
              </w:rPr>
            </w:pPr>
          </w:p>
        </w:tc>
      </w:tr>
      <w:tr w:rsidR="005B5F8B" w:rsidRPr="005B5F8B" w:rsidTr="00CD601D">
        <w:tc>
          <w:tcPr>
            <w:tcW w:w="4986" w:type="dxa"/>
            <w:gridSpan w:val="2"/>
            <w:vAlign w:val="center"/>
          </w:tcPr>
          <w:p w:rsidR="005B5F8B" w:rsidRPr="005B5F8B" w:rsidRDefault="005B5F8B" w:rsidP="005B5F8B">
            <w:pPr>
              <w:tabs>
                <w:tab w:val="decimal" w:pos="1080"/>
              </w:tabs>
              <w:ind w:right="-72"/>
              <w:rPr>
                <w:rFonts w:ascii="Times New Roman" w:eastAsia="Times New Roman" w:hAnsi="Times New Roman" w:cs="Times New Roman"/>
                <w:noProof/>
                <w:sz w:val="20"/>
                <w:szCs w:val="20"/>
              </w:rPr>
            </w:pPr>
            <w:r>
              <w:rPr>
                <w:rFonts w:ascii="Times New Roman" w:eastAsia="Times New Roman" w:hAnsi="Times New Roman" w:cs="Times New Roman"/>
                <w:b/>
                <w:bCs/>
                <w:sz w:val="20"/>
                <w:szCs w:val="20"/>
              </w:rPr>
              <w:t xml:space="preserve">         </w:t>
            </w:r>
            <w:r w:rsidRPr="005B5F8B">
              <w:rPr>
                <w:rFonts w:ascii="Times New Roman" w:eastAsia="Times New Roman" w:hAnsi="Times New Roman" w:cs="Times New Roman"/>
                <w:b/>
                <w:bCs/>
                <w:sz w:val="20"/>
                <w:szCs w:val="20"/>
              </w:rPr>
              <w:t>For the year ended December 31, 2016</w:t>
            </w:r>
          </w:p>
        </w:tc>
        <w:tc>
          <w:tcPr>
            <w:tcW w:w="1325" w:type="dxa"/>
            <w:vAlign w:val="center"/>
          </w:tcPr>
          <w:p w:rsidR="005B5F8B" w:rsidRPr="005B5F8B" w:rsidRDefault="005B5F8B" w:rsidP="00A05D8E">
            <w:pPr>
              <w:tabs>
                <w:tab w:val="decimal" w:pos="1109"/>
              </w:tabs>
              <w:ind w:right="-72"/>
              <w:jc w:val="right"/>
              <w:rPr>
                <w:rFonts w:ascii="Times New Roman" w:eastAsia="Times New Roman" w:hAnsi="Times New Roman" w:cs="Times New Roman"/>
                <w:noProof/>
                <w:sz w:val="20"/>
                <w:szCs w:val="20"/>
              </w:rPr>
            </w:pPr>
          </w:p>
        </w:tc>
        <w:tc>
          <w:tcPr>
            <w:tcW w:w="1296" w:type="dxa"/>
            <w:vAlign w:val="center"/>
          </w:tcPr>
          <w:p w:rsidR="005B5F8B" w:rsidRPr="005B5F8B" w:rsidRDefault="005B5F8B"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5B5F8B" w:rsidRPr="005B5F8B" w:rsidRDefault="005B5F8B"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5B5F8B" w:rsidRPr="005B5F8B" w:rsidRDefault="005B5F8B"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5B5F8B" w:rsidRPr="005B5F8B" w:rsidRDefault="005B5F8B"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5B5F8B" w:rsidRPr="005B5F8B" w:rsidRDefault="005B5F8B" w:rsidP="00A05D8E">
            <w:pPr>
              <w:tabs>
                <w:tab w:val="decimal" w:pos="1062"/>
              </w:tabs>
              <w:ind w:right="-72"/>
              <w:jc w:val="right"/>
              <w:rPr>
                <w:rFonts w:ascii="Times New Roman" w:eastAsia="Times New Roman" w:hAnsi="Times New Roman" w:cs="Times New Roman"/>
                <w:noProof/>
                <w:sz w:val="20"/>
                <w:szCs w:val="20"/>
              </w:rPr>
            </w:pPr>
          </w:p>
        </w:tc>
        <w:tc>
          <w:tcPr>
            <w:tcW w:w="1296" w:type="dxa"/>
            <w:vAlign w:val="center"/>
          </w:tcPr>
          <w:p w:rsidR="005B5F8B" w:rsidRPr="005B5F8B" w:rsidRDefault="005B5F8B"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5B5F8B" w:rsidRPr="005B5F8B" w:rsidRDefault="005B5F8B" w:rsidP="00A05D8E">
            <w:pPr>
              <w:tabs>
                <w:tab w:val="decimal" w:pos="1080"/>
              </w:tabs>
              <w:ind w:right="-72"/>
              <w:jc w:val="right"/>
              <w:rPr>
                <w:rFonts w:ascii="Times New Roman" w:eastAsia="Times New Roman" w:hAnsi="Times New Roman" w:cs="Times New Roman"/>
                <w:noProof/>
                <w:sz w:val="20"/>
                <w:szCs w:val="20"/>
              </w:rPr>
            </w:pP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Opening net book value</w:t>
            </w:r>
          </w:p>
        </w:tc>
        <w:tc>
          <w:tcPr>
            <w:tcW w:w="1300"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190</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936</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350</w:t>
            </w:r>
          </w:p>
        </w:tc>
        <w:tc>
          <w:tcPr>
            <w:tcW w:w="1325" w:type="dxa"/>
            <w:vAlign w:val="center"/>
          </w:tcPr>
          <w:p w:rsidR="00E15FAB" w:rsidRPr="005B5F8B" w:rsidRDefault="00E15FAB" w:rsidP="00A05D8E">
            <w:pPr>
              <w:tabs>
                <w:tab w:val="decimal" w:pos="1127"/>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206,663,920</w:t>
            </w: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550,955,694</w:t>
            </w: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10,799,004</w:t>
            </w: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5,402,228</w:t>
            </w: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362,422</w:t>
            </w: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10,480,877</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1,558,125</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977,158,620</w:t>
            </w: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Additions</w:t>
            </w:r>
          </w:p>
        </w:tc>
        <w:tc>
          <w:tcPr>
            <w:tcW w:w="1300"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325"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5,284,952</w:t>
            </w:r>
          </w:p>
        </w:tc>
        <w:tc>
          <w:tcPr>
            <w:tcW w:w="1296" w:type="dxa"/>
            <w:vAlign w:val="center"/>
          </w:tcPr>
          <w:p w:rsidR="00E15FAB" w:rsidRPr="005B5F8B" w:rsidRDefault="0053009C" w:rsidP="00A05D8E">
            <w:pPr>
              <w:tabs>
                <w:tab w:val="decimal" w:pos="1080"/>
              </w:tabs>
              <w:ind w:right="-72"/>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1,469,</w:t>
            </w:r>
            <w:r w:rsidR="00131B1D" w:rsidRPr="005B5F8B">
              <w:rPr>
                <w:rFonts w:ascii="Times New Roman" w:eastAsia="Times New Roman" w:hAnsi="Times New Roman" w:cs="Times New Roman"/>
                <w:sz w:val="20"/>
                <w:szCs w:val="20"/>
                <w:lang w:val="en-GB"/>
              </w:rPr>
              <w:t>278</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5,164,506</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2,990,654</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624,360,127</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639,269,517</w:t>
            </w: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Transfers in (out)</w:t>
            </w:r>
          </w:p>
        </w:tc>
        <w:tc>
          <w:tcPr>
            <w:tcW w:w="1300"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325"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r>
      <w:tr w:rsidR="00E15FAB" w:rsidRPr="005B5F8B" w:rsidTr="00A05D8E">
        <w:tc>
          <w:tcPr>
            <w:tcW w:w="3686" w:type="dxa"/>
            <w:vAlign w:val="center"/>
          </w:tcPr>
          <w:p w:rsidR="00E15FAB" w:rsidRPr="005B5F8B" w:rsidRDefault="00E15FAB" w:rsidP="00E15FAB">
            <w:pPr>
              <w:tabs>
                <w:tab w:val="left" w:pos="115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Disposal</w:t>
            </w:r>
            <w:r w:rsidRPr="005B5F8B">
              <w:rPr>
                <w:rFonts w:ascii="Times New Roman" w:eastAsia="Times New Roman" w:hAnsi="Times New Roman" w:cs="Times New Roman"/>
                <w:sz w:val="20"/>
                <w:szCs w:val="20"/>
              </w:rPr>
              <w:tab/>
              <w:t>- cost</w:t>
            </w:r>
          </w:p>
        </w:tc>
        <w:tc>
          <w:tcPr>
            <w:tcW w:w="1300"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325"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(541,511)</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(2,450,000)</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(2,991,511)</w:t>
            </w:r>
          </w:p>
        </w:tc>
      </w:tr>
      <w:tr w:rsidR="00E15FAB" w:rsidRPr="005B5F8B" w:rsidTr="00A05D8E">
        <w:tc>
          <w:tcPr>
            <w:tcW w:w="3686" w:type="dxa"/>
            <w:vAlign w:val="center"/>
          </w:tcPr>
          <w:p w:rsidR="00E15FAB" w:rsidRPr="005B5F8B" w:rsidRDefault="00E15FAB" w:rsidP="00E15FAB">
            <w:pPr>
              <w:tabs>
                <w:tab w:val="left" w:pos="115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ab/>
              <w:t>- accumulated depreciation</w:t>
            </w:r>
          </w:p>
        </w:tc>
        <w:tc>
          <w:tcPr>
            <w:tcW w:w="1300"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325"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63,352</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2,449,999</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2,513,351</w:t>
            </w:r>
          </w:p>
        </w:tc>
      </w:tr>
      <w:tr w:rsidR="00E15FAB" w:rsidRPr="005B5F8B" w:rsidTr="00A05D8E">
        <w:tc>
          <w:tcPr>
            <w:tcW w:w="3686" w:type="dxa"/>
            <w:vAlign w:val="center"/>
          </w:tcPr>
          <w:p w:rsidR="00E15FAB" w:rsidRPr="005B5F8B" w:rsidRDefault="00E15FAB" w:rsidP="00E15FAB">
            <w:pPr>
              <w:tabs>
                <w:tab w:val="left" w:pos="115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Impairment charge</w:t>
            </w:r>
          </w:p>
        </w:tc>
        <w:tc>
          <w:tcPr>
            <w:tcW w:w="1300"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325"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Depreciation charge</w:t>
            </w:r>
          </w:p>
        </w:tc>
        <w:tc>
          <w:tcPr>
            <w:tcW w:w="1300" w:type="dxa"/>
            <w:vAlign w:val="center"/>
          </w:tcPr>
          <w:p w:rsidR="00E15FAB" w:rsidRPr="005B5F8B" w:rsidRDefault="00131B1D"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325" w:type="dxa"/>
            <w:vAlign w:val="center"/>
          </w:tcPr>
          <w:p w:rsidR="00E15FAB" w:rsidRPr="005B5F8B" w:rsidRDefault="00131B1D"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(17,704,613)</w:t>
            </w:r>
          </w:p>
        </w:tc>
        <w:tc>
          <w:tcPr>
            <w:tcW w:w="1296" w:type="dxa"/>
            <w:vAlign w:val="center"/>
          </w:tcPr>
          <w:p w:rsidR="00E15FAB" w:rsidRPr="005B5F8B" w:rsidRDefault="00131B1D"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(38,777,592)</w:t>
            </w:r>
          </w:p>
        </w:tc>
        <w:tc>
          <w:tcPr>
            <w:tcW w:w="1296" w:type="dxa"/>
            <w:vAlign w:val="center"/>
          </w:tcPr>
          <w:p w:rsidR="00E15FAB" w:rsidRPr="005B5F8B" w:rsidRDefault="00131B1D"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(2,950,478)</w:t>
            </w:r>
          </w:p>
        </w:tc>
        <w:tc>
          <w:tcPr>
            <w:tcW w:w="1296" w:type="dxa"/>
            <w:vAlign w:val="center"/>
          </w:tcPr>
          <w:p w:rsidR="00E15FAB" w:rsidRPr="005B5F8B" w:rsidRDefault="00131B1D"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(1,740,660)</w:t>
            </w:r>
          </w:p>
        </w:tc>
        <w:tc>
          <w:tcPr>
            <w:tcW w:w="1296" w:type="dxa"/>
            <w:vAlign w:val="center"/>
          </w:tcPr>
          <w:p w:rsidR="00E15FAB" w:rsidRPr="005B5F8B" w:rsidRDefault="00131B1D"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(85,357)</w:t>
            </w:r>
          </w:p>
        </w:tc>
        <w:tc>
          <w:tcPr>
            <w:tcW w:w="1296" w:type="dxa"/>
            <w:vAlign w:val="center"/>
          </w:tcPr>
          <w:p w:rsidR="00E15FAB" w:rsidRPr="005B5F8B" w:rsidRDefault="00131B1D"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(6,354,986)</w:t>
            </w:r>
          </w:p>
        </w:tc>
        <w:tc>
          <w:tcPr>
            <w:tcW w:w="1296" w:type="dxa"/>
            <w:vAlign w:val="center"/>
          </w:tcPr>
          <w:p w:rsidR="00E15FAB" w:rsidRPr="005B5F8B" w:rsidRDefault="00131B1D"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131B1D"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(67,613,686)</w:t>
            </w: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p>
        </w:tc>
        <w:tc>
          <w:tcPr>
            <w:tcW w:w="1300"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325"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Closing net book value</w:t>
            </w:r>
          </w:p>
        </w:tc>
        <w:tc>
          <w:tcPr>
            <w:tcW w:w="1300" w:type="dxa"/>
            <w:vAlign w:val="center"/>
          </w:tcPr>
          <w:p w:rsidR="00E15FAB" w:rsidRPr="005B5F8B" w:rsidRDefault="00131B1D"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190,936,350</w:t>
            </w:r>
          </w:p>
        </w:tc>
        <w:tc>
          <w:tcPr>
            <w:tcW w:w="1325" w:type="dxa"/>
            <w:vAlign w:val="center"/>
          </w:tcPr>
          <w:p w:rsidR="00E15FAB" w:rsidRPr="005B5F8B" w:rsidRDefault="00131B1D"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188,959,307</w:t>
            </w:r>
          </w:p>
        </w:tc>
        <w:tc>
          <w:tcPr>
            <w:tcW w:w="1296" w:type="dxa"/>
            <w:vAlign w:val="center"/>
          </w:tcPr>
          <w:p w:rsidR="00E15FAB" w:rsidRPr="005B5F8B" w:rsidRDefault="00131B1D"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516,984,895</w:t>
            </w:r>
          </w:p>
        </w:tc>
        <w:tc>
          <w:tcPr>
            <w:tcW w:w="1296" w:type="dxa"/>
            <w:vAlign w:val="center"/>
          </w:tcPr>
          <w:p w:rsidR="00E15FAB" w:rsidRPr="005B5F8B" w:rsidRDefault="00131B1D"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9,317,804</w:t>
            </w:r>
          </w:p>
        </w:tc>
        <w:tc>
          <w:tcPr>
            <w:tcW w:w="1296" w:type="dxa"/>
            <w:vAlign w:val="center"/>
          </w:tcPr>
          <w:p w:rsidR="00E15FAB" w:rsidRPr="005B5F8B" w:rsidRDefault="00131B1D"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8,826,074</w:t>
            </w:r>
          </w:p>
        </w:tc>
        <w:tc>
          <w:tcPr>
            <w:tcW w:w="1296" w:type="dxa"/>
            <w:vAlign w:val="center"/>
          </w:tcPr>
          <w:p w:rsidR="00E15FAB" w:rsidRPr="005B5F8B" w:rsidRDefault="00131B1D"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277,065</w:t>
            </w:r>
          </w:p>
        </w:tc>
        <w:tc>
          <w:tcPr>
            <w:tcW w:w="1296" w:type="dxa"/>
            <w:vAlign w:val="center"/>
          </w:tcPr>
          <w:p w:rsidR="00E15FAB" w:rsidRPr="005B5F8B" w:rsidRDefault="00131B1D"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7,116,544</w:t>
            </w:r>
          </w:p>
        </w:tc>
        <w:tc>
          <w:tcPr>
            <w:tcW w:w="1296" w:type="dxa"/>
            <w:vAlign w:val="center"/>
          </w:tcPr>
          <w:p w:rsidR="00E15FAB" w:rsidRPr="005B5F8B" w:rsidRDefault="00131B1D"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625,918,252</w:t>
            </w:r>
          </w:p>
        </w:tc>
        <w:tc>
          <w:tcPr>
            <w:tcW w:w="1296" w:type="dxa"/>
            <w:vAlign w:val="center"/>
          </w:tcPr>
          <w:p w:rsidR="00E15FAB" w:rsidRPr="005B5F8B" w:rsidRDefault="00634B7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1,548,336,291</w:t>
            </w: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p>
        </w:tc>
        <w:tc>
          <w:tcPr>
            <w:tcW w:w="1300"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325" w:type="dxa"/>
            <w:vAlign w:val="center"/>
          </w:tcPr>
          <w:p w:rsidR="00E15FAB" w:rsidRPr="005B5F8B" w:rsidRDefault="00E15FAB" w:rsidP="00A05D8E">
            <w:pPr>
              <w:tabs>
                <w:tab w:val="decimal" w:pos="1109"/>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62"/>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r>
      <w:tr w:rsidR="00E15FAB" w:rsidRPr="005B5F8B" w:rsidTr="00A05D8E">
        <w:tc>
          <w:tcPr>
            <w:tcW w:w="3686" w:type="dxa"/>
            <w:vAlign w:val="center"/>
          </w:tcPr>
          <w:p w:rsidR="00E15FAB" w:rsidRPr="005B5F8B" w:rsidRDefault="00E15FAB" w:rsidP="0070769D">
            <w:pPr>
              <w:ind w:left="432"/>
              <w:jc w:val="thaiDistribute"/>
              <w:rPr>
                <w:rFonts w:ascii="Times New Roman" w:eastAsia="Times New Roman" w:hAnsi="Times New Roman" w:cs="Times New Roman"/>
                <w:b/>
                <w:bCs/>
                <w:sz w:val="20"/>
                <w:szCs w:val="20"/>
              </w:rPr>
            </w:pPr>
            <w:r w:rsidRPr="005B5F8B">
              <w:rPr>
                <w:rFonts w:ascii="Times New Roman" w:eastAsia="Times New Roman" w:hAnsi="Times New Roman" w:cs="Times New Roman"/>
                <w:b/>
                <w:bCs/>
                <w:sz w:val="20"/>
                <w:szCs w:val="20"/>
              </w:rPr>
              <w:t xml:space="preserve">As at </w:t>
            </w:r>
            <w:r w:rsidR="0070769D" w:rsidRPr="005B5F8B">
              <w:rPr>
                <w:rFonts w:ascii="Times New Roman" w:eastAsia="Times New Roman" w:hAnsi="Times New Roman" w:cs="Times New Roman"/>
                <w:b/>
                <w:bCs/>
                <w:sz w:val="20"/>
                <w:szCs w:val="20"/>
              </w:rPr>
              <w:t xml:space="preserve">December </w:t>
            </w:r>
            <w:r w:rsidRPr="005B5F8B">
              <w:rPr>
                <w:rFonts w:ascii="Times New Roman" w:eastAsia="Times New Roman" w:hAnsi="Times New Roman" w:cs="Times New Roman"/>
                <w:b/>
                <w:bCs/>
                <w:sz w:val="20"/>
                <w:szCs w:val="20"/>
              </w:rPr>
              <w:t>31</w:t>
            </w:r>
            <w:r w:rsidR="0070769D" w:rsidRPr="005B5F8B">
              <w:rPr>
                <w:rFonts w:ascii="Times New Roman" w:eastAsia="Times New Roman" w:hAnsi="Times New Roman" w:cs="Times New Roman"/>
                <w:b/>
                <w:bCs/>
                <w:sz w:val="20"/>
                <w:szCs w:val="20"/>
              </w:rPr>
              <w:t>,</w:t>
            </w:r>
            <w:r w:rsidRPr="005B5F8B">
              <w:rPr>
                <w:rFonts w:ascii="Times New Roman" w:eastAsia="Times New Roman" w:hAnsi="Times New Roman" w:cs="Times New Roman"/>
                <w:b/>
                <w:bCs/>
                <w:sz w:val="20"/>
                <w:szCs w:val="20"/>
              </w:rPr>
              <w:t xml:space="preserve"> 2016</w:t>
            </w:r>
          </w:p>
        </w:tc>
        <w:tc>
          <w:tcPr>
            <w:tcW w:w="1300"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325" w:type="dxa"/>
            <w:vAlign w:val="center"/>
          </w:tcPr>
          <w:p w:rsidR="00E15FAB" w:rsidRPr="005B5F8B" w:rsidRDefault="00E15FAB" w:rsidP="00A05D8E">
            <w:pPr>
              <w:tabs>
                <w:tab w:val="decimal" w:pos="1109"/>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62"/>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 xml:space="preserve">Cost </w:t>
            </w:r>
          </w:p>
        </w:tc>
        <w:tc>
          <w:tcPr>
            <w:tcW w:w="1300" w:type="dxa"/>
            <w:vAlign w:val="center"/>
          </w:tcPr>
          <w:p w:rsidR="00E15FAB" w:rsidRPr="005B5F8B" w:rsidRDefault="00634B7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190,936,350</w:t>
            </w:r>
          </w:p>
        </w:tc>
        <w:tc>
          <w:tcPr>
            <w:tcW w:w="1325" w:type="dxa"/>
            <w:vAlign w:val="center"/>
          </w:tcPr>
          <w:p w:rsidR="00E15FAB" w:rsidRPr="005B5F8B" w:rsidRDefault="00634B7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255,856,077</w:t>
            </w:r>
          </w:p>
        </w:tc>
        <w:tc>
          <w:tcPr>
            <w:tcW w:w="1296" w:type="dxa"/>
            <w:vAlign w:val="center"/>
          </w:tcPr>
          <w:p w:rsidR="00E15FAB" w:rsidRPr="005B5F8B" w:rsidRDefault="00634B7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608,816,779</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176,953,663</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49,253,449</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57,473,869</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49,394,454</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625,918,252</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2,014,602,893</w:t>
            </w:r>
          </w:p>
        </w:tc>
      </w:tr>
      <w:tr w:rsidR="00E15FAB" w:rsidRPr="005B5F8B" w:rsidTr="00A05D8E">
        <w:tc>
          <w:tcPr>
            <w:tcW w:w="3686" w:type="dxa"/>
            <w:vAlign w:val="center"/>
          </w:tcPr>
          <w:p w:rsidR="00E15FAB" w:rsidRPr="005B5F8B" w:rsidRDefault="00E15FAB" w:rsidP="00E15FAB">
            <w:pPr>
              <w:tabs>
                <w:tab w:val="left" w:pos="88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u w:val="single"/>
              </w:rPr>
              <w:t>Less</w:t>
            </w:r>
            <w:r w:rsidRPr="005B5F8B">
              <w:rPr>
                <w:rFonts w:ascii="Times New Roman" w:eastAsia="Times New Roman" w:hAnsi="Times New Roman" w:cs="Times New Roman"/>
                <w:sz w:val="20"/>
                <w:szCs w:val="20"/>
              </w:rPr>
              <w:tab/>
              <w:t>Accumulated depreciation</w:t>
            </w:r>
          </w:p>
        </w:tc>
        <w:tc>
          <w:tcPr>
            <w:tcW w:w="1300" w:type="dxa"/>
            <w:vAlign w:val="center"/>
          </w:tcPr>
          <w:p w:rsidR="00E15FAB" w:rsidRPr="005B5F8B" w:rsidRDefault="00634B7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325" w:type="dxa"/>
            <w:vAlign w:val="center"/>
          </w:tcPr>
          <w:p w:rsidR="00E15FAB" w:rsidRPr="005B5F8B" w:rsidRDefault="00634B7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(66,017,584)</w:t>
            </w:r>
          </w:p>
        </w:tc>
        <w:tc>
          <w:tcPr>
            <w:tcW w:w="1296" w:type="dxa"/>
            <w:vAlign w:val="center"/>
          </w:tcPr>
          <w:p w:rsidR="00E15FAB" w:rsidRPr="005B5F8B" w:rsidRDefault="00634B7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(90,376,568)</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(167,635,859)</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(40,427,375)</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(57,196,804)</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(42,277,9</w:t>
            </w:r>
            <w:r w:rsidR="005600D6">
              <w:rPr>
                <w:rFonts w:ascii="Times New Roman" w:eastAsia="Times New Roman" w:hAnsi="Times New Roman" w:cs="Times New Roman"/>
                <w:sz w:val="20"/>
                <w:szCs w:val="20"/>
                <w:lang w:val="en-GB"/>
              </w:rPr>
              <w:t>1</w:t>
            </w:r>
            <w:r w:rsidRPr="005B5F8B">
              <w:rPr>
                <w:rFonts w:ascii="Times New Roman" w:eastAsia="Times New Roman" w:hAnsi="Times New Roman" w:cs="Times New Roman"/>
                <w:sz w:val="20"/>
                <w:szCs w:val="20"/>
                <w:lang w:val="en-GB"/>
              </w:rPr>
              <w:t>0)</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993DB0"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(463,932,100)</w:t>
            </w:r>
          </w:p>
        </w:tc>
      </w:tr>
      <w:tr w:rsidR="00E15FAB" w:rsidRPr="005B5F8B" w:rsidTr="00A05D8E">
        <w:tc>
          <w:tcPr>
            <w:tcW w:w="3686" w:type="dxa"/>
            <w:vAlign w:val="center"/>
          </w:tcPr>
          <w:p w:rsidR="00E15FAB" w:rsidRPr="005B5F8B" w:rsidRDefault="00E15FAB" w:rsidP="00E15FAB">
            <w:pPr>
              <w:tabs>
                <w:tab w:val="left" w:pos="88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ab/>
              <w:t xml:space="preserve">Allowance for impairment </w:t>
            </w:r>
          </w:p>
        </w:tc>
        <w:tc>
          <w:tcPr>
            <w:tcW w:w="1300" w:type="dxa"/>
            <w:vAlign w:val="center"/>
          </w:tcPr>
          <w:p w:rsidR="00E15FAB" w:rsidRPr="005B5F8B" w:rsidRDefault="00634B7B" w:rsidP="004D4BBD">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325" w:type="dxa"/>
            <w:vAlign w:val="center"/>
          </w:tcPr>
          <w:p w:rsidR="00E15FAB" w:rsidRPr="005B5F8B" w:rsidRDefault="00634B7B" w:rsidP="004D4BBD">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(879,186)</w:t>
            </w:r>
          </w:p>
        </w:tc>
        <w:tc>
          <w:tcPr>
            <w:tcW w:w="1296" w:type="dxa"/>
            <w:vAlign w:val="center"/>
          </w:tcPr>
          <w:p w:rsidR="00E15FAB" w:rsidRPr="005B5F8B" w:rsidRDefault="00634B7B" w:rsidP="004D4BBD">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(1,455,316)</w:t>
            </w:r>
          </w:p>
        </w:tc>
        <w:tc>
          <w:tcPr>
            <w:tcW w:w="1296" w:type="dxa"/>
            <w:vAlign w:val="center"/>
          </w:tcPr>
          <w:p w:rsidR="00E15FAB" w:rsidRPr="005B5F8B" w:rsidRDefault="00993DB0" w:rsidP="004D4BBD">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993DB0" w:rsidP="004D4BBD">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993DB0" w:rsidP="004D4BBD">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993DB0" w:rsidP="004D4BBD">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993DB0" w:rsidP="004D4BBD">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15FAB" w:rsidRPr="005B5F8B" w:rsidRDefault="00993DB0" w:rsidP="004D4BBD">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(2,334,502)</w:t>
            </w: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p>
        </w:tc>
        <w:tc>
          <w:tcPr>
            <w:tcW w:w="1300"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325"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E15FAB" w:rsidRPr="005B5F8B" w:rsidRDefault="00E15FAB" w:rsidP="00A05D8E">
            <w:pPr>
              <w:tabs>
                <w:tab w:val="decimal" w:pos="1080"/>
              </w:tabs>
              <w:ind w:right="-72"/>
              <w:jc w:val="right"/>
              <w:rPr>
                <w:rFonts w:ascii="Times New Roman" w:eastAsia="Times New Roman" w:hAnsi="Times New Roman" w:cs="Times New Roman"/>
                <w:sz w:val="20"/>
                <w:szCs w:val="20"/>
                <w:lang w:val="en-GB"/>
              </w:rPr>
            </w:pPr>
          </w:p>
        </w:tc>
      </w:tr>
      <w:tr w:rsidR="00E15FAB" w:rsidRPr="005B5F8B" w:rsidTr="00A05D8E">
        <w:tc>
          <w:tcPr>
            <w:tcW w:w="3686" w:type="dxa"/>
            <w:vAlign w:val="center"/>
          </w:tcPr>
          <w:p w:rsidR="00E15FAB" w:rsidRPr="005B5F8B" w:rsidRDefault="00E15FAB" w:rsidP="00E15FA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Net book value</w:t>
            </w:r>
          </w:p>
        </w:tc>
        <w:tc>
          <w:tcPr>
            <w:tcW w:w="1300" w:type="dxa"/>
            <w:vAlign w:val="center"/>
          </w:tcPr>
          <w:p w:rsidR="00E15FAB" w:rsidRPr="005B5F8B" w:rsidRDefault="00634B7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190,936,350</w:t>
            </w:r>
          </w:p>
        </w:tc>
        <w:tc>
          <w:tcPr>
            <w:tcW w:w="1325" w:type="dxa"/>
            <w:vAlign w:val="center"/>
          </w:tcPr>
          <w:p w:rsidR="00E15FAB" w:rsidRPr="005B5F8B" w:rsidRDefault="00634B7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188,959,307</w:t>
            </w:r>
          </w:p>
        </w:tc>
        <w:tc>
          <w:tcPr>
            <w:tcW w:w="1296" w:type="dxa"/>
            <w:vAlign w:val="center"/>
          </w:tcPr>
          <w:p w:rsidR="00E15FAB" w:rsidRPr="005B5F8B" w:rsidRDefault="00993DB0"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516,984,895</w:t>
            </w:r>
          </w:p>
        </w:tc>
        <w:tc>
          <w:tcPr>
            <w:tcW w:w="1296" w:type="dxa"/>
            <w:vAlign w:val="center"/>
          </w:tcPr>
          <w:p w:rsidR="00E15FAB" w:rsidRPr="005B5F8B" w:rsidRDefault="00993DB0"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9,317,804</w:t>
            </w:r>
          </w:p>
        </w:tc>
        <w:tc>
          <w:tcPr>
            <w:tcW w:w="1296" w:type="dxa"/>
            <w:vAlign w:val="center"/>
          </w:tcPr>
          <w:p w:rsidR="00E15FAB" w:rsidRPr="005B5F8B" w:rsidRDefault="00993DB0"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8,826,074</w:t>
            </w:r>
          </w:p>
        </w:tc>
        <w:tc>
          <w:tcPr>
            <w:tcW w:w="1296" w:type="dxa"/>
            <w:vAlign w:val="center"/>
          </w:tcPr>
          <w:p w:rsidR="00E15FAB" w:rsidRPr="005B5F8B" w:rsidRDefault="00993DB0"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277,065</w:t>
            </w:r>
          </w:p>
        </w:tc>
        <w:tc>
          <w:tcPr>
            <w:tcW w:w="1296" w:type="dxa"/>
            <w:vAlign w:val="center"/>
          </w:tcPr>
          <w:p w:rsidR="00E15FAB" w:rsidRPr="005B5F8B" w:rsidRDefault="00993DB0"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7,116,544</w:t>
            </w:r>
          </w:p>
        </w:tc>
        <w:tc>
          <w:tcPr>
            <w:tcW w:w="1296" w:type="dxa"/>
            <w:vAlign w:val="center"/>
          </w:tcPr>
          <w:p w:rsidR="00E15FAB" w:rsidRPr="005B5F8B" w:rsidRDefault="00993DB0"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625,918,252</w:t>
            </w:r>
          </w:p>
        </w:tc>
        <w:tc>
          <w:tcPr>
            <w:tcW w:w="1296" w:type="dxa"/>
            <w:vAlign w:val="center"/>
          </w:tcPr>
          <w:p w:rsidR="00E15FAB" w:rsidRPr="005B5F8B" w:rsidRDefault="00993DB0"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1,548,336,291</w:t>
            </w:r>
          </w:p>
        </w:tc>
      </w:tr>
    </w:tbl>
    <w:p w:rsidR="00E52914" w:rsidRPr="005B5F8B" w:rsidRDefault="00016E16" w:rsidP="00E52914">
      <w:pPr>
        <w:rPr>
          <w:rFonts w:ascii="Times New Roman" w:hAnsi="Times New Roman" w:cs="Cordia New"/>
          <w:spacing w:val="-2"/>
          <w:sz w:val="20"/>
          <w:szCs w:val="20"/>
          <w:shd w:val="clear" w:color="auto" w:fill="FFFFFF"/>
        </w:rPr>
      </w:pPr>
      <w:r w:rsidRPr="005B5F8B">
        <w:rPr>
          <w:rFonts w:ascii="Times New Roman" w:eastAsia="Angsana New" w:hAnsi="Times New Roman" w:cs="Times New Roman"/>
          <w:sz w:val="20"/>
          <w:szCs w:val="20"/>
        </w:rPr>
        <w:br w:type="page"/>
      </w:r>
    </w:p>
    <w:tbl>
      <w:tblPr>
        <w:tblW w:w="15383" w:type="dxa"/>
        <w:tblLayout w:type="fixed"/>
        <w:tblLook w:val="04A0" w:firstRow="1" w:lastRow="0" w:firstColumn="1" w:lastColumn="0" w:noHBand="0" w:noVBand="1"/>
      </w:tblPr>
      <w:tblGrid>
        <w:gridCol w:w="3690"/>
        <w:gridCol w:w="1296"/>
        <w:gridCol w:w="1325"/>
        <w:gridCol w:w="1296"/>
        <w:gridCol w:w="1296"/>
        <w:gridCol w:w="1296"/>
        <w:gridCol w:w="1296"/>
        <w:gridCol w:w="1296"/>
        <w:gridCol w:w="1296"/>
        <w:gridCol w:w="1296"/>
      </w:tblGrid>
      <w:tr w:rsidR="004D2623" w:rsidRPr="005B5F8B" w:rsidTr="00762AAA">
        <w:tc>
          <w:tcPr>
            <w:tcW w:w="3690" w:type="dxa"/>
          </w:tcPr>
          <w:p w:rsidR="004D2623" w:rsidRPr="005B5F8B" w:rsidRDefault="004D2623" w:rsidP="00DA4391">
            <w:pPr>
              <w:pStyle w:val="a"/>
              <w:ind w:left="432" w:right="0"/>
              <w:jc w:val="thaiDistribute"/>
              <w:rPr>
                <w:rFonts w:ascii="Times New Roman" w:hAnsi="Times New Roman" w:cs="Times New Roman"/>
                <w:sz w:val="20"/>
                <w:szCs w:val="20"/>
                <w:lang w:val="en-US"/>
              </w:rPr>
            </w:pPr>
          </w:p>
        </w:tc>
        <w:tc>
          <w:tcPr>
            <w:tcW w:w="11693" w:type="dxa"/>
            <w:gridSpan w:val="9"/>
          </w:tcPr>
          <w:p w:rsidR="004D2623" w:rsidRPr="005B5F8B" w:rsidRDefault="004D2623" w:rsidP="004D2623">
            <w:pPr>
              <w:pStyle w:val="a"/>
              <w:pBdr>
                <w:bottom w:val="single" w:sz="4" w:space="1" w:color="auto"/>
              </w:pBdr>
              <w:ind w:right="-72"/>
              <w:jc w:val="right"/>
              <w:rPr>
                <w:rFonts w:ascii="Times New Roman" w:hAnsi="Times New Roman" w:cs="Angsana New"/>
                <w:b/>
                <w:bCs/>
                <w:sz w:val="20"/>
                <w:szCs w:val="20"/>
                <w:lang w:val="en-US"/>
              </w:rPr>
            </w:pPr>
            <w:r w:rsidRPr="005B5F8B">
              <w:rPr>
                <w:rFonts w:ascii="Times New Roman" w:hAnsi="Times New Roman" w:cs="Angsana New"/>
                <w:b/>
                <w:bCs/>
                <w:sz w:val="20"/>
                <w:szCs w:val="20"/>
                <w:lang w:val="en-US"/>
              </w:rPr>
              <w:t>(</w:t>
            </w:r>
            <w:proofErr w:type="spellStart"/>
            <w:r w:rsidRPr="005B5F8B">
              <w:rPr>
                <w:rFonts w:ascii="Times New Roman" w:hAnsi="Times New Roman" w:cs="Angsana New"/>
                <w:b/>
                <w:bCs/>
                <w:sz w:val="20"/>
                <w:szCs w:val="20"/>
                <w:lang w:val="en-US"/>
              </w:rPr>
              <w:t>Unit:Baht</w:t>
            </w:r>
            <w:proofErr w:type="spellEnd"/>
            <w:r w:rsidRPr="005B5F8B">
              <w:rPr>
                <w:rFonts w:ascii="Times New Roman" w:hAnsi="Times New Roman" w:cs="Angsana New"/>
                <w:b/>
                <w:bCs/>
                <w:sz w:val="20"/>
                <w:szCs w:val="20"/>
                <w:lang w:val="en-US"/>
              </w:rPr>
              <w:t>)</w:t>
            </w:r>
          </w:p>
        </w:tc>
      </w:tr>
      <w:tr w:rsidR="00E52914" w:rsidRPr="005B5F8B" w:rsidTr="00762AAA">
        <w:tc>
          <w:tcPr>
            <w:tcW w:w="3690" w:type="dxa"/>
          </w:tcPr>
          <w:p w:rsidR="00E52914" w:rsidRPr="005B5F8B" w:rsidRDefault="00E52914" w:rsidP="00DA4391">
            <w:pPr>
              <w:pStyle w:val="a"/>
              <w:ind w:left="432" w:right="0"/>
              <w:jc w:val="thaiDistribute"/>
              <w:rPr>
                <w:rFonts w:ascii="Times New Roman" w:hAnsi="Times New Roman" w:cs="Times New Roman"/>
                <w:sz w:val="20"/>
                <w:szCs w:val="20"/>
                <w:lang w:val="en-US"/>
              </w:rPr>
            </w:pPr>
          </w:p>
        </w:tc>
        <w:tc>
          <w:tcPr>
            <w:tcW w:w="11693" w:type="dxa"/>
            <w:gridSpan w:val="9"/>
          </w:tcPr>
          <w:p w:rsidR="00E52914" w:rsidRPr="005B5F8B" w:rsidRDefault="005447DF" w:rsidP="004D2623">
            <w:pPr>
              <w:pStyle w:val="a"/>
              <w:pBdr>
                <w:bottom w:val="single" w:sz="4" w:space="1" w:color="auto"/>
              </w:pBdr>
              <w:ind w:right="-72"/>
              <w:jc w:val="center"/>
              <w:rPr>
                <w:rFonts w:ascii="Times New Roman" w:hAnsi="Times New Roman" w:cs="Times New Roman"/>
                <w:b/>
                <w:bCs/>
                <w:sz w:val="20"/>
                <w:szCs w:val="20"/>
                <w:lang w:val="en-US"/>
              </w:rPr>
            </w:pPr>
            <w:proofErr w:type="spellStart"/>
            <w:r w:rsidRPr="005B5F8B">
              <w:rPr>
                <w:rFonts w:ascii="Times New Roman" w:hAnsi="Times New Roman" w:cs="Times New Roman"/>
                <w:b/>
                <w:bCs/>
                <w:sz w:val="20"/>
                <w:szCs w:val="20"/>
                <w:cs/>
              </w:rPr>
              <w:t>Separate</w:t>
            </w:r>
            <w:proofErr w:type="spellEnd"/>
            <w:r w:rsidR="00E52914" w:rsidRPr="005B5F8B">
              <w:rPr>
                <w:rFonts w:ascii="Times New Roman" w:hAnsi="Times New Roman" w:cs="Times New Roman"/>
                <w:b/>
                <w:bCs/>
                <w:sz w:val="20"/>
                <w:szCs w:val="20"/>
                <w:lang w:val="en-GB" w:eastAsia="en-GB"/>
              </w:rPr>
              <w:t xml:space="preserve"> </w:t>
            </w:r>
          </w:p>
        </w:tc>
      </w:tr>
      <w:tr w:rsidR="005A1CE3" w:rsidRPr="005B5F8B" w:rsidTr="00762AAA">
        <w:tc>
          <w:tcPr>
            <w:tcW w:w="3690" w:type="dxa"/>
            <w:vAlign w:val="center"/>
          </w:tcPr>
          <w:p w:rsidR="005A1CE3" w:rsidRPr="005B5F8B" w:rsidRDefault="005A1CE3" w:rsidP="005A1CE3">
            <w:pPr>
              <w:pStyle w:val="a"/>
              <w:ind w:left="432" w:right="0"/>
              <w:jc w:val="thaiDistribute"/>
              <w:rPr>
                <w:rFonts w:ascii="Times New Roman" w:hAnsi="Times New Roman" w:cs="Times New Roman"/>
                <w:sz w:val="20"/>
                <w:szCs w:val="20"/>
                <w:lang w:val="en-US"/>
              </w:rPr>
            </w:pPr>
          </w:p>
        </w:tc>
        <w:tc>
          <w:tcPr>
            <w:tcW w:w="1296" w:type="dxa"/>
            <w:vAlign w:val="center"/>
          </w:tcPr>
          <w:p w:rsidR="005A1CE3" w:rsidRPr="000F2329"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325" w:type="dxa"/>
            <w:vAlign w:val="bottom"/>
          </w:tcPr>
          <w:p w:rsidR="005A1CE3" w:rsidRPr="000F2329" w:rsidRDefault="005A1CE3" w:rsidP="005A1CE3">
            <w:pPr>
              <w:tabs>
                <w:tab w:val="decimal" w:pos="1109"/>
              </w:tabs>
              <w:ind w:right="-72"/>
              <w:rPr>
                <w:rFonts w:ascii="Times New Roman" w:eastAsia="Times New Roman" w:hAnsi="Times New Roman" w:cs="Times New Roman"/>
                <w:sz w:val="19"/>
                <w:szCs w:val="19"/>
                <w:lang w:val="en-GB" w:eastAsia="en-GB"/>
              </w:rPr>
            </w:pPr>
            <w:r w:rsidRPr="000F2329">
              <w:rPr>
                <w:rFonts w:ascii="Times New Roman" w:eastAsia="Times New Roman" w:hAnsi="Times New Roman" w:cs="Times New Roman"/>
                <w:b/>
                <w:bCs/>
                <w:sz w:val="19"/>
                <w:szCs w:val="19"/>
                <w:lang w:val="en-GB" w:eastAsia="en-GB"/>
              </w:rPr>
              <w:t>Building and</w:t>
            </w:r>
          </w:p>
        </w:tc>
        <w:tc>
          <w:tcPr>
            <w:tcW w:w="1296" w:type="dxa"/>
            <w:vAlign w:val="bottom"/>
          </w:tcPr>
          <w:p w:rsidR="005A1CE3" w:rsidRPr="000F2329" w:rsidRDefault="005A1CE3" w:rsidP="005A1CE3">
            <w:pPr>
              <w:tabs>
                <w:tab w:val="decimal" w:pos="1080"/>
              </w:tabs>
              <w:ind w:right="-72"/>
              <w:rPr>
                <w:rFonts w:ascii="Times New Roman" w:eastAsia="Times New Roman" w:hAnsi="Times New Roman" w:cs="Times New Roman"/>
                <w:sz w:val="19"/>
                <w:szCs w:val="19"/>
                <w:lang w:val="en-GB" w:eastAsia="en-GB"/>
              </w:rPr>
            </w:pPr>
            <w:r w:rsidRPr="000F2329">
              <w:rPr>
                <w:rFonts w:ascii="Times New Roman" w:eastAsia="Times New Roman" w:hAnsi="Times New Roman" w:cs="Times New Roman"/>
                <w:b/>
                <w:bCs/>
                <w:sz w:val="19"/>
                <w:szCs w:val="19"/>
                <w:lang w:val="en-GB" w:eastAsia="en-GB"/>
              </w:rPr>
              <w:t>Machinery</w:t>
            </w:r>
          </w:p>
        </w:tc>
        <w:tc>
          <w:tcPr>
            <w:tcW w:w="1296" w:type="dxa"/>
            <w:vAlign w:val="bottom"/>
          </w:tcPr>
          <w:p w:rsidR="005A1CE3" w:rsidRPr="000F2329"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296" w:type="dxa"/>
            <w:vAlign w:val="center"/>
          </w:tcPr>
          <w:p w:rsidR="005A1CE3" w:rsidRPr="000F2329"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296" w:type="dxa"/>
            <w:vAlign w:val="center"/>
          </w:tcPr>
          <w:p w:rsidR="005A1CE3" w:rsidRPr="000F2329"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296" w:type="dxa"/>
            <w:vAlign w:val="bottom"/>
          </w:tcPr>
          <w:p w:rsidR="005A1CE3" w:rsidRPr="000F2329" w:rsidRDefault="005A1CE3" w:rsidP="005A1CE3">
            <w:pPr>
              <w:tabs>
                <w:tab w:val="decimal" w:pos="1062"/>
              </w:tabs>
              <w:ind w:right="-72"/>
              <w:rPr>
                <w:rFonts w:ascii="Times New Roman" w:eastAsia="Times New Roman" w:hAnsi="Times New Roman" w:cs="Times New Roman"/>
                <w:sz w:val="19"/>
                <w:szCs w:val="19"/>
                <w:lang w:val="en-GB" w:eastAsia="en-GB"/>
              </w:rPr>
            </w:pPr>
          </w:p>
        </w:tc>
        <w:tc>
          <w:tcPr>
            <w:tcW w:w="1296" w:type="dxa"/>
            <w:vAlign w:val="bottom"/>
          </w:tcPr>
          <w:p w:rsidR="005A1CE3" w:rsidRPr="000F2329" w:rsidRDefault="005A1CE3" w:rsidP="005A1CE3">
            <w:pPr>
              <w:tabs>
                <w:tab w:val="decimal" w:pos="1080"/>
              </w:tabs>
              <w:ind w:right="-72"/>
              <w:rPr>
                <w:rFonts w:ascii="Times New Roman" w:eastAsia="Times New Roman" w:hAnsi="Times New Roman" w:cs="Times New Roman"/>
                <w:sz w:val="19"/>
                <w:szCs w:val="19"/>
                <w:lang w:val="en-GB" w:eastAsia="en-GB"/>
              </w:rPr>
            </w:pPr>
            <w:r w:rsidRPr="000F2329">
              <w:rPr>
                <w:rFonts w:ascii="Times New Roman" w:eastAsia="Times New Roman" w:hAnsi="Times New Roman" w:cstheme="minorBidi"/>
                <w:b/>
                <w:bCs/>
                <w:sz w:val="19"/>
                <w:szCs w:val="19"/>
                <w:lang w:eastAsia="en-GB"/>
              </w:rPr>
              <w:t>Machinery</w:t>
            </w:r>
          </w:p>
        </w:tc>
        <w:tc>
          <w:tcPr>
            <w:tcW w:w="1296" w:type="dxa"/>
            <w:vAlign w:val="bottom"/>
          </w:tcPr>
          <w:p w:rsidR="005A1CE3" w:rsidRPr="000F2329" w:rsidRDefault="005A1CE3" w:rsidP="005A1CE3">
            <w:pPr>
              <w:tabs>
                <w:tab w:val="decimal" w:pos="1080"/>
              </w:tabs>
              <w:ind w:right="-72"/>
              <w:rPr>
                <w:rFonts w:ascii="Times New Roman" w:eastAsia="Times New Roman" w:hAnsi="Times New Roman" w:cs="Times New Roman"/>
                <w:sz w:val="19"/>
                <w:szCs w:val="19"/>
                <w:lang w:val="en-GB" w:eastAsia="en-GB"/>
              </w:rPr>
            </w:pPr>
          </w:p>
        </w:tc>
      </w:tr>
      <w:tr w:rsidR="005A1CE3" w:rsidRPr="005B5F8B" w:rsidTr="00762AAA">
        <w:tc>
          <w:tcPr>
            <w:tcW w:w="3690" w:type="dxa"/>
            <w:vAlign w:val="center"/>
          </w:tcPr>
          <w:p w:rsidR="005A1CE3" w:rsidRPr="005B5F8B" w:rsidRDefault="005A1CE3" w:rsidP="005A1CE3">
            <w:pPr>
              <w:pStyle w:val="a"/>
              <w:ind w:left="432" w:right="0"/>
              <w:jc w:val="thaiDistribute"/>
              <w:rPr>
                <w:rFonts w:ascii="Times New Roman" w:hAnsi="Times New Roman" w:cs="Times New Roman"/>
                <w:sz w:val="20"/>
                <w:szCs w:val="20"/>
                <w:lang w:val="en-US"/>
              </w:rPr>
            </w:pPr>
          </w:p>
        </w:tc>
        <w:tc>
          <w:tcPr>
            <w:tcW w:w="1296" w:type="dxa"/>
            <w:vAlign w:val="center"/>
          </w:tcPr>
          <w:p w:rsidR="005A1CE3" w:rsidRPr="000F2329" w:rsidRDefault="005A1CE3" w:rsidP="005A1CE3">
            <w:pPr>
              <w:tabs>
                <w:tab w:val="decimal" w:pos="1080"/>
              </w:tabs>
              <w:ind w:right="-72"/>
              <w:rPr>
                <w:rFonts w:ascii="Times New Roman" w:eastAsia="Times New Roman" w:hAnsi="Times New Roman" w:cs="Times New Roman"/>
                <w:sz w:val="19"/>
                <w:szCs w:val="19"/>
                <w:lang w:val="en-GB" w:eastAsia="en-GB"/>
              </w:rPr>
            </w:pPr>
          </w:p>
        </w:tc>
        <w:tc>
          <w:tcPr>
            <w:tcW w:w="1325" w:type="dxa"/>
            <w:vAlign w:val="center"/>
          </w:tcPr>
          <w:p w:rsidR="005A1CE3" w:rsidRPr="000F2329" w:rsidRDefault="005A1CE3" w:rsidP="005A1CE3">
            <w:pPr>
              <w:tabs>
                <w:tab w:val="decimal" w:pos="1109"/>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building</w:t>
            </w:r>
          </w:p>
        </w:tc>
        <w:tc>
          <w:tcPr>
            <w:tcW w:w="1296" w:type="dxa"/>
            <w:vAlign w:val="bottom"/>
          </w:tcPr>
          <w:p w:rsidR="005A1CE3" w:rsidRPr="000F2329" w:rsidRDefault="005A1CE3" w:rsidP="005A1CE3">
            <w:pP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 xml:space="preserve">and </w:t>
            </w:r>
          </w:p>
        </w:tc>
        <w:tc>
          <w:tcPr>
            <w:tcW w:w="1296" w:type="dxa"/>
            <w:vAlign w:val="center"/>
          </w:tcPr>
          <w:p w:rsidR="005A1CE3" w:rsidRPr="000F2329" w:rsidRDefault="005A1CE3" w:rsidP="005A1CE3">
            <w:pP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Tools and</w:t>
            </w:r>
          </w:p>
        </w:tc>
        <w:tc>
          <w:tcPr>
            <w:tcW w:w="1296" w:type="dxa"/>
            <w:vAlign w:val="center"/>
          </w:tcPr>
          <w:p w:rsidR="005A1CE3" w:rsidRPr="000F2329" w:rsidRDefault="005A1CE3" w:rsidP="005A1CE3">
            <w:pP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Office</w:t>
            </w:r>
          </w:p>
        </w:tc>
        <w:tc>
          <w:tcPr>
            <w:tcW w:w="1296" w:type="dxa"/>
            <w:vAlign w:val="center"/>
          </w:tcPr>
          <w:p w:rsidR="005A1CE3" w:rsidRPr="000F2329" w:rsidRDefault="005A1CE3" w:rsidP="005A1CE3">
            <w:pP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Furniture</w:t>
            </w:r>
          </w:p>
        </w:tc>
        <w:tc>
          <w:tcPr>
            <w:tcW w:w="1296" w:type="dxa"/>
            <w:vAlign w:val="bottom"/>
          </w:tcPr>
          <w:p w:rsidR="005A1CE3" w:rsidRPr="000F2329" w:rsidRDefault="005A1CE3" w:rsidP="005A1CE3">
            <w:pPr>
              <w:tabs>
                <w:tab w:val="decimal" w:pos="1062"/>
              </w:tabs>
              <w:ind w:right="-72"/>
              <w:rPr>
                <w:rFonts w:ascii="Times New Roman" w:eastAsia="Times New Roman" w:hAnsi="Times New Roman" w:cs="Times New Roman"/>
                <w:sz w:val="19"/>
                <w:szCs w:val="19"/>
                <w:lang w:val="en-GB" w:eastAsia="en-GB"/>
              </w:rPr>
            </w:pPr>
          </w:p>
        </w:tc>
        <w:tc>
          <w:tcPr>
            <w:tcW w:w="1296" w:type="dxa"/>
            <w:vAlign w:val="center"/>
          </w:tcPr>
          <w:p w:rsidR="005A1CE3" w:rsidRPr="000F2329" w:rsidRDefault="005A1CE3" w:rsidP="005A1CE3">
            <w:pPr>
              <w:tabs>
                <w:tab w:val="decimal" w:pos="1080"/>
              </w:tabs>
              <w:ind w:right="-72"/>
              <w:rPr>
                <w:rFonts w:ascii="Times New Roman" w:eastAsia="Times New Roman" w:hAnsi="Times New Roman" w:cstheme="minorBidi"/>
                <w:b/>
                <w:bCs/>
                <w:sz w:val="19"/>
                <w:szCs w:val="19"/>
                <w:lang w:eastAsia="en-GB"/>
              </w:rPr>
            </w:pPr>
            <w:r w:rsidRPr="000F2329">
              <w:rPr>
                <w:rFonts w:ascii="Times New Roman" w:eastAsia="Times New Roman" w:hAnsi="Times New Roman" w:cstheme="minorBidi"/>
                <w:b/>
                <w:bCs/>
                <w:sz w:val="19"/>
                <w:szCs w:val="19"/>
                <w:lang w:eastAsia="en-GB"/>
              </w:rPr>
              <w:t>during</w:t>
            </w:r>
          </w:p>
        </w:tc>
        <w:tc>
          <w:tcPr>
            <w:tcW w:w="1296" w:type="dxa"/>
            <w:vAlign w:val="bottom"/>
          </w:tcPr>
          <w:p w:rsidR="005A1CE3" w:rsidRPr="000F2329" w:rsidRDefault="005A1CE3" w:rsidP="005A1CE3">
            <w:pPr>
              <w:tabs>
                <w:tab w:val="decimal" w:pos="1080"/>
              </w:tabs>
              <w:ind w:right="-72"/>
              <w:rPr>
                <w:rFonts w:ascii="Times New Roman" w:eastAsia="Times New Roman" w:hAnsi="Times New Roman" w:cs="Times New Roman"/>
                <w:sz w:val="19"/>
                <w:szCs w:val="19"/>
                <w:lang w:val="en-GB" w:eastAsia="en-GB"/>
              </w:rPr>
            </w:pPr>
          </w:p>
        </w:tc>
      </w:tr>
      <w:tr w:rsidR="005A1CE3" w:rsidRPr="005B5F8B" w:rsidTr="00762AAA">
        <w:tc>
          <w:tcPr>
            <w:tcW w:w="3690" w:type="dxa"/>
            <w:vAlign w:val="center"/>
          </w:tcPr>
          <w:p w:rsidR="005A1CE3" w:rsidRPr="005B5F8B" w:rsidRDefault="005A1CE3" w:rsidP="005A1CE3">
            <w:pPr>
              <w:pStyle w:val="a"/>
              <w:ind w:left="432" w:right="0"/>
              <w:jc w:val="thaiDistribute"/>
              <w:rPr>
                <w:rFonts w:ascii="Times New Roman" w:hAnsi="Times New Roman" w:cs="Times New Roman"/>
                <w:sz w:val="20"/>
                <w:szCs w:val="20"/>
                <w:lang w:val="en-US"/>
              </w:rPr>
            </w:pPr>
          </w:p>
        </w:tc>
        <w:tc>
          <w:tcPr>
            <w:tcW w:w="1296" w:type="dxa"/>
            <w:vAlign w:val="center"/>
          </w:tcPr>
          <w:p w:rsidR="005A1CE3" w:rsidRPr="000F2329"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Land</w:t>
            </w:r>
          </w:p>
        </w:tc>
        <w:tc>
          <w:tcPr>
            <w:tcW w:w="1325" w:type="dxa"/>
            <w:vAlign w:val="center"/>
          </w:tcPr>
          <w:p w:rsidR="005A1CE3" w:rsidRPr="000F2329" w:rsidRDefault="005A1CE3" w:rsidP="005A1CE3">
            <w:pPr>
              <w:pBdr>
                <w:bottom w:val="single" w:sz="4" w:space="1" w:color="auto"/>
              </w:pBdr>
              <w:tabs>
                <w:tab w:val="decimal" w:pos="1109"/>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improvements</w:t>
            </w:r>
          </w:p>
        </w:tc>
        <w:tc>
          <w:tcPr>
            <w:tcW w:w="1296" w:type="dxa"/>
            <w:vAlign w:val="bottom"/>
          </w:tcPr>
          <w:p w:rsidR="005A1CE3" w:rsidRPr="000F2329"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equipment</w:t>
            </w:r>
          </w:p>
        </w:tc>
        <w:tc>
          <w:tcPr>
            <w:tcW w:w="1296" w:type="dxa"/>
            <w:vAlign w:val="center"/>
          </w:tcPr>
          <w:p w:rsidR="005A1CE3" w:rsidRPr="000F2329"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equipment</w:t>
            </w:r>
          </w:p>
        </w:tc>
        <w:tc>
          <w:tcPr>
            <w:tcW w:w="1296" w:type="dxa"/>
            <w:vAlign w:val="center"/>
          </w:tcPr>
          <w:p w:rsidR="005A1CE3" w:rsidRPr="000F2329"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equipment</w:t>
            </w:r>
          </w:p>
        </w:tc>
        <w:tc>
          <w:tcPr>
            <w:tcW w:w="1296" w:type="dxa"/>
            <w:vAlign w:val="center"/>
          </w:tcPr>
          <w:p w:rsidR="005A1CE3" w:rsidRPr="000F2329"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and fixtures</w:t>
            </w:r>
          </w:p>
        </w:tc>
        <w:tc>
          <w:tcPr>
            <w:tcW w:w="1296" w:type="dxa"/>
            <w:vAlign w:val="center"/>
          </w:tcPr>
          <w:p w:rsidR="005A1CE3" w:rsidRPr="000F2329" w:rsidRDefault="005A1CE3" w:rsidP="005A1CE3">
            <w:pPr>
              <w:pBdr>
                <w:bottom w:val="single" w:sz="4" w:space="1" w:color="auto"/>
              </w:pBdr>
              <w:tabs>
                <w:tab w:val="decimal" w:pos="1062"/>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Vehicles</w:t>
            </w:r>
          </w:p>
        </w:tc>
        <w:tc>
          <w:tcPr>
            <w:tcW w:w="1296" w:type="dxa"/>
            <w:vAlign w:val="center"/>
          </w:tcPr>
          <w:p w:rsidR="005A1CE3" w:rsidRPr="000F2329"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installation</w:t>
            </w:r>
          </w:p>
        </w:tc>
        <w:tc>
          <w:tcPr>
            <w:tcW w:w="1296" w:type="dxa"/>
            <w:vAlign w:val="center"/>
          </w:tcPr>
          <w:p w:rsidR="005A1CE3" w:rsidRPr="000F2329" w:rsidRDefault="005A1CE3" w:rsidP="005A1CE3">
            <w:pPr>
              <w:pBdr>
                <w:bottom w:val="single" w:sz="4" w:space="1" w:color="auto"/>
              </w:pBdr>
              <w:tabs>
                <w:tab w:val="decimal" w:pos="1080"/>
              </w:tabs>
              <w:ind w:right="-72"/>
              <w:rPr>
                <w:rFonts w:ascii="Times New Roman" w:eastAsia="Times New Roman" w:hAnsi="Times New Roman" w:cs="Times New Roman"/>
                <w:b/>
                <w:bCs/>
                <w:sz w:val="19"/>
                <w:szCs w:val="19"/>
                <w:lang w:val="en-GB" w:eastAsia="en-GB"/>
              </w:rPr>
            </w:pPr>
            <w:r w:rsidRPr="000F2329">
              <w:rPr>
                <w:rFonts w:ascii="Times New Roman" w:eastAsia="Times New Roman" w:hAnsi="Times New Roman" w:cs="Times New Roman"/>
                <w:b/>
                <w:bCs/>
                <w:sz w:val="19"/>
                <w:szCs w:val="19"/>
                <w:lang w:val="en-GB" w:eastAsia="en-GB"/>
              </w:rPr>
              <w:t>Total</w:t>
            </w:r>
          </w:p>
        </w:tc>
      </w:tr>
      <w:tr w:rsidR="00E52914" w:rsidRPr="005B5F8B" w:rsidTr="00762AAA">
        <w:tc>
          <w:tcPr>
            <w:tcW w:w="3690" w:type="dxa"/>
            <w:vAlign w:val="center"/>
          </w:tcPr>
          <w:p w:rsidR="00E52914" w:rsidRPr="005B5F8B" w:rsidRDefault="00E52914" w:rsidP="00DA4391">
            <w:pPr>
              <w:pStyle w:val="a"/>
              <w:ind w:left="432" w:right="0"/>
              <w:jc w:val="thaiDistribute"/>
              <w:rPr>
                <w:rFonts w:ascii="Times New Roman" w:hAnsi="Times New Roman" w:cs="Times New Roman"/>
                <w:b/>
                <w:bCs/>
                <w:sz w:val="20"/>
                <w:szCs w:val="20"/>
                <w:lang w:val="en-US"/>
              </w:rPr>
            </w:pPr>
            <w:r w:rsidRPr="005B5F8B">
              <w:rPr>
                <w:rFonts w:ascii="Times New Roman" w:hAnsi="Times New Roman" w:cs="Times New Roman"/>
                <w:b/>
                <w:bCs/>
                <w:sz w:val="20"/>
                <w:szCs w:val="20"/>
                <w:lang w:val="en-US"/>
              </w:rPr>
              <w:t xml:space="preserve">As at </w:t>
            </w:r>
            <w:r w:rsidR="0070769D" w:rsidRPr="005B5F8B">
              <w:rPr>
                <w:rFonts w:ascii="Times New Roman" w:hAnsi="Times New Roman" w:cs="Times New Roman"/>
                <w:b/>
                <w:bCs/>
                <w:sz w:val="20"/>
                <w:szCs w:val="20"/>
                <w:lang w:val="en-US"/>
              </w:rPr>
              <w:t xml:space="preserve">January </w:t>
            </w:r>
            <w:r w:rsidRPr="005B5F8B">
              <w:rPr>
                <w:rFonts w:ascii="Times New Roman" w:hAnsi="Times New Roman" w:cs="Times New Roman"/>
                <w:b/>
                <w:bCs/>
                <w:sz w:val="20"/>
                <w:szCs w:val="20"/>
                <w:lang w:val="en-US"/>
              </w:rPr>
              <w:t>1</w:t>
            </w:r>
            <w:r w:rsidR="0070769D" w:rsidRPr="005B5F8B">
              <w:rPr>
                <w:rFonts w:ascii="Times New Roman" w:hAnsi="Times New Roman" w:cs="Times New Roman"/>
                <w:b/>
                <w:bCs/>
                <w:sz w:val="20"/>
                <w:szCs w:val="20"/>
                <w:lang w:val="en-US"/>
              </w:rPr>
              <w:t>,</w:t>
            </w:r>
            <w:r w:rsidRPr="005B5F8B">
              <w:rPr>
                <w:rFonts w:ascii="Times New Roman" w:hAnsi="Times New Roman" w:cs="Times New Roman"/>
                <w:b/>
                <w:bCs/>
                <w:sz w:val="20"/>
                <w:szCs w:val="20"/>
                <w:lang w:val="en-US"/>
              </w:rPr>
              <w:t xml:space="preserve"> 2015 </w:t>
            </w:r>
          </w:p>
          <w:p w:rsidR="00E52914" w:rsidRPr="005B5F8B" w:rsidRDefault="00E52914" w:rsidP="00DA4391">
            <w:pPr>
              <w:pStyle w:val="a"/>
              <w:ind w:left="432" w:right="0"/>
              <w:jc w:val="thaiDistribute"/>
              <w:rPr>
                <w:rFonts w:ascii="Times New Roman" w:hAnsi="Times New Roman" w:cs="Times New Roman"/>
                <w:b/>
                <w:bCs/>
                <w:sz w:val="20"/>
                <w:szCs w:val="20"/>
                <w:lang w:val="en-US"/>
              </w:rPr>
            </w:pPr>
            <w:r w:rsidRPr="005B5F8B">
              <w:rPr>
                <w:rFonts w:ascii="Times New Roman" w:hAnsi="Times New Roman" w:cs="Times New Roman"/>
                <w:b/>
                <w:bCs/>
                <w:sz w:val="20"/>
                <w:szCs w:val="20"/>
                <w:lang w:val="en-US"/>
              </w:rPr>
              <w:t xml:space="preserve">   - new accounting policy</w:t>
            </w:r>
          </w:p>
        </w:tc>
        <w:tc>
          <w:tcPr>
            <w:tcW w:w="1296" w:type="dxa"/>
            <w:vAlign w:val="bottom"/>
          </w:tcPr>
          <w:p w:rsidR="00E52914" w:rsidRPr="005B5F8B" w:rsidRDefault="00E52914" w:rsidP="00DA4391">
            <w:pPr>
              <w:pStyle w:val="a"/>
              <w:tabs>
                <w:tab w:val="decimal" w:pos="1080"/>
              </w:tabs>
              <w:ind w:right="-72"/>
              <w:jc w:val="both"/>
              <w:rPr>
                <w:rFonts w:ascii="Times New Roman" w:hAnsi="Times New Roman" w:cs="Times New Roman"/>
                <w:sz w:val="20"/>
                <w:szCs w:val="20"/>
                <w:lang w:val="en-US"/>
              </w:rPr>
            </w:pPr>
          </w:p>
        </w:tc>
        <w:tc>
          <w:tcPr>
            <w:tcW w:w="1325" w:type="dxa"/>
            <w:vAlign w:val="bottom"/>
          </w:tcPr>
          <w:p w:rsidR="00E52914" w:rsidRPr="005B5F8B" w:rsidRDefault="00E52914" w:rsidP="00DA4391">
            <w:pPr>
              <w:pStyle w:val="a"/>
              <w:tabs>
                <w:tab w:val="decimal" w:pos="1109"/>
              </w:tabs>
              <w:ind w:right="-72"/>
              <w:jc w:val="both"/>
              <w:rPr>
                <w:rFonts w:ascii="Times New Roman" w:hAnsi="Times New Roman" w:cs="Times New Roman"/>
                <w:sz w:val="20"/>
                <w:szCs w:val="20"/>
                <w:lang w:val="en-US"/>
              </w:rPr>
            </w:pPr>
          </w:p>
        </w:tc>
        <w:tc>
          <w:tcPr>
            <w:tcW w:w="1296" w:type="dxa"/>
            <w:vAlign w:val="bottom"/>
          </w:tcPr>
          <w:p w:rsidR="00E52914" w:rsidRPr="005B5F8B" w:rsidRDefault="00E52914" w:rsidP="00DA4391">
            <w:pPr>
              <w:pStyle w:val="a"/>
              <w:tabs>
                <w:tab w:val="decimal" w:pos="1080"/>
              </w:tabs>
              <w:ind w:right="-72"/>
              <w:jc w:val="both"/>
              <w:rPr>
                <w:rFonts w:ascii="Times New Roman" w:hAnsi="Times New Roman" w:cs="Times New Roman"/>
                <w:sz w:val="20"/>
                <w:szCs w:val="20"/>
                <w:lang w:val="en-US"/>
              </w:rPr>
            </w:pPr>
          </w:p>
        </w:tc>
        <w:tc>
          <w:tcPr>
            <w:tcW w:w="1296" w:type="dxa"/>
            <w:vAlign w:val="bottom"/>
          </w:tcPr>
          <w:p w:rsidR="00E52914" w:rsidRPr="005B5F8B" w:rsidRDefault="00E52914" w:rsidP="00DA4391">
            <w:pPr>
              <w:pStyle w:val="a"/>
              <w:tabs>
                <w:tab w:val="decimal" w:pos="1080"/>
              </w:tabs>
              <w:ind w:right="-72"/>
              <w:jc w:val="both"/>
              <w:rPr>
                <w:rFonts w:ascii="Times New Roman" w:hAnsi="Times New Roman" w:cs="Times New Roman"/>
                <w:sz w:val="20"/>
                <w:szCs w:val="20"/>
                <w:lang w:val="en-US"/>
              </w:rPr>
            </w:pPr>
          </w:p>
        </w:tc>
        <w:tc>
          <w:tcPr>
            <w:tcW w:w="1296" w:type="dxa"/>
            <w:vAlign w:val="bottom"/>
          </w:tcPr>
          <w:p w:rsidR="00E52914" w:rsidRPr="005B5F8B" w:rsidRDefault="00E52914" w:rsidP="00DA4391">
            <w:pPr>
              <w:pStyle w:val="a"/>
              <w:tabs>
                <w:tab w:val="decimal" w:pos="1080"/>
              </w:tabs>
              <w:ind w:right="-72"/>
              <w:jc w:val="both"/>
              <w:rPr>
                <w:rFonts w:ascii="Times New Roman" w:hAnsi="Times New Roman" w:cs="Times New Roman"/>
                <w:sz w:val="20"/>
                <w:szCs w:val="20"/>
                <w:lang w:val="en-US"/>
              </w:rPr>
            </w:pPr>
          </w:p>
        </w:tc>
        <w:tc>
          <w:tcPr>
            <w:tcW w:w="1296" w:type="dxa"/>
            <w:vAlign w:val="bottom"/>
          </w:tcPr>
          <w:p w:rsidR="00E52914" w:rsidRPr="005B5F8B" w:rsidRDefault="00E52914" w:rsidP="00DA4391">
            <w:pPr>
              <w:pStyle w:val="a"/>
              <w:tabs>
                <w:tab w:val="decimal" w:pos="1080"/>
              </w:tabs>
              <w:ind w:right="-72"/>
              <w:jc w:val="both"/>
              <w:rPr>
                <w:rFonts w:ascii="Times New Roman" w:hAnsi="Times New Roman" w:cs="Times New Roman"/>
                <w:sz w:val="20"/>
                <w:szCs w:val="20"/>
                <w:lang w:val="en-US"/>
              </w:rPr>
            </w:pPr>
          </w:p>
        </w:tc>
        <w:tc>
          <w:tcPr>
            <w:tcW w:w="1296" w:type="dxa"/>
            <w:vAlign w:val="bottom"/>
          </w:tcPr>
          <w:p w:rsidR="00E52914" w:rsidRPr="005B5F8B" w:rsidRDefault="00E52914" w:rsidP="00DA4391">
            <w:pPr>
              <w:pStyle w:val="a"/>
              <w:tabs>
                <w:tab w:val="decimal" w:pos="1062"/>
              </w:tabs>
              <w:ind w:right="-72"/>
              <w:jc w:val="both"/>
              <w:rPr>
                <w:rFonts w:ascii="Times New Roman" w:hAnsi="Times New Roman" w:cs="Times New Roman"/>
                <w:sz w:val="20"/>
                <w:szCs w:val="20"/>
                <w:lang w:val="en-US"/>
              </w:rPr>
            </w:pPr>
          </w:p>
        </w:tc>
        <w:tc>
          <w:tcPr>
            <w:tcW w:w="1296" w:type="dxa"/>
            <w:vAlign w:val="bottom"/>
          </w:tcPr>
          <w:p w:rsidR="00E52914" w:rsidRPr="005B5F8B" w:rsidRDefault="00E52914" w:rsidP="00DA4391">
            <w:pPr>
              <w:tabs>
                <w:tab w:val="decimal" w:pos="1080"/>
              </w:tabs>
              <w:ind w:right="-72"/>
              <w:rPr>
                <w:rFonts w:ascii="Times New Roman" w:eastAsia="Times New Roman" w:hAnsi="Times New Roman" w:cs="Times New Roman"/>
                <w:sz w:val="20"/>
                <w:szCs w:val="20"/>
                <w:lang w:val="en-GB" w:eastAsia="en-GB"/>
              </w:rPr>
            </w:pPr>
          </w:p>
        </w:tc>
        <w:tc>
          <w:tcPr>
            <w:tcW w:w="1296" w:type="dxa"/>
            <w:vAlign w:val="bottom"/>
          </w:tcPr>
          <w:p w:rsidR="00E52914" w:rsidRPr="005B5F8B" w:rsidRDefault="00E52914" w:rsidP="00DA4391">
            <w:pPr>
              <w:tabs>
                <w:tab w:val="decimal" w:pos="1080"/>
              </w:tabs>
              <w:ind w:right="-72"/>
              <w:rPr>
                <w:rFonts w:ascii="Times New Roman" w:eastAsia="Times New Roman" w:hAnsi="Times New Roman" w:cs="Times New Roman"/>
                <w:sz w:val="20"/>
                <w:szCs w:val="20"/>
                <w:lang w:val="en-GB" w:eastAsia="en-GB"/>
              </w:rPr>
            </w:pP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 xml:space="preserve">Cost </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190,936,350</w:t>
            </w:r>
          </w:p>
        </w:tc>
        <w:tc>
          <w:tcPr>
            <w:tcW w:w="1325"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255,039,514</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135,234,003</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166,745,758</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41,067,675</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57,046,939</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42,368,286</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CF600D"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888,438</w:t>
            </w:r>
            <w:r w:rsidR="005C67BC" w:rsidRPr="005B5F8B">
              <w:rPr>
                <w:rFonts w:ascii="Times New Roman" w:hAnsi="Times New Roman" w:cs="Times New Roman"/>
                <w:sz w:val="20"/>
                <w:szCs w:val="20"/>
                <w:lang w:val="en-US"/>
              </w:rPr>
              <w:t>,</w:t>
            </w:r>
            <w:r w:rsidRPr="005B5F8B">
              <w:rPr>
                <w:rFonts w:ascii="Times New Roman" w:hAnsi="Times New Roman" w:cs="Times New Roman"/>
                <w:sz w:val="20"/>
                <w:szCs w:val="20"/>
                <w:lang w:val="en-US"/>
              </w:rPr>
              <w:t>525</w:t>
            </w:r>
          </w:p>
        </w:tc>
      </w:tr>
      <w:tr w:rsidR="00E52914" w:rsidRPr="005B5F8B" w:rsidTr="00A05D8E">
        <w:tc>
          <w:tcPr>
            <w:tcW w:w="3690" w:type="dxa"/>
            <w:vAlign w:val="center"/>
          </w:tcPr>
          <w:p w:rsidR="00E52914" w:rsidRPr="005B5F8B" w:rsidRDefault="00E52914" w:rsidP="00DA4391">
            <w:pPr>
              <w:pStyle w:val="a"/>
              <w:tabs>
                <w:tab w:val="left" w:pos="882"/>
              </w:tabs>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u w:val="single"/>
                <w:lang w:val="en-US"/>
              </w:rPr>
              <w:t>Less</w:t>
            </w:r>
            <w:r w:rsidRPr="005B5F8B">
              <w:rPr>
                <w:rFonts w:ascii="Times New Roman" w:hAnsi="Times New Roman" w:cs="Times New Roman"/>
                <w:sz w:val="20"/>
                <w:szCs w:val="20"/>
                <w:lang w:val="en-US"/>
              </w:rPr>
              <w:tab/>
              <w:t>Accumulated depreciation</w:t>
            </w:r>
          </w:p>
        </w:tc>
        <w:tc>
          <w:tcPr>
            <w:tcW w:w="1296" w:type="dxa"/>
            <w:vAlign w:val="center"/>
          </w:tcPr>
          <w:p w:rsidR="00E52914" w:rsidRPr="005B5F8B" w:rsidRDefault="005447DF"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325"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(30,678,655)</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(23,946,982)</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(162,726,649)</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(36,163,457)</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(57,046,674)</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(31,754,322)</w:t>
            </w:r>
          </w:p>
        </w:tc>
        <w:tc>
          <w:tcPr>
            <w:tcW w:w="1296" w:type="dxa"/>
            <w:vAlign w:val="center"/>
          </w:tcPr>
          <w:p w:rsidR="00E52914" w:rsidRPr="005B5F8B" w:rsidRDefault="005447DF"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CF600D"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(342,316,739</w:t>
            </w:r>
            <w:r w:rsidR="005C67BC" w:rsidRPr="005B5F8B">
              <w:rPr>
                <w:rFonts w:ascii="Times New Roman" w:hAnsi="Times New Roman" w:cs="Times New Roman"/>
                <w:sz w:val="20"/>
                <w:szCs w:val="20"/>
                <w:lang w:val="en-US"/>
              </w:rPr>
              <w:t>)</w:t>
            </w: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325" w:type="dxa"/>
            <w:vAlign w:val="center"/>
          </w:tcPr>
          <w:p w:rsidR="00E52914" w:rsidRPr="005B5F8B" w:rsidRDefault="00E52914" w:rsidP="00A05D8E">
            <w:pPr>
              <w:pStyle w:val="a"/>
              <w:tabs>
                <w:tab w:val="decimal" w:pos="1109"/>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62"/>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Net book value</w:t>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190,936,350</w:t>
            </w:r>
          </w:p>
        </w:tc>
        <w:tc>
          <w:tcPr>
            <w:tcW w:w="1325"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224,360,859</w:t>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111,287,021</w:t>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4,019,109</w:t>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4,904,218</w:t>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265</w:t>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10,613,964</w:t>
            </w:r>
          </w:p>
        </w:tc>
        <w:tc>
          <w:tcPr>
            <w:tcW w:w="1296" w:type="dxa"/>
            <w:vAlign w:val="center"/>
          </w:tcPr>
          <w:p w:rsidR="00E52914" w:rsidRPr="005B5F8B" w:rsidRDefault="005447DF"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C67BC"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546,121,786</w:t>
            </w: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325" w:type="dxa"/>
            <w:vAlign w:val="center"/>
          </w:tcPr>
          <w:p w:rsidR="00E52914" w:rsidRPr="005B5F8B" w:rsidRDefault="00E52914" w:rsidP="00A05D8E">
            <w:pPr>
              <w:pStyle w:val="a"/>
              <w:tabs>
                <w:tab w:val="decimal" w:pos="1109"/>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62"/>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r>
      <w:tr w:rsidR="000F2329" w:rsidRPr="005B5F8B" w:rsidTr="00CD601D">
        <w:tc>
          <w:tcPr>
            <w:tcW w:w="4986" w:type="dxa"/>
            <w:gridSpan w:val="2"/>
            <w:vAlign w:val="center"/>
          </w:tcPr>
          <w:p w:rsidR="000F2329" w:rsidRPr="005B5F8B" w:rsidRDefault="000F2329" w:rsidP="000F2329">
            <w:pPr>
              <w:pStyle w:val="a"/>
              <w:tabs>
                <w:tab w:val="decimal" w:pos="1080"/>
              </w:tabs>
              <w:ind w:right="-72"/>
              <w:rPr>
                <w:rFonts w:ascii="Times New Roman" w:hAnsi="Times New Roman" w:cs="Times New Roman"/>
                <w:sz w:val="20"/>
                <w:szCs w:val="20"/>
                <w:lang w:val="en-US"/>
              </w:rPr>
            </w:pPr>
            <w:r>
              <w:rPr>
                <w:rFonts w:ascii="Times New Roman" w:hAnsi="Times New Roman" w:cs="Times New Roman"/>
                <w:b/>
                <w:bCs/>
                <w:sz w:val="20"/>
                <w:szCs w:val="20"/>
                <w:lang w:val="en-US"/>
              </w:rPr>
              <w:t xml:space="preserve">         </w:t>
            </w:r>
            <w:r w:rsidRPr="005B5F8B">
              <w:rPr>
                <w:rFonts w:ascii="Times New Roman" w:hAnsi="Times New Roman" w:cs="Times New Roman"/>
                <w:b/>
                <w:bCs/>
                <w:sz w:val="20"/>
                <w:szCs w:val="20"/>
                <w:lang w:val="en-US"/>
              </w:rPr>
              <w:t>For the year ended December 31, 2015</w:t>
            </w:r>
          </w:p>
        </w:tc>
        <w:tc>
          <w:tcPr>
            <w:tcW w:w="1325" w:type="dxa"/>
            <w:vAlign w:val="center"/>
          </w:tcPr>
          <w:p w:rsidR="000F2329" w:rsidRPr="005B5F8B" w:rsidRDefault="000F2329" w:rsidP="00A05D8E">
            <w:pPr>
              <w:pStyle w:val="a"/>
              <w:tabs>
                <w:tab w:val="decimal" w:pos="1109"/>
              </w:tabs>
              <w:ind w:right="-72"/>
              <w:jc w:val="right"/>
              <w:rPr>
                <w:rFonts w:ascii="Times New Roman" w:hAnsi="Times New Roman" w:cs="Times New Roman"/>
                <w:sz w:val="20"/>
                <w:szCs w:val="20"/>
                <w:lang w:val="en-US"/>
              </w:rPr>
            </w:pPr>
          </w:p>
        </w:tc>
        <w:tc>
          <w:tcPr>
            <w:tcW w:w="1296" w:type="dxa"/>
            <w:vAlign w:val="center"/>
          </w:tcPr>
          <w:p w:rsidR="000F2329" w:rsidRPr="005B5F8B" w:rsidRDefault="000F2329"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0F2329" w:rsidRPr="005B5F8B" w:rsidRDefault="000F2329"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0F2329" w:rsidRPr="005B5F8B" w:rsidRDefault="000F2329"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0F2329" w:rsidRPr="005B5F8B" w:rsidRDefault="000F2329"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0F2329" w:rsidRPr="005B5F8B" w:rsidRDefault="000F2329" w:rsidP="00A05D8E">
            <w:pPr>
              <w:pStyle w:val="a"/>
              <w:tabs>
                <w:tab w:val="decimal" w:pos="1062"/>
              </w:tabs>
              <w:ind w:right="-72"/>
              <w:jc w:val="right"/>
              <w:rPr>
                <w:rFonts w:ascii="Times New Roman" w:hAnsi="Times New Roman" w:cs="Times New Roman"/>
                <w:sz w:val="20"/>
                <w:szCs w:val="20"/>
                <w:lang w:val="en-US"/>
              </w:rPr>
            </w:pPr>
          </w:p>
        </w:tc>
        <w:tc>
          <w:tcPr>
            <w:tcW w:w="1296" w:type="dxa"/>
            <w:vAlign w:val="center"/>
          </w:tcPr>
          <w:p w:rsidR="000F2329" w:rsidRPr="005B5F8B" w:rsidRDefault="000F2329"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0F2329" w:rsidRPr="005B5F8B" w:rsidRDefault="000F2329" w:rsidP="00A05D8E">
            <w:pPr>
              <w:tabs>
                <w:tab w:val="decimal" w:pos="1080"/>
              </w:tabs>
              <w:ind w:right="-72"/>
              <w:jc w:val="right"/>
              <w:rPr>
                <w:rFonts w:ascii="Times New Roman" w:eastAsia="Times New Roman" w:hAnsi="Times New Roman" w:cs="Times New Roman"/>
                <w:sz w:val="20"/>
                <w:szCs w:val="20"/>
                <w:lang w:val="en-GB" w:eastAsia="en-GB"/>
              </w:rPr>
            </w:pPr>
          </w:p>
        </w:tc>
      </w:tr>
      <w:tr w:rsidR="006A5A37" w:rsidRPr="005B5F8B" w:rsidTr="00A05D8E">
        <w:tc>
          <w:tcPr>
            <w:tcW w:w="3690" w:type="dxa"/>
            <w:vAlign w:val="center"/>
          </w:tcPr>
          <w:p w:rsidR="006A5A37" w:rsidRPr="005B5F8B" w:rsidRDefault="006A5A37" w:rsidP="006A5A37">
            <w:pPr>
              <w:pStyle w:val="a"/>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Opening net book value</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190,936,350</w:t>
            </w:r>
          </w:p>
        </w:tc>
        <w:tc>
          <w:tcPr>
            <w:tcW w:w="1325"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224,360,859</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111,287,021</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4,019,109</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4,904,218</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265</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10,613,964</w:t>
            </w:r>
          </w:p>
        </w:tc>
        <w:tc>
          <w:tcPr>
            <w:tcW w:w="1296"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6A5A37" w:rsidRPr="005B5F8B" w:rsidRDefault="005C67BC"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546,121,786</w:t>
            </w:r>
          </w:p>
        </w:tc>
      </w:tr>
      <w:tr w:rsidR="006A5A37" w:rsidRPr="005B5F8B" w:rsidTr="00A05D8E">
        <w:tc>
          <w:tcPr>
            <w:tcW w:w="3690" w:type="dxa"/>
            <w:vAlign w:val="center"/>
          </w:tcPr>
          <w:p w:rsidR="006A5A37" w:rsidRPr="005B5F8B" w:rsidRDefault="006A5A37" w:rsidP="006A5A37">
            <w:pPr>
              <w:pStyle w:val="a"/>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Additions</w:t>
            </w:r>
          </w:p>
        </w:tc>
        <w:tc>
          <w:tcPr>
            <w:tcW w:w="1296"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325"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816,563</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30,471,554</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8,738,627</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1,896,726</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426,930</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250,000</w:t>
            </w:r>
          </w:p>
        </w:tc>
        <w:tc>
          <w:tcPr>
            <w:tcW w:w="1296"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6A5A37" w:rsidRPr="005B5F8B" w:rsidRDefault="005C67BC"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42,600,400</w:t>
            </w:r>
          </w:p>
        </w:tc>
      </w:tr>
      <w:tr w:rsidR="006A5A37" w:rsidRPr="005B5F8B" w:rsidTr="00A05D8E">
        <w:tc>
          <w:tcPr>
            <w:tcW w:w="3690" w:type="dxa"/>
            <w:vAlign w:val="center"/>
          </w:tcPr>
          <w:p w:rsidR="006A5A37" w:rsidRPr="005B5F8B" w:rsidRDefault="006A5A37" w:rsidP="006A5A37">
            <w:pPr>
              <w:pStyle w:val="a"/>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Transfers in (out)</w:t>
            </w:r>
          </w:p>
        </w:tc>
        <w:tc>
          <w:tcPr>
            <w:tcW w:w="1296"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325"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6A5A37" w:rsidRPr="005B5F8B" w:rsidRDefault="006A5A37"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438,367,781</w:t>
            </w:r>
          </w:p>
        </w:tc>
        <w:tc>
          <w:tcPr>
            <w:tcW w:w="1296"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6A5A37"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6A5A37" w:rsidRPr="005B5F8B" w:rsidRDefault="005C67BC"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438,367,781</w:t>
            </w:r>
          </w:p>
        </w:tc>
      </w:tr>
      <w:tr w:rsidR="00E52914" w:rsidRPr="005B5F8B" w:rsidTr="00A05D8E">
        <w:tc>
          <w:tcPr>
            <w:tcW w:w="3690" w:type="dxa"/>
            <w:vAlign w:val="center"/>
          </w:tcPr>
          <w:p w:rsidR="00E52914" w:rsidRPr="005B5F8B" w:rsidRDefault="00E52914" w:rsidP="00DA4391">
            <w:pPr>
              <w:pStyle w:val="a"/>
              <w:tabs>
                <w:tab w:val="left" w:pos="1152"/>
              </w:tabs>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Disposal</w:t>
            </w:r>
            <w:r w:rsidRPr="005B5F8B">
              <w:rPr>
                <w:rFonts w:ascii="Times New Roman" w:hAnsi="Times New Roman" w:cs="Times New Roman"/>
                <w:sz w:val="20"/>
                <w:szCs w:val="20"/>
                <w:lang w:val="en-US"/>
              </w:rPr>
              <w:tab/>
              <w:t>- cost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325"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(6,728,972)</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C67BC"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(6,728,972)</w:t>
            </w:r>
          </w:p>
        </w:tc>
      </w:tr>
      <w:tr w:rsidR="00E52914" w:rsidRPr="005B5F8B" w:rsidTr="00A05D8E">
        <w:tc>
          <w:tcPr>
            <w:tcW w:w="3690" w:type="dxa"/>
            <w:vAlign w:val="center"/>
          </w:tcPr>
          <w:p w:rsidR="00E52914" w:rsidRPr="005B5F8B" w:rsidRDefault="00E52914" w:rsidP="00DA4391">
            <w:pPr>
              <w:pStyle w:val="a"/>
              <w:tabs>
                <w:tab w:val="left" w:pos="1152"/>
              </w:tabs>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ab/>
              <w:t>- accumulated depreciation</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325"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6,728,971</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C67BC"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6,728,971</w:t>
            </w:r>
          </w:p>
        </w:tc>
      </w:tr>
      <w:tr w:rsidR="00E52914" w:rsidRPr="005B5F8B" w:rsidTr="00A05D8E">
        <w:tc>
          <w:tcPr>
            <w:tcW w:w="3690" w:type="dxa"/>
            <w:vAlign w:val="center"/>
          </w:tcPr>
          <w:p w:rsidR="00E52914" w:rsidRPr="005B5F8B" w:rsidRDefault="00E52914" w:rsidP="00DA4391">
            <w:pPr>
              <w:pStyle w:val="a"/>
              <w:tabs>
                <w:tab w:val="left" w:pos="1152"/>
              </w:tabs>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Impairment charge</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325"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(879,186)</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(1,455,316)</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C67BC"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(2,334,502)</w:t>
            </w:r>
          </w:p>
        </w:tc>
      </w:tr>
      <w:tr w:rsidR="00E52914" w:rsidRPr="005B5F8B" w:rsidTr="00A05D8E">
        <w:tc>
          <w:tcPr>
            <w:tcW w:w="3690" w:type="dxa"/>
            <w:vAlign w:val="center"/>
          </w:tcPr>
          <w:p w:rsidR="00E52914" w:rsidRPr="005B5F8B" w:rsidRDefault="00E52914" w:rsidP="00DA4391">
            <w:pPr>
              <w:pStyle w:val="a"/>
              <w:tabs>
                <w:tab w:val="left" w:pos="1152"/>
              </w:tabs>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Depreciation charge</w:t>
            </w:r>
          </w:p>
        </w:tc>
        <w:tc>
          <w:tcPr>
            <w:tcW w:w="1296" w:type="dxa"/>
            <w:vAlign w:val="center"/>
          </w:tcPr>
          <w:p w:rsidR="00E52914" w:rsidRPr="005B5F8B" w:rsidRDefault="005447DF"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325" w:type="dxa"/>
            <w:vAlign w:val="center"/>
          </w:tcPr>
          <w:p w:rsidR="00E52914" w:rsidRPr="005B5F8B" w:rsidRDefault="00C106D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(17,634</w:t>
            </w:r>
            <w:r w:rsidR="00E52914" w:rsidRPr="005B5F8B">
              <w:rPr>
                <w:rFonts w:ascii="Times New Roman" w:hAnsi="Times New Roman" w:cs="Times New Roman"/>
                <w:sz w:val="20"/>
                <w:szCs w:val="20"/>
                <w:lang w:val="en-US"/>
              </w:rPr>
              <w:t>,316)</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(27,715,346)</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(1,958,732)</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(1,433,973)</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(64,773)</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(3,360,174)</w:t>
            </w:r>
          </w:p>
        </w:tc>
        <w:tc>
          <w:tcPr>
            <w:tcW w:w="1296" w:type="dxa"/>
            <w:vAlign w:val="center"/>
          </w:tcPr>
          <w:p w:rsidR="00E52914" w:rsidRPr="005B5F8B" w:rsidRDefault="005447DF"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C67BC"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(52,167,314)</w:t>
            </w: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325" w:type="dxa"/>
            <w:vAlign w:val="center"/>
          </w:tcPr>
          <w:p w:rsidR="00E52914" w:rsidRPr="005B5F8B" w:rsidRDefault="00E52914" w:rsidP="00A05D8E">
            <w:pPr>
              <w:pStyle w:val="a"/>
              <w:tabs>
                <w:tab w:val="decimal" w:pos="1109"/>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62"/>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Closing net book value</w:t>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190,936,350</w:t>
            </w:r>
            <w:r w:rsidRPr="005B5F8B">
              <w:rPr>
                <w:rFonts w:ascii="Times New Roman" w:hAnsi="Times New Roman" w:cs="Times New Roman"/>
                <w:sz w:val="20"/>
                <w:szCs w:val="20"/>
                <w:lang w:val="en-US"/>
              </w:rPr>
              <w:fldChar w:fldCharType="end"/>
            </w:r>
          </w:p>
        </w:tc>
        <w:tc>
          <w:tcPr>
            <w:tcW w:w="1325" w:type="dxa"/>
            <w:vAlign w:val="center"/>
          </w:tcPr>
          <w:p w:rsidR="00E52914" w:rsidRPr="005B5F8B" w:rsidRDefault="00E52914" w:rsidP="00A05D8E">
            <w:pPr>
              <w:pStyle w:val="a"/>
              <w:pBdr>
                <w:bottom w:val="double" w:sz="4" w:space="1" w:color="auto"/>
              </w:pBdr>
              <w:tabs>
                <w:tab w:val="decimal" w:pos="1109"/>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206,663,920</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550,955,694</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10,799,004</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5,366,971</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362,422</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62"/>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7,503,789</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5447DF"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w:t>
            </w:r>
          </w:p>
        </w:tc>
        <w:tc>
          <w:tcPr>
            <w:tcW w:w="1296" w:type="dxa"/>
            <w:vAlign w:val="center"/>
          </w:tcPr>
          <w:p w:rsidR="00E52914" w:rsidRPr="005B5F8B" w:rsidRDefault="005C67BC"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972,588,150</w:t>
            </w: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325" w:type="dxa"/>
            <w:vAlign w:val="center"/>
          </w:tcPr>
          <w:p w:rsidR="00E52914" w:rsidRPr="005B5F8B" w:rsidRDefault="00E52914" w:rsidP="00A05D8E">
            <w:pPr>
              <w:pStyle w:val="a"/>
              <w:tabs>
                <w:tab w:val="decimal" w:pos="1109"/>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62"/>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r>
      <w:tr w:rsidR="00E52914" w:rsidRPr="005B5F8B" w:rsidTr="00A05D8E">
        <w:tc>
          <w:tcPr>
            <w:tcW w:w="3690" w:type="dxa"/>
            <w:vAlign w:val="center"/>
          </w:tcPr>
          <w:p w:rsidR="00E52914" w:rsidRPr="005B5F8B" w:rsidRDefault="00E52914" w:rsidP="0070769D">
            <w:pPr>
              <w:pStyle w:val="a"/>
              <w:ind w:left="432" w:right="0"/>
              <w:jc w:val="thaiDistribute"/>
              <w:rPr>
                <w:rFonts w:ascii="Times New Roman" w:hAnsi="Times New Roman" w:cs="Times New Roman"/>
                <w:b/>
                <w:bCs/>
                <w:sz w:val="20"/>
                <w:szCs w:val="20"/>
                <w:lang w:val="en-US"/>
              </w:rPr>
            </w:pPr>
            <w:r w:rsidRPr="005B5F8B">
              <w:rPr>
                <w:rFonts w:ascii="Times New Roman" w:hAnsi="Times New Roman" w:cs="Times New Roman"/>
                <w:b/>
                <w:bCs/>
                <w:sz w:val="20"/>
                <w:szCs w:val="20"/>
                <w:lang w:val="en-US"/>
              </w:rPr>
              <w:t xml:space="preserve">As at </w:t>
            </w:r>
            <w:r w:rsidR="0070769D" w:rsidRPr="005B5F8B">
              <w:rPr>
                <w:rFonts w:ascii="Times New Roman" w:hAnsi="Times New Roman" w:cs="Times New Roman"/>
                <w:b/>
                <w:bCs/>
                <w:sz w:val="20"/>
                <w:szCs w:val="20"/>
                <w:lang w:val="en-US"/>
              </w:rPr>
              <w:t xml:space="preserve">December </w:t>
            </w:r>
            <w:r w:rsidRPr="005B5F8B">
              <w:rPr>
                <w:rFonts w:ascii="Times New Roman" w:hAnsi="Times New Roman" w:cs="Times New Roman"/>
                <w:b/>
                <w:bCs/>
                <w:sz w:val="20"/>
                <w:szCs w:val="20"/>
                <w:lang w:val="en-US"/>
              </w:rPr>
              <w:t>31</w:t>
            </w:r>
            <w:r w:rsidR="0070769D" w:rsidRPr="005B5F8B">
              <w:rPr>
                <w:rFonts w:ascii="Times New Roman" w:hAnsi="Times New Roman" w:cs="Times New Roman"/>
                <w:b/>
                <w:bCs/>
                <w:sz w:val="20"/>
                <w:szCs w:val="20"/>
                <w:lang w:val="en-US"/>
              </w:rPr>
              <w:t>,</w:t>
            </w:r>
            <w:r w:rsidRPr="005B5F8B">
              <w:rPr>
                <w:rFonts w:ascii="Times New Roman" w:hAnsi="Times New Roman" w:cs="Times New Roman"/>
                <w:b/>
                <w:bCs/>
                <w:sz w:val="20"/>
                <w:szCs w:val="20"/>
                <w:lang w:val="en-US"/>
              </w:rPr>
              <w:t xml:space="preserve"> 2015</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325" w:type="dxa"/>
            <w:vAlign w:val="center"/>
          </w:tcPr>
          <w:p w:rsidR="00E52914" w:rsidRPr="005B5F8B" w:rsidRDefault="00E52914" w:rsidP="00A05D8E">
            <w:pPr>
              <w:pStyle w:val="a"/>
              <w:tabs>
                <w:tab w:val="decimal" w:pos="1109"/>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62"/>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 xml:space="preserve">Cost </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190,936,350</w:t>
            </w:r>
          </w:p>
        </w:tc>
        <w:tc>
          <w:tcPr>
            <w:tcW w:w="1325"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255,856,077</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604,073,338</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175,484,385</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42,964,401</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57,473,869</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35,889,314</w:t>
            </w:r>
          </w:p>
        </w:tc>
        <w:tc>
          <w:tcPr>
            <w:tcW w:w="1296" w:type="dxa"/>
            <w:vAlign w:val="center"/>
          </w:tcPr>
          <w:p w:rsidR="00E52914" w:rsidRPr="005B5F8B" w:rsidRDefault="00B424C0"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C67BC"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1,362,677,734</w:t>
            </w:r>
          </w:p>
        </w:tc>
      </w:tr>
      <w:tr w:rsidR="00E52914" w:rsidRPr="005B5F8B" w:rsidTr="00A05D8E">
        <w:tc>
          <w:tcPr>
            <w:tcW w:w="3690" w:type="dxa"/>
            <w:vAlign w:val="center"/>
          </w:tcPr>
          <w:p w:rsidR="00E52914" w:rsidRPr="005B5F8B" w:rsidRDefault="00E52914" w:rsidP="00DA4391">
            <w:pPr>
              <w:pStyle w:val="a"/>
              <w:tabs>
                <w:tab w:val="left" w:pos="882"/>
              </w:tabs>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u w:val="single"/>
                <w:lang w:val="en-US"/>
              </w:rPr>
              <w:t>Less</w:t>
            </w:r>
            <w:r w:rsidRPr="005B5F8B">
              <w:rPr>
                <w:rFonts w:ascii="Times New Roman" w:hAnsi="Times New Roman" w:cs="Times New Roman"/>
                <w:sz w:val="20"/>
                <w:szCs w:val="20"/>
                <w:lang w:val="en-US"/>
              </w:rPr>
              <w:tab/>
              <w:t>Accumulated depreciation</w:t>
            </w:r>
          </w:p>
        </w:tc>
        <w:tc>
          <w:tcPr>
            <w:tcW w:w="1296" w:type="dxa"/>
            <w:vAlign w:val="center"/>
          </w:tcPr>
          <w:p w:rsidR="00E52914" w:rsidRPr="005B5F8B" w:rsidRDefault="005447DF"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325"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(48,312,971)</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(51,662,328)</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(164,685,381)</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(37,597,430)</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(57,111,447)</w:t>
            </w: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(28,385,525)</w:t>
            </w:r>
          </w:p>
        </w:tc>
        <w:tc>
          <w:tcPr>
            <w:tcW w:w="1296" w:type="dxa"/>
            <w:vAlign w:val="center"/>
          </w:tcPr>
          <w:p w:rsidR="00E52914" w:rsidRPr="005B5F8B" w:rsidRDefault="00B424C0"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C67BC" w:rsidP="00A05D8E">
            <w:pPr>
              <w:pStyle w:val="a"/>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(387,755,082)</w:t>
            </w:r>
          </w:p>
        </w:tc>
      </w:tr>
      <w:tr w:rsidR="00E52914" w:rsidRPr="005B5F8B" w:rsidTr="00A05D8E">
        <w:tc>
          <w:tcPr>
            <w:tcW w:w="3690" w:type="dxa"/>
            <w:vAlign w:val="center"/>
          </w:tcPr>
          <w:p w:rsidR="00E52914" w:rsidRPr="005B5F8B" w:rsidRDefault="00E52914" w:rsidP="00DA4391">
            <w:pPr>
              <w:pStyle w:val="a"/>
              <w:tabs>
                <w:tab w:val="left" w:pos="882"/>
              </w:tabs>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ab/>
              <w:t>Allowance for impairment</w:t>
            </w:r>
          </w:p>
        </w:tc>
        <w:tc>
          <w:tcPr>
            <w:tcW w:w="1296" w:type="dxa"/>
            <w:vAlign w:val="center"/>
          </w:tcPr>
          <w:p w:rsidR="00E52914" w:rsidRPr="005B5F8B" w:rsidRDefault="005447DF"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325"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(879,186)</w:t>
            </w:r>
          </w:p>
        </w:tc>
        <w:tc>
          <w:tcPr>
            <w:tcW w:w="1296" w:type="dxa"/>
            <w:vAlign w:val="center"/>
          </w:tcPr>
          <w:p w:rsidR="00E52914" w:rsidRPr="005B5F8B" w:rsidRDefault="00E52914"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(1,455,316)</w:t>
            </w:r>
          </w:p>
        </w:tc>
        <w:tc>
          <w:tcPr>
            <w:tcW w:w="1296" w:type="dxa"/>
            <w:vAlign w:val="center"/>
          </w:tcPr>
          <w:p w:rsidR="00E52914" w:rsidRPr="005B5F8B" w:rsidRDefault="005447DF"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447DF"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B424C0"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w:t>
            </w:r>
          </w:p>
        </w:tc>
        <w:tc>
          <w:tcPr>
            <w:tcW w:w="1296" w:type="dxa"/>
            <w:vAlign w:val="center"/>
          </w:tcPr>
          <w:p w:rsidR="00E52914" w:rsidRPr="005B5F8B" w:rsidRDefault="005C67BC" w:rsidP="00A05D8E">
            <w:pPr>
              <w:pStyle w:val="a"/>
              <w:pBdr>
                <w:bottom w:val="sing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t>(2,334,502)</w:t>
            </w: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325" w:type="dxa"/>
            <w:vAlign w:val="center"/>
          </w:tcPr>
          <w:p w:rsidR="00E52914" w:rsidRPr="005B5F8B" w:rsidRDefault="00E52914" w:rsidP="00A05D8E">
            <w:pPr>
              <w:pStyle w:val="a"/>
              <w:tabs>
                <w:tab w:val="decimal" w:pos="1109"/>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80"/>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pStyle w:val="a"/>
              <w:tabs>
                <w:tab w:val="decimal" w:pos="1062"/>
              </w:tabs>
              <w:ind w:right="-72"/>
              <w:jc w:val="right"/>
              <w:rPr>
                <w:rFonts w:ascii="Times New Roman" w:hAnsi="Times New Roman" w:cs="Times New Roman"/>
                <w:sz w:val="20"/>
                <w:szCs w:val="20"/>
                <w:lang w:val="en-US"/>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E52914" w:rsidRPr="005B5F8B" w:rsidRDefault="00E52914" w:rsidP="00A05D8E">
            <w:pPr>
              <w:tabs>
                <w:tab w:val="decimal" w:pos="1080"/>
              </w:tabs>
              <w:ind w:right="-72"/>
              <w:jc w:val="right"/>
              <w:rPr>
                <w:rFonts w:ascii="Times New Roman" w:eastAsia="Times New Roman" w:hAnsi="Times New Roman" w:cs="Times New Roman"/>
                <w:sz w:val="20"/>
                <w:szCs w:val="20"/>
                <w:lang w:val="en-GB" w:eastAsia="en-GB"/>
              </w:rPr>
            </w:pPr>
          </w:p>
        </w:tc>
      </w:tr>
      <w:tr w:rsidR="00E52914" w:rsidRPr="005B5F8B" w:rsidTr="00A05D8E">
        <w:tc>
          <w:tcPr>
            <w:tcW w:w="3690" w:type="dxa"/>
            <w:vAlign w:val="center"/>
          </w:tcPr>
          <w:p w:rsidR="00E52914" w:rsidRPr="005B5F8B" w:rsidRDefault="00E52914" w:rsidP="00DA4391">
            <w:pPr>
              <w:pStyle w:val="a"/>
              <w:ind w:left="432" w:right="0"/>
              <w:jc w:val="thaiDistribute"/>
              <w:rPr>
                <w:rFonts w:ascii="Times New Roman" w:hAnsi="Times New Roman" w:cs="Times New Roman"/>
                <w:sz w:val="20"/>
                <w:szCs w:val="20"/>
                <w:lang w:val="en-US"/>
              </w:rPr>
            </w:pPr>
            <w:r w:rsidRPr="005B5F8B">
              <w:rPr>
                <w:rFonts w:ascii="Times New Roman" w:hAnsi="Times New Roman" w:cs="Times New Roman"/>
                <w:sz w:val="20"/>
                <w:szCs w:val="20"/>
                <w:lang w:val="en-US"/>
              </w:rPr>
              <w:t>Net book value</w:t>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190,936,350</w:t>
            </w:r>
            <w:r w:rsidRPr="005B5F8B">
              <w:rPr>
                <w:rFonts w:ascii="Times New Roman" w:hAnsi="Times New Roman" w:cs="Times New Roman"/>
                <w:sz w:val="20"/>
                <w:szCs w:val="20"/>
                <w:lang w:val="en-US"/>
              </w:rPr>
              <w:fldChar w:fldCharType="end"/>
            </w:r>
          </w:p>
        </w:tc>
        <w:tc>
          <w:tcPr>
            <w:tcW w:w="1325" w:type="dxa"/>
            <w:vAlign w:val="center"/>
          </w:tcPr>
          <w:p w:rsidR="00E52914" w:rsidRPr="005B5F8B" w:rsidRDefault="00E52914" w:rsidP="00A05D8E">
            <w:pPr>
              <w:pStyle w:val="a"/>
              <w:pBdr>
                <w:bottom w:val="double" w:sz="4" w:space="1" w:color="auto"/>
              </w:pBdr>
              <w:tabs>
                <w:tab w:val="decimal" w:pos="1109"/>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206,663,920</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550,955,694</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10,799,004</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5,366,971</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80"/>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362,422</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E52914" w:rsidP="00A05D8E">
            <w:pPr>
              <w:pStyle w:val="a"/>
              <w:pBdr>
                <w:bottom w:val="double" w:sz="4" w:space="1" w:color="auto"/>
              </w:pBdr>
              <w:tabs>
                <w:tab w:val="decimal" w:pos="1062"/>
              </w:tabs>
              <w:ind w:right="-72"/>
              <w:jc w:val="right"/>
              <w:rPr>
                <w:rFonts w:ascii="Times New Roman" w:hAnsi="Times New Roman" w:cs="Times New Roman"/>
                <w:sz w:val="20"/>
                <w:szCs w:val="20"/>
                <w:lang w:val="en-US"/>
              </w:rPr>
            </w:pPr>
            <w:r w:rsidRPr="005B5F8B">
              <w:rPr>
                <w:rFonts w:ascii="Times New Roman" w:hAnsi="Times New Roman" w:cs="Times New Roman"/>
                <w:sz w:val="20"/>
                <w:szCs w:val="20"/>
                <w:lang w:val="en-US"/>
              </w:rPr>
              <w:fldChar w:fldCharType="begin"/>
            </w:r>
            <w:r w:rsidRPr="005B5F8B">
              <w:rPr>
                <w:rFonts w:ascii="Times New Roman" w:hAnsi="Times New Roman" w:cs="Times New Roman"/>
                <w:sz w:val="20"/>
                <w:szCs w:val="20"/>
                <w:lang w:val="en-US"/>
              </w:rPr>
              <w:instrText xml:space="preserve"> =SUM(ABOVE) </w:instrText>
            </w:r>
            <w:r w:rsidRPr="005B5F8B">
              <w:rPr>
                <w:rFonts w:ascii="Times New Roman" w:hAnsi="Times New Roman" w:cs="Times New Roman"/>
                <w:sz w:val="20"/>
                <w:szCs w:val="20"/>
                <w:lang w:val="en-US"/>
              </w:rPr>
              <w:fldChar w:fldCharType="separate"/>
            </w:r>
            <w:r w:rsidRPr="005B5F8B">
              <w:rPr>
                <w:rFonts w:ascii="Times New Roman" w:hAnsi="Times New Roman" w:cs="Times New Roman"/>
                <w:noProof/>
                <w:sz w:val="20"/>
                <w:szCs w:val="20"/>
                <w:lang w:val="en-US"/>
              </w:rPr>
              <w:t>7,503,789</w:t>
            </w:r>
            <w:r w:rsidRPr="005B5F8B">
              <w:rPr>
                <w:rFonts w:ascii="Times New Roman" w:hAnsi="Times New Roman" w:cs="Times New Roman"/>
                <w:sz w:val="20"/>
                <w:szCs w:val="20"/>
                <w:lang w:val="en-US"/>
              </w:rPr>
              <w:fldChar w:fldCharType="end"/>
            </w:r>
          </w:p>
        </w:tc>
        <w:tc>
          <w:tcPr>
            <w:tcW w:w="1296" w:type="dxa"/>
            <w:vAlign w:val="center"/>
          </w:tcPr>
          <w:p w:rsidR="00E52914" w:rsidRPr="005B5F8B" w:rsidRDefault="00B424C0"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w:t>
            </w:r>
          </w:p>
        </w:tc>
        <w:tc>
          <w:tcPr>
            <w:tcW w:w="1296" w:type="dxa"/>
            <w:vAlign w:val="center"/>
          </w:tcPr>
          <w:p w:rsidR="00E52914" w:rsidRPr="005B5F8B" w:rsidRDefault="005C67BC"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972,588,150</w:t>
            </w:r>
          </w:p>
        </w:tc>
      </w:tr>
    </w:tbl>
    <w:p w:rsidR="00E52914" w:rsidRPr="005B5F8B" w:rsidRDefault="00E52914" w:rsidP="008374B3">
      <w:pPr>
        <w:pStyle w:val="BlockText"/>
        <w:ind w:left="567" w:right="0" w:firstLine="0"/>
        <w:jc w:val="both"/>
        <w:rPr>
          <w:rFonts w:ascii="Times New Roman" w:hAnsi="Times New Roman" w:cs="Cordia New"/>
          <w:spacing w:val="-2"/>
          <w:sz w:val="20"/>
          <w:szCs w:val="20"/>
          <w:shd w:val="clear" w:color="auto" w:fill="FFFFFF"/>
        </w:rPr>
      </w:pPr>
    </w:p>
    <w:p w:rsidR="00E52914" w:rsidRPr="005B5F8B" w:rsidRDefault="00E52914" w:rsidP="008374B3">
      <w:pPr>
        <w:pStyle w:val="BlockText"/>
        <w:ind w:left="567" w:right="0" w:firstLine="0"/>
        <w:jc w:val="both"/>
        <w:rPr>
          <w:rFonts w:ascii="Times New Roman" w:hAnsi="Times New Roman" w:cs="Cordia New"/>
          <w:spacing w:val="-2"/>
          <w:sz w:val="20"/>
          <w:szCs w:val="20"/>
          <w:shd w:val="clear" w:color="auto" w:fill="FFFFFF"/>
        </w:rPr>
      </w:pPr>
    </w:p>
    <w:p w:rsidR="00B575F9" w:rsidRPr="005B5F8B" w:rsidRDefault="00B575F9" w:rsidP="00B575F9">
      <w:pPr>
        <w:rPr>
          <w:rFonts w:ascii="Times New Roman" w:hAnsi="Times New Roman" w:cs="Cordia New"/>
          <w:spacing w:val="-2"/>
          <w:sz w:val="20"/>
          <w:szCs w:val="20"/>
          <w:shd w:val="clear" w:color="auto" w:fill="FFFFFF"/>
        </w:rPr>
      </w:pPr>
    </w:p>
    <w:p w:rsidR="00B575F9" w:rsidRPr="005B5F8B" w:rsidRDefault="00B575F9" w:rsidP="00B575F9">
      <w:pPr>
        <w:rPr>
          <w:rFonts w:ascii="Times New Roman" w:hAnsi="Times New Roman" w:cs="Cordia New"/>
          <w:spacing w:val="-2"/>
          <w:sz w:val="20"/>
          <w:szCs w:val="20"/>
          <w:shd w:val="clear" w:color="auto" w:fill="FFFFFF"/>
        </w:rPr>
      </w:pPr>
    </w:p>
    <w:p w:rsidR="00B575F9" w:rsidRPr="005B5F8B" w:rsidRDefault="00B575F9" w:rsidP="00B575F9">
      <w:pPr>
        <w:rPr>
          <w:rFonts w:ascii="Times New Roman" w:hAnsi="Times New Roman" w:cs="Cordia New"/>
          <w:spacing w:val="-2"/>
          <w:sz w:val="20"/>
          <w:szCs w:val="20"/>
          <w:shd w:val="clear" w:color="auto" w:fill="FFFFFF"/>
        </w:rPr>
      </w:pPr>
    </w:p>
    <w:p w:rsidR="00B575F9" w:rsidRPr="005B5F8B" w:rsidRDefault="00B575F9" w:rsidP="00B575F9">
      <w:pPr>
        <w:rPr>
          <w:rFonts w:ascii="Times New Roman" w:hAnsi="Times New Roman" w:cs="Cordia New"/>
          <w:spacing w:val="-2"/>
          <w:sz w:val="20"/>
          <w:szCs w:val="20"/>
          <w:shd w:val="clear" w:color="auto" w:fill="FFFFFF"/>
        </w:rPr>
      </w:pPr>
    </w:p>
    <w:p w:rsidR="00B575F9" w:rsidRPr="005B5F8B" w:rsidRDefault="00B575F9" w:rsidP="00B575F9">
      <w:pPr>
        <w:rPr>
          <w:rFonts w:ascii="Times New Roman" w:hAnsi="Times New Roman" w:cs="Cordia New"/>
          <w:spacing w:val="-2"/>
          <w:sz w:val="20"/>
          <w:szCs w:val="20"/>
          <w:shd w:val="clear" w:color="auto" w:fill="FFFFFF"/>
        </w:rPr>
      </w:pPr>
    </w:p>
    <w:p w:rsidR="00B575F9" w:rsidRPr="005B5F8B" w:rsidRDefault="00B575F9" w:rsidP="00B575F9">
      <w:pPr>
        <w:rPr>
          <w:rFonts w:ascii="Times New Roman" w:hAnsi="Times New Roman" w:cs="Cordia New"/>
          <w:spacing w:val="-2"/>
          <w:sz w:val="20"/>
          <w:szCs w:val="20"/>
          <w:shd w:val="clear" w:color="auto" w:fill="FFFFFF"/>
        </w:rPr>
      </w:pPr>
    </w:p>
    <w:tbl>
      <w:tblPr>
        <w:tblpPr w:leftFromText="180" w:rightFromText="180" w:vertAnchor="text" w:horzAnchor="margin" w:tblpY="99"/>
        <w:tblW w:w="15383" w:type="dxa"/>
        <w:tblLayout w:type="fixed"/>
        <w:tblLook w:val="04A0" w:firstRow="1" w:lastRow="0" w:firstColumn="1" w:lastColumn="0" w:noHBand="0" w:noVBand="1"/>
      </w:tblPr>
      <w:tblGrid>
        <w:gridCol w:w="3686"/>
        <w:gridCol w:w="1300"/>
        <w:gridCol w:w="1393"/>
        <w:gridCol w:w="1228"/>
        <w:gridCol w:w="1296"/>
        <w:gridCol w:w="1296"/>
        <w:gridCol w:w="1296"/>
        <w:gridCol w:w="1296"/>
        <w:gridCol w:w="1296"/>
        <w:gridCol w:w="1296"/>
      </w:tblGrid>
      <w:tr w:rsidR="004D2623" w:rsidRPr="005B5F8B" w:rsidTr="00345C85">
        <w:tc>
          <w:tcPr>
            <w:tcW w:w="3686" w:type="dxa"/>
          </w:tcPr>
          <w:p w:rsidR="004D2623" w:rsidRPr="005B5F8B" w:rsidRDefault="004D2623" w:rsidP="00345C85">
            <w:pPr>
              <w:ind w:left="432"/>
              <w:jc w:val="thaiDistribute"/>
              <w:rPr>
                <w:rFonts w:ascii="Times New Roman" w:eastAsia="Times New Roman" w:hAnsi="Times New Roman" w:cs="Times New Roman"/>
                <w:sz w:val="20"/>
                <w:szCs w:val="20"/>
              </w:rPr>
            </w:pPr>
          </w:p>
        </w:tc>
        <w:tc>
          <w:tcPr>
            <w:tcW w:w="11697" w:type="dxa"/>
            <w:gridSpan w:val="9"/>
          </w:tcPr>
          <w:p w:rsidR="004D2623" w:rsidRPr="005B5F8B" w:rsidRDefault="004D2623" w:rsidP="004D2623">
            <w:pPr>
              <w:pBdr>
                <w:bottom w:val="single" w:sz="4" w:space="1" w:color="auto"/>
              </w:pBdr>
              <w:ind w:right="-72"/>
              <w:jc w:val="right"/>
              <w:rPr>
                <w:rFonts w:ascii="Times New Roman" w:hAnsi="Times New Roman" w:cs="Times New Roman"/>
                <w:b/>
                <w:bCs/>
                <w:sz w:val="20"/>
                <w:szCs w:val="20"/>
              </w:rPr>
            </w:pPr>
            <w:r w:rsidRPr="005B5F8B">
              <w:rPr>
                <w:rFonts w:ascii="Times New Roman" w:hAnsi="Times New Roman" w:cs="Angsana New"/>
                <w:b/>
                <w:bCs/>
                <w:sz w:val="20"/>
                <w:szCs w:val="20"/>
              </w:rPr>
              <w:t>(</w:t>
            </w:r>
            <w:proofErr w:type="spellStart"/>
            <w:r w:rsidRPr="005B5F8B">
              <w:rPr>
                <w:rFonts w:ascii="Times New Roman" w:hAnsi="Times New Roman" w:cs="Angsana New"/>
                <w:b/>
                <w:bCs/>
                <w:sz w:val="20"/>
                <w:szCs w:val="20"/>
              </w:rPr>
              <w:t>Unit:Baht</w:t>
            </w:r>
            <w:proofErr w:type="spellEnd"/>
            <w:r w:rsidRPr="005B5F8B">
              <w:rPr>
                <w:rFonts w:ascii="Times New Roman" w:hAnsi="Times New Roman" w:cs="Angsana New"/>
                <w:b/>
                <w:bCs/>
                <w:sz w:val="20"/>
                <w:szCs w:val="20"/>
              </w:rPr>
              <w:t>)</w:t>
            </w:r>
          </w:p>
        </w:tc>
      </w:tr>
      <w:tr w:rsidR="00345C85" w:rsidRPr="005B5F8B" w:rsidTr="00345C85">
        <w:tc>
          <w:tcPr>
            <w:tcW w:w="3686" w:type="dxa"/>
          </w:tcPr>
          <w:p w:rsidR="00345C85" w:rsidRPr="005B5F8B" w:rsidRDefault="00345C85" w:rsidP="00345C85">
            <w:pPr>
              <w:ind w:left="432"/>
              <w:jc w:val="thaiDistribute"/>
              <w:rPr>
                <w:rFonts w:ascii="Times New Roman" w:eastAsia="Times New Roman" w:hAnsi="Times New Roman" w:cs="Times New Roman"/>
                <w:sz w:val="20"/>
                <w:szCs w:val="20"/>
              </w:rPr>
            </w:pPr>
          </w:p>
        </w:tc>
        <w:tc>
          <w:tcPr>
            <w:tcW w:w="11697" w:type="dxa"/>
            <w:gridSpan w:val="9"/>
          </w:tcPr>
          <w:p w:rsidR="00345C85" w:rsidRPr="005B5F8B" w:rsidRDefault="009B557F" w:rsidP="004D2623">
            <w:pPr>
              <w:pBdr>
                <w:bottom w:val="single" w:sz="4" w:space="1" w:color="auto"/>
              </w:pBdr>
              <w:ind w:right="-72"/>
              <w:jc w:val="center"/>
              <w:rPr>
                <w:rFonts w:ascii="Times New Roman" w:eastAsia="Times New Roman" w:hAnsi="Times New Roman" w:cs="Times New Roman"/>
                <w:b/>
                <w:bCs/>
                <w:sz w:val="20"/>
                <w:szCs w:val="20"/>
              </w:rPr>
            </w:pPr>
            <w:r w:rsidRPr="005B5F8B">
              <w:rPr>
                <w:rFonts w:ascii="Times New Roman" w:hAnsi="Times New Roman" w:cs="Times New Roman"/>
                <w:b/>
                <w:bCs/>
                <w:sz w:val="20"/>
                <w:szCs w:val="20"/>
              </w:rPr>
              <w:t>Separate</w:t>
            </w:r>
            <w:r w:rsidRPr="005B5F8B">
              <w:rPr>
                <w:rFonts w:ascii="Times New Roman" w:hAnsi="Times New Roman" w:cs="Times New Roman"/>
                <w:b/>
                <w:bCs/>
                <w:sz w:val="20"/>
                <w:szCs w:val="20"/>
                <w:lang w:val="en-GB" w:eastAsia="en-GB"/>
              </w:rPr>
              <w:t xml:space="preserve"> </w:t>
            </w:r>
            <w:r w:rsidR="00345C85" w:rsidRPr="005B5F8B">
              <w:rPr>
                <w:rFonts w:ascii="Times New Roman" w:hAnsi="Times New Roman" w:cs="Times New Roman"/>
                <w:b/>
                <w:bCs/>
                <w:sz w:val="20"/>
                <w:szCs w:val="20"/>
                <w:lang w:val="en-GB" w:eastAsia="en-GB"/>
              </w:rPr>
              <w:t xml:space="preserve"> </w:t>
            </w:r>
          </w:p>
        </w:tc>
      </w:tr>
      <w:tr w:rsidR="005A1CE3" w:rsidRPr="005B5F8B" w:rsidTr="00355360">
        <w:tc>
          <w:tcPr>
            <w:tcW w:w="3686" w:type="dxa"/>
            <w:vAlign w:val="center"/>
          </w:tcPr>
          <w:p w:rsidR="005A1CE3" w:rsidRPr="005B5F8B" w:rsidRDefault="005A1CE3" w:rsidP="005A1CE3">
            <w:pPr>
              <w:ind w:left="432"/>
              <w:jc w:val="thaiDistribute"/>
              <w:rPr>
                <w:rFonts w:ascii="Times New Roman" w:eastAsia="Times New Roman" w:hAnsi="Times New Roman" w:cs="Times New Roman"/>
                <w:sz w:val="20"/>
                <w:szCs w:val="20"/>
              </w:rPr>
            </w:pPr>
          </w:p>
        </w:tc>
        <w:tc>
          <w:tcPr>
            <w:tcW w:w="1300" w:type="dxa"/>
            <w:vAlign w:val="center"/>
          </w:tcPr>
          <w:p w:rsidR="005A1CE3" w:rsidRPr="005B5F8B" w:rsidRDefault="005A1CE3" w:rsidP="005A1CE3">
            <w:pPr>
              <w:tabs>
                <w:tab w:val="decimal" w:pos="1080"/>
              </w:tabs>
              <w:ind w:right="-72"/>
              <w:rPr>
                <w:rFonts w:ascii="Times New Roman" w:eastAsia="Times New Roman" w:hAnsi="Times New Roman" w:cs="Times New Roman"/>
                <w:sz w:val="20"/>
                <w:szCs w:val="20"/>
                <w:lang w:val="en-GB" w:eastAsia="en-GB"/>
              </w:rPr>
            </w:pPr>
          </w:p>
        </w:tc>
        <w:tc>
          <w:tcPr>
            <w:tcW w:w="1393" w:type="dxa"/>
            <w:vAlign w:val="bottom"/>
          </w:tcPr>
          <w:p w:rsidR="005A1CE3" w:rsidRPr="005B5F8B" w:rsidRDefault="005A1CE3" w:rsidP="005A1CE3">
            <w:pPr>
              <w:tabs>
                <w:tab w:val="decimal" w:pos="1109"/>
              </w:tabs>
              <w:ind w:right="-72"/>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b/>
                <w:bCs/>
                <w:sz w:val="20"/>
                <w:szCs w:val="20"/>
                <w:lang w:val="en-GB" w:eastAsia="en-GB"/>
              </w:rPr>
              <w:t>Building and</w:t>
            </w:r>
          </w:p>
        </w:tc>
        <w:tc>
          <w:tcPr>
            <w:tcW w:w="1228" w:type="dxa"/>
            <w:vAlign w:val="bottom"/>
          </w:tcPr>
          <w:p w:rsidR="005A1CE3" w:rsidRPr="005B5F8B" w:rsidRDefault="005A1CE3" w:rsidP="005A1CE3">
            <w:pPr>
              <w:tabs>
                <w:tab w:val="decimal" w:pos="1080"/>
              </w:tabs>
              <w:ind w:right="-72"/>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b/>
                <w:bCs/>
                <w:sz w:val="20"/>
                <w:szCs w:val="20"/>
                <w:lang w:val="en-GB" w:eastAsia="en-GB"/>
              </w:rPr>
              <w:t>Machinery</w:t>
            </w: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sz w:val="20"/>
                <w:szCs w:val="20"/>
                <w:lang w:val="en-GB" w:eastAsia="en-GB"/>
              </w:rPr>
            </w:pP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sz w:val="20"/>
                <w:szCs w:val="20"/>
                <w:lang w:val="en-GB" w:eastAsia="en-GB"/>
              </w:rPr>
            </w:pP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sz w:val="20"/>
                <w:szCs w:val="20"/>
                <w:lang w:val="en-GB" w:eastAsia="en-GB"/>
              </w:rPr>
            </w:pPr>
          </w:p>
        </w:tc>
        <w:tc>
          <w:tcPr>
            <w:tcW w:w="1296" w:type="dxa"/>
            <w:vAlign w:val="bottom"/>
          </w:tcPr>
          <w:p w:rsidR="005A1CE3" w:rsidRPr="005B5F8B" w:rsidRDefault="005A1CE3" w:rsidP="005A1CE3">
            <w:pPr>
              <w:tabs>
                <w:tab w:val="decimal" w:pos="1062"/>
              </w:tabs>
              <w:ind w:right="-72"/>
              <w:rPr>
                <w:rFonts w:ascii="Times New Roman" w:eastAsia="Times New Roman" w:hAnsi="Times New Roman" w:cs="Times New Roman"/>
                <w:sz w:val="20"/>
                <w:szCs w:val="20"/>
                <w:lang w:val="en-GB" w:eastAsia="en-GB"/>
              </w:rPr>
            </w:pP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sz w:val="20"/>
                <w:szCs w:val="20"/>
                <w:lang w:val="en-GB" w:eastAsia="en-GB"/>
              </w:rPr>
            </w:pPr>
            <w:r w:rsidRPr="005B5F8B">
              <w:rPr>
                <w:rFonts w:ascii="Times New Roman" w:eastAsia="Times New Roman" w:hAnsi="Times New Roman" w:cstheme="minorBidi"/>
                <w:b/>
                <w:bCs/>
                <w:sz w:val="20"/>
                <w:szCs w:val="20"/>
                <w:lang w:eastAsia="en-GB"/>
              </w:rPr>
              <w:t>Machinery</w:t>
            </w: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sz w:val="20"/>
                <w:szCs w:val="20"/>
                <w:lang w:val="en-GB" w:eastAsia="en-GB"/>
              </w:rPr>
            </w:pPr>
          </w:p>
        </w:tc>
      </w:tr>
      <w:tr w:rsidR="005A1CE3" w:rsidRPr="005B5F8B" w:rsidTr="00355360">
        <w:tc>
          <w:tcPr>
            <w:tcW w:w="3686" w:type="dxa"/>
            <w:vAlign w:val="center"/>
          </w:tcPr>
          <w:p w:rsidR="005A1CE3" w:rsidRPr="005B5F8B" w:rsidRDefault="005A1CE3" w:rsidP="005A1CE3">
            <w:pPr>
              <w:ind w:left="432"/>
              <w:jc w:val="thaiDistribute"/>
              <w:rPr>
                <w:rFonts w:ascii="Times New Roman" w:eastAsia="Times New Roman" w:hAnsi="Times New Roman" w:cs="Times New Roman"/>
                <w:sz w:val="20"/>
                <w:szCs w:val="20"/>
              </w:rPr>
            </w:pPr>
          </w:p>
        </w:tc>
        <w:tc>
          <w:tcPr>
            <w:tcW w:w="1300" w:type="dxa"/>
            <w:vAlign w:val="center"/>
          </w:tcPr>
          <w:p w:rsidR="005A1CE3" w:rsidRPr="005B5F8B" w:rsidRDefault="005A1CE3" w:rsidP="005A1CE3">
            <w:pPr>
              <w:tabs>
                <w:tab w:val="decimal" w:pos="1080"/>
              </w:tabs>
              <w:ind w:right="-72"/>
              <w:rPr>
                <w:rFonts w:ascii="Times New Roman" w:eastAsia="Times New Roman" w:hAnsi="Times New Roman" w:cs="Times New Roman"/>
                <w:sz w:val="20"/>
                <w:szCs w:val="20"/>
                <w:lang w:val="en-GB" w:eastAsia="en-GB"/>
              </w:rPr>
            </w:pPr>
          </w:p>
        </w:tc>
        <w:tc>
          <w:tcPr>
            <w:tcW w:w="1393" w:type="dxa"/>
            <w:vAlign w:val="center"/>
          </w:tcPr>
          <w:p w:rsidR="005A1CE3" w:rsidRPr="005B5F8B" w:rsidRDefault="005A1CE3" w:rsidP="005A1CE3">
            <w:pPr>
              <w:tabs>
                <w:tab w:val="decimal" w:pos="1109"/>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building</w:t>
            </w:r>
          </w:p>
        </w:tc>
        <w:tc>
          <w:tcPr>
            <w:tcW w:w="1228" w:type="dxa"/>
            <w:vAlign w:val="bottom"/>
          </w:tcPr>
          <w:p w:rsidR="005A1CE3" w:rsidRPr="005B5F8B" w:rsidRDefault="005A1CE3" w:rsidP="005A1CE3">
            <w:pP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and</w:t>
            </w: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Tools and</w:t>
            </w: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Office</w:t>
            </w: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Furniture</w:t>
            </w:r>
          </w:p>
        </w:tc>
        <w:tc>
          <w:tcPr>
            <w:tcW w:w="1296" w:type="dxa"/>
            <w:vAlign w:val="bottom"/>
          </w:tcPr>
          <w:p w:rsidR="005A1CE3" w:rsidRPr="005B5F8B" w:rsidRDefault="005A1CE3" w:rsidP="005A1CE3">
            <w:pPr>
              <w:tabs>
                <w:tab w:val="decimal" w:pos="1062"/>
              </w:tabs>
              <w:ind w:right="-72"/>
              <w:rPr>
                <w:rFonts w:ascii="Times New Roman" w:eastAsia="Times New Roman" w:hAnsi="Times New Roman" w:cs="Times New Roman"/>
                <w:sz w:val="20"/>
                <w:szCs w:val="20"/>
                <w:lang w:val="en-GB" w:eastAsia="en-GB"/>
              </w:rPr>
            </w:pPr>
          </w:p>
        </w:tc>
        <w:tc>
          <w:tcPr>
            <w:tcW w:w="1296" w:type="dxa"/>
            <w:vAlign w:val="center"/>
          </w:tcPr>
          <w:p w:rsidR="005A1CE3" w:rsidRPr="005B5F8B" w:rsidRDefault="005A1CE3" w:rsidP="005A1CE3">
            <w:pPr>
              <w:tabs>
                <w:tab w:val="decimal" w:pos="1080"/>
              </w:tabs>
              <w:ind w:right="-72"/>
              <w:rPr>
                <w:rFonts w:ascii="Times New Roman" w:eastAsia="Times New Roman" w:hAnsi="Times New Roman" w:cstheme="minorBidi"/>
                <w:b/>
                <w:bCs/>
                <w:sz w:val="20"/>
                <w:szCs w:val="20"/>
                <w:lang w:eastAsia="en-GB"/>
              </w:rPr>
            </w:pPr>
            <w:r w:rsidRPr="005B5F8B">
              <w:rPr>
                <w:rFonts w:ascii="Times New Roman" w:eastAsia="Times New Roman" w:hAnsi="Times New Roman" w:cstheme="minorBidi"/>
                <w:b/>
                <w:bCs/>
                <w:sz w:val="20"/>
                <w:szCs w:val="20"/>
                <w:lang w:eastAsia="en-GB"/>
              </w:rPr>
              <w:t>during</w:t>
            </w:r>
          </w:p>
        </w:tc>
        <w:tc>
          <w:tcPr>
            <w:tcW w:w="1296" w:type="dxa"/>
            <w:vAlign w:val="bottom"/>
          </w:tcPr>
          <w:p w:rsidR="005A1CE3" w:rsidRPr="005B5F8B" w:rsidRDefault="005A1CE3" w:rsidP="005A1CE3">
            <w:pPr>
              <w:tabs>
                <w:tab w:val="decimal" w:pos="1080"/>
              </w:tabs>
              <w:ind w:right="-72"/>
              <w:rPr>
                <w:rFonts w:ascii="Times New Roman" w:eastAsia="Times New Roman" w:hAnsi="Times New Roman" w:cs="Times New Roman"/>
                <w:sz w:val="20"/>
                <w:szCs w:val="20"/>
                <w:lang w:val="en-GB" w:eastAsia="en-GB"/>
              </w:rPr>
            </w:pPr>
          </w:p>
        </w:tc>
      </w:tr>
      <w:tr w:rsidR="005A1CE3" w:rsidRPr="005B5F8B" w:rsidTr="00355360">
        <w:tc>
          <w:tcPr>
            <w:tcW w:w="3686" w:type="dxa"/>
            <w:vAlign w:val="center"/>
          </w:tcPr>
          <w:p w:rsidR="005A1CE3" w:rsidRPr="005B5F8B" w:rsidRDefault="005A1CE3" w:rsidP="005A1CE3">
            <w:pPr>
              <w:ind w:left="432"/>
              <w:jc w:val="thaiDistribute"/>
              <w:rPr>
                <w:rFonts w:ascii="Times New Roman" w:eastAsia="Times New Roman" w:hAnsi="Times New Roman" w:cs="Times New Roman"/>
                <w:sz w:val="20"/>
                <w:szCs w:val="20"/>
              </w:rPr>
            </w:pPr>
          </w:p>
        </w:tc>
        <w:tc>
          <w:tcPr>
            <w:tcW w:w="1300"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Land</w:t>
            </w:r>
          </w:p>
        </w:tc>
        <w:tc>
          <w:tcPr>
            <w:tcW w:w="1393" w:type="dxa"/>
            <w:vAlign w:val="center"/>
          </w:tcPr>
          <w:p w:rsidR="005A1CE3" w:rsidRPr="005B5F8B" w:rsidRDefault="005A1CE3" w:rsidP="005A1CE3">
            <w:pPr>
              <w:pBdr>
                <w:bottom w:val="single" w:sz="4" w:space="1" w:color="auto"/>
              </w:pBdr>
              <w:tabs>
                <w:tab w:val="decimal" w:pos="1109"/>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improvements</w:t>
            </w:r>
          </w:p>
        </w:tc>
        <w:tc>
          <w:tcPr>
            <w:tcW w:w="1228" w:type="dxa"/>
            <w:vAlign w:val="bottom"/>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equipment</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equipment</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equipment</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and fixtures</w:t>
            </w:r>
          </w:p>
        </w:tc>
        <w:tc>
          <w:tcPr>
            <w:tcW w:w="1296" w:type="dxa"/>
            <w:vAlign w:val="center"/>
          </w:tcPr>
          <w:p w:rsidR="005A1CE3" w:rsidRPr="005B5F8B" w:rsidRDefault="005A1CE3" w:rsidP="005A1CE3">
            <w:pPr>
              <w:pBdr>
                <w:bottom w:val="single" w:sz="4" w:space="1" w:color="auto"/>
              </w:pBdr>
              <w:tabs>
                <w:tab w:val="decimal" w:pos="1062"/>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Vehicles</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installation</w:t>
            </w:r>
          </w:p>
        </w:tc>
        <w:tc>
          <w:tcPr>
            <w:tcW w:w="1296" w:type="dxa"/>
            <w:vAlign w:val="center"/>
          </w:tcPr>
          <w:p w:rsidR="005A1CE3" w:rsidRPr="005B5F8B" w:rsidRDefault="005A1CE3" w:rsidP="005A1CE3">
            <w:pPr>
              <w:pBdr>
                <w:bottom w:val="single" w:sz="4" w:space="1" w:color="auto"/>
              </w:pBdr>
              <w:tabs>
                <w:tab w:val="decimal" w:pos="1080"/>
              </w:tabs>
              <w:ind w:right="-72"/>
              <w:rPr>
                <w:rFonts w:ascii="Times New Roman" w:eastAsia="Times New Roman" w:hAnsi="Times New Roman" w:cs="Times New Roman"/>
                <w:b/>
                <w:bCs/>
                <w:sz w:val="20"/>
                <w:szCs w:val="20"/>
                <w:lang w:val="en-GB" w:eastAsia="en-GB"/>
              </w:rPr>
            </w:pPr>
            <w:r w:rsidRPr="005B5F8B">
              <w:rPr>
                <w:rFonts w:ascii="Times New Roman" w:eastAsia="Times New Roman" w:hAnsi="Times New Roman" w:cs="Times New Roman"/>
                <w:b/>
                <w:bCs/>
                <w:sz w:val="20"/>
                <w:szCs w:val="20"/>
                <w:lang w:val="en-GB" w:eastAsia="en-GB"/>
              </w:rPr>
              <w:t>Total</w:t>
            </w:r>
          </w:p>
        </w:tc>
      </w:tr>
      <w:tr w:rsidR="00345C85" w:rsidRPr="005B5F8B" w:rsidTr="00355360">
        <w:tc>
          <w:tcPr>
            <w:tcW w:w="3686" w:type="dxa"/>
            <w:vAlign w:val="center"/>
          </w:tcPr>
          <w:p w:rsidR="00345C85" w:rsidRPr="005B5F8B" w:rsidRDefault="00345C85" w:rsidP="00345C85">
            <w:pPr>
              <w:ind w:left="432"/>
              <w:jc w:val="thaiDistribute"/>
              <w:rPr>
                <w:rFonts w:ascii="Times New Roman" w:eastAsia="Times New Roman" w:hAnsi="Times New Roman" w:cs="Times New Roman"/>
                <w:b/>
                <w:bCs/>
                <w:sz w:val="20"/>
                <w:szCs w:val="20"/>
              </w:rPr>
            </w:pPr>
            <w:r w:rsidRPr="005B5F8B">
              <w:rPr>
                <w:rFonts w:ascii="Times New Roman" w:eastAsia="Times New Roman" w:hAnsi="Times New Roman" w:cs="Times New Roman"/>
                <w:b/>
                <w:bCs/>
                <w:sz w:val="20"/>
                <w:szCs w:val="20"/>
              </w:rPr>
              <w:t xml:space="preserve">As at </w:t>
            </w:r>
            <w:r w:rsidR="0070769D" w:rsidRPr="005B5F8B">
              <w:rPr>
                <w:rFonts w:ascii="Times New Roman" w:eastAsia="Times New Roman" w:hAnsi="Times New Roman" w:cs="Times New Roman"/>
                <w:b/>
                <w:bCs/>
                <w:sz w:val="20"/>
                <w:szCs w:val="20"/>
              </w:rPr>
              <w:t xml:space="preserve"> January </w:t>
            </w:r>
            <w:r w:rsidRPr="005B5F8B">
              <w:rPr>
                <w:rFonts w:ascii="Times New Roman" w:eastAsia="Times New Roman" w:hAnsi="Times New Roman" w:cs="Times New Roman"/>
                <w:b/>
                <w:bCs/>
                <w:sz w:val="20"/>
                <w:szCs w:val="20"/>
              </w:rPr>
              <w:t>1</w:t>
            </w:r>
            <w:r w:rsidR="0070769D" w:rsidRPr="005B5F8B">
              <w:rPr>
                <w:rFonts w:ascii="Times New Roman" w:eastAsia="Times New Roman" w:hAnsi="Times New Roman" w:cs="Times New Roman"/>
                <w:b/>
                <w:bCs/>
                <w:sz w:val="20"/>
                <w:szCs w:val="20"/>
              </w:rPr>
              <w:t>,</w:t>
            </w:r>
            <w:r w:rsidRPr="005B5F8B">
              <w:rPr>
                <w:rFonts w:ascii="Times New Roman" w:eastAsia="Times New Roman" w:hAnsi="Times New Roman" w:cs="Times New Roman"/>
                <w:b/>
                <w:bCs/>
                <w:sz w:val="20"/>
                <w:szCs w:val="20"/>
              </w:rPr>
              <w:t xml:space="preserve"> 2016 </w:t>
            </w:r>
          </w:p>
          <w:p w:rsidR="00345C85" w:rsidRPr="005B5F8B" w:rsidRDefault="00345C85" w:rsidP="00345C85">
            <w:pPr>
              <w:ind w:left="432"/>
              <w:jc w:val="thaiDistribute"/>
              <w:rPr>
                <w:rFonts w:ascii="Times New Roman" w:eastAsia="Times New Roman" w:hAnsi="Times New Roman" w:cs="Times New Roman"/>
                <w:b/>
                <w:bCs/>
                <w:sz w:val="20"/>
                <w:szCs w:val="20"/>
              </w:rPr>
            </w:pPr>
            <w:r w:rsidRPr="005B5F8B">
              <w:rPr>
                <w:rFonts w:ascii="Times New Roman" w:eastAsia="Times New Roman" w:hAnsi="Times New Roman" w:cs="Times New Roman"/>
                <w:b/>
                <w:bCs/>
                <w:sz w:val="20"/>
                <w:szCs w:val="20"/>
              </w:rPr>
              <w:t xml:space="preserve">   - new accounting policy</w:t>
            </w:r>
          </w:p>
        </w:tc>
        <w:tc>
          <w:tcPr>
            <w:tcW w:w="1300" w:type="dxa"/>
            <w:vAlign w:val="bottom"/>
          </w:tcPr>
          <w:p w:rsidR="00345C85" w:rsidRPr="005B5F8B" w:rsidRDefault="00345C85" w:rsidP="00345C85">
            <w:pPr>
              <w:tabs>
                <w:tab w:val="decimal" w:pos="1080"/>
              </w:tabs>
              <w:ind w:right="-72"/>
              <w:rPr>
                <w:rFonts w:ascii="Times New Roman" w:eastAsia="Times New Roman" w:hAnsi="Times New Roman" w:cs="Times New Roman"/>
                <w:sz w:val="20"/>
                <w:szCs w:val="20"/>
              </w:rPr>
            </w:pPr>
          </w:p>
        </w:tc>
        <w:tc>
          <w:tcPr>
            <w:tcW w:w="1393" w:type="dxa"/>
            <w:vAlign w:val="bottom"/>
          </w:tcPr>
          <w:p w:rsidR="00345C85" w:rsidRPr="005B5F8B" w:rsidRDefault="00345C85" w:rsidP="00345C85">
            <w:pPr>
              <w:tabs>
                <w:tab w:val="decimal" w:pos="1109"/>
              </w:tabs>
              <w:ind w:right="-72"/>
              <w:rPr>
                <w:rFonts w:ascii="Times New Roman" w:eastAsia="Times New Roman" w:hAnsi="Times New Roman" w:cs="Times New Roman"/>
                <w:sz w:val="20"/>
                <w:szCs w:val="20"/>
              </w:rPr>
            </w:pPr>
          </w:p>
        </w:tc>
        <w:tc>
          <w:tcPr>
            <w:tcW w:w="1228" w:type="dxa"/>
            <w:vAlign w:val="bottom"/>
          </w:tcPr>
          <w:p w:rsidR="00345C85" w:rsidRPr="005B5F8B" w:rsidRDefault="00345C85" w:rsidP="00345C85">
            <w:pPr>
              <w:tabs>
                <w:tab w:val="decimal" w:pos="1080"/>
              </w:tabs>
              <w:ind w:right="-72"/>
              <w:rPr>
                <w:rFonts w:ascii="Times New Roman" w:eastAsia="Times New Roman" w:hAnsi="Times New Roman" w:cs="Times New Roman"/>
                <w:sz w:val="20"/>
                <w:szCs w:val="20"/>
              </w:rPr>
            </w:pPr>
          </w:p>
        </w:tc>
        <w:tc>
          <w:tcPr>
            <w:tcW w:w="1296" w:type="dxa"/>
            <w:vAlign w:val="bottom"/>
          </w:tcPr>
          <w:p w:rsidR="00345C85" w:rsidRPr="005B5F8B" w:rsidRDefault="00345C85" w:rsidP="00345C85">
            <w:pPr>
              <w:tabs>
                <w:tab w:val="decimal" w:pos="1080"/>
              </w:tabs>
              <w:ind w:right="-72"/>
              <w:rPr>
                <w:rFonts w:ascii="Times New Roman" w:eastAsia="Times New Roman" w:hAnsi="Times New Roman" w:cs="Times New Roman"/>
                <w:sz w:val="20"/>
                <w:szCs w:val="20"/>
              </w:rPr>
            </w:pPr>
          </w:p>
        </w:tc>
        <w:tc>
          <w:tcPr>
            <w:tcW w:w="1296" w:type="dxa"/>
            <w:vAlign w:val="bottom"/>
          </w:tcPr>
          <w:p w:rsidR="00345C85" w:rsidRPr="005B5F8B" w:rsidRDefault="00345C85" w:rsidP="00345C85">
            <w:pPr>
              <w:tabs>
                <w:tab w:val="decimal" w:pos="1080"/>
              </w:tabs>
              <w:ind w:right="-72"/>
              <w:rPr>
                <w:rFonts w:ascii="Times New Roman" w:eastAsia="Times New Roman" w:hAnsi="Times New Roman" w:cs="Times New Roman"/>
                <w:sz w:val="20"/>
                <w:szCs w:val="20"/>
              </w:rPr>
            </w:pPr>
          </w:p>
        </w:tc>
        <w:tc>
          <w:tcPr>
            <w:tcW w:w="1296" w:type="dxa"/>
            <w:vAlign w:val="bottom"/>
          </w:tcPr>
          <w:p w:rsidR="00345C85" w:rsidRPr="005B5F8B" w:rsidRDefault="00345C85" w:rsidP="00345C85">
            <w:pPr>
              <w:tabs>
                <w:tab w:val="decimal" w:pos="1080"/>
              </w:tabs>
              <w:ind w:right="-72"/>
              <w:rPr>
                <w:rFonts w:ascii="Times New Roman" w:eastAsia="Times New Roman" w:hAnsi="Times New Roman" w:cs="Times New Roman"/>
                <w:sz w:val="20"/>
                <w:szCs w:val="20"/>
              </w:rPr>
            </w:pPr>
          </w:p>
        </w:tc>
        <w:tc>
          <w:tcPr>
            <w:tcW w:w="1296" w:type="dxa"/>
            <w:vAlign w:val="bottom"/>
          </w:tcPr>
          <w:p w:rsidR="00345C85" w:rsidRPr="005B5F8B" w:rsidRDefault="00345C85" w:rsidP="00345C85">
            <w:pPr>
              <w:tabs>
                <w:tab w:val="decimal" w:pos="1062"/>
              </w:tabs>
              <w:ind w:right="-72"/>
              <w:rPr>
                <w:rFonts w:ascii="Times New Roman" w:eastAsia="Times New Roman" w:hAnsi="Times New Roman" w:cs="Times New Roman"/>
                <w:sz w:val="20"/>
                <w:szCs w:val="20"/>
              </w:rPr>
            </w:pPr>
          </w:p>
        </w:tc>
        <w:tc>
          <w:tcPr>
            <w:tcW w:w="1296" w:type="dxa"/>
            <w:vAlign w:val="bottom"/>
          </w:tcPr>
          <w:p w:rsidR="00345C85" w:rsidRPr="005B5F8B" w:rsidRDefault="00345C85" w:rsidP="00345C85">
            <w:pPr>
              <w:tabs>
                <w:tab w:val="decimal" w:pos="1080"/>
              </w:tabs>
              <w:ind w:right="-72"/>
              <w:rPr>
                <w:rFonts w:ascii="Times New Roman" w:eastAsia="Times New Roman" w:hAnsi="Times New Roman" w:cs="Times New Roman"/>
                <w:sz w:val="20"/>
                <w:szCs w:val="20"/>
                <w:lang w:val="en-GB" w:eastAsia="en-GB"/>
              </w:rPr>
            </w:pPr>
          </w:p>
        </w:tc>
        <w:tc>
          <w:tcPr>
            <w:tcW w:w="1296" w:type="dxa"/>
            <w:vAlign w:val="bottom"/>
          </w:tcPr>
          <w:p w:rsidR="00345C85" w:rsidRPr="005B5F8B" w:rsidRDefault="00345C85" w:rsidP="00345C85">
            <w:pPr>
              <w:tabs>
                <w:tab w:val="decimal" w:pos="1080"/>
              </w:tabs>
              <w:ind w:right="-72"/>
              <w:rPr>
                <w:rFonts w:ascii="Times New Roman" w:eastAsia="Times New Roman" w:hAnsi="Times New Roman" w:cs="Times New Roman"/>
                <w:sz w:val="20"/>
                <w:szCs w:val="20"/>
                <w:lang w:val="en-GB" w:eastAsia="en-GB"/>
              </w:rPr>
            </w:pPr>
          </w:p>
        </w:tc>
      </w:tr>
      <w:tr w:rsidR="00345C85" w:rsidRPr="005B5F8B" w:rsidTr="00355360">
        <w:tc>
          <w:tcPr>
            <w:tcW w:w="3686" w:type="dxa"/>
            <w:vAlign w:val="center"/>
          </w:tcPr>
          <w:p w:rsidR="00345C85" w:rsidRPr="005B5F8B" w:rsidRDefault="00345C85" w:rsidP="00345C85">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 xml:space="preserve">Cost </w:t>
            </w:r>
          </w:p>
        </w:tc>
        <w:tc>
          <w:tcPr>
            <w:tcW w:w="1300"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190</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936</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350</w:t>
            </w:r>
          </w:p>
        </w:tc>
        <w:tc>
          <w:tcPr>
            <w:tcW w:w="1393"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255,856,077</w:t>
            </w:r>
          </w:p>
        </w:tc>
        <w:tc>
          <w:tcPr>
            <w:tcW w:w="1228"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cs/>
              </w:rPr>
            </w:pPr>
            <w:r w:rsidRPr="005B5F8B">
              <w:rPr>
                <w:rFonts w:ascii="Times New Roman" w:eastAsia="Times New Roman" w:hAnsi="Times New Roman" w:cs="Cordia New"/>
                <w:sz w:val="20"/>
                <w:szCs w:val="20"/>
              </w:rPr>
              <w:t>604,073,338</w:t>
            </w:r>
          </w:p>
        </w:tc>
        <w:tc>
          <w:tcPr>
            <w:tcW w:w="1296" w:type="dxa"/>
            <w:vAlign w:val="center"/>
          </w:tcPr>
          <w:p w:rsidR="00345C85" w:rsidRPr="005B5F8B" w:rsidRDefault="00E63109" w:rsidP="00A05D8E">
            <w:pPr>
              <w:tabs>
                <w:tab w:val="decimal" w:pos="1080"/>
              </w:tabs>
              <w:ind w:right="-72"/>
              <w:jc w:val="right"/>
              <w:rPr>
                <w:rFonts w:ascii="Times New Roman" w:eastAsia="Times New Roman" w:hAnsi="Times New Roman" w:cs="Times New Roman"/>
                <w:sz w:val="20"/>
                <w:szCs w:val="20"/>
                <w:cs/>
                <w:lang w:val="th-TH"/>
              </w:rPr>
            </w:pPr>
            <w:r>
              <w:rPr>
                <w:rFonts w:ascii="Times New Roman" w:eastAsia="Times New Roman" w:hAnsi="Times New Roman" w:cs="Times New Roman"/>
                <w:sz w:val="20"/>
                <w:szCs w:val="20"/>
                <w:lang w:val="en-GB"/>
              </w:rPr>
              <w:t>175</w:t>
            </w:r>
            <w:r w:rsidR="00345C85" w:rsidRPr="005B5F8B">
              <w:rPr>
                <w:rFonts w:ascii="Times New Roman" w:eastAsia="Times New Roman" w:hAnsi="Times New Roman" w:cs="Times New Roman"/>
                <w:sz w:val="20"/>
                <w:szCs w:val="20"/>
                <w:lang w:val="en-GB"/>
              </w:rPr>
              <w:t>,484,385</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42,964,401</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57,473,869</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cs/>
                <w:lang w:val="th-TH"/>
              </w:rPr>
            </w:pPr>
            <w:r w:rsidRPr="005B5F8B">
              <w:rPr>
                <w:rFonts w:ascii="Times New Roman" w:eastAsia="Times New Roman" w:hAnsi="Times New Roman" w:cs="Times New Roman"/>
                <w:sz w:val="20"/>
                <w:szCs w:val="20"/>
                <w:lang w:val="en-GB"/>
              </w:rPr>
              <w:t>35,889,314</w:t>
            </w:r>
          </w:p>
        </w:tc>
        <w:tc>
          <w:tcPr>
            <w:tcW w:w="1296" w:type="dxa"/>
            <w:vAlign w:val="center"/>
          </w:tcPr>
          <w:p w:rsidR="00345C85"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96" w:type="dxa"/>
            <w:vAlign w:val="center"/>
          </w:tcPr>
          <w:p w:rsidR="00345C85" w:rsidRPr="005B5F8B" w:rsidRDefault="00330044"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1,362,677,734</w:t>
            </w:r>
          </w:p>
        </w:tc>
      </w:tr>
      <w:tr w:rsidR="00345C85" w:rsidRPr="005B5F8B" w:rsidTr="00355360">
        <w:tc>
          <w:tcPr>
            <w:tcW w:w="3686" w:type="dxa"/>
            <w:vAlign w:val="center"/>
          </w:tcPr>
          <w:p w:rsidR="00345C85" w:rsidRPr="005B5F8B" w:rsidRDefault="00345C85" w:rsidP="00345C85">
            <w:pPr>
              <w:tabs>
                <w:tab w:val="left" w:pos="88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u w:val="single"/>
              </w:rPr>
              <w:t>Less</w:t>
            </w:r>
            <w:r w:rsidRPr="005B5F8B">
              <w:rPr>
                <w:rFonts w:ascii="Times New Roman" w:eastAsia="Times New Roman" w:hAnsi="Times New Roman" w:cs="Times New Roman"/>
                <w:sz w:val="20"/>
                <w:szCs w:val="20"/>
              </w:rPr>
              <w:tab/>
              <w:t>Accumulated depreciation</w:t>
            </w:r>
          </w:p>
        </w:tc>
        <w:tc>
          <w:tcPr>
            <w:tcW w:w="1300" w:type="dxa"/>
            <w:vAlign w:val="center"/>
          </w:tcPr>
          <w:p w:rsidR="00345C85" w:rsidRPr="005B5F8B" w:rsidRDefault="00B548D2" w:rsidP="00A05D8E">
            <w:pPr>
              <w:tabs>
                <w:tab w:val="decimal" w:pos="1080"/>
              </w:tabs>
              <w:ind w:right="-72"/>
              <w:jc w:val="right"/>
              <w:rPr>
                <w:rFonts w:ascii="Times New Roman" w:eastAsia="Times New Roman" w:hAnsi="Times New Roman" w:cstheme="minorBidi"/>
                <w:sz w:val="20"/>
                <w:szCs w:val="20"/>
              </w:rPr>
            </w:pPr>
            <w:r w:rsidRPr="005B5F8B">
              <w:rPr>
                <w:rFonts w:ascii="Times New Roman" w:eastAsia="Times New Roman" w:hAnsi="Times New Roman" w:cstheme="minorBidi"/>
                <w:sz w:val="20"/>
                <w:szCs w:val="20"/>
              </w:rPr>
              <w:t>-</w:t>
            </w:r>
          </w:p>
        </w:tc>
        <w:tc>
          <w:tcPr>
            <w:tcW w:w="1393"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hint="cs"/>
                <w:sz w:val="20"/>
                <w:szCs w:val="20"/>
                <w:cs/>
                <w:lang w:val="th-TH"/>
              </w:rPr>
              <w:t>(48</w:t>
            </w:r>
            <w:r w:rsidRPr="005B5F8B">
              <w:rPr>
                <w:rFonts w:ascii="Times New Roman" w:eastAsia="Times New Roman" w:hAnsi="Times New Roman" w:cs="Times New Roman"/>
                <w:sz w:val="20"/>
                <w:szCs w:val="20"/>
              </w:rPr>
              <w:t>,312,971</w:t>
            </w:r>
            <w:r w:rsidRPr="005B5F8B">
              <w:rPr>
                <w:rFonts w:ascii="Times New Roman" w:eastAsia="Times New Roman" w:hAnsi="Times New Roman" w:cs="Times New Roman" w:hint="cs"/>
                <w:sz w:val="20"/>
                <w:szCs w:val="20"/>
                <w:cs/>
                <w:lang w:val="th-TH"/>
              </w:rPr>
              <w:t>)</w:t>
            </w:r>
          </w:p>
        </w:tc>
        <w:tc>
          <w:tcPr>
            <w:tcW w:w="1228"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(51,662,328)</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164,685,381</w:t>
            </w:r>
            <w:r w:rsidRPr="005B5F8B">
              <w:rPr>
                <w:rFonts w:ascii="Times New Roman" w:eastAsia="Times New Roman" w:hAnsi="Times New Roman" w:cs="Times New Roman"/>
                <w:sz w:val="20"/>
                <w:szCs w:val="20"/>
                <w:cs/>
                <w:lang w:val="th-TH"/>
              </w:rPr>
              <w:t>)</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(37,597,430)</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r w:rsidRPr="005B5F8B">
              <w:rPr>
                <w:rFonts w:ascii="Times New Roman" w:eastAsia="Times New Roman" w:hAnsi="Times New Roman" w:cs="Times New Roman"/>
                <w:sz w:val="20"/>
                <w:szCs w:val="20"/>
                <w:lang w:val="en-GB"/>
              </w:rPr>
              <w:t>57</w:t>
            </w:r>
            <w:r w:rsidRPr="005B5F8B">
              <w:rPr>
                <w:rFonts w:ascii="Times New Roman" w:eastAsia="Times New Roman" w:hAnsi="Times New Roman" w:cs="Times New Roman"/>
                <w:sz w:val="20"/>
                <w:szCs w:val="20"/>
              </w:rPr>
              <w:t>,</w:t>
            </w:r>
            <w:r w:rsidRPr="005B5F8B">
              <w:rPr>
                <w:rFonts w:ascii="Times New Roman" w:eastAsia="Times New Roman" w:hAnsi="Times New Roman" w:cs="Times New Roman"/>
                <w:sz w:val="20"/>
                <w:szCs w:val="20"/>
                <w:lang w:val="en-GB"/>
              </w:rPr>
              <w:t>111,447</w:t>
            </w:r>
            <w:r w:rsidRPr="005B5F8B">
              <w:rPr>
                <w:rFonts w:ascii="Times New Roman" w:eastAsia="Times New Roman" w:hAnsi="Times New Roman" w:cs="Times New Roman"/>
                <w:sz w:val="20"/>
                <w:szCs w:val="20"/>
              </w:rPr>
              <w:t>)</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(28,385,525)</w:t>
            </w:r>
          </w:p>
        </w:tc>
        <w:tc>
          <w:tcPr>
            <w:tcW w:w="1296" w:type="dxa"/>
            <w:vAlign w:val="center"/>
          </w:tcPr>
          <w:p w:rsidR="00345C85" w:rsidRPr="005B5F8B" w:rsidRDefault="00B548D2" w:rsidP="00A05D8E">
            <w:pP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w:t>
            </w:r>
          </w:p>
        </w:tc>
        <w:tc>
          <w:tcPr>
            <w:tcW w:w="1296" w:type="dxa"/>
            <w:vAlign w:val="center"/>
          </w:tcPr>
          <w:p w:rsidR="00345C85" w:rsidRPr="005B5F8B" w:rsidRDefault="00330044"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(387,755,082)</w:t>
            </w:r>
          </w:p>
        </w:tc>
      </w:tr>
      <w:tr w:rsidR="00345C85" w:rsidRPr="005B5F8B" w:rsidTr="00355360">
        <w:tc>
          <w:tcPr>
            <w:tcW w:w="3686" w:type="dxa"/>
            <w:vAlign w:val="center"/>
          </w:tcPr>
          <w:p w:rsidR="00345C85" w:rsidRPr="005B5F8B" w:rsidRDefault="00345C85" w:rsidP="00BF4F02">
            <w:pPr>
              <w:tabs>
                <w:tab w:val="left" w:pos="88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 xml:space="preserve">         Allowance for impairment </w:t>
            </w:r>
          </w:p>
        </w:tc>
        <w:tc>
          <w:tcPr>
            <w:tcW w:w="1300" w:type="dxa"/>
            <w:vAlign w:val="center"/>
          </w:tcPr>
          <w:p w:rsidR="00345C85"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393" w:type="dxa"/>
            <w:vAlign w:val="center"/>
          </w:tcPr>
          <w:p w:rsidR="00345C85" w:rsidRPr="005B5F8B" w:rsidRDefault="00345C85"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(879,186)</w:t>
            </w:r>
          </w:p>
        </w:tc>
        <w:tc>
          <w:tcPr>
            <w:tcW w:w="1228" w:type="dxa"/>
            <w:vAlign w:val="center"/>
          </w:tcPr>
          <w:p w:rsidR="00345C85" w:rsidRPr="005B5F8B" w:rsidRDefault="00345C85" w:rsidP="00A05D8E">
            <w:pPr>
              <w:pBdr>
                <w:bottom w:val="sing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(1,455,316)</w:t>
            </w:r>
          </w:p>
        </w:tc>
        <w:tc>
          <w:tcPr>
            <w:tcW w:w="1296" w:type="dxa"/>
            <w:vAlign w:val="center"/>
          </w:tcPr>
          <w:p w:rsidR="00345C85"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345C85"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345C85"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345C85"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345C85"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w:t>
            </w:r>
          </w:p>
        </w:tc>
        <w:tc>
          <w:tcPr>
            <w:tcW w:w="1296" w:type="dxa"/>
            <w:vAlign w:val="center"/>
          </w:tcPr>
          <w:p w:rsidR="00345C85" w:rsidRPr="005B5F8B" w:rsidRDefault="00A20A36" w:rsidP="00A05D8E">
            <w:pPr>
              <w:pBdr>
                <w:bottom w:val="sing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(2,334,502)</w:t>
            </w:r>
          </w:p>
        </w:tc>
      </w:tr>
      <w:tr w:rsidR="00345C85" w:rsidRPr="005B5F8B" w:rsidTr="00355360">
        <w:tc>
          <w:tcPr>
            <w:tcW w:w="3686" w:type="dxa"/>
            <w:vAlign w:val="center"/>
          </w:tcPr>
          <w:p w:rsidR="00345C85" w:rsidRPr="005B5F8B" w:rsidRDefault="00345C85" w:rsidP="00345C85">
            <w:pPr>
              <w:ind w:left="432"/>
              <w:jc w:val="thaiDistribute"/>
              <w:rPr>
                <w:rFonts w:ascii="Times New Roman" w:eastAsia="Times New Roman" w:hAnsi="Times New Roman" w:cs="Times New Roman"/>
                <w:sz w:val="20"/>
                <w:szCs w:val="20"/>
              </w:rPr>
            </w:pPr>
          </w:p>
        </w:tc>
        <w:tc>
          <w:tcPr>
            <w:tcW w:w="1300"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393" w:type="dxa"/>
            <w:vAlign w:val="center"/>
          </w:tcPr>
          <w:p w:rsidR="00345C85" w:rsidRPr="005B5F8B" w:rsidRDefault="00345C85" w:rsidP="00A05D8E">
            <w:pPr>
              <w:tabs>
                <w:tab w:val="decimal" w:pos="1109"/>
              </w:tabs>
              <w:ind w:right="-72"/>
              <w:jc w:val="right"/>
              <w:rPr>
                <w:rFonts w:ascii="Times New Roman" w:eastAsia="Times New Roman" w:hAnsi="Times New Roman" w:cs="Times New Roman"/>
                <w:sz w:val="20"/>
                <w:szCs w:val="20"/>
              </w:rPr>
            </w:pPr>
          </w:p>
        </w:tc>
        <w:tc>
          <w:tcPr>
            <w:tcW w:w="1228"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62"/>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eastAsia="en-GB"/>
              </w:rPr>
            </w:pPr>
          </w:p>
        </w:tc>
      </w:tr>
      <w:tr w:rsidR="00345C85" w:rsidRPr="005B5F8B" w:rsidTr="00355360">
        <w:tc>
          <w:tcPr>
            <w:tcW w:w="3686" w:type="dxa"/>
            <w:vAlign w:val="center"/>
          </w:tcPr>
          <w:p w:rsidR="00345C85" w:rsidRPr="005B5F8B" w:rsidRDefault="00345C85" w:rsidP="00345C85">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Net book value</w:t>
            </w:r>
          </w:p>
        </w:tc>
        <w:tc>
          <w:tcPr>
            <w:tcW w:w="1300" w:type="dxa"/>
            <w:vAlign w:val="center"/>
          </w:tcPr>
          <w:p w:rsidR="00345C85" w:rsidRPr="005B5F8B" w:rsidRDefault="00345C85" w:rsidP="00A05D8E">
            <w:pPr>
              <w:pBdr>
                <w:bottom w:val="double" w:sz="4" w:space="1" w:color="auto"/>
              </w:pBd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190</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936</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350</w:t>
            </w:r>
            <w:r w:rsidRPr="005B5F8B">
              <w:rPr>
                <w:rFonts w:ascii="Times New Roman" w:eastAsia="Times New Roman" w:hAnsi="Times New Roman" w:cs="Times New Roman"/>
                <w:sz w:val="20"/>
                <w:szCs w:val="20"/>
                <w:lang w:val="th-TH"/>
              </w:rPr>
              <w:fldChar w:fldCharType="begin"/>
            </w:r>
            <w:r w:rsidRPr="005B5F8B">
              <w:rPr>
                <w:rFonts w:ascii="Times New Roman" w:eastAsia="Times New Roman" w:hAnsi="Times New Roman" w:cs="Times New Roman"/>
                <w:sz w:val="20"/>
                <w:szCs w:val="20"/>
                <w:cs/>
                <w:lang w:val="th-TH"/>
              </w:rPr>
              <w:instrText xml:space="preserve"> =SUM(ABOVE) </w:instrText>
            </w:r>
            <w:r w:rsidRPr="005B5F8B">
              <w:rPr>
                <w:rFonts w:ascii="Times New Roman" w:eastAsia="Times New Roman" w:hAnsi="Times New Roman" w:cs="Times New Roman"/>
                <w:sz w:val="20"/>
                <w:szCs w:val="20"/>
                <w:lang w:val="th-TH"/>
              </w:rPr>
              <w:fldChar w:fldCharType="end"/>
            </w:r>
          </w:p>
        </w:tc>
        <w:tc>
          <w:tcPr>
            <w:tcW w:w="1393" w:type="dxa"/>
            <w:vAlign w:val="center"/>
          </w:tcPr>
          <w:p w:rsidR="00345C85" w:rsidRPr="005B5F8B" w:rsidRDefault="00345C85" w:rsidP="00A05D8E">
            <w:pPr>
              <w:pBdr>
                <w:bottom w:val="double" w:sz="4" w:space="1" w:color="auto"/>
              </w:pBdr>
              <w:tabs>
                <w:tab w:val="decimal" w:pos="1116"/>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206,663,920</w:t>
            </w:r>
          </w:p>
        </w:tc>
        <w:tc>
          <w:tcPr>
            <w:tcW w:w="1228" w:type="dxa"/>
            <w:vAlign w:val="center"/>
          </w:tcPr>
          <w:p w:rsidR="00345C85" w:rsidRPr="005B5F8B" w:rsidRDefault="00345C85"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550,955,694</w:t>
            </w:r>
          </w:p>
        </w:tc>
        <w:tc>
          <w:tcPr>
            <w:tcW w:w="1296" w:type="dxa"/>
            <w:vAlign w:val="center"/>
          </w:tcPr>
          <w:p w:rsidR="00345C85" w:rsidRPr="005B5F8B" w:rsidRDefault="00345C85" w:rsidP="00A05D8E">
            <w:pPr>
              <w:pBdr>
                <w:bottom w:val="doub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10,799,004</w:t>
            </w:r>
          </w:p>
        </w:tc>
        <w:tc>
          <w:tcPr>
            <w:tcW w:w="1296" w:type="dxa"/>
            <w:vAlign w:val="center"/>
          </w:tcPr>
          <w:p w:rsidR="00345C85" w:rsidRPr="005B5F8B" w:rsidRDefault="00345C85" w:rsidP="00A05D8E">
            <w:pPr>
              <w:pBdr>
                <w:bottom w:val="doub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5,366,971</w:t>
            </w:r>
          </w:p>
        </w:tc>
        <w:tc>
          <w:tcPr>
            <w:tcW w:w="1296" w:type="dxa"/>
            <w:vAlign w:val="center"/>
          </w:tcPr>
          <w:p w:rsidR="00345C85" w:rsidRPr="005B5F8B" w:rsidRDefault="00345C85" w:rsidP="00A05D8E">
            <w:pPr>
              <w:pBdr>
                <w:bottom w:val="doub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362,422</w:t>
            </w:r>
          </w:p>
        </w:tc>
        <w:tc>
          <w:tcPr>
            <w:tcW w:w="1296" w:type="dxa"/>
            <w:vAlign w:val="center"/>
          </w:tcPr>
          <w:p w:rsidR="00345C85" w:rsidRPr="005B5F8B" w:rsidRDefault="00345C85" w:rsidP="00A05D8E">
            <w:pPr>
              <w:pBdr>
                <w:bottom w:val="double" w:sz="4" w:space="1" w:color="auto"/>
              </w:pBdr>
              <w:tabs>
                <w:tab w:val="decimal" w:pos="1062"/>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7,503,789</w:t>
            </w:r>
          </w:p>
        </w:tc>
        <w:tc>
          <w:tcPr>
            <w:tcW w:w="1296" w:type="dxa"/>
            <w:vAlign w:val="center"/>
          </w:tcPr>
          <w:p w:rsidR="00345C85" w:rsidRPr="005B5F8B" w:rsidRDefault="00B548D2"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w:t>
            </w:r>
          </w:p>
        </w:tc>
        <w:tc>
          <w:tcPr>
            <w:tcW w:w="1296" w:type="dxa"/>
            <w:vAlign w:val="center"/>
          </w:tcPr>
          <w:p w:rsidR="00345C85" w:rsidRPr="005B5F8B" w:rsidRDefault="00A20A36"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972,588,150</w:t>
            </w:r>
          </w:p>
        </w:tc>
      </w:tr>
      <w:tr w:rsidR="00345C85" w:rsidRPr="005B5F8B" w:rsidTr="00355360">
        <w:tc>
          <w:tcPr>
            <w:tcW w:w="3686" w:type="dxa"/>
            <w:vAlign w:val="center"/>
          </w:tcPr>
          <w:p w:rsidR="00345C85" w:rsidRPr="005B5F8B" w:rsidRDefault="00345C85" w:rsidP="00345C85">
            <w:pPr>
              <w:ind w:left="432"/>
              <w:jc w:val="thaiDistribute"/>
              <w:rPr>
                <w:rFonts w:ascii="Times New Roman" w:eastAsia="Times New Roman" w:hAnsi="Times New Roman" w:cs="Times New Roman"/>
                <w:sz w:val="20"/>
                <w:szCs w:val="20"/>
              </w:rPr>
            </w:pPr>
          </w:p>
        </w:tc>
        <w:tc>
          <w:tcPr>
            <w:tcW w:w="1300"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393" w:type="dxa"/>
            <w:vAlign w:val="center"/>
          </w:tcPr>
          <w:p w:rsidR="00345C85" w:rsidRPr="005B5F8B" w:rsidRDefault="00345C85" w:rsidP="00A05D8E">
            <w:pPr>
              <w:tabs>
                <w:tab w:val="decimal" w:pos="1109"/>
              </w:tabs>
              <w:ind w:right="-72"/>
              <w:jc w:val="right"/>
              <w:rPr>
                <w:rFonts w:ascii="Times New Roman" w:eastAsia="Times New Roman" w:hAnsi="Times New Roman" w:cs="Times New Roman"/>
                <w:sz w:val="20"/>
                <w:szCs w:val="20"/>
              </w:rPr>
            </w:pPr>
          </w:p>
        </w:tc>
        <w:tc>
          <w:tcPr>
            <w:tcW w:w="1228"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62"/>
              </w:tabs>
              <w:ind w:right="-72"/>
              <w:jc w:val="right"/>
              <w:rPr>
                <w:rFonts w:ascii="Times New Roman" w:eastAsia="Times New Roman" w:hAnsi="Times New Roman" w:cs="Times New Roman"/>
                <w:sz w:val="20"/>
                <w:szCs w:val="20"/>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eastAsia="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eastAsia="en-GB"/>
              </w:rPr>
            </w:pPr>
          </w:p>
        </w:tc>
      </w:tr>
      <w:tr w:rsidR="00BF4F02" w:rsidRPr="005B5F8B" w:rsidTr="00355360">
        <w:tc>
          <w:tcPr>
            <w:tcW w:w="4986" w:type="dxa"/>
            <w:gridSpan w:val="2"/>
            <w:vAlign w:val="center"/>
          </w:tcPr>
          <w:p w:rsidR="00BF4F02" w:rsidRPr="005B5F8B" w:rsidRDefault="00BF4F02" w:rsidP="00BF4F02">
            <w:pPr>
              <w:tabs>
                <w:tab w:val="decimal" w:pos="1080"/>
              </w:tabs>
              <w:ind w:right="-72"/>
              <w:rPr>
                <w:rFonts w:ascii="Times New Roman" w:eastAsia="Times New Roman" w:hAnsi="Times New Roman" w:cs="Times New Roman"/>
                <w:noProof/>
                <w:sz w:val="20"/>
                <w:szCs w:val="20"/>
              </w:rPr>
            </w:pPr>
            <w:r>
              <w:rPr>
                <w:rFonts w:ascii="Times New Roman" w:eastAsia="Times New Roman" w:hAnsi="Times New Roman" w:cs="Times New Roman"/>
                <w:b/>
                <w:bCs/>
                <w:sz w:val="20"/>
                <w:szCs w:val="20"/>
              </w:rPr>
              <w:t xml:space="preserve">         </w:t>
            </w:r>
            <w:r w:rsidRPr="005B5F8B">
              <w:rPr>
                <w:rFonts w:ascii="Times New Roman" w:eastAsia="Times New Roman" w:hAnsi="Times New Roman" w:cs="Times New Roman"/>
                <w:b/>
                <w:bCs/>
                <w:sz w:val="20"/>
                <w:szCs w:val="20"/>
              </w:rPr>
              <w:t>For the year ended December 31, 2016</w:t>
            </w:r>
          </w:p>
        </w:tc>
        <w:tc>
          <w:tcPr>
            <w:tcW w:w="1393" w:type="dxa"/>
            <w:vAlign w:val="center"/>
          </w:tcPr>
          <w:p w:rsidR="00BF4F02" w:rsidRPr="005B5F8B" w:rsidRDefault="00BF4F02" w:rsidP="00A05D8E">
            <w:pPr>
              <w:tabs>
                <w:tab w:val="decimal" w:pos="1109"/>
              </w:tabs>
              <w:ind w:right="-72"/>
              <w:jc w:val="right"/>
              <w:rPr>
                <w:rFonts w:ascii="Times New Roman" w:eastAsia="Times New Roman" w:hAnsi="Times New Roman" w:cs="Times New Roman"/>
                <w:noProof/>
                <w:sz w:val="20"/>
                <w:szCs w:val="20"/>
              </w:rPr>
            </w:pPr>
          </w:p>
        </w:tc>
        <w:tc>
          <w:tcPr>
            <w:tcW w:w="1228" w:type="dxa"/>
            <w:vAlign w:val="center"/>
          </w:tcPr>
          <w:p w:rsidR="00BF4F02" w:rsidRPr="005B5F8B" w:rsidRDefault="00BF4F02"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BF4F02" w:rsidRPr="005B5F8B" w:rsidRDefault="00BF4F02"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BF4F02" w:rsidRPr="005B5F8B" w:rsidRDefault="00BF4F02"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BF4F02" w:rsidRPr="005B5F8B" w:rsidRDefault="00BF4F02"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BF4F02" w:rsidRPr="005B5F8B" w:rsidRDefault="00BF4F02" w:rsidP="00A05D8E">
            <w:pPr>
              <w:tabs>
                <w:tab w:val="decimal" w:pos="1062"/>
              </w:tabs>
              <w:ind w:right="-72"/>
              <w:jc w:val="right"/>
              <w:rPr>
                <w:rFonts w:ascii="Times New Roman" w:eastAsia="Times New Roman" w:hAnsi="Times New Roman" w:cs="Times New Roman"/>
                <w:noProof/>
                <w:sz w:val="20"/>
                <w:szCs w:val="20"/>
              </w:rPr>
            </w:pPr>
          </w:p>
        </w:tc>
        <w:tc>
          <w:tcPr>
            <w:tcW w:w="1296" w:type="dxa"/>
            <w:vAlign w:val="center"/>
          </w:tcPr>
          <w:p w:rsidR="00BF4F02" w:rsidRPr="005B5F8B" w:rsidRDefault="00BF4F02" w:rsidP="00A05D8E">
            <w:pPr>
              <w:tabs>
                <w:tab w:val="decimal" w:pos="1080"/>
              </w:tabs>
              <w:ind w:right="-72"/>
              <w:jc w:val="right"/>
              <w:rPr>
                <w:rFonts w:ascii="Times New Roman" w:eastAsia="Times New Roman" w:hAnsi="Times New Roman" w:cs="Times New Roman"/>
                <w:noProof/>
                <w:sz w:val="20"/>
                <w:szCs w:val="20"/>
              </w:rPr>
            </w:pPr>
          </w:p>
        </w:tc>
        <w:tc>
          <w:tcPr>
            <w:tcW w:w="1296" w:type="dxa"/>
            <w:vAlign w:val="center"/>
          </w:tcPr>
          <w:p w:rsidR="00BF4F02" w:rsidRPr="005B5F8B" w:rsidRDefault="00BF4F02" w:rsidP="00A05D8E">
            <w:pPr>
              <w:tabs>
                <w:tab w:val="decimal" w:pos="1080"/>
              </w:tabs>
              <w:ind w:right="-72"/>
              <w:jc w:val="right"/>
              <w:rPr>
                <w:rFonts w:ascii="Times New Roman" w:eastAsia="Times New Roman" w:hAnsi="Times New Roman" w:cs="Times New Roman"/>
                <w:noProof/>
                <w:sz w:val="20"/>
                <w:szCs w:val="20"/>
              </w:rPr>
            </w:pPr>
          </w:p>
        </w:tc>
      </w:tr>
      <w:tr w:rsidR="00345C85" w:rsidRPr="005B5F8B" w:rsidTr="00355360">
        <w:tc>
          <w:tcPr>
            <w:tcW w:w="3686" w:type="dxa"/>
            <w:vAlign w:val="center"/>
          </w:tcPr>
          <w:p w:rsidR="00345C85" w:rsidRPr="005B5F8B" w:rsidRDefault="00345C85" w:rsidP="00345C85">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Opening net book value</w:t>
            </w:r>
          </w:p>
        </w:tc>
        <w:tc>
          <w:tcPr>
            <w:tcW w:w="1300"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190</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936</w:t>
            </w:r>
            <w:r w:rsidRPr="005B5F8B">
              <w:rPr>
                <w:rFonts w:ascii="Times New Roman" w:eastAsia="Times New Roman" w:hAnsi="Times New Roman" w:cs="Times New Roman"/>
                <w:sz w:val="20"/>
                <w:szCs w:val="20"/>
                <w:cs/>
                <w:lang w:val="th-TH"/>
              </w:rPr>
              <w:t>,</w:t>
            </w:r>
            <w:r w:rsidRPr="005B5F8B">
              <w:rPr>
                <w:rFonts w:ascii="Times New Roman" w:eastAsia="Times New Roman" w:hAnsi="Times New Roman" w:cs="Times New Roman"/>
                <w:sz w:val="20"/>
                <w:szCs w:val="20"/>
                <w:lang w:val="en-GB"/>
              </w:rPr>
              <w:t>350</w:t>
            </w:r>
          </w:p>
        </w:tc>
        <w:tc>
          <w:tcPr>
            <w:tcW w:w="1393" w:type="dxa"/>
            <w:vAlign w:val="center"/>
          </w:tcPr>
          <w:p w:rsidR="00345C85" w:rsidRPr="005B5F8B" w:rsidRDefault="00345C85" w:rsidP="00A05D8E">
            <w:pPr>
              <w:tabs>
                <w:tab w:val="decimal" w:pos="1127"/>
              </w:tabs>
              <w:ind w:right="-72"/>
              <w:jc w:val="right"/>
              <w:rPr>
                <w:rFonts w:ascii="Times New Roman" w:eastAsia="Times New Roman" w:hAnsi="Times New Roman" w:cs="Times New Roman"/>
                <w:sz w:val="20"/>
                <w:szCs w:val="20"/>
                <w:cs/>
                <w:lang w:val="th-TH"/>
              </w:rPr>
            </w:pPr>
            <w:r w:rsidRPr="005B5F8B">
              <w:rPr>
                <w:rFonts w:ascii="Times New Roman" w:eastAsia="Times New Roman" w:hAnsi="Times New Roman" w:cs="Times New Roman"/>
                <w:sz w:val="20"/>
                <w:szCs w:val="20"/>
                <w:lang w:val="en-GB"/>
              </w:rPr>
              <w:t>206,663,920</w:t>
            </w:r>
          </w:p>
        </w:tc>
        <w:tc>
          <w:tcPr>
            <w:tcW w:w="1228"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550,955,694</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10,799,004</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5,366,971</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362,422</w:t>
            </w: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7,503,789</w:t>
            </w:r>
          </w:p>
        </w:tc>
        <w:tc>
          <w:tcPr>
            <w:tcW w:w="1296" w:type="dxa"/>
            <w:vAlign w:val="center"/>
          </w:tcPr>
          <w:p w:rsidR="00345C85" w:rsidRPr="005B5F8B" w:rsidRDefault="00B548D2" w:rsidP="00A05D8E">
            <w:pP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w:t>
            </w:r>
          </w:p>
        </w:tc>
        <w:tc>
          <w:tcPr>
            <w:tcW w:w="1296" w:type="dxa"/>
            <w:vAlign w:val="center"/>
          </w:tcPr>
          <w:p w:rsidR="00345C85" w:rsidRPr="005B5F8B" w:rsidRDefault="00B31E31" w:rsidP="00A05D8E">
            <w:pPr>
              <w:tabs>
                <w:tab w:val="decimal" w:pos="1080"/>
              </w:tabs>
              <w:ind w:right="-72"/>
              <w:jc w:val="right"/>
              <w:rPr>
                <w:rFonts w:ascii="Times New Roman" w:eastAsia="Times New Roman" w:hAnsi="Times New Roman" w:cs="Times New Roman"/>
                <w:sz w:val="20"/>
                <w:szCs w:val="20"/>
                <w:lang w:val="en-GB" w:eastAsia="en-GB"/>
              </w:rPr>
            </w:pPr>
            <w:r w:rsidRPr="005B5F8B">
              <w:rPr>
                <w:rFonts w:ascii="Times New Roman" w:eastAsia="Times New Roman" w:hAnsi="Times New Roman" w:cs="Times New Roman"/>
                <w:sz w:val="20"/>
                <w:szCs w:val="20"/>
                <w:lang w:val="en-GB" w:eastAsia="en-GB"/>
              </w:rPr>
              <w:t>972,588,150</w:t>
            </w:r>
          </w:p>
        </w:tc>
      </w:tr>
      <w:tr w:rsidR="00B31E31" w:rsidRPr="005B5F8B" w:rsidTr="00355360">
        <w:tc>
          <w:tcPr>
            <w:tcW w:w="3686" w:type="dxa"/>
            <w:vAlign w:val="center"/>
          </w:tcPr>
          <w:p w:rsidR="00B31E31" w:rsidRPr="005B5F8B" w:rsidRDefault="00B31E31" w:rsidP="00B31E31">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Additions</w:t>
            </w:r>
          </w:p>
        </w:tc>
        <w:tc>
          <w:tcPr>
            <w:tcW w:w="1300"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393"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28"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5,284,952</w:t>
            </w:r>
          </w:p>
        </w:tc>
        <w:tc>
          <w:tcPr>
            <w:tcW w:w="1296"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1,469,278</w:t>
            </w:r>
          </w:p>
        </w:tc>
        <w:tc>
          <w:tcPr>
            <w:tcW w:w="1296"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5,164,506</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96"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2,990,654</w:t>
            </w:r>
          </w:p>
        </w:tc>
        <w:tc>
          <w:tcPr>
            <w:tcW w:w="1296"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615,923,996</w:t>
            </w:r>
          </w:p>
        </w:tc>
        <w:tc>
          <w:tcPr>
            <w:tcW w:w="1296"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630,833,386</w:t>
            </w:r>
          </w:p>
        </w:tc>
      </w:tr>
      <w:tr w:rsidR="00B31E31" w:rsidRPr="005B5F8B" w:rsidTr="00355360">
        <w:tc>
          <w:tcPr>
            <w:tcW w:w="3686" w:type="dxa"/>
            <w:vAlign w:val="center"/>
          </w:tcPr>
          <w:p w:rsidR="00B31E31" w:rsidRPr="005B5F8B" w:rsidRDefault="00B31E31" w:rsidP="00B31E31">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Transfers in (out)</w:t>
            </w:r>
          </w:p>
        </w:tc>
        <w:tc>
          <w:tcPr>
            <w:tcW w:w="1300"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393"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28"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r>
      <w:tr w:rsidR="00B31E31" w:rsidRPr="005B5F8B" w:rsidTr="00355360">
        <w:tc>
          <w:tcPr>
            <w:tcW w:w="3686" w:type="dxa"/>
            <w:vAlign w:val="center"/>
          </w:tcPr>
          <w:p w:rsidR="00B31E31" w:rsidRPr="005B5F8B" w:rsidRDefault="00B31E31" w:rsidP="00B31E31">
            <w:pPr>
              <w:tabs>
                <w:tab w:val="left" w:pos="115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Disposal</w:t>
            </w:r>
            <w:r w:rsidRPr="005B5F8B">
              <w:rPr>
                <w:rFonts w:ascii="Times New Roman" w:eastAsia="Times New Roman" w:hAnsi="Times New Roman" w:cs="Times New Roman"/>
                <w:sz w:val="20"/>
                <w:szCs w:val="20"/>
              </w:rPr>
              <w:tab/>
              <w:t>- cost</w:t>
            </w:r>
          </w:p>
        </w:tc>
        <w:tc>
          <w:tcPr>
            <w:tcW w:w="1300"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393"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28"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(541,511)</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(541,511)</w:t>
            </w:r>
          </w:p>
        </w:tc>
      </w:tr>
      <w:tr w:rsidR="00B31E31" w:rsidRPr="005B5F8B" w:rsidTr="00355360">
        <w:tc>
          <w:tcPr>
            <w:tcW w:w="3686" w:type="dxa"/>
            <w:vAlign w:val="center"/>
          </w:tcPr>
          <w:p w:rsidR="00B31E31" w:rsidRPr="005B5F8B" w:rsidRDefault="00B31E31" w:rsidP="00B31E31">
            <w:pPr>
              <w:tabs>
                <w:tab w:val="left" w:pos="115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ab/>
              <w:t>- accumulated depreciation</w:t>
            </w:r>
          </w:p>
        </w:tc>
        <w:tc>
          <w:tcPr>
            <w:tcW w:w="1300"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393"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28"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63,352</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31E31"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63,352</w:t>
            </w:r>
          </w:p>
        </w:tc>
      </w:tr>
      <w:tr w:rsidR="00B31E31" w:rsidRPr="005B5F8B" w:rsidTr="00355360">
        <w:tc>
          <w:tcPr>
            <w:tcW w:w="3686" w:type="dxa"/>
            <w:vAlign w:val="center"/>
          </w:tcPr>
          <w:p w:rsidR="00B31E31" w:rsidRPr="005B5F8B" w:rsidRDefault="00B31E31" w:rsidP="00B31E31">
            <w:pPr>
              <w:tabs>
                <w:tab w:val="left" w:pos="115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Impairment charge</w:t>
            </w:r>
          </w:p>
        </w:tc>
        <w:tc>
          <w:tcPr>
            <w:tcW w:w="1300"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393"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28"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B31E31" w:rsidRPr="005B5F8B" w:rsidRDefault="00B548D2"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r>
      <w:tr w:rsidR="00E3528E" w:rsidRPr="005B5F8B" w:rsidTr="00355360">
        <w:tc>
          <w:tcPr>
            <w:tcW w:w="3686" w:type="dxa"/>
            <w:vAlign w:val="center"/>
          </w:tcPr>
          <w:p w:rsidR="00E3528E" w:rsidRPr="005B5F8B" w:rsidRDefault="00E3528E" w:rsidP="00E3528E">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Depreciation charge</w:t>
            </w:r>
          </w:p>
        </w:tc>
        <w:tc>
          <w:tcPr>
            <w:tcW w:w="1300" w:type="dxa"/>
            <w:vAlign w:val="center"/>
          </w:tcPr>
          <w:p w:rsidR="00E3528E"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393" w:type="dxa"/>
            <w:vAlign w:val="center"/>
          </w:tcPr>
          <w:p w:rsidR="00E3528E" w:rsidRPr="005B5F8B" w:rsidRDefault="00E3528E" w:rsidP="00A05D8E">
            <w:pPr>
              <w:pBdr>
                <w:bottom w:val="sing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(17,046,613)</w:t>
            </w:r>
          </w:p>
        </w:tc>
        <w:tc>
          <w:tcPr>
            <w:tcW w:w="1228" w:type="dxa"/>
            <w:vAlign w:val="center"/>
          </w:tcPr>
          <w:p w:rsidR="00E3528E" w:rsidRPr="005B5F8B" w:rsidRDefault="00E3528E"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(38,777,592)</w:t>
            </w:r>
          </w:p>
        </w:tc>
        <w:tc>
          <w:tcPr>
            <w:tcW w:w="1296" w:type="dxa"/>
            <w:vAlign w:val="center"/>
          </w:tcPr>
          <w:p w:rsidR="00E3528E" w:rsidRPr="005B5F8B" w:rsidRDefault="00592ABF"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(2,950,478)</w:t>
            </w:r>
          </w:p>
        </w:tc>
        <w:tc>
          <w:tcPr>
            <w:tcW w:w="1296" w:type="dxa"/>
            <w:vAlign w:val="center"/>
          </w:tcPr>
          <w:p w:rsidR="00E3528E" w:rsidRPr="005B5F8B" w:rsidRDefault="00B31E31"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(1,708,043)</w:t>
            </w:r>
          </w:p>
        </w:tc>
        <w:tc>
          <w:tcPr>
            <w:tcW w:w="1296" w:type="dxa"/>
            <w:vAlign w:val="center"/>
          </w:tcPr>
          <w:p w:rsidR="00E3528E" w:rsidRPr="005B5F8B" w:rsidRDefault="00B31E31" w:rsidP="00A05D8E">
            <w:pPr>
              <w:pBdr>
                <w:bottom w:val="single" w:sz="4" w:space="1" w:color="auto"/>
              </w:pBdr>
              <w:tabs>
                <w:tab w:val="decimal" w:pos="1080"/>
              </w:tabs>
              <w:ind w:right="-72"/>
              <w:jc w:val="right"/>
              <w:rPr>
                <w:rFonts w:ascii="Times New Roman" w:eastAsia="Times New Roman" w:hAnsi="Times New Roman" w:cs="Times New Roman"/>
                <w:sz w:val="20"/>
                <w:szCs w:val="20"/>
                <w:highlight w:val="yellow"/>
                <w:lang w:val="en-GB"/>
              </w:rPr>
            </w:pPr>
            <w:r w:rsidRPr="005B5F8B">
              <w:rPr>
                <w:rFonts w:ascii="Times New Roman" w:eastAsia="Times New Roman" w:hAnsi="Times New Roman" w:cs="Times New Roman"/>
                <w:sz w:val="20"/>
                <w:szCs w:val="20"/>
                <w:lang w:val="en-GB"/>
              </w:rPr>
              <w:t>(85,357)</w:t>
            </w:r>
          </w:p>
        </w:tc>
        <w:tc>
          <w:tcPr>
            <w:tcW w:w="1296" w:type="dxa"/>
            <w:vAlign w:val="center"/>
          </w:tcPr>
          <w:p w:rsidR="00E3528E" w:rsidRPr="005B5F8B" w:rsidRDefault="00B31E31"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(3,928,289)</w:t>
            </w:r>
          </w:p>
        </w:tc>
        <w:tc>
          <w:tcPr>
            <w:tcW w:w="1296" w:type="dxa"/>
            <w:vAlign w:val="center"/>
          </w:tcPr>
          <w:p w:rsidR="00E3528E"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E3528E" w:rsidRPr="005B5F8B" w:rsidRDefault="00B31E31"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(65,154,372)</w:t>
            </w:r>
          </w:p>
        </w:tc>
      </w:tr>
      <w:tr w:rsidR="00345C85" w:rsidRPr="005B5F8B" w:rsidTr="00355360">
        <w:tc>
          <w:tcPr>
            <w:tcW w:w="3686" w:type="dxa"/>
            <w:vAlign w:val="center"/>
          </w:tcPr>
          <w:p w:rsidR="00345C85" w:rsidRPr="005B5F8B" w:rsidRDefault="00345C85" w:rsidP="00345C85">
            <w:pPr>
              <w:ind w:left="432"/>
              <w:jc w:val="thaiDistribute"/>
              <w:rPr>
                <w:rFonts w:ascii="Times New Roman" w:eastAsia="Times New Roman" w:hAnsi="Times New Roman" w:cs="Times New Roman"/>
                <w:sz w:val="20"/>
                <w:szCs w:val="20"/>
              </w:rPr>
            </w:pPr>
          </w:p>
        </w:tc>
        <w:tc>
          <w:tcPr>
            <w:tcW w:w="1300"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393"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28"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highlight w:val="yellow"/>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r>
      <w:tr w:rsidR="00345C85" w:rsidRPr="005B5F8B" w:rsidTr="00355360">
        <w:tc>
          <w:tcPr>
            <w:tcW w:w="3686" w:type="dxa"/>
            <w:vAlign w:val="center"/>
          </w:tcPr>
          <w:p w:rsidR="00345C85" w:rsidRPr="005B5F8B" w:rsidRDefault="00345C85" w:rsidP="00345C85">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Closing net book value</w:t>
            </w:r>
          </w:p>
        </w:tc>
        <w:tc>
          <w:tcPr>
            <w:tcW w:w="1300" w:type="dxa"/>
            <w:vAlign w:val="center"/>
          </w:tcPr>
          <w:p w:rsidR="00345C85" w:rsidRPr="005B5F8B" w:rsidRDefault="00E3528E"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190,936,350</w:t>
            </w:r>
          </w:p>
        </w:tc>
        <w:tc>
          <w:tcPr>
            <w:tcW w:w="1393" w:type="dxa"/>
            <w:vAlign w:val="center"/>
          </w:tcPr>
          <w:p w:rsidR="00345C85" w:rsidRPr="005B5F8B" w:rsidRDefault="00B548D2"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188,959,307</w:t>
            </w:r>
          </w:p>
        </w:tc>
        <w:tc>
          <w:tcPr>
            <w:tcW w:w="1228" w:type="dxa"/>
            <w:vAlign w:val="center"/>
          </w:tcPr>
          <w:p w:rsidR="00345C85" w:rsidRPr="005B5F8B" w:rsidRDefault="00E3528E"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516,984,895</w:t>
            </w:r>
          </w:p>
        </w:tc>
        <w:tc>
          <w:tcPr>
            <w:tcW w:w="1296" w:type="dxa"/>
            <w:vAlign w:val="center"/>
          </w:tcPr>
          <w:p w:rsidR="00345C85" w:rsidRPr="005B5F8B" w:rsidRDefault="00B31E31"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9,317,804</w:t>
            </w:r>
          </w:p>
        </w:tc>
        <w:tc>
          <w:tcPr>
            <w:tcW w:w="1296" w:type="dxa"/>
            <w:vAlign w:val="center"/>
          </w:tcPr>
          <w:p w:rsidR="00345C85" w:rsidRPr="005B5F8B" w:rsidRDefault="00B31E31"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8,823,434</w:t>
            </w:r>
          </w:p>
        </w:tc>
        <w:tc>
          <w:tcPr>
            <w:tcW w:w="1296" w:type="dxa"/>
            <w:vAlign w:val="center"/>
          </w:tcPr>
          <w:p w:rsidR="00345C85" w:rsidRPr="005B5F8B" w:rsidRDefault="00B31E31" w:rsidP="00A05D8E">
            <w:pPr>
              <w:pBdr>
                <w:bottom w:val="double" w:sz="4" w:space="1" w:color="auto"/>
              </w:pBdr>
              <w:tabs>
                <w:tab w:val="decimal" w:pos="1080"/>
              </w:tabs>
              <w:ind w:right="-72"/>
              <w:jc w:val="right"/>
              <w:rPr>
                <w:rFonts w:ascii="Times New Roman" w:eastAsia="Times New Roman" w:hAnsi="Times New Roman" w:cs="Times New Roman"/>
                <w:sz w:val="20"/>
                <w:szCs w:val="20"/>
                <w:highlight w:val="yellow"/>
                <w:lang w:val="en-GB"/>
              </w:rPr>
            </w:pPr>
            <w:r w:rsidRPr="005B5F8B">
              <w:rPr>
                <w:rFonts w:ascii="Times New Roman" w:eastAsia="Times New Roman" w:hAnsi="Times New Roman" w:cs="Times New Roman"/>
                <w:sz w:val="20"/>
                <w:szCs w:val="20"/>
                <w:lang w:val="en-GB"/>
              </w:rPr>
              <w:t>277,065</w:t>
            </w:r>
          </w:p>
        </w:tc>
        <w:tc>
          <w:tcPr>
            <w:tcW w:w="1296" w:type="dxa"/>
            <w:vAlign w:val="center"/>
          </w:tcPr>
          <w:p w:rsidR="00345C85" w:rsidRPr="005B5F8B" w:rsidRDefault="00B31E31"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6,566,154</w:t>
            </w:r>
          </w:p>
        </w:tc>
        <w:tc>
          <w:tcPr>
            <w:tcW w:w="1296" w:type="dxa"/>
            <w:vAlign w:val="center"/>
          </w:tcPr>
          <w:p w:rsidR="00345C85" w:rsidRPr="005B5F8B" w:rsidRDefault="00B31E31"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615,923,996</w:t>
            </w:r>
          </w:p>
        </w:tc>
        <w:tc>
          <w:tcPr>
            <w:tcW w:w="1296" w:type="dxa"/>
            <w:vAlign w:val="center"/>
          </w:tcPr>
          <w:p w:rsidR="00345C85" w:rsidRPr="005B5F8B" w:rsidRDefault="00B31E31"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1,537,789,005</w:t>
            </w:r>
          </w:p>
        </w:tc>
      </w:tr>
      <w:tr w:rsidR="00345C85" w:rsidRPr="005B5F8B" w:rsidTr="00355360">
        <w:tc>
          <w:tcPr>
            <w:tcW w:w="3686" w:type="dxa"/>
            <w:vAlign w:val="center"/>
          </w:tcPr>
          <w:p w:rsidR="00345C85" w:rsidRPr="005B5F8B" w:rsidRDefault="00345C85" w:rsidP="00345C85">
            <w:pPr>
              <w:ind w:left="432"/>
              <w:jc w:val="thaiDistribute"/>
              <w:rPr>
                <w:rFonts w:ascii="Times New Roman" w:eastAsia="Times New Roman" w:hAnsi="Times New Roman" w:cs="Times New Roman"/>
                <w:sz w:val="20"/>
                <w:szCs w:val="20"/>
              </w:rPr>
            </w:pPr>
          </w:p>
        </w:tc>
        <w:tc>
          <w:tcPr>
            <w:tcW w:w="1300"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393" w:type="dxa"/>
            <w:vAlign w:val="center"/>
          </w:tcPr>
          <w:p w:rsidR="00345C85" w:rsidRPr="005B5F8B" w:rsidRDefault="00345C85" w:rsidP="00A05D8E">
            <w:pPr>
              <w:tabs>
                <w:tab w:val="decimal" w:pos="1109"/>
              </w:tabs>
              <w:ind w:right="-72"/>
              <w:jc w:val="right"/>
              <w:rPr>
                <w:rFonts w:ascii="Times New Roman" w:eastAsia="Times New Roman" w:hAnsi="Times New Roman" w:cs="Times New Roman"/>
                <w:sz w:val="20"/>
                <w:szCs w:val="20"/>
                <w:lang w:val="en-GB"/>
              </w:rPr>
            </w:pPr>
          </w:p>
        </w:tc>
        <w:tc>
          <w:tcPr>
            <w:tcW w:w="1228"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62"/>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r>
      <w:tr w:rsidR="00345C85" w:rsidRPr="005B5F8B" w:rsidTr="00355360">
        <w:tc>
          <w:tcPr>
            <w:tcW w:w="3686" w:type="dxa"/>
            <w:vAlign w:val="center"/>
          </w:tcPr>
          <w:p w:rsidR="00345C85" w:rsidRPr="005B5F8B" w:rsidRDefault="00345C85" w:rsidP="0070769D">
            <w:pPr>
              <w:ind w:left="432"/>
              <w:jc w:val="thaiDistribute"/>
              <w:rPr>
                <w:rFonts w:ascii="Times New Roman" w:eastAsia="Times New Roman" w:hAnsi="Times New Roman" w:cs="Times New Roman"/>
                <w:b/>
                <w:bCs/>
                <w:sz w:val="20"/>
                <w:szCs w:val="20"/>
              </w:rPr>
            </w:pPr>
            <w:r w:rsidRPr="005B5F8B">
              <w:rPr>
                <w:rFonts w:ascii="Times New Roman" w:eastAsia="Times New Roman" w:hAnsi="Times New Roman" w:cs="Times New Roman"/>
                <w:b/>
                <w:bCs/>
                <w:sz w:val="20"/>
                <w:szCs w:val="20"/>
              </w:rPr>
              <w:t xml:space="preserve">As at </w:t>
            </w:r>
            <w:r w:rsidR="0070769D" w:rsidRPr="005B5F8B">
              <w:rPr>
                <w:rFonts w:ascii="Times New Roman" w:eastAsia="Times New Roman" w:hAnsi="Times New Roman" w:cs="Times New Roman"/>
                <w:b/>
                <w:bCs/>
                <w:sz w:val="20"/>
                <w:szCs w:val="20"/>
              </w:rPr>
              <w:t xml:space="preserve"> December </w:t>
            </w:r>
            <w:r w:rsidRPr="005B5F8B">
              <w:rPr>
                <w:rFonts w:ascii="Times New Roman" w:eastAsia="Times New Roman" w:hAnsi="Times New Roman" w:cs="Times New Roman"/>
                <w:b/>
                <w:bCs/>
                <w:sz w:val="20"/>
                <w:szCs w:val="20"/>
              </w:rPr>
              <w:t>31</w:t>
            </w:r>
            <w:r w:rsidR="0070769D" w:rsidRPr="005B5F8B">
              <w:rPr>
                <w:rFonts w:ascii="Times New Roman" w:eastAsia="Times New Roman" w:hAnsi="Times New Roman" w:cs="Times New Roman"/>
                <w:b/>
                <w:bCs/>
                <w:sz w:val="20"/>
                <w:szCs w:val="20"/>
              </w:rPr>
              <w:t>,</w:t>
            </w:r>
            <w:r w:rsidRPr="005B5F8B">
              <w:rPr>
                <w:rFonts w:ascii="Times New Roman" w:eastAsia="Times New Roman" w:hAnsi="Times New Roman" w:cs="Times New Roman"/>
                <w:b/>
                <w:bCs/>
                <w:sz w:val="20"/>
                <w:szCs w:val="20"/>
              </w:rPr>
              <w:t xml:space="preserve"> 2016</w:t>
            </w:r>
          </w:p>
        </w:tc>
        <w:tc>
          <w:tcPr>
            <w:tcW w:w="1300"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393" w:type="dxa"/>
            <w:vAlign w:val="center"/>
          </w:tcPr>
          <w:p w:rsidR="00345C85" w:rsidRPr="005B5F8B" w:rsidRDefault="00345C85" w:rsidP="00A05D8E">
            <w:pPr>
              <w:tabs>
                <w:tab w:val="decimal" w:pos="1109"/>
              </w:tabs>
              <w:ind w:right="-72"/>
              <w:jc w:val="right"/>
              <w:rPr>
                <w:rFonts w:ascii="Times New Roman" w:eastAsia="Times New Roman" w:hAnsi="Times New Roman" w:cs="Cordia New"/>
                <w:sz w:val="20"/>
                <w:szCs w:val="20"/>
                <w:cs/>
                <w:lang w:val="en-GB"/>
              </w:rPr>
            </w:pPr>
          </w:p>
        </w:tc>
        <w:tc>
          <w:tcPr>
            <w:tcW w:w="1228"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62"/>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345C85" w:rsidRPr="005B5F8B" w:rsidRDefault="00345C85" w:rsidP="00A05D8E">
            <w:pPr>
              <w:tabs>
                <w:tab w:val="decimal" w:pos="1080"/>
              </w:tabs>
              <w:ind w:right="-72"/>
              <w:jc w:val="right"/>
              <w:rPr>
                <w:rFonts w:ascii="Times New Roman" w:eastAsia="Times New Roman" w:hAnsi="Times New Roman" w:cs="Times New Roman"/>
                <w:sz w:val="20"/>
                <w:szCs w:val="20"/>
                <w:lang w:val="en-GB"/>
              </w:rPr>
            </w:pPr>
          </w:p>
        </w:tc>
      </w:tr>
      <w:tr w:rsidR="0063475B" w:rsidRPr="005B5F8B" w:rsidTr="00355360">
        <w:tc>
          <w:tcPr>
            <w:tcW w:w="3686" w:type="dxa"/>
            <w:vAlign w:val="center"/>
          </w:tcPr>
          <w:p w:rsidR="0063475B" w:rsidRPr="005B5F8B" w:rsidRDefault="0063475B" w:rsidP="0063475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 xml:space="preserve">Cost </w:t>
            </w:r>
          </w:p>
        </w:tc>
        <w:tc>
          <w:tcPr>
            <w:tcW w:w="1300"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190,936,350</w:t>
            </w:r>
          </w:p>
        </w:tc>
        <w:tc>
          <w:tcPr>
            <w:tcW w:w="1393"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255,856,077</w:t>
            </w:r>
          </w:p>
        </w:tc>
        <w:tc>
          <w:tcPr>
            <w:tcW w:w="1228"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608,816,779</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176,953,663</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48,128,907</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57,473,869</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38,879,968</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615,923,996</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1,992,969,609</w:t>
            </w:r>
          </w:p>
        </w:tc>
      </w:tr>
      <w:tr w:rsidR="0063475B" w:rsidRPr="005B5F8B" w:rsidTr="00355360">
        <w:tc>
          <w:tcPr>
            <w:tcW w:w="3686" w:type="dxa"/>
            <w:vAlign w:val="center"/>
          </w:tcPr>
          <w:p w:rsidR="0063475B" w:rsidRPr="005B5F8B" w:rsidRDefault="0063475B" w:rsidP="0063475B">
            <w:pPr>
              <w:tabs>
                <w:tab w:val="left" w:pos="88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u w:val="single"/>
              </w:rPr>
              <w:t>Less</w:t>
            </w:r>
            <w:r w:rsidRPr="005B5F8B">
              <w:rPr>
                <w:rFonts w:ascii="Times New Roman" w:eastAsia="Times New Roman" w:hAnsi="Times New Roman" w:cs="Times New Roman"/>
                <w:sz w:val="20"/>
                <w:szCs w:val="20"/>
              </w:rPr>
              <w:tab/>
              <w:t>Accumulated depreciation</w:t>
            </w:r>
          </w:p>
        </w:tc>
        <w:tc>
          <w:tcPr>
            <w:tcW w:w="1300" w:type="dxa"/>
            <w:vAlign w:val="center"/>
          </w:tcPr>
          <w:p w:rsidR="0063475B"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393"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(66,017,584)</w:t>
            </w:r>
          </w:p>
        </w:tc>
        <w:tc>
          <w:tcPr>
            <w:tcW w:w="1228"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(90,376,568)</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(167,635,859)</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(39,305,473)</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(57,196,804)</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(32,313,814)</w:t>
            </w:r>
          </w:p>
        </w:tc>
        <w:tc>
          <w:tcPr>
            <w:tcW w:w="1296" w:type="dxa"/>
            <w:vAlign w:val="center"/>
          </w:tcPr>
          <w:p w:rsidR="0063475B" w:rsidRPr="005B5F8B" w:rsidRDefault="00B548D2" w:rsidP="00A05D8E">
            <w:pP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(452,846,102)</w:t>
            </w:r>
          </w:p>
        </w:tc>
      </w:tr>
      <w:tr w:rsidR="0063475B" w:rsidRPr="005B5F8B" w:rsidTr="00355360">
        <w:tc>
          <w:tcPr>
            <w:tcW w:w="3686" w:type="dxa"/>
            <w:vAlign w:val="center"/>
          </w:tcPr>
          <w:p w:rsidR="0063475B" w:rsidRPr="005B5F8B" w:rsidRDefault="0063475B" w:rsidP="0063475B">
            <w:pPr>
              <w:tabs>
                <w:tab w:val="left" w:pos="882"/>
              </w:tabs>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ab/>
              <w:t xml:space="preserve">Allowance for impairment </w:t>
            </w:r>
          </w:p>
        </w:tc>
        <w:tc>
          <w:tcPr>
            <w:tcW w:w="1300" w:type="dxa"/>
            <w:vAlign w:val="center"/>
          </w:tcPr>
          <w:p w:rsidR="0063475B" w:rsidRPr="005B5F8B" w:rsidRDefault="00B548D2" w:rsidP="00A05D8E">
            <w:pPr>
              <w:pBdr>
                <w:bottom w:val="sing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393" w:type="dxa"/>
            <w:vAlign w:val="center"/>
          </w:tcPr>
          <w:p w:rsidR="0063475B" w:rsidRPr="005B5F8B" w:rsidRDefault="006347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(879,186)</w:t>
            </w:r>
          </w:p>
        </w:tc>
        <w:tc>
          <w:tcPr>
            <w:tcW w:w="1228" w:type="dxa"/>
            <w:vAlign w:val="center"/>
          </w:tcPr>
          <w:p w:rsidR="0063475B" w:rsidRPr="005B5F8B" w:rsidRDefault="006347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(1,455,316)</w:t>
            </w:r>
          </w:p>
        </w:tc>
        <w:tc>
          <w:tcPr>
            <w:tcW w:w="1296" w:type="dxa"/>
            <w:vAlign w:val="center"/>
          </w:tcPr>
          <w:p w:rsidR="0063475B"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Cordia New"/>
                <w:sz w:val="20"/>
                <w:szCs w:val="20"/>
              </w:rPr>
              <w:t>-</w:t>
            </w:r>
          </w:p>
        </w:tc>
        <w:tc>
          <w:tcPr>
            <w:tcW w:w="1296" w:type="dxa"/>
            <w:vAlign w:val="center"/>
          </w:tcPr>
          <w:p w:rsidR="0063475B"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Cordia New"/>
                <w:sz w:val="20"/>
                <w:szCs w:val="20"/>
              </w:rPr>
              <w:t>-</w:t>
            </w:r>
          </w:p>
        </w:tc>
        <w:tc>
          <w:tcPr>
            <w:tcW w:w="1296" w:type="dxa"/>
            <w:vAlign w:val="center"/>
          </w:tcPr>
          <w:p w:rsidR="0063475B"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63475B" w:rsidRPr="005B5F8B" w:rsidRDefault="00B548D2"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w:t>
            </w:r>
          </w:p>
        </w:tc>
        <w:tc>
          <w:tcPr>
            <w:tcW w:w="1296" w:type="dxa"/>
            <w:vAlign w:val="center"/>
          </w:tcPr>
          <w:p w:rsidR="0063475B" w:rsidRPr="005B5F8B" w:rsidRDefault="00B548D2" w:rsidP="00A05D8E">
            <w:pPr>
              <w:pBdr>
                <w:bottom w:val="sing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w:t>
            </w:r>
          </w:p>
        </w:tc>
        <w:tc>
          <w:tcPr>
            <w:tcW w:w="1296" w:type="dxa"/>
            <w:vAlign w:val="center"/>
          </w:tcPr>
          <w:p w:rsidR="0063475B" w:rsidRPr="005B5F8B" w:rsidRDefault="0063475B" w:rsidP="00A05D8E">
            <w:pPr>
              <w:pBdr>
                <w:bottom w:val="sing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(2,334,502)</w:t>
            </w:r>
          </w:p>
        </w:tc>
      </w:tr>
      <w:tr w:rsidR="0063475B" w:rsidRPr="005B5F8B" w:rsidTr="00355360">
        <w:tc>
          <w:tcPr>
            <w:tcW w:w="3686" w:type="dxa"/>
            <w:vAlign w:val="center"/>
          </w:tcPr>
          <w:p w:rsidR="0063475B" w:rsidRPr="005B5F8B" w:rsidRDefault="0063475B" w:rsidP="0063475B">
            <w:pPr>
              <w:ind w:left="432"/>
              <w:jc w:val="thaiDistribute"/>
              <w:rPr>
                <w:rFonts w:ascii="Times New Roman" w:eastAsia="Times New Roman" w:hAnsi="Times New Roman" w:cs="Times New Roman"/>
                <w:sz w:val="20"/>
                <w:szCs w:val="20"/>
              </w:rPr>
            </w:pPr>
          </w:p>
        </w:tc>
        <w:tc>
          <w:tcPr>
            <w:tcW w:w="1300"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p>
        </w:tc>
        <w:tc>
          <w:tcPr>
            <w:tcW w:w="1393"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p>
        </w:tc>
        <w:tc>
          <w:tcPr>
            <w:tcW w:w="1228"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p>
        </w:tc>
        <w:tc>
          <w:tcPr>
            <w:tcW w:w="1296" w:type="dxa"/>
            <w:vAlign w:val="center"/>
          </w:tcPr>
          <w:p w:rsidR="0063475B" w:rsidRPr="005B5F8B" w:rsidRDefault="0063475B" w:rsidP="00A05D8E">
            <w:pPr>
              <w:tabs>
                <w:tab w:val="decimal" w:pos="1080"/>
              </w:tabs>
              <w:ind w:right="-72"/>
              <w:jc w:val="right"/>
              <w:rPr>
                <w:rFonts w:ascii="Times New Roman" w:eastAsia="Times New Roman" w:hAnsi="Times New Roman" w:cs="Times New Roman"/>
                <w:sz w:val="20"/>
                <w:szCs w:val="20"/>
                <w:lang w:val="en-GB"/>
              </w:rPr>
            </w:pPr>
          </w:p>
        </w:tc>
      </w:tr>
      <w:tr w:rsidR="0063475B" w:rsidRPr="005B5F8B" w:rsidTr="00355360">
        <w:tc>
          <w:tcPr>
            <w:tcW w:w="3686" w:type="dxa"/>
            <w:vAlign w:val="center"/>
          </w:tcPr>
          <w:p w:rsidR="0063475B" w:rsidRPr="005B5F8B" w:rsidRDefault="0063475B" w:rsidP="0063475B">
            <w:pPr>
              <w:ind w:left="432"/>
              <w:jc w:val="thaiDistribute"/>
              <w:rPr>
                <w:rFonts w:ascii="Times New Roman" w:eastAsia="Times New Roman" w:hAnsi="Times New Roman" w:cs="Times New Roman"/>
                <w:sz w:val="20"/>
                <w:szCs w:val="20"/>
              </w:rPr>
            </w:pPr>
            <w:r w:rsidRPr="005B5F8B">
              <w:rPr>
                <w:rFonts w:ascii="Times New Roman" w:eastAsia="Times New Roman" w:hAnsi="Times New Roman" w:cs="Times New Roman"/>
                <w:sz w:val="20"/>
                <w:szCs w:val="20"/>
              </w:rPr>
              <w:t>Net book value</w:t>
            </w:r>
          </w:p>
        </w:tc>
        <w:tc>
          <w:tcPr>
            <w:tcW w:w="1300" w:type="dxa"/>
            <w:vAlign w:val="center"/>
          </w:tcPr>
          <w:p w:rsidR="0063475B" w:rsidRPr="005B5F8B" w:rsidRDefault="006347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190,936,350</w:t>
            </w:r>
          </w:p>
        </w:tc>
        <w:tc>
          <w:tcPr>
            <w:tcW w:w="1393" w:type="dxa"/>
            <w:vAlign w:val="center"/>
          </w:tcPr>
          <w:p w:rsidR="0063475B" w:rsidRPr="005B5F8B" w:rsidRDefault="006347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188,959,307</w:t>
            </w:r>
          </w:p>
        </w:tc>
        <w:tc>
          <w:tcPr>
            <w:tcW w:w="1228" w:type="dxa"/>
            <w:vAlign w:val="center"/>
          </w:tcPr>
          <w:p w:rsidR="0063475B" w:rsidRPr="005B5F8B" w:rsidRDefault="006347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516,984,895</w:t>
            </w:r>
          </w:p>
        </w:tc>
        <w:tc>
          <w:tcPr>
            <w:tcW w:w="1296" w:type="dxa"/>
            <w:vAlign w:val="center"/>
          </w:tcPr>
          <w:p w:rsidR="0063475B" w:rsidRPr="005B5F8B" w:rsidRDefault="0063475B"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9,317,804</w:t>
            </w:r>
          </w:p>
        </w:tc>
        <w:tc>
          <w:tcPr>
            <w:tcW w:w="1296" w:type="dxa"/>
            <w:vAlign w:val="center"/>
          </w:tcPr>
          <w:p w:rsidR="0063475B" w:rsidRPr="005B5F8B" w:rsidRDefault="00291C64" w:rsidP="00A05D8E">
            <w:pPr>
              <w:pBdr>
                <w:bottom w:val="double" w:sz="4" w:space="1" w:color="auto"/>
              </w:pBdr>
              <w:tabs>
                <w:tab w:val="decimal" w:pos="1080"/>
              </w:tabs>
              <w:ind w:right="-72"/>
              <w:jc w:val="right"/>
              <w:rPr>
                <w:rFonts w:ascii="Times New Roman" w:eastAsia="Times New Roman" w:hAnsi="Times New Roman" w:cs="Cordia New"/>
                <w:sz w:val="20"/>
                <w:szCs w:val="20"/>
              </w:rPr>
            </w:pPr>
            <w:r w:rsidRPr="005B5F8B">
              <w:rPr>
                <w:rFonts w:ascii="Times New Roman" w:eastAsia="Times New Roman" w:hAnsi="Times New Roman" w:cs="Cordia New"/>
                <w:sz w:val="20"/>
                <w:szCs w:val="20"/>
              </w:rPr>
              <w:t>8,823,434</w:t>
            </w:r>
          </w:p>
        </w:tc>
        <w:tc>
          <w:tcPr>
            <w:tcW w:w="1296" w:type="dxa"/>
            <w:vAlign w:val="center"/>
          </w:tcPr>
          <w:p w:rsidR="0063475B" w:rsidRPr="005B5F8B" w:rsidRDefault="00291C64"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277,065</w:t>
            </w:r>
          </w:p>
        </w:tc>
        <w:tc>
          <w:tcPr>
            <w:tcW w:w="1296" w:type="dxa"/>
            <w:vAlign w:val="center"/>
          </w:tcPr>
          <w:p w:rsidR="0063475B" w:rsidRPr="005B5F8B" w:rsidRDefault="00291C64"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6,566,154</w:t>
            </w:r>
          </w:p>
        </w:tc>
        <w:tc>
          <w:tcPr>
            <w:tcW w:w="1296" w:type="dxa"/>
            <w:vAlign w:val="center"/>
          </w:tcPr>
          <w:p w:rsidR="0063475B" w:rsidRPr="005B5F8B" w:rsidRDefault="00291C64"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615,923,996</w:t>
            </w:r>
          </w:p>
        </w:tc>
        <w:tc>
          <w:tcPr>
            <w:tcW w:w="1296" w:type="dxa"/>
            <w:vAlign w:val="center"/>
          </w:tcPr>
          <w:p w:rsidR="0063475B" w:rsidRPr="005B5F8B" w:rsidRDefault="00291C64" w:rsidP="00A05D8E">
            <w:pPr>
              <w:pBdr>
                <w:bottom w:val="double" w:sz="4" w:space="1" w:color="auto"/>
              </w:pBdr>
              <w:tabs>
                <w:tab w:val="decimal" w:pos="1080"/>
              </w:tabs>
              <w:ind w:right="-72"/>
              <w:jc w:val="right"/>
              <w:rPr>
                <w:rFonts w:ascii="Times New Roman" w:eastAsia="Times New Roman" w:hAnsi="Times New Roman" w:cs="Times New Roman"/>
                <w:sz w:val="20"/>
                <w:szCs w:val="20"/>
                <w:lang w:val="en-GB"/>
              </w:rPr>
            </w:pPr>
            <w:r w:rsidRPr="005B5F8B">
              <w:rPr>
                <w:rFonts w:ascii="Times New Roman" w:eastAsia="Times New Roman" w:hAnsi="Times New Roman" w:cs="Times New Roman"/>
                <w:sz w:val="20"/>
                <w:szCs w:val="20"/>
                <w:lang w:val="en-GB"/>
              </w:rPr>
              <w:t>1,537,789,005</w:t>
            </w:r>
          </w:p>
        </w:tc>
      </w:tr>
    </w:tbl>
    <w:p w:rsidR="0064235A" w:rsidRPr="004F26C6" w:rsidRDefault="0064235A" w:rsidP="0064235A">
      <w:pPr>
        <w:ind w:left="540"/>
        <w:jc w:val="thaiDistribute"/>
        <w:outlineLvl w:val="0"/>
        <w:rPr>
          <w:rFonts w:ascii="Times New Roman" w:eastAsia="Times New Roman" w:hAnsi="Times New Roman" w:cs="Times New Roman"/>
          <w:sz w:val="20"/>
          <w:szCs w:val="20"/>
        </w:rPr>
      </w:pPr>
    </w:p>
    <w:p w:rsidR="00B575F9" w:rsidRDefault="00B575F9" w:rsidP="00B575F9">
      <w:pPr>
        <w:pStyle w:val="BlockText"/>
        <w:ind w:left="567" w:right="0" w:firstLine="0"/>
        <w:jc w:val="both"/>
        <w:rPr>
          <w:rFonts w:ascii="Times New Roman" w:hAnsi="Times New Roman" w:cs="Cordia New"/>
          <w:spacing w:val="-2"/>
          <w:sz w:val="20"/>
          <w:szCs w:val="20"/>
          <w:shd w:val="clear" w:color="auto" w:fill="FFFFFF"/>
        </w:rPr>
      </w:pPr>
    </w:p>
    <w:p w:rsidR="0064235A" w:rsidRDefault="0064235A" w:rsidP="00B575F9">
      <w:pPr>
        <w:pStyle w:val="BlockText"/>
        <w:ind w:left="567" w:right="0" w:firstLine="0"/>
        <w:jc w:val="both"/>
        <w:rPr>
          <w:rFonts w:ascii="Times New Roman" w:hAnsi="Times New Roman" w:cs="Cordia New"/>
          <w:spacing w:val="-2"/>
          <w:sz w:val="20"/>
          <w:szCs w:val="20"/>
          <w:shd w:val="clear" w:color="auto" w:fill="FFFFFF"/>
        </w:rPr>
      </w:pPr>
    </w:p>
    <w:p w:rsidR="00345C85" w:rsidRPr="005C0C7B" w:rsidRDefault="005C0C7B" w:rsidP="005C0C7B">
      <w:pPr>
        <w:tabs>
          <w:tab w:val="left" w:pos="3120"/>
        </w:tabs>
        <w:sectPr w:rsidR="00345C85" w:rsidRPr="005C0C7B" w:rsidSect="00345C85">
          <w:pgSz w:w="16840" w:h="11907" w:orient="landscape"/>
          <w:pgMar w:top="1728" w:right="720" w:bottom="720" w:left="720" w:header="706" w:footer="706" w:gutter="0"/>
          <w:cols w:space="720"/>
          <w:docGrid w:linePitch="326"/>
        </w:sectPr>
      </w:pPr>
      <w:r>
        <w:tab/>
      </w:r>
    </w:p>
    <w:p w:rsidR="00762AAA" w:rsidRPr="008950DD" w:rsidRDefault="00762AAA" w:rsidP="007835FD">
      <w:pPr>
        <w:pStyle w:val="a"/>
        <w:ind w:left="567" w:right="0"/>
        <w:jc w:val="both"/>
        <w:outlineLvl w:val="0"/>
        <w:rPr>
          <w:rFonts w:ascii="Times New Roman" w:hAnsi="Times New Roman" w:cs="Times New Roman"/>
          <w:spacing w:val="-2"/>
          <w:sz w:val="18"/>
          <w:szCs w:val="18"/>
          <w:lang w:val="en-US"/>
        </w:rPr>
      </w:pPr>
      <w:r w:rsidRPr="008950DD">
        <w:rPr>
          <w:rFonts w:ascii="Times New Roman" w:hAnsi="Times New Roman" w:cs="Times New Roman"/>
          <w:spacing w:val="-2"/>
          <w:sz w:val="18"/>
          <w:szCs w:val="18"/>
          <w:lang w:val="en-US"/>
        </w:rPr>
        <w:lastRenderedPageBreak/>
        <w:t>Depreciation charge for the year</w:t>
      </w:r>
      <w:r>
        <w:rPr>
          <w:rFonts w:ascii="Times New Roman" w:hAnsi="Times New Roman" w:cs="Times New Roman"/>
          <w:spacing w:val="-2"/>
          <w:sz w:val="18"/>
          <w:szCs w:val="18"/>
          <w:lang w:val="en-US"/>
        </w:rPr>
        <w:t>s</w:t>
      </w:r>
      <w:r w:rsidRPr="008950DD">
        <w:rPr>
          <w:rFonts w:ascii="Times New Roman" w:hAnsi="Times New Roman" w:cs="Times New Roman"/>
          <w:spacing w:val="-2"/>
          <w:sz w:val="18"/>
          <w:szCs w:val="18"/>
          <w:lang w:val="en-US"/>
        </w:rPr>
        <w:t xml:space="preserve"> ended </w:t>
      </w:r>
      <w:r w:rsidR="0070769D" w:rsidRPr="008950DD">
        <w:rPr>
          <w:rFonts w:ascii="Times New Roman" w:hAnsi="Times New Roman" w:cs="Times New Roman"/>
          <w:spacing w:val="-2"/>
          <w:sz w:val="18"/>
          <w:szCs w:val="18"/>
          <w:lang w:val="en-US"/>
        </w:rPr>
        <w:t xml:space="preserve">December </w:t>
      </w:r>
      <w:r w:rsidRPr="008950DD">
        <w:rPr>
          <w:rFonts w:ascii="Times New Roman" w:hAnsi="Times New Roman" w:cs="Times New Roman"/>
          <w:spacing w:val="-2"/>
          <w:sz w:val="18"/>
          <w:szCs w:val="18"/>
          <w:lang w:val="en-US"/>
        </w:rPr>
        <w:t>31</w:t>
      </w:r>
      <w:r w:rsidR="0070769D">
        <w:rPr>
          <w:rFonts w:ascii="Times New Roman" w:hAnsi="Times New Roman" w:cs="Times New Roman"/>
          <w:spacing w:val="-2"/>
          <w:sz w:val="18"/>
          <w:szCs w:val="18"/>
          <w:lang w:val="en-US"/>
        </w:rPr>
        <w:t>,</w:t>
      </w:r>
      <w:r w:rsidRPr="008950DD">
        <w:rPr>
          <w:rFonts w:ascii="Times New Roman" w:hAnsi="Times New Roman" w:cs="Times New Roman"/>
          <w:spacing w:val="-2"/>
          <w:sz w:val="18"/>
          <w:szCs w:val="18"/>
          <w:lang w:val="en-US"/>
        </w:rPr>
        <w:t xml:space="preserve"> </w:t>
      </w:r>
      <w:r w:rsidRPr="00762AAA">
        <w:rPr>
          <w:rFonts w:ascii="Times New Roman" w:eastAsia="Angsana New" w:hAnsi="Times New Roman" w:cs="Times New Roman"/>
          <w:sz w:val="20"/>
          <w:szCs w:val="20"/>
          <w:lang w:val="en-US"/>
        </w:rPr>
        <w:t>2016 and 2015</w:t>
      </w:r>
      <w:r>
        <w:rPr>
          <w:rFonts w:ascii="Times New Roman" w:hAnsi="Times New Roman" w:cs="Times New Roman"/>
          <w:spacing w:val="-2"/>
          <w:sz w:val="18"/>
          <w:szCs w:val="18"/>
          <w:lang w:val="en-US"/>
        </w:rPr>
        <w:t xml:space="preserve"> </w:t>
      </w:r>
      <w:r w:rsidRPr="008950DD">
        <w:rPr>
          <w:rFonts w:ascii="Times New Roman" w:hAnsi="Times New Roman" w:cs="Times New Roman"/>
          <w:spacing w:val="-2"/>
          <w:sz w:val="18"/>
          <w:szCs w:val="18"/>
          <w:lang w:val="en-US"/>
        </w:rPr>
        <w:t>comprise the followings:</w:t>
      </w:r>
    </w:p>
    <w:p w:rsidR="00762AAA" w:rsidRPr="008950DD" w:rsidRDefault="00762AAA" w:rsidP="00762AAA">
      <w:pPr>
        <w:pStyle w:val="a"/>
        <w:ind w:left="540" w:right="0"/>
        <w:jc w:val="thaiDistribute"/>
        <w:outlineLvl w:val="0"/>
        <w:rPr>
          <w:rFonts w:ascii="Times New Roman" w:hAnsi="Times New Roman" w:cs="Times New Roman"/>
          <w:sz w:val="12"/>
          <w:szCs w:val="12"/>
          <w:lang w:val="en-US"/>
        </w:rPr>
      </w:pP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9B557F" w:rsidRPr="008950DD" w:rsidTr="0057067E">
        <w:tc>
          <w:tcPr>
            <w:tcW w:w="4120" w:type="dxa"/>
            <w:vAlign w:val="bottom"/>
          </w:tcPr>
          <w:p w:rsidR="009B557F" w:rsidRPr="008950DD" w:rsidRDefault="009B557F" w:rsidP="00DA4391">
            <w:pPr>
              <w:spacing w:line="200" w:lineRule="exact"/>
              <w:ind w:left="432"/>
              <w:jc w:val="left"/>
              <w:rPr>
                <w:rFonts w:ascii="Times New Roman" w:hAnsi="Times New Roman" w:cs="Times New Roman"/>
                <w:snapToGrid w:val="0"/>
                <w:sz w:val="18"/>
                <w:szCs w:val="18"/>
                <w:lang w:eastAsia="th-TH"/>
              </w:rPr>
            </w:pPr>
          </w:p>
        </w:tc>
        <w:tc>
          <w:tcPr>
            <w:tcW w:w="5360" w:type="dxa"/>
            <w:gridSpan w:val="4"/>
          </w:tcPr>
          <w:p w:rsidR="009B557F" w:rsidRPr="009B557F" w:rsidRDefault="009B557F" w:rsidP="009B557F">
            <w:pPr>
              <w:pStyle w:val="a"/>
              <w:pBdr>
                <w:bottom w:val="single" w:sz="4" w:space="1" w:color="auto"/>
              </w:pBdr>
              <w:spacing w:line="200" w:lineRule="exact"/>
              <w:ind w:right="-72"/>
              <w:jc w:val="right"/>
              <w:rPr>
                <w:rFonts w:ascii="Times New Roman" w:hAnsi="Times New Roman" w:cstheme="minorBidi"/>
                <w:b/>
                <w:bCs/>
                <w:sz w:val="20"/>
                <w:szCs w:val="20"/>
                <w:lang w:val="en-US"/>
              </w:rPr>
            </w:pPr>
            <w:r w:rsidRPr="007B1D2F">
              <w:rPr>
                <w:rFonts w:ascii="Times New Roman" w:hAnsi="Times New Roman" w:cs="Times New Roman"/>
                <w:b/>
                <w:bCs/>
                <w:sz w:val="20"/>
                <w:szCs w:val="20"/>
                <w:lang w:val="en-US"/>
              </w:rPr>
              <w:t>(Unit : Baht</w:t>
            </w:r>
            <w:r>
              <w:rPr>
                <w:rFonts w:ascii="Times New Roman" w:hAnsi="Times New Roman" w:cstheme="minorBidi"/>
                <w:b/>
                <w:bCs/>
                <w:sz w:val="20"/>
                <w:szCs w:val="20"/>
                <w:lang w:val="en-US"/>
              </w:rPr>
              <w:t>)</w:t>
            </w:r>
          </w:p>
        </w:tc>
      </w:tr>
      <w:tr w:rsidR="00762AAA" w:rsidRPr="008950DD" w:rsidTr="00DA4391">
        <w:tc>
          <w:tcPr>
            <w:tcW w:w="4120" w:type="dxa"/>
            <w:vAlign w:val="bottom"/>
          </w:tcPr>
          <w:p w:rsidR="00762AAA" w:rsidRPr="008950DD" w:rsidRDefault="00762AAA" w:rsidP="00DA4391">
            <w:pPr>
              <w:spacing w:line="200" w:lineRule="exact"/>
              <w:ind w:left="432"/>
              <w:jc w:val="left"/>
              <w:rPr>
                <w:rFonts w:ascii="Times New Roman" w:hAnsi="Times New Roman" w:cs="Times New Roman"/>
                <w:snapToGrid w:val="0"/>
                <w:sz w:val="18"/>
                <w:szCs w:val="18"/>
                <w:lang w:eastAsia="th-TH"/>
              </w:rPr>
            </w:pPr>
          </w:p>
        </w:tc>
        <w:tc>
          <w:tcPr>
            <w:tcW w:w="2680" w:type="dxa"/>
            <w:gridSpan w:val="2"/>
            <w:hideMark/>
          </w:tcPr>
          <w:p w:rsidR="00762AAA" w:rsidRPr="008950DD" w:rsidRDefault="00762AAA" w:rsidP="00DA4391">
            <w:pPr>
              <w:pStyle w:val="a"/>
              <w:pBdr>
                <w:bottom w:val="single" w:sz="4" w:space="1" w:color="auto"/>
              </w:pBdr>
              <w:spacing w:line="200" w:lineRule="exact"/>
              <w:ind w:right="-72"/>
              <w:jc w:val="center"/>
              <w:rPr>
                <w:rFonts w:ascii="Times New Roman" w:hAnsi="Times New Roman" w:cs="Times New Roman"/>
                <w:b/>
                <w:bCs/>
                <w:sz w:val="18"/>
                <w:szCs w:val="18"/>
                <w:lang w:val="en-US"/>
              </w:rPr>
            </w:pPr>
            <w:r w:rsidRPr="008950DD">
              <w:rPr>
                <w:rFonts w:ascii="Times New Roman" w:hAnsi="Times New Roman" w:cs="Times New Roman"/>
                <w:b/>
                <w:bCs/>
                <w:sz w:val="18"/>
                <w:szCs w:val="18"/>
                <w:lang w:val="en-US"/>
              </w:rPr>
              <w:t>Consolidated</w:t>
            </w:r>
          </w:p>
        </w:tc>
        <w:tc>
          <w:tcPr>
            <w:tcW w:w="2680" w:type="dxa"/>
            <w:gridSpan w:val="2"/>
            <w:hideMark/>
          </w:tcPr>
          <w:p w:rsidR="00762AAA" w:rsidRPr="008950DD" w:rsidRDefault="009B557F" w:rsidP="00DA4391">
            <w:pPr>
              <w:pStyle w:val="a"/>
              <w:pBdr>
                <w:bottom w:val="single" w:sz="4" w:space="1" w:color="auto"/>
              </w:pBdr>
              <w:spacing w:line="200" w:lineRule="exact"/>
              <w:ind w:right="-72"/>
              <w:jc w:val="center"/>
              <w:rPr>
                <w:rFonts w:ascii="Times New Roman" w:hAnsi="Times New Roman" w:cs="Times New Roman"/>
                <w:b/>
                <w:bCs/>
                <w:sz w:val="18"/>
                <w:szCs w:val="18"/>
                <w:lang w:val="en-US"/>
              </w:rPr>
            </w:pPr>
            <w:proofErr w:type="spellStart"/>
            <w:r w:rsidRPr="007B1D2F">
              <w:rPr>
                <w:rFonts w:ascii="Times New Roman" w:hAnsi="Times New Roman" w:cs="Times New Roman"/>
                <w:b/>
                <w:bCs/>
                <w:sz w:val="20"/>
                <w:szCs w:val="20"/>
                <w:cs/>
              </w:rPr>
              <w:t>Separate</w:t>
            </w:r>
            <w:proofErr w:type="spellEnd"/>
          </w:p>
        </w:tc>
      </w:tr>
      <w:tr w:rsidR="00F7614C" w:rsidRPr="008950DD" w:rsidTr="00DA4391">
        <w:tc>
          <w:tcPr>
            <w:tcW w:w="4120" w:type="dxa"/>
            <w:vAlign w:val="bottom"/>
          </w:tcPr>
          <w:p w:rsidR="00F7614C" w:rsidRPr="008950DD" w:rsidRDefault="00F7614C" w:rsidP="00F7614C">
            <w:pPr>
              <w:spacing w:line="200" w:lineRule="exact"/>
              <w:ind w:left="432"/>
              <w:jc w:val="left"/>
              <w:rPr>
                <w:rFonts w:ascii="Times New Roman" w:hAnsi="Times New Roman" w:cs="Times New Roman"/>
                <w:snapToGrid w:val="0"/>
                <w:sz w:val="18"/>
                <w:szCs w:val="18"/>
                <w:lang w:eastAsia="th-TH"/>
              </w:rPr>
            </w:pPr>
          </w:p>
        </w:tc>
        <w:tc>
          <w:tcPr>
            <w:tcW w:w="1340" w:type="dxa"/>
            <w:hideMark/>
          </w:tcPr>
          <w:p w:rsidR="00F7614C" w:rsidRPr="007B1D2F" w:rsidRDefault="00F7614C" w:rsidP="00F7614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340" w:type="dxa"/>
            <w:hideMark/>
          </w:tcPr>
          <w:p w:rsidR="00F7614C" w:rsidRPr="007B1D2F" w:rsidRDefault="00F7614C" w:rsidP="00F7614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340" w:type="dxa"/>
            <w:hideMark/>
          </w:tcPr>
          <w:p w:rsidR="00F7614C" w:rsidRPr="007B1D2F" w:rsidRDefault="00F7614C" w:rsidP="00F7614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340" w:type="dxa"/>
            <w:hideMark/>
          </w:tcPr>
          <w:p w:rsidR="00F7614C" w:rsidRPr="007B1D2F" w:rsidRDefault="00F7614C" w:rsidP="00F7614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r>
      <w:tr w:rsidR="00F7614C" w:rsidRPr="008950DD" w:rsidTr="00DA4391">
        <w:tc>
          <w:tcPr>
            <w:tcW w:w="4120" w:type="dxa"/>
            <w:vAlign w:val="bottom"/>
          </w:tcPr>
          <w:p w:rsidR="00F7614C" w:rsidRPr="008950DD" w:rsidRDefault="00F7614C" w:rsidP="00F7614C">
            <w:pPr>
              <w:spacing w:line="200" w:lineRule="exact"/>
              <w:ind w:left="432"/>
              <w:jc w:val="left"/>
              <w:rPr>
                <w:rFonts w:ascii="Times New Roman" w:hAnsi="Times New Roman" w:cs="Times New Roman"/>
                <w:b/>
                <w:bCs/>
                <w:snapToGrid w:val="0"/>
                <w:sz w:val="18"/>
                <w:szCs w:val="18"/>
                <w:lang w:eastAsia="th-TH"/>
              </w:rPr>
            </w:pPr>
          </w:p>
        </w:tc>
        <w:tc>
          <w:tcPr>
            <w:tcW w:w="1340" w:type="dxa"/>
            <w:hideMark/>
          </w:tcPr>
          <w:p w:rsidR="00F7614C" w:rsidRPr="007B1D2F" w:rsidRDefault="00F7614C" w:rsidP="00F7614C">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F7614C" w:rsidRPr="007B1D2F" w:rsidRDefault="00F7614C" w:rsidP="00F7614C">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340" w:type="dxa"/>
            <w:hideMark/>
          </w:tcPr>
          <w:p w:rsidR="00F7614C" w:rsidRPr="007B1D2F" w:rsidRDefault="00F7614C" w:rsidP="00F7614C">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F7614C" w:rsidRPr="007B1D2F" w:rsidRDefault="00F7614C" w:rsidP="00F7614C">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762AAA" w:rsidRPr="008950DD" w:rsidTr="00DA4391">
        <w:tc>
          <w:tcPr>
            <w:tcW w:w="4120" w:type="dxa"/>
            <w:vAlign w:val="center"/>
          </w:tcPr>
          <w:p w:rsidR="00762AAA" w:rsidRPr="008950DD" w:rsidRDefault="00762AAA" w:rsidP="00DA4391">
            <w:pPr>
              <w:tabs>
                <w:tab w:val="left" w:pos="1422"/>
              </w:tabs>
              <w:ind w:left="432" w:right="-162"/>
              <w:rPr>
                <w:rFonts w:ascii="Times New Roman" w:hAnsi="Times New Roman" w:cs="Times New Roman"/>
                <w:sz w:val="6"/>
                <w:szCs w:val="6"/>
              </w:rPr>
            </w:pPr>
          </w:p>
        </w:tc>
        <w:tc>
          <w:tcPr>
            <w:tcW w:w="1340" w:type="dxa"/>
            <w:vAlign w:val="center"/>
          </w:tcPr>
          <w:p w:rsidR="00762AAA" w:rsidRPr="008950DD" w:rsidRDefault="00762AAA" w:rsidP="00DA4391">
            <w:pPr>
              <w:tabs>
                <w:tab w:val="decimal" w:pos="1152"/>
              </w:tabs>
              <w:ind w:right="-72"/>
              <w:rPr>
                <w:rFonts w:ascii="Times New Roman" w:hAnsi="Times New Roman" w:cs="Times New Roman"/>
                <w:snapToGrid w:val="0"/>
                <w:sz w:val="6"/>
                <w:szCs w:val="6"/>
                <w:cs/>
                <w:lang w:eastAsia="th-TH"/>
              </w:rPr>
            </w:pPr>
          </w:p>
        </w:tc>
        <w:tc>
          <w:tcPr>
            <w:tcW w:w="1340" w:type="dxa"/>
            <w:vAlign w:val="center"/>
          </w:tcPr>
          <w:p w:rsidR="00762AAA" w:rsidRPr="008950DD" w:rsidRDefault="00762AAA" w:rsidP="00DA4391">
            <w:pPr>
              <w:tabs>
                <w:tab w:val="decimal" w:pos="1152"/>
              </w:tabs>
              <w:ind w:right="-72"/>
              <w:rPr>
                <w:rFonts w:ascii="Times New Roman" w:hAnsi="Times New Roman" w:cs="Times New Roman"/>
                <w:snapToGrid w:val="0"/>
                <w:sz w:val="6"/>
                <w:szCs w:val="6"/>
                <w:lang w:eastAsia="th-TH"/>
              </w:rPr>
            </w:pPr>
          </w:p>
        </w:tc>
        <w:tc>
          <w:tcPr>
            <w:tcW w:w="1340" w:type="dxa"/>
            <w:vAlign w:val="center"/>
          </w:tcPr>
          <w:p w:rsidR="00762AAA" w:rsidRPr="008950DD" w:rsidRDefault="00762AAA" w:rsidP="00DA4391">
            <w:pPr>
              <w:tabs>
                <w:tab w:val="decimal" w:pos="1152"/>
              </w:tabs>
              <w:ind w:right="-72"/>
              <w:rPr>
                <w:rFonts w:ascii="Times New Roman" w:hAnsi="Times New Roman" w:cs="Times New Roman"/>
                <w:snapToGrid w:val="0"/>
                <w:sz w:val="6"/>
                <w:szCs w:val="6"/>
                <w:lang w:eastAsia="th-TH"/>
              </w:rPr>
            </w:pPr>
          </w:p>
        </w:tc>
        <w:tc>
          <w:tcPr>
            <w:tcW w:w="1340" w:type="dxa"/>
            <w:vAlign w:val="center"/>
          </w:tcPr>
          <w:p w:rsidR="00762AAA" w:rsidRPr="008950DD" w:rsidRDefault="00762AAA" w:rsidP="00DA4391">
            <w:pPr>
              <w:tabs>
                <w:tab w:val="decimal" w:pos="1152"/>
              </w:tabs>
              <w:ind w:right="-72"/>
              <w:rPr>
                <w:rFonts w:ascii="Times New Roman" w:hAnsi="Times New Roman" w:cs="Times New Roman"/>
                <w:snapToGrid w:val="0"/>
                <w:sz w:val="6"/>
                <w:szCs w:val="6"/>
                <w:lang w:eastAsia="th-TH"/>
              </w:rPr>
            </w:pPr>
          </w:p>
        </w:tc>
      </w:tr>
      <w:tr w:rsidR="00FE3E48" w:rsidRPr="008950DD" w:rsidTr="00EA6CE2">
        <w:tc>
          <w:tcPr>
            <w:tcW w:w="4120" w:type="dxa"/>
            <w:hideMark/>
          </w:tcPr>
          <w:p w:rsidR="00FE3E48" w:rsidRPr="00D109C4" w:rsidRDefault="007835FD" w:rsidP="007835FD">
            <w:pPr>
              <w:pStyle w:val="a"/>
              <w:tabs>
                <w:tab w:val="left" w:pos="882"/>
              </w:tabs>
              <w:ind w:right="-76"/>
              <w:rPr>
                <w:rFonts w:ascii="Times New Roman" w:hAnsi="Times New Roman" w:cs="Times New Roman"/>
                <w:sz w:val="20"/>
                <w:szCs w:val="20"/>
                <w:lang w:val="en-US"/>
              </w:rPr>
            </w:pPr>
            <w:r w:rsidRPr="00D109C4">
              <w:rPr>
                <w:rFonts w:ascii="Times New Roman" w:hAnsi="Times New Roman" w:cs="Times New Roman"/>
                <w:sz w:val="20"/>
                <w:szCs w:val="20"/>
                <w:lang w:val="en-US"/>
              </w:rPr>
              <w:t xml:space="preserve">       </w:t>
            </w:r>
            <w:r w:rsidR="00FE3E48" w:rsidRPr="00D109C4">
              <w:rPr>
                <w:rFonts w:ascii="Times New Roman" w:hAnsi="Times New Roman" w:cs="Times New Roman"/>
                <w:sz w:val="20"/>
                <w:szCs w:val="20"/>
                <w:lang w:val="en-US"/>
              </w:rPr>
              <w:t>Cost of sales and services</w:t>
            </w:r>
          </w:p>
        </w:tc>
        <w:tc>
          <w:tcPr>
            <w:tcW w:w="1340" w:type="dxa"/>
            <w:vAlign w:val="center"/>
          </w:tcPr>
          <w:p w:rsidR="00FE3E48" w:rsidRPr="00D109C4" w:rsidRDefault="00FE3E48" w:rsidP="00EA6CE2">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16,526,437</w:t>
            </w:r>
          </w:p>
        </w:tc>
        <w:tc>
          <w:tcPr>
            <w:tcW w:w="1340" w:type="dxa"/>
            <w:vAlign w:val="center"/>
            <w:hideMark/>
          </w:tcPr>
          <w:p w:rsidR="00FE3E48" w:rsidRPr="00D109C4" w:rsidRDefault="00FE3E48" w:rsidP="00EA6CE2">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43,787,344</w:t>
            </w:r>
          </w:p>
        </w:tc>
        <w:tc>
          <w:tcPr>
            <w:tcW w:w="1340" w:type="dxa"/>
            <w:vAlign w:val="center"/>
          </w:tcPr>
          <w:p w:rsidR="00FE3E48" w:rsidRPr="00D109C4" w:rsidRDefault="00FE3E48" w:rsidP="00EA6CE2">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16,526,437</w:t>
            </w:r>
          </w:p>
        </w:tc>
        <w:tc>
          <w:tcPr>
            <w:tcW w:w="1340" w:type="dxa"/>
            <w:vAlign w:val="center"/>
            <w:hideMark/>
          </w:tcPr>
          <w:p w:rsidR="00FE3E48" w:rsidRPr="00D109C4" w:rsidRDefault="00FE3E48" w:rsidP="00EA6CE2">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43,787,344</w:t>
            </w:r>
          </w:p>
        </w:tc>
      </w:tr>
      <w:tr w:rsidR="00FE3E48" w:rsidRPr="008950DD" w:rsidTr="00EA6CE2">
        <w:tc>
          <w:tcPr>
            <w:tcW w:w="4120" w:type="dxa"/>
            <w:hideMark/>
          </w:tcPr>
          <w:p w:rsidR="00FE3E48" w:rsidRPr="00D109C4" w:rsidRDefault="007835FD" w:rsidP="007835FD">
            <w:pPr>
              <w:pStyle w:val="a"/>
              <w:tabs>
                <w:tab w:val="left" w:pos="882"/>
              </w:tabs>
              <w:ind w:right="-76"/>
              <w:rPr>
                <w:rFonts w:ascii="Times New Roman" w:hAnsi="Times New Roman" w:cs="Times New Roman"/>
                <w:sz w:val="20"/>
                <w:szCs w:val="20"/>
                <w:lang w:val="en-US"/>
              </w:rPr>
            </w:pPr>
            <w:r w:rsidRPr="00D109C4">
              <w:rPr>
                <w:rFonts w:ascii="Times New Roman" w:hAnsi="Times New Roman" w:cs="Times New Roman"/>
                <w:sz w:val="20"/>
                <w:szCs w:val="20"/>
                <w:lang w:val="en-US"/>
              </w:rPr>
              <w:t xml:space="preserve">       </w:t>
            </w:r>
            <w:r w:rsidR="00FE3E48" w:rsidRPr="00D109C4">
              <w:rPr>
                <w:rFonts w:ascii="Times New Roman" w:hAnsi="Times New Roman" w:cs="Times New Roman"/>
                <w:sz w:val="20"/>
                <w:szCs w:val="20"/>
                <w:lang w:val="en-US"/>
              </w:rPr>
              <w:t xml:space="preserve">Administrative expense </w:t>
            </w:r>
          </w:p>
        </w:tc>
        <w:tc>
          <w:tcPr>
            <w:tcW w:w="1340" w:type="dxa"/>
            <w:vAlign w:val="center"/>
          </w:tcPr>
          <w:p w:rsidR="00FE3E48" w:rsidRPr="00D109C4" w:rsidRDefault="00FE3E48" w:rsidP="00EA6CE2">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51,087,249</w:t>
            </w:r>
          </w:p>
        </w:tc>
        <w:tc>
          <w:tcPr>
            <w:tcW w:w="1340" w:type="dxa"/>
            <w:vAlign w:val="center"/>
          </w:tcPr>
          <w:p w:rsidR="00FE3E48" w:rsidRPr="00D109C4" w:rsidRDefault="00FE3E48" w:rsidP="00EA6CE2">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11,161,660</w:t>
            </w:r>
          </w:p>
        </w:tc>
        <w:tc>
          <w:tcPr>
            <w:tcW w:w="1340" w:type="dxa"/>
            <w:vAlign w:val="center"/>
          </w:tcPr>
          <w:p w:rsidR="00FE3E48" w:rsidRPr="00D109C4" w:rsidRDefault="00FE3E48" w:rsidP="00EA6CE2">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48,627,935</w:t>
            </w:r>
          </w:p>
        </w:tc>
        <w:tc>
          <w:tcPr>
            <w:tcW w:w="1340" w:type="dxa"/>
            <w:vAlign w:val="center"/>
          </w:tcPr>
          <w:p w:rsidR="00FE3E48" w:rsidRPr="00D109C4" w:rsidRDefault="00FE3E48" w:rsidP="00EA6CE2">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8,379,970</w:t>
            </w:r>
          </w:p>
        </w:tc>
      </w:tr>
      <w:tr w:rsidR="00FE3E48" w:rsidRPr="008950DD" w:rsidTr="00EA6CE2">
        <w:tc>
          <w:tcPr>
            <w:tcW w:w="4120" w:type="dxa"/>
            <w:vAlign w:val="center"/>
          </w:tcPr>
          <w:p w:rsidR="00FE3E48" w:rsidRPr="00D109C4" w:rsidRDefault="00FE3E48" w:rsidP="00FE3E48">
            <w:pPr>
              <w:tabs>
                <w:tab w:val="left" w:pos="1422"/>
              </w:tabs>
              <w:ind w:left="432" w:right="-162"/>
              <w:rPr>
                <w:rFonts w:ascii="Times New Roman" w:hAnsi="Times New Roman" w:cs="Times New Roman"/>
                <w:sz w:val="20"/>
                <w:szCs w:val="20"/>
              </w:rPr>
            </w:pPr>
          </w:p>
        </w:tc>
        <w:tc>
          <w:tcPr>
            <w:tcW w:w="1340" w:type="dxa"/>
            <w:vAlign w:val="center"/>
          </w:tcPr>
          <w:p w:rsidR="00FE3E48" w:rsidRPr="00D109C4" w:rsidRDefault="00FE3E48" w:rsidP="00EA6CE2">
            <w:pPr>
              <w:tabs>
                <w:tab w:val="decimal" w:pos="1152"/>
              </w:tabs>
              <w:ind w:right="-72"/>
              <w:jc w:val="right"/>
              <w:rPr>
                <w:rFonts w:ascii="Times New Roman" w:hAnsi="Times New Roman" w:cs="Times New Roman"/>
                <w:snapToGrid w:val="0"/>
                <w:sz w:val="20"/>
                <w:szCs w:val="20"/>
                <w:cs/>
                <w:lang w:eastAsia="th-TH"/>
              </w:rPr>
            </w:pPr>
          </w:p>
        </w:tc>
        <w:tc>
          <w:tcPr>
            <w:tcW w:w="1340" w:type="dxa"/>
            <w:vAlign w:val="center"/>
          </w:tcPr>
          <w:p w:rsidR="00FE3E48" w:rsidRPr="00D109C4" w:rsidRDefault="00FE3E48" w:rsidP="00EA6CE2">
            <w:pPr>
              <w:tabs>
                <w:tab w:val="decimal" w:pos="1152"/>
              </w:tabs>
              <w:ind w:right="-72"/>
              <w:jc w:val="right"/>
              <w:rPr>
                <w:rFonts w:ascii="Times New Roman" w:hAnsi="Times New Roman" w:cs="Times New Roman"/>
                <w:snapToGrid w:val="0"/>
                <w:sz w:val="20"/>
                <w:szCs w:val="20"/>
                <w:cs/>
                <w:lang w:eastAsia="th-TH"/>
              </w:rPr>
            </w:pPr>
          </w:p>
        </w:tc>
        <w:tc>
          <w:tcPr>
            <w:tcW w:w="1340" w:type="dxa"/>
            <w:vAlign w:val="center"/>
          </w:tcPr>
          <w:p w:rsidR="00FE3E48" w:rsidRPr="00D109C4" w:rsidRDefault="00FE3E48" w:rsidP="00EA6CE2">
            <w:pPr>
              <w:tabs>
                <w:tab w:val="decimal" w:pos="1152"/>
              </w:tabs>
              <w:ind w:right="-72"/>
              <w:jc w:val="right"/>
              <w:rPr>
                <w:rFonts w:ascii="Times New Roman" w:hAnsi="Times New Roman" w:cs="Times New Roman"/>
                <w:snapToGrid w:val="0"/>
                <w:sz w:val="20"/>
                <w:szCs w:val="20"/>
                <w:highlight w:val="yellow"/>
                <w:cs/>
                <w:lang w:eastAsia="th-TH"/>
              </w:rPr>
            </w:pPr>
          </w:p>
        </w:tc>
        <w:tc>
          <w:tcPr>
            <w:tcW w:w="1340" w:type="dxa"/>
            <w:vAlign w:val="center"/>
          </w:tcPr>
          <w:p w:rsidR="00FE3E48" w:rsidRPr="00D109C4" w:rsidRDefault="00FE3E48" w:rsidP="00EA6CE2">
            <w:pPr>
              <w:tabs>
                <w:tab w:val="decimal" w:pos="1152"/>
              </w:tabs>
              <w:ind w:right="-72"/>
              <w:jc w:val="right"/>
              <w:rPr>
                <w:rFonts w:ascii="Times New Roman" w:hAnsi="Times New Roman" w:cs="Times New Roman"/>
                <w:snapToGrid w:val="0"/>
                <w:sz w:val="20"/>
                <w:szCs w:val="20"/>
                <w:lang w:eastAsia="th-TH"/>
              </w:rPr>
            </w:pPr>
          </w:p>
        </w:tc>
      </w:tr>
      <w:tr w:rsidR="00FE3E48" w:rsidRPr="008950DD" w:rsidTr="00EA6CE2">
        <w:tc>
          <w:tcPr>
            <w:tcW w:w="4120" w:type="dxa"/>
            <w:vAlign w:val="center"/>
            <w:hideMark/>
          </w:tcPr>
          <w:p w:rsidR="00FE3E48" w:rsidRPr="00D109C4" w:rsidRDefault="007835FD" w:rsidP="007835FD">
            <w:pPr>
              <w:pStyle w:val="a"/>
              <w:tabs>
                <w:tab w:val="left" w:pos="882"/>
              </w:tabs>
              <w:ind w:right="-76"/>
              <w:rPr>
                <w:rFonts w:ascii="Times New Roman" w:hAnsi="Times New Roman" w:cs="Times New Roman"/>
                <w:spacing w:val="-6"/>
                <w:sz w:val="20"/>
                <w:szCs w:val="20"/>
                <w:cs/>
                <w:lang w:val="en-US"/>
              </w:rPr>
            </w:pPr>
            <w:r w:rsidRPr="00D109C4">
              <w:rPr>
                <w:rFonts w:ascii="Times New Roman" w:hAnsi="Times New Roman" w:cs="Times New Roman"/>
                <w:spacing w:val="-6"/>
                <w:sz w:val="20"/>
                <w:szCs w:val="20"/>
                <w:lang w:val="en-US"/>
              </w:rPr>
              <w:t xml:space="preserve">        </w:t>
            </w:r>
            <w:r w:rsidR="00FE3E48" w:rsidRPr="00D109C4">
              <w:rPr>
                <w:rFonts w:ascii="Times New Roman" w:hAnsi="Times New Roman" w:cs="Times New Roman"/>
                <w:spacing w:val="-6"/>
                <w:sz w:val="20"/>
                <w:szCs w:val="20"/>
                <w:lang w:val="en-US"/>
              </w:rPr>
              <w:t>Total depreciation charge</w:t>
            </w:r>
          </w:p>
        </w:tc>
        <w:tc>
          <w:tcPr>
            <w:tcW w:w="1340" w:type="dxa"/>
            <w:vAlign w:val="center"/>
          </w:tcPr>
          <w:p w:rsidR="00FE3E48" w:rsidRPr="00D109C4" w:rsidRDefault="00FE3E48" w:rsidP="00EA6CE2">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67,613,686</w:t>
            </w:r>
          </w:p>
        </w:tc>
        <w:tc>
          <w:tcPr>
            <w:tcW w:w="1340" w:type="dxa"/>
            <w:vAlign w:val="center"/>
            <w:hideMark/>
          </w:tcPr>
          <w:p w:rsidR="00FE3E48" w:rsidRPr="00D109C4" w:rsidRDefault="00FE3E48" w:rsidP="00EA6CE2">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fldChar w:fldCharType="begin"/>
            </w:r>
            <w:r w:rsidRPr="00D109C4">
              <w:rPr>
                <w:rFonts w:ascii="Times New Roman" w:eastAsia="SimSun" w:hAnsi="Times New Roman" w:cs="Times New Roman"/>
                <w:snapToGrid w:val="0"/>
                <w:sz w:val="20"/>
                <w:szCs w:val="20"/>
                <w:lang w:val="en-GB" w:eastAsia="zh-CN"/>
              </w:rPr>
              <w:instrText xml:space="preserve"> =SUM(ABOVE) </w:instrText>
            </w:r>
            <w:r w:rsidRPr="00D109C4">
              <w:rPr>
                <w:rFonts w:ascii="Times New Roman" w:eastAsia="SimSun" w:hAnsi="Times New Roman" w:cs="Times New Roman"/>
                <w:snapToGrid w:val="0"/>
                <w:sz w:val="20"/>
                <w:szCs w:val="20"/>
                <w:lang w:val="en-GB" w:eastAsia="zh-CN"/>
              </w:rPr>
              <w:fldChar w:fldCharType="separate"/>
            </w:r>
            <w:r w:rsidRPr="00D109C4">
              <w:rPr>
                <w:rFonts w:ascii="Times New Roman" w:eastAsia="SimSun" w:hAnsi="Times New Roman" w:cs="Times New Roman"/>
                <w:noProof/>
                <w:snapToGrid w:val="0"/>
                <w:sz w:val="20"/>
                <w:szCs w:val="20"/>
                <w:lang w:val="en-GB" w:eastAsia="zh-CN"/>
              </w:rPr>
              <w:t>54,949,004</w:t>
            </w:r>
            <w:r w:rsidRPr="00D109C4">
              <w:rPr>
                <w:rFonts w:ascii="Times New Roman" w:eastAsia="SimSun" w:hAnsi="Times New Roman" w:cs="Times New Roman"/>
                <w:snapToGrid w:val="0"/>
                <w:sz w:val="20"/>
                <w:szCs w:val="20"/>
                <w:lang w:val="en-GB" w:eastAsia="zh-CN"/>
              </w:rPr>
              <w:fldChar w:fldCharType="end"/>
            </w:r>
          </w:p>
        </w:tc>
        <w:tc>
          <w:tcPr>
            <w:tcW w:w="1340" w:type="dxa"/>
            <w:vAlign w:val="center"/>
          </w:tcPr>
          <w:p w:rsidR="00FE3E48" w:rsidRPr="00D109C4" w:rsidRDefault="00FE3E48" w:rsidP="00EA6CE2">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65,154,372</w:t>
            </w:r>
          </w:p>
        </w:tc>
        <w:tc>
          <w:tcPr>
            <w:tcW w:w="1340" w:type="dxa"/>
            <w:vAlign w:val="center"/>
            <w:hideMark/>
          </w:tcPr>
          <w:p w:rsidR="00FE3E48" w:rsidRPr="00D109C4" w:rsidRDefault="00FE3E48" w:rsidP="00EA6CE2">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fldChar w:fldCharType="begin"/>
            </w:r>
            <w:r w:rsidRPr="00D109C4">
              <w:rPr>
                <w:rFonts w:ascii="Times New Roman" w:eastAsia="SimSun" w:hAnsi="Times New Roman" w:cs="Times New Roman"/>
                <w:snapToGrid w:val="0"/>
                <w:sz w:val="20"/>
                <w:szCs w:val="20"/>
                <w:lang w:val="en-GB" w:eastAsia="zh-CN"/>
              </w:rPr>
              <w:instrText xml:space="preserve"> =SUM(ABOVE) </w:instrText>
            </w:r>
            <w:r w:rsidRPr="00D109C4">
              <w:rPr>
                <w:rFonts w:ascii="Times New Roman" w:eastAsia="SimSun" w:hAnsi="Times New Roman" w:cs="Times New Roman"/>
                <w:snapToGrid w:val="0"/>
                <w:sz w:val="20"/>
                <w:szCs w:val="20"/>
                <w:lang w:val="en-GB" w:eastAsia="zh-CN"/>
              </w:rPr>
              <w:fldChar w:fldCharType="separate"/>
            </w:r>
            <w:r w:rsidRPr="00D109C4">
              <w:rPr>
                <w:rFonts w:ascii="Times New Roman" w:eastAsia="SimSun" w:hAnsi="Times New Roman" w:cs="Times New Roman"/>
                <w:noProof/>
                <w:snapToGrid w:val="0"/>
                <w:sz w:val="20"/>
                <w:szCs w:val="20"/>
                <w:lang w:val="en-GB" w:eastAsia="zh-CN"/>
              </w:rPr>
              <w:t>52,167,314</w:t>
            </w:r>
            <w:r w:rsidRPr="00D109C4">
              <w:rPr>
                <w:rFonts w:ascii="Times New Roman" w:eastAsia="SimSun" w:hAnsi="Times New Roman" w:cs="Times New Roman"/>
                <w:snapToGrid w:val="0"/>
                <w:sz w:val="20"/>
                <w:szCs w:val="20"/>
                <w:lang w:val="en-GB" w:eastAsia="zh-CN"/>
              </w:rPr>
              <w:fldChar w:fldCharType="end"/>
            </w:r>
          </w:p>
        </w:tc>
      </w:tr>
    </w:tbl>
    <w:p w:rsidR="00762AAA" w:rsidRPr="008950DD" w:rsidRDefault="00762AAA" w:rsidP="00762AAA">
      <w:pPr>
        <w:pStyle w:val="a"/>
        <w:ind w:left="540" w:right="0"/>
        <w:jc w:val="thaiDistribute"/>
        <w:outlineLvl w:val="0"/>
        <w:rPr>
          <w:rFonts w:ascii="Times New Roman" w:hAnsi="Times New Roman" w:cs="Times New Roman"/>
          <w:sz w:val="12"/>
          <w:szCs w:val="12"/>
          <w:lang w:val="en-US"/>
        </w:rPr>
      </w:pPr>
    </w:p>
    <w:p w:rsidR="0058142B" w:rsidRDefault="0058142B" w:rsidP="00883E2C">
      <w:pPr>
        <w:pStyle w:val="a"/>
        <w:ind w:left="540" w:right="0"/>
        <w:jc w:val="both"/>
        <w:outlineLvl w:val="0"/>
        <w:rPr>
          <w:rFonts w:ascii="Times New Roman" w:hAnsi="Times New Roman" w:cs="Times New Roman"/>
          <w:sz w:val="18"/>
          <w:szCs w:val="18"/>
          <w:lang w:val="en-US"/>
        </w:rPr>
      </w:pPr>
    </w:p>
    <w:p w:rsidR="00883E2C" w:rsidRDefault="00EA6CE2" w:rsidP="00883E2C">
      <w:pPr>
        <w:pStyle w:val="a"/>
        <w:ind w:left="540" w:right="0"/>
        <w:jc w:val="both"/>
        <w:outlineLvl w:val="0"/>
        <w:rPr>
          <w:rFonts w:ascii="Times New Roman" w:hAnsi="Times New Roman" w:cs="Times New Roman"/>
          <w:spacing w:val="-2"/>
          <w:sz w:val="20"/>
          <w:szCs w:val="20"/>
          <w:lang w:val="en-US"/>
        </w:rPr>
      </w:pPr>
      <w:r>
        <w:rPr>
          <w:rFonts w:ascii="Times New Roman" w:hAnsi="Times New Roman" w:cs="Times New Roman"/>
          <w:sz w:val="18"/>
          <w:szCs w:val="18"/>
          <w:lang w:val="en-US"/>
        </w:rPr>
        <w:t xml:space="preserve">As at </w:t>
      </w:r>
      <w:r w:rsidR="006D239F">
        <w:rPr>
          <w:rFonts w:ascii="Times New Roman" w:hAnsi="Times New Roman" w:cs="Times New Roman"/>
          <w:sz w:val="18"/>
          <w:szCs w:val="18"/>
          <w:lang w:val="en-US"/>
        </w:rPr>
        <w:t>December</w:t>
      </w:r>
      <w:r>
        <w:rPr>
          <w:rFonts w:ascii="Times New Roman" w:hAnsi="Times New Roman" w:cs="Times New Roman"/>
          <w:sz w:val="18"/>
          <w:szCs w:val="18"/>
          <w:lang w:val="en-US"/>
        </w:rPr>
        <w:t xml:space="preserve"> 31,</w:t>
      </w:r>
      <w:r w:rsidR="006D239F">
        <w:rPr>
          <w:rFonts w:ascii="Times New Roman" w:hAnsi="Times New Roman" w:cs="Times New Roman"/>
          <w:sz w:val="18"/>
          <w:szCs w:val="18"/>
          <w:lang w:val="en-US"/>
        </w:rPr>
        <w:t xml:space="preserve"> 2016 and 2015</w:t>
      </w:r>
      <w:r w:rsidR="00762AAA" w:rsidRPr="008950DD">
        <w:rPr>
          <w:rFonts w:ascii="Times New Roman" w:hAnsi="Times New Roman" w:cs="Times New Roman"/>
          <w:sz w:val="18"/>
          <w:szCs w:val="18"/>
          <w:lang w:val="en-US"/>
        </w:rPr>
        <w:t>, land including construction</w:t>
      </w:r>
      <w:r w:rsidR="00762AAA">
        <w:rPr>
          <w:rFonts w:ascii="Times New Roman" w:hAnsi="Times New Roman" w:cs="Times New Roman"/>
          <w:sz w:val="18"/>
          <w:szCs w:val="18"/>
          <w:lang w:val="en-US"/>
        </w:rPr>
        <w:t xml:space="preserve"> and</w:t>
      </w:r>
      <w:r w:rsidR="00762AAA" w:rsidRPr="008950DD">
        <w:rPr>
          <w:rFonts w:ascii="Times New Roman" w:hAnsi="Times New Roman" w:cs="Times New Roman"/>
          <w:sz w:val="18"/>
          <w:szCs w:val="18"/>
          <w:lang w:val="en-US"/>
        </w:rPr>
        <w:t xml:space="preserve"> machinery </w:t>
      </w:r>
      <w:r w:rsidR="00762AAA">
        <w:rPr>
          <w:rFonts w:ascii="Times New Roman" w:hAnsi="Times New Roman" w:cs="Times New Roman"/>
          <w:sz w:val="18"/>
          <w:szCs w:val="18"/>
          <w:lang w:val="en-US"/>
        </w:rPr>
        <w:t>o</w:t>
      </w:r>
      <w:r w:rsidR="00762AAA" w:rsidRPr="008950DD">
        <w:rPr>
          <w:rFonts w:ascii="Times New Roman" w:hAnsi="Times New Roman" w:cs="Times New Roman"/>
          <w:sz w:val="18"/>
          <w:szCs w:val="18"/>
          <w:lang w:val="en-US"/>
        </w:rPr>
        <w:t xml:space="preserve">f the Company with cost of Baht </w:t>
      </w:r>
      <w:r w:rsidR="00FE3E48">
        <w:rPr>
          <w:rFonts w:ascii="Times New Roman" w:hAnsi="Times New Roman" w:cs="Times New Roman"/>
          <w:sz w:val="18"/>
          <w:szCs w:val="18"/>
          <w:lang w:val="en-US"/>
        </w:rPr>
        <w:t xml:space="preserve">773.70 </w:t>
      </w:r>
      <w:r w:rsidR="00762AAA" w:rsidRPr="008950DD">
        <w:rPr>
          <w:rFonts w:ascii="Times New Roman" w:hAnsi="Times New Roman" w:cs="Times New Roman"/>
          <w:sz w:val="18"/>
          <w:szCs w:val="18"/>
          <w:lang w:val="en-US"/>
        </w:rPr>
        <w:t>million was pledged against credit facilities granted from local financial institutions</w:t>
      </w:r>
      <w:r w:rsidR="00FC52DF">
        <w:rPr>
          <w:rFonts w:ascii="Times New Roman" w:hAnsi="Times New Roman" w:cs="Times New Roman"/>
          <w:sz w:val="18"/>
          <w:szCs w:val="18"/>
          <w:lang w:val="en-US"/>
        </w:rPr>
        <w:t>.</w:t>
      </w:r>
      <w:r w:rsidR="00762AAA" w:rsidRPr="008950DD">
        <w:rPr>
          <w:rFonts w:ascii="Times New Roman" w:hAnsi="Times New Roman" w:cs="Times New Roman"/>
          <w:sz w:val="18"/>
          <w:szCs w:val="18"/>
          <w:lang w:val="en-US"/>
        </w:rPr>
        <w:t xml:space="preserve"> (Note 19)</w:t>
      </w:r>
    </w:p>
    <w:p w:rsidR="0057067E" w:rsidRDefault="0057067E" w:rsidP="0057067E">
      <w:pPr>
        <w:pStyle w:val="a"/>
        <w:ind w:left="540" w:right="0"/>
        <w:jc w:val="both"/>
        <w:outlineLvl w:val="0"/>
        <w:rPr>
          <w:rFonts w:ascii="Times New Roman" w:hAnsi="Times New Roman" w:cs="Times New Roman"/>
          <w:sz w:val="20"/>
          <w:szCs w:val="20"/>
          <w:lang w:val="en-US"/>
        </w:rPr>
      </w:pPr>
    </w:p>
    <w:p w:rsidR="0057067E" w:rsidRPr="007B1D2F" w:rsidRDefault="00DF09A1" w:rsidP="0057067E">
      <w:pPr>
        <w:pStyle w:val="a"/>
        <w:ind w:left="540" w:right="0"/>
        <w:jc w:val="both"/>
        <w:outlineLvl w:val="0"/>
        <w:rPr>
          <w:rFonts w:ascii="Times New Roman" w:hAnsi="Times New Roman" w:cs="Cordia New"/>
          <w:sz w:val="20"/>
          <w:szCs w:val="20"/>
          <w:lang w:val="en-US"/>
        </w:rPr>
      </w:pPr>
      <w:r>
        <w:rPr>
          <w:rFonts w:ascii="Times New Roman" w:hAnsi="Times New Roman" w:cs="Times New Roman"/>
          <w:sz w:val="20"/>
          <w:szCs w:val="20"/>
          <w:lang w:val="en-US"/>
        </w:rPr>
        <w:t>During the year</w:t>
      </w:r>
      <w:r w:rsidR="0057067E" w:rsidRPr="007B1D2F">
        <w:rPr>
          <w:rFonts w:ascii="Times New Roman" w:hAnsi="Times New Roman" w:cs="Times New Roman"/>
          <w:sz w:val="20"/>
          <w:szCs w:val="20"/>
          <w:lang w:val="en-US"/>
        </w:rPr>
        <w:t xml:space="preserve">, the Company entered into </w:t>
      </w:r>
      <w:r w:rsidR="0057067E" w:rsidRPr="007B1D2F">
        <w:rPr>
          <w:rFonts w:ascii="Times New Roman" w:hAnsi="Times New Roman" w:cs="Cordia New"/>
          <w:sz w:val="20"/>
          <w:szCs w:val="20"/>
          <w:lang w:val="en-US"/>
        </w:rPr>
        <w:t>machinery sales agreement</w:t>
      </w:r>
      <w:r w:rsidR="0057067E" w:rsidRPr="007B1D2F">
        <w:rPr>
          <w:rFonts w:ascii="Times New Roman" w:hAnsi="Times New Roman" w:cs="Times New Roman"/>
          <w:sz w:val="20"/>
          <w:szCs w:val="20"/>
          <w:lang w:val="en-US"/>
        </w:rPr>
        <w:t xml:space="preserve"> with non-related company totaling of Baht</w:t>
      </w:r>
      <w:r w:rsidR="0057067E">
        <w:rPr>
          <w:rFonts w:ascii="Times New Roman" w:hAnsi="Times New Roman" w:cs="Times New Roman"/>
          <w:sz w:val="20"/>
          <w:szCs w:val="20"/>
          <w:lang w:val="en-US"/>
        </w:rPr>
        <w:t xml:space="preserve"> 49.47</w:t>
      </w:r>
      <w:r w:rsidR="0057067E" w:rsidRPr="007B1D2F">
        <w:rPr>
          <w:rFonts w:ascii="Times New Roman" w:hAnsi="Times New Roman" w:cs="Times New Roman"/>
          <w:sz w:val="20"/>
          <w:szCs w:val="20"/>
          <w:lang w:val="en-US"/>
        </w:rPr>
        <w:t xml:space="preserve"> million. The Company has </w:t>
      </w:r>
      <w:proofErr w:type="spellStart"/>
      <w:r w:rsidR="0057067E" w:rsidRPr="007B1D2F">
        <w:rPr>
          <w:rFonts w:ascii="Times New Roman" w:hAnsi="Times New Roman" w:cs="Times New Roman"/>
          <w:sz w:val="20"/>
          <w:szCs w:val="20"/>
          <w:lang w:val="en-US"/>
        </w:rPr>
        <w:t>transfered</w:t>
      </w:r>
      <w:proofErr w:type="spellEnd"/>
      <w:r w:rsidR="0057067E" w:rsidRPr="007B1D2F">
        <w:rPr>
          <w:rFonts w:ascii="Times New Roman" w:hAnsi="Times New Roman" w:cs="Times New Roman"/>
          <w:sz w:val="20"/>
          <w:szCs w:val="20"/>
          <w:lang w:val="en-US"/>
        </w:rPr>
        <w:t xml:space="preserve"> ownership to purchaser, and recorded profit of Baht 48.99 million in statement of com</w:t>
      </w:r>
      <w:r w:rsidR="00552C1B">
        <w:rPr>
          <w:rFonts w:ascii="Times New Roman" w:hAnsi="Times New Roman" w:cs="Times New Roman"/>
          <w:sz w:val="20"/>
          <w:szCs w:val="20"/>
          <w:lang w:val="en-US"/>
        </w:rPr>
        <w:t>prehensive income for the year</w:t>
      </w:r>
      <w:r w:rsidR="0057067E" w:rsidRPr="007B1D2F">
        <w:rPr>
          <w:rFonts w:ascii="Times New Roman" w:hAnsi="Times New Roman" w:cs="Times New Roman"/>
          <w:sz w:val="20"/>
          <w:szCs w:val="20"/>
          <w:lang w:val="en-US"/>
        </w:rPr>
        <w:t xml:space="preserve">. </w:t>
      </w:r>
      <w:r w:rsidR="0058142B">
        <w:rPr>
          <w:rFonts w:ascii="Times New Roman" w:hAnsi="Times New Roman" w:cs="Cordia New"/>
          <w:sz w:val="20"/>
          <w:szCs w:val="20"/>
          <w:lang w:val="en-US"/>
        </w:rPr>
        <w:t>(Note 30</w:t>
      </w:r>
      <w:r w:rsidR="0057067E" w:rsidRPr="007B1D2F">
        <w:rPr>
          <w:rFonts w:ascii="Times New Roman" w:hAnsi="Times New Roman" w:cs="Cordia New"/>
          <w:sz w:val="20"/>
          <w:szCs w:val="20"/>
          <w:lang w:val="en-US"/>
        </w:rPr>
        <w:t>)</w:t>
      </w:r>
    </w:p>
    <w:p w:rsidR="00883E2C" w:rsidRDefault="00883E2C" w:rsidP="0058142B">
      <w:pPr>
        <w:pStyle w:val="a"/>
        <w:ind w:right="0"/>
        <w:jc w:val="both"/>
        <w:outlineLvl w:val="0"/>
        <w:rPr>
          <w:rFonts w:ascii="Times New Roman" w:hAnsi="Times New Roman" w:cs="Times New Roman"/>
          <w:spacing w:val="-2"/>
          <w:sz w:val="20"/>
          <w:szCs w:val="20"/>
          <w:lang w:val="en-US"/>
        </w:rPr>
      </w:pPr>
    </w:p>
    <w:p w:rsidR="00883E2C" w:rsidRPr="008950DD" w:rsidRDefault="00883E2C" w:rsidP="00883E2C">
      <w:pPr>
        <w:pStyle w:val="a"/>
        <w:ind w:left="540" w:right="0"/>
        <w:jc w:val="both"/>
        <w:outlineLvl w:val="0"/>
        <w:rPr>
          <w:rFonts w:ascii="Times New Roman" w:hAnsi="Times New Roman" w:cs="Times New Roman"/>
          <w:spacing w:val="-2"/>
          <w:sz w:val="20"/>
          <w:szCs w:val="20"/>
          <w:lang w:val="en-US"/>
        </w:rPr>
      </w:pPr>
      <w:r w:rsidRPr="008950DD">
        <w:rPr>
          <w:rFonts w:ascii="Times New Roman" w:hAnsi="Times New Roman" w:cs="Times New Roman"/>
          <w:spacing w:val="-2"/>
          <w:sz w:val="20"/>
          <w:szCs w:val="20"/>
          <w:lang w:val="en-US"/>
        </w:rPr>
        <w:t>Leased asset included abov</w:t>
      </w:r>
      <w:r w:rsidR="00FC52DF">
        <w:rPr>
          <w:rFonts w:ascii="Times New Roman" w:hAnsi="Times New Roman" w:cs="Times New Roman"/>
          <w:spacing w:val="-2"/>
          <w:sz w:val="20"/>
          <w:szCs w:val="20"/>
          <w:lang w:val="en-US"/>
        </w:rPr>
        <w:t>e, where the Company is a lease</w:t>
      </w:r>
      <w:r w:rsidR="00FC52DF" w:rsidRPr="00FC52DF">
        <w:rPr>
          <w:rFonts w:ascii="Times New Roman" w:hAnsi="Times New Roman" w:cs="Times New Roman"/>
          <w:spacing w:val="-2"/>
          <w:sz w:val="20"/>
          <w:szCs w:val="20"/>
          <w:lang w:val="en-US"/>
        </w:rPr>
        <w:t>s</w:t>
      </w:r>
      <w:r w:rsidRPr="008950DD">
        <w:rPr>
          <w:rFonts w:ascii="Times New Roman" w:hAnsi="Times New Roman" w:cs="Times New Roman"/>
          <w:spacing w:val="-2"/>
          <w:sz w:val="20"/>
          <w:szCs w:val="20"/>
          <w:lang w:val="en-US"/>
        </w:rPr>
        <w:t xml:space="preserve"> under a finance lease comprise vehicle:</w:t>
      </w:r>
    </w:p>
    <w:p w:rsidR="00883E2C" w:rsidRPr="008950DD" w:rsidRDefault="00883E2C" w:rsidP="00883E2C">
      <w:pPr>
        <w:pStyle w:val="a"/>
        <w:ind w:left="540" w:right="0"/>
        <w:jc w:val="both"/>
        <w:outlineLvl w:val="0"/>
        <w:rPr>
          <w:rFonts w:ascii="Times New Roman" w:hAnsi="Times New Roman" w:cs="Times New Roman"/>
          <w:spacing w:val="-2"/>
          <w:sz w:val="20"/>
          <w:szCs w:val="20"/>
          <w:lang w:val="en-US"/>
        </w:rPr>
      </w:pP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57067E" w:rsidRPr="008950DD" w:rsidTr="0057067E">
        <w:tc>
          <w:tcPr>
            <w:tcW w:w="4120" w:type="dxa"/>
            <w:vAlign w:val="bottom"/>
          </w:tcPr>
          <w:p w:rsidR="0057067E" w:rsidRPr="008950DD" w:rsidRDefault="0057067E" w:rsidP="0057067E">
            <w:pPr>
              <w:spacing w:line="200" w:lineRule="exact"/>
              <w:ind w:left="432"/>
              <w:jc w:val="left"/>
              <w:rPr>
                <w:rFonts w:ascii="Times New Roman" w:hAnsi="Times New Roman" w:cs="Times New Roman"/>
                <w:snapToGrid w:val="0"/>
                <w:sz w:val="20"/>
                <w:szCs w:val="20"/>
                <w:lang w:eastAsia="th-TH"/>
              </w:rPr>
            </w:pPr>
          </w:p>
        </w:tc>
        <w:tc>
          <w:tcPr>
            <w:tcW w:w="5360" w:type="dxa"/>
            <w:gridSpan w:val="4"/>
          </w:tcPr>
          <w:p w:rsidR="0057067E" w:rsidRPr="009B557F" w:rsidRDefault="0057067E" w:rsidP="0057067E">
            <w:pPr>
              <w:pStyle w:val="a"/>
              <w:pBdr>
                <w:bottom w:val="single" w:sz="4" w:space="1" w:color="auto"/>
              </w:pBdr>
              <w:spacing w:line="200" w:lineRule="exact"/>
              <w:ind w:right="-72"/>
              <w:jc w:val="right"/>
              <w:rPr>
                <w:rFonts w:ascii="Times New Roman" w:hAnsi="Times New Roman" w:cstheme="minorBidi"/>
                <w:b/>
                <w:bCs/>
                <w:sz w:val="20"/>
                <w:szCs w:val="20"/>
                <w:lang w:val="en-US"/>
              </w:rPr>
            </w:pPr>
            <w:r w:rsidRPr="007B1D2F">
              <w:rPr>
                <w:rFonts w:ascii="Times New Roman" w:hAnsi="Times New Roman" w:cs="Times New Roman"/>
                <w:b/>
                <w:bCs/>
                <w:sz w:val="20"/>
                <w:szCs w:val="20"/>
                <w:lang w:val="en-US"/>
              </w:rPr>
              <w:t>(Unit : Baht</w:t>
            </w:r>
            <w:r>
              <w:rPr>
                <w:rFonts w:ascii="Times New Roman" w:hAnsi="Times New Roman" w:cstheme="minorBidi"/>
                <w:b/>
                <w:bCs/>
                <w:sz w:val="20"/>
                <w:szCs w:val="20"/>
                <w:lang w:val="en-US"/>
              </w:rPr>
              <w:t>)</w:t>
            </w:r>
          </w:p>
        </w:tc>
      </w:tr>
      <w:tr w:rsidR="0057067E" w:rsidRPr="008950DD" w:rsidTr="00DA4391">
        <w:tc>
          <w:tcPr>
            <w:tcW w:w="4120" w:type="dxa"/>
            <w:vAlign w:val="bottom"/>
          </w:tcPr>
          <w:p w:rsidR="0057067E" w:rsidRPr="008950DD" w:rsidRDefault="0057067E" w:rsidP="0057067E">
            <w:pPr>
              <w:spacing w:line="200" w:lineRule="exact"/>
              <w:ind w:left="432"/>
              <w:jc w:val="left"/>
              <w:rPr>
                <w:rFonts w:ascii="Times New Roman" w:hAnsi="Times New Roman" w:cs="Times New Roman"/>
                <w:snapToGrid w:val="0"/>
                <w:sz w:val="20"/>
                <w:szCs w:val="20"/>
                <w:lang w:eastAsia="th-TH"/>
              </w:rPr>
            </w:pPr>
          </w:p>
        </w:tc>
        <w:tc>
          <w:tcPr>
            <w:tcW w:w="2680" w:type="dxa"/>
            <w:gridSpan w:val="2"/>
            <w:hideMark/>
          </w:tcPr>
          <w:p w:rsidR="0057067E" w:rsidRPr="008950DD" w:rsidRDefault="0057067E" w:rsidP="0057067E">
            <w:pPr>
              <w:pStyle w:val="a"/>
              <w:pBdr>
                <w:bottom w:val="single" w:sz="4" w:space="1" w:color="auto"/>
              </w:pBdr>
              <w:spacing w:line="20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680" w:type="dxa"/>
            <w:gridSpan w:val="2"/>
            <w:hideMark/>
          </w:tcPr>
          <w:p w:rsidR="0057067E" w:rsidRPr="008950DD" w:rsidRDefault="0057067E" w:rsidP="0057067E">
            <w:pPr>
              <w:pStyle w:val="a"/>
              <w:pBdr>
                <w:bottom w:val="single" w:sz="4" w:space="1" w:color="auto"/>
              </w:pBdr>
              <w:spacing w:line="200" w:lineRule="exact"/>
              <w:ind w:right="-72"/>
              <w:jc w:val="center"/>
              <w:rPr>
                <w:rFonts w:ascii="Times New Roman" w:hAnsi="Times New Roman" w:cs="Times New Roman"/>
                <w:b/>
                <w:bCs/>
                <w:sz w:val="20"/>
                <w:szCs w:val="20"/>
                <w:lang w:val="en-US"/>
              </w:rPr>
            </w:pPr>
            <w:proofErr w:type="spellStart"/>
            <w:r w:rsidRPr="007B1D2F">
              <w:rPr>
                <w:rFonts w:ascii="Times New Roman" w:hAnsi="Times New Roman" w:cs="Times New Roman"/>
                <w:b/>
                <w:bCs/>
                <w:sz w:val="20"/>
                <w:szCs w:val="20"/>
                <w:cs/>
              </w:rPr>
              <w:t>Separate</w:t>
            </w:r>
            <w:proofErr w:type="spellEnd"/>
          </w:p>
        </w:tc>
      </w:tr>
      <w:tr w:rsidR="0057067E" w:rsidRPr="008950DD" w:rsidTr="00DA4391">
        <w:tc>
          <w:tcPr>
            <w:tcW w:w="4120" w:type="dxa"/>
            <w:vAlign w:val="bottom"/>
          </w:tcPr>
          <w:p w:rsidR="0057067E" w:rsidRPr="008950DD" w:rsidRDefault="0057067E" w:rsidP="0057067E">
            <w:pPr>
              <w:spacing w:line="200" w:lineRule="exact"/>
              <w:ind w:left="432"/>
              <w:jc w:val="left"/>
              <w:rPr>
                <w:rFonts w:ascii="Times New Roman" w:hAnsi="Times New Roman" w:cs="Times New Roman"/>
                <w:snapToGrid w:val="0"/>
                <w:sz w:val="20"/>
                <w:szCs w:val="20"/>
                <w:lang w:eastAsia="th-TH"/>
              </w:rPr>
            </w:pPr>
          </w:p>
        </w:tc>
        <w:tc>
          <w:tcPr>
            <w:tcW w:w="1340" w:type="dxa"/>
            <w:hideMark/>
          </w:tcPr>
          <w:p w:rsidR="0057067E" w:rsidRPr="007B1D2F" w:rsidRDefault="0057067E" w:rsidP="0057067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340" w:type="dxa"/>
            <w:hideMark/>
          </w:tcPr>
          <w:p w:rsidR="0057067E" w:rsidRPr="007B1D2F" w:rsidRDefault="0057067E" w:rsidP="0057067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340" w:type="dxa"/>
            <w:hideMark/>
          </w:tcPr>
          <w:p w:rsidR="0057067E" w:rsidRPr="007B1D2F" w:rsidRDefault="0057067E" w:rsidP="0057067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340" w:type="dxa"/>
            <w:hideMark/>
          </w:tcPr>
          <w:p w:rsidR="0057067E" w:rsidRPr="007B1D2F" w:rsidRDefault="0057067E" w:rsidP="0057067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r>
      <w:tr w:rsidR="0057067E" w:rsidRPr="008950DD" w:rsidTr="00DA4391">
        <w:tc>
          <w:tcPr>
            <w:tcW w:w="4120" w:type="dxa"/>
            <w:vAlign w:val="bottom"/>
          </w:tcPr>
          <w:p w:rsidR="0057067E" w:rsidRPr="008950DD" w:rsidRDefault="0057067E" w:rsidP="0057067E">
            <w:pPr>
              <w:spacing w:line="200" w:lineRule="exact"/>
              <w:ind w:left="432"/>
              <w:jc w:val="left"/>
              <w:rPr>
                <w:rFonts w:ascii="Times New Roman" w:hAnsi="Times New Roman" w:cs="Times New Roman"/>
                <w:b/>
                <w:bCs/>
                <w:snapToGrid w:val="0"/>
                <w:sz w:val="20"/>
                <w:szCs w:val="20"/>
                <w:lang w:eastAsia="th-TH"/>
              </w:rPr>
            </w:pPr>
          </w:p>
        </w:tc>
        <w:tc>
          <w:tcPr>
            <w:tcW w:w="1340" w:type="dxa"/>
            <w:hideMark/>
          </w:tcPr>
          <w:p w:rsidR="0057067E" w:rsidRPr="007B1D2F" w:rsidRDefault="0057067E" w:rsidP="0057067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57067E" w:rsidRPr="007B1D2F" w:rsidRDefault="0057067E" w:rsidP="0057067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340" w:type="dxa"/>
            <w:hideMark/>
          </w:tcPr>
          <w:p w:rsidR="0057067E" w:rsidRPr="007B1D2F" w:rsidRDefault="0057067E" w:rsidP="0057067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57067E" w:rsidRPr="007B1D2F" w:rsidRDefault="0057067E" w:rsidP="0057067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57067E" w:rsidRPr="008950DD" w:rsidTr="00DA4391">
        <w:tc>
          <w:tcPr>
            <w:tcW w:w="4120" w:type="dxa"/>
            <w:vAlign w:val="center"/>
          </w:tcPr>
          <w:p w:rsidR="0057067E" w:rsidRPr="008950DD" w:rsidRDefault="0057067E" w:rsidP="0057067E">
            <w:pPr>
              <w:tabs>
                <w:tab w:val="left" w:pos="1422"/>
              </w:tabs>
              <w:ind w:left="432" w:right="-162"/>
              <w:rPr>
                <w:rFonts w:ascii="Times New Roman" w:hAnsi="Times New Roman" w:cs="Times New Roman"/>
                <w:sz w:val="12"/>
                <w:szCs w:val="12"/>
              </w:rPr>
            </w:pPr>
          </w:p>
        </w:tc>
        <w:tc>
          <w:tcPr>
            <w:tcW w:w="1340" w:type="dxa"/>
            <w:vAlign w:val="center"/>
          </w:tcPr>
          <w:p w:rsidR="0057067E" w:rsidRPr="008950DD" w:rsidRDefault="0057067E" w:rsidP="0057067E">
            <w:pPr>
              <w:tabs>
                <w:tab w:val="decimal" w:pos="1152"/>
              </w:tabs>
              <w:ind w:right="-72"/>
              <w:rPr>
                <w:rFonts w:ascii="Times New Roman" w:hAnsi="Times New Roman" w:cs="Times New Roman"/>
                <w:snapToGrid w:val="0"/>
                <w:sz w:val="12"/>
                <w:szCs w:val="12"/>
                <w:cs/>
                <w:lang w:eastAsia="th-TH"/>
              </w:rPr>
            </w:pPr>
          </w:p>
        </w:tc>
        <w:tc>
          <w:tcPr>
            <w:tcW w:w="1340" w:type="dxa"/>
            <w:vAlign w:val="center"/>
          </w:tcPr>
          <w:p w:rsidR="0057067E" w:rsidRPr="008950DD" w:rsidRDefault="0057067E" w:rsidP="0057067E">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57067E" w:rsidRPr="008950DD" w:rsidRDefault="0057067E" w:rsidP="0057067E">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57067E" w:rsidRPr="008950DD" w:rsidRDefault="0057067E" w:rsidP="0057067E">
            <w:pPr>
              <w:tabs>
                <w:tab w:val="decimal" w:pos="1152"/>
              </w:tabs>
              <w:ind w:right="-72"/>
              <w:rPr>
                <w:rFonts w:ascii="Times New Roman" w:hAnsi="Times New Roman" w:cs="Times New Roman"/>
                <w:snapToGrid w:val="0"/>
                <w:sz w:val="12"/>
                <w:szCs w:val="12"/>
                <w:lang w:eastAsia="th-TH"/>
              </w:rPr>
            </w:pPr>
          </w:p>
        </w:tc>
      </w:tr>
      <w:tr w:rsidR="0057067E" w:rsidRPr="008950DD" w:rsidTr="00D109C4">
        <w:tc>
          <w:tcPr>
            <w:tcW w:w="4120" w:type="dxa"/>
            <w:hideMark/>
          </w:tcPr>
          <w:p w:rsidR="0057067E" w:rsidRPr="008950DD" w:rsidRDefault="005C0C7B" w:rsidP="005C0C7B">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57067E" w:rsidRPr="008950DD">
              <w:rPr>
                <w:rFonts w:ascii="Times New Roman" w:hAnsi="Times New Roman" w:cs="Times New Roman"/>
                <w:sz w:val="20"/>
                <w:szCs w:val="20"/>
                <w:lang w:val="en-US"/>
              </w:rPr>
              <w:t xml:space="preserve">Cost - </w:t>
            </w:r>
            <w:proofErr w:type="spellStart"/>
            <w:r w:rsidR="0057067E" w:rsidRPr="008950DD">
              <w:rPr>
                <w:rFonts w:ascii="Times New Roman" w:hAnsi="Times New Roman" w:cs="Times New Roman"/>
                <w:sz w:val="20"/>
                <w:szCs w:val="20"/>
                <w:lang w:val="en-US"/>
              </w:rPr>
              <w:t>Capitalised</w:t>
            </w:r>
            <w:proofErr w:type="spellEnd"/>
            <w:r w:rsidR="0057067E" w:rsidRPr="008950DD">
              <w:rPr>
                <w:rFonts w:ascii="Times New Roman" w:hAnsi="Times New Roman" w:cs="Times New Roman"/>
                <w:sz w:val="20"/>
                <w:szCs w:val="20"/>
                <w:lang w:val="en-US"/>
              </w:rPr>
              <w:t xml:space="preserve"> finance leases</w:t>
            </w:r>
          </w:p>
        </w:tc>
        <w:tc>
          <w:tcPr>
            <w:tcW w:w="1340" w:type="dxa"/>
            <w:vAlign w:val="center"/>
          </w:tcPr>
          <w:p w:rsidR="0057067E" w:rsidRPr="00FE3E48" w:rsidRDefault="0057067E" w:rsidP="00D109C4">
            <w:pPr>
              <w:tabs>
                <w:tab w:val="decimal" w:pos="1123"/>
              </w:tabs>
              <w:ind w:right="-72"/>
              <w:jc w:val="right"/>
              <w:rPr>
                <w:rFonts w:ascii="Times New Roman" w:eastAsia="SimSun" w:hAnsi="Times New Roman" w:cs="Times New Roman"/>
                <w:snapToGrid w:val="0"/>
                <w:sz w:val="20"/>
                <w:szCs w:val="20"/>
                <w:lang w:val="en-GB" w:eastAsia="zh-CN"/>
              </w:rPr>
            </w:pPr>
            <w:r w:rsidRPr="00FE3E48">
              <w:rPr>
                <w:rFonts w:ascii="Times New Roman" w:eastAsia="SimSun" w:hAnsi="Times New Roman" w:cs="Times New Roman" w:hint="cs"/>
                <w:snapToGrid w:val="0"/>
                <w:sz w:val="20"/>
                <w:szCs w:val="20"/>
                <w:cs/>
                <w:lang w:val="en-GB" w:eastAsia="zh-CN"/>
              </w:rPr>
              <w:t>17,138,654</w:t>
            </w:r>
          </w:p>
        </w:tc>
        <w:tc>
          <w:tcPr>
            <w:tcW w:w="1340" w:type="dxa"/>
            <w:vAlign w:val="center"/>
            <w:hideMark/>
          </w:tcPr>
          <w:p w:rsidR="0057067E" w:rsidRPr="008950DD" w:rsidRDefault="0057067E" w:rsidP="00D109C4">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14,612,486</w:t>
            </w:r>
          </w:p>
        </w:tc>
        <w:tc>
          <w:tcPr>
            <w:tcW w:w="1340" w:type="dxa"/>
            <w:vAlign w:val="center"/>
          </w:tcPr>
          <w:p w:rsidR="0057067E" w:rsidRPr="00FE3E48" w:rsidRDefault="0057067E" w:rsidP="00D109C4">
            <w:pPr>
              <w:tabs>
                <w:tab w:val="decimal" w:pos="1123"/>
              </w:tabs>
              <w:ind w:right="-72"/>
              <w:jc w:val="right"/>
              <w:rPr>
                <w:rFonts w:ascii="Times New Roman" w:eastAsia="SimSun" w:hAnsi="Times New Roman" w:cs="Times New Roman"/>
                <w:snapToGrid w:val="0"/>
                <w:sz w:val="20"/>
                <w:szCs w:val="20"/>
                <w:lang w:val="en-GB" w:eastAsia="zh-CN"/>
              </w:rPr>
            </w:pPr>
            <w:r w:rsidRPr="00FE3E48">
              <w:rPr>
                <w:rFonts w:ascii="Times New Roman" w:eastAsia="SimSun" w:hAnsi="Times New Roman" w:cs="Times New Roman"/>
                <w:snapToGrid w:val="0"/>
                <w:sz w:val="20"/>
                <w:szCs w:val="20"/>
                <w:lang w:val="en-GB" w:eastAsia="zh-CN"/>
              </w:rPr>
              <w:t>7,088,654</w:t>
            </w:r>
          </w:p>
        </w:tc>
        <w:tc>
          <w:tcPr>
            <w:tcW w:w="1340" w:type="dxa"/>
            <w:vAlign w:val="center"/>
            <w:hideMark/>
          </w:tcPr>
          <w:p w:rsidR="0057067E" w:rsidRPr="008950DD" w:rsidRDefault="0057067E" w:rsidP="00D109C4">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4,098,000</w:t>
            </w:r>
          </w:p>
        </w:tc>
      </w:tr>
      <w:tr w:rsidR="0057067E" w:rsidRPr="008950DD" w:rsidTr="00D109C4">
        <w:tc>
          <w:tcPr>
            <w:tcW w:w="4120" w:type="dxa"/>
            <w:hideMark/>
          </w:tcPr>
          <w:p w:rsidR="0057067E" w:rsidRPr="008950DD" w:rsidRDefault="005C0C7B" w:rsidP="005C0C7B">
            <w:pPr>
              <w:pStyle w:val="a"/>
              <w:tabs>
                <w:tab w:val="left" w:pos="882"/>
              </w:tabs>
              <w:ind w:right="-76"/>
              <w:rPr>
                <w:rFonts w:ascii="Times New Roman" w:hAnsi="Times New Roman" w:cs="Times New Roman"/>
                <w:sz w:val="20"/>
                <w:szCs w:val="20"/>
                <w:lang w:val="en-US"/>
              </w:rPr>
            </w:pPr>
            <w:r w:rsidRPr="005C0C7B">
              <w:rPr>
                <w:rFonts w:ascii="Times New Roman" w:hAnsi="Times New Roman" w:cs="Times New Roman"/>
                <w:sz w:val="20"/>
                <w:szCs w:val="20"/>
                <w:lang w:val="en-US"/>
              </w:rPr>
              <w:t xml:space="preserve">       </w:t>
            </w:r>
            <w:r w:rsidR="0057067E" w:rsidRPr="008950DD">
              <w:rPr>
                <w:rFonts w:ascii="Times New Roman" w:hAnsi="Times New Roman" w:cs="Times New Roman"/>
                <w:sz w:val="20"/>
                <w:szCs w:val="20"/>
                <w:u w:val="single"/>
                <w:lang w:val="en-US"/>
              </w:rPr>
              <w:t>Less</w:t>
            </w:r>
            <w:r w:rsidR="0057067E" w:rsidRPr="008950DD">
              <w:rPr>
                <w:rFonts w:ascii="Times New Roman" w:hAnsi="Times New Roman" w:cs="Times New Roman"/>
                <w:sz w:val="20"/>
                <w:szCs w:val="20"/>
                <w:lang w:val="en-US"/>
              </w:rPr>
              <w:t xml:space="preserve">  </w:t>
            </w:r>
            <w:r w:rsidR="0057067E" w:rsidRPr="008950DD">
              <w:rPr>
                <w:rFonts w:ascii="Times New Roman" w:hAnsi="Times New Roman" w:cs="Times New Roman"/>
                <w:spacing w:val="-6"/>
                <w:sz w:val="20"/>
                <w:szCs w:val="20"/>
                <w:lang w:val="en-US"/>
              </w:rPr>
              <w:t>Accumulated depreciation</w:t>
            </w:r>
            <w:r w:rsidR="0057067E" w:rsidRPr="008950DD">
              <w:rPr>
                <w:rFonts w:ascii="Times New Roman" w:hAnsi="Times New Roman" w:cs="Times New Roman"/>
                <w:sz w:val="20"/>
                <w:szCs w:val="20"/>
                <w:lang w:val="en-US"/>
              </w:rPr>
              <w:t xml:space="preserve"> </w:t>
            </w:r>
          </w:p>
        </w:tc>
        <w:tc>
          <w:tcPr>
            <w:tcW w:w="1340" w:type="dxa"/>
            <w:vAlign w:val="center"/>
          </w:tcPr>
          <w:p w:rsidR="0057067E" w:rsidRPr="00FE3E48" w:rsidRDefault="0057067E" w:rsidP="00D109C4">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FE3E48">
              <w:rPr>
                <w:rFonts w:ascii="Times New Roman" w:eastAsia="SimSun" w:hAnsi="Times New Roman" w:cs="Times New Roman" w:hint="cs"/>
                <w:snapToGrid w:val="0"/>
                <w:sz w:val="20"/>
                <w:szCs w:val="20"/>
                <w:cs/>
                <w:lang w:val="en-GB" w:eastAsia="zh-CN"/>
              </w:rPr>
              <w:t>(13,171,602)</w:t>
            </w:r>
          </w:p>
        </w:tc>
        <w:tc>
          <w:tcPr>
            <w:tcW w:w="1340" w:type="dxa"/>
            <w:vAlign w:val="center"/>
            <w:hideMark/>
          </w:tcPr>
          <w:p w:rsidR="0057067E" w:rsidRPr="008950DD" w:rsidRDefault="0057067E" w:rsidP="00D109C4">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(10,161,387)</w:t>
            </w:r>
          </w:p>
        </w:tc>
        <w:tc>
          <w:tcPr>
            <w:tcW w:w="1340" w:type="dxa"/>
            <w:vAlign w:val="center"/>
          </w:tcPr>
          <w:p w:rsidR="0057067E" w:rsidRPr="00FE3E48" w:rsidRDefault="0057067E" w:rsidP="00D109C4">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FE3E48">
              <w:rPr>
                <w:rFonts w:ascii="Times New Roman" w:eastAsia="SimSun" w:hAnsi="Times New Roman" w:cs="Times New Roman"/>
                <w:snapToGrid w:val="0"/>
                <w:sz w:val="20"/>
                <w:szCs w:val="20"/>
                <w:lang w:val="en-GB" w:eastAsia="zh-CN"/>
              </w:rPr>
              <w:t>(3,671,991)</w:t>
            </w:r>
          </w:p>
        </w:tc>
        <w:tc>
          <w:tcPr>
            <w:tcW w:w="1340" w:type="dxa"/>
            <w:vAlign w:val="center"/>
            <w:hideMark/>
          </w:tcPr>
          <w:p w:rsidR="0057067E" w:rsidRPr="008950DD" w:rsidRDefault="0057067E" w:rsidP="00D109C4">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(2,257,705)</w:t>
            </w:r>
          </w:p>
        </w:tc>
      </w:tr>
      <w:tr w:rsidR="0057067E" w:rsidRPr="008950DD" w:rsidTr="00D109C4">
        <w:tc>
          <w:tcPr>
            <w:tcW w:w="4120" w:type="dxa"/>
            <w:vAlign w:val="center"/>
          </w:tcPr>
          <w:p w:rsidR="0057067E" w:rsidRPr="008950DD" w:rsidRDefault="0057067E" w:rsidP="0057067E">
            <w:pPr>
              <w:tabs>
                <w:tab w:val="left" w:pos="1422"/>
              </w:tabs>
              <w:ind w:left="432" w:right="-162"/>
              <w:rPr>
                <w:rFonts w:ascii="Times New Roman" w:hAnsi="Times New Roman" w:cs="Times New Roman"/>
                <w:sz w:val="12"/>
                <w:szCs w:val="12"/>
              </w:rPr>
            </w:pPr>
          </w:p>
        </w:tc>
        <w:tc>
          <w:tcPr>
            <w:tcW w:w="1340" w:type="dxa"/>
            <w:vAlign w:val="center"/>
          </w:tcPr>
          <w:p w:rsidR="0057067E" w:rsidRPr="00252B08" w:rsidRDefault="0057067E" w:rsidP="00D109C4">
            <w:pPr>
              <w:tabs>
                <w:tab w:val="decimal" w:pos="1152"/>
              </w:tabs>
              <w:ind w:right="-72"/>
              <w:jc w:val="right"/>
              <w:rPr>
                <w:rFonts w:ascii="Times New Roman" w:hAnsi="Times New Roman" w:cs="Times New Roman"/>
                <w:snapToGrid w:val="0"/>
                <w:sz w:val="6"/>
                <w:szCs w:val="6"/>
                <w:highlight w:val="yellow"/>
                <w:cs/>
                <w:lang w:eastAsia="th-TH"/>
              </w:rPr>
            </w:pPr>
          </w:p>
        </w:tc>
        <w:tc>
          <w:tcPr>
            <w:tcW w:w="1340" w:type="dxa"/>
            <w:vAlign w:val="center"/>
          </w:tcPr>
          <w:p w:rsidR="0057067E" w:rsidRPr="008950DD" w:rsidRDefault="0057067E" w:rsidP="00D109C4">
            <w:pPr>
              <w:tabs>
                <w:tab w:val="decimal" w:pos="1152"/>
              </w:tabs>
              <w:ind w:right="-72"/>
              <w:jc w:val="right"/>
              <w:rPr>
                <w:rFonts w:ascii="Times New Roman" w:hAnsi="Times New Roman" w:cs="Times New Roman"/>
                <w:snapToGrid w:val="0"/>
                <w:sz w:val="12"/>
                <w:szCs w:val="12"/>
                <w:cs/>
                <w:lang w:eastAsia="th-TH"/>
              </w:rPr>
            </w:pPr>
          </w:p>
        </w:tc>
        <w:tc>
          <w:tcPr>
            <w:tcW w:w="1340" w:type="dxa"/>
            <w:vAlign w:val="center"/>
          </w:tcPr>
          <w:p w:rsidR="0057067E" w:rsidRPr="00252B08" w:rsidRDefault="0057067E" w:rsidP="00D109C4">
            <w:pPr>
              <w:tabs>
                <w:tab w:val="decimal" w:pos="1152"/>
              </w:tabs>
              <w:ind w:right="-72"/>
              <w:jc w:val="right"/>
              <w:rPr>
                <w:rFonts w:ascii="Times New Roman" w:hAnsi="Times New Roman" w:cs="Times New Roman"/>
                <w:snapToGrid w:val="0"/>
                <w:sz w:val="6"/>
                <w:szCs w:val="6"/>
                <w:highlight w:val="yellow"/>
                <w:cs/>
                <w:lang w:eastAsia="th-TH"/>
              </w:rPr>
            </w:pPr>
          </w:p>
        </w:tc>
        <w:tc>
          <w:tcPr>
            <w:tcW w:w="1340" w:type="dxa"/>
            <w:vAlign w:val="center"/>
          </w:tcPr>
          <w:p w:rsidR="0057067E" w:rsidRPr="008950DD" w:rsidRDefault="0057067E" w:rsidP="00D109C4">
            <w:pPr>
              <w:tabs>
                <w:tab w:val="decimal" w:pos="1152"/>
              </w:tabs>
              <w:ind w:right="-72"/>
              <w:jc w:val="right"/>
              <w:rPr>
                <w:rFonts w:ascii="Times New Roman" w:hAnsi="Times New Roman" w:cs="Times New Roman"/>
                <w:snapToGrid w:val="0"/>
                <w:sz w:val="12"/>
                <w:szCs w:val="12"/>
                <w:lang w:eastAsia="th-TH"/>
              </w:rPr>
            </w:pPr>
          </w:p>
        </w:tc>
      </w:tr>
      <w:tr w:rsidR="0057067E" w:rsidRPr="008950DD" w:rsidTr="00D109C4">
        <w:tc>
          <w:tcPr>
            <w:tcW w:w="4120" w:type="dxa"/>
            <w:vAlign w:val="center"/>
            <w:hideMark/>
          </w:tcPr>
          <w:p w:rsidR="0057067E" w:rsidRPr="008950DD" w:rsidRDefault="005C0C7B" w:rsidP="005C0C7B">
            <w:pPr>
              <w:pStyle w:val="a"/>
              <w:tabs>
                <w:tab w:val="left" w:pos="882"/>
              </w:tabs>
              <w:ind w:right="-76"/>
              <w:rPr>
                <w:rFonts w:ascii="Times New Roman" w:hAnsi="Times New Roman" w:cs="Times New Roman"/>
                <w:spacing w:val="-6"/>
                <w:sz w:val="20"/>
                <w:szCs w:val="20"/>
                <w:cs/>
                <w:lang w:val="en-US"/>
              </w:rPr>
            </w:pPr>
            <w:r>
              <w:rPr>
                <w:rFonts w:ascii="Times New Roman" w:hAnsi="Times New Roman" w:cs="Times New Roman"/>
                <w:spacing w:val="-6"/>
                <w:sz w:val="20"/>
                <w:szCs w:val="20"/>
                <w:lang w:val="en-US"/>
              </w:rPr>
              <w:t xml:space="preserve">        </w:t>
            </w:r>
            <w:proofErr w:type="spellStart"/>
            <w:r w:rsidR="0057067E" w:rsidRPr="008950DD">
              <w:rPr>
                <w:rFonts w:ascii="Times New Roman" w:hAnsi="Times New Roman" w:cs="Times New Roman"/>
                <w:spacing w:val="-6"/>
                <w:sz w:val="20"/>
                <w:szCs w:val="20"/>
                <w:cs/>
                <w:lang w:val="en-US"/>
              </w:rPr>
              <w:t>Net</w:t>
            </w:r>
            <w:proofErr w:type="spellEnd"/>
            <w:r w:rsidR="0057067E" w:rsidRPr="008950DD">
              <w:rPr>
                <w:rFonts w:ascii="Times New Roman" w:hAnsi="Times New Roman" w:cs="Times New Roman"/>
                <w:spacing w:val="-6"/>
                <w:sz w:val="20"/>
                <w:szCs w:val="20"/>
                <w:cs/>
                <w:lang w:val="en-US"/>
              </w:rPr>
              <w:t xml:space="preserve"> </w:t>
            </w:r>
            <w:proofErr w:type="spellStart"/>
            <w:r w:rsidR="0057067E" w:rsidRPr="008950DD">
              <w:rPr>
                <w:rFonts w:ascii="Times New Roman" w:hAnsi="Times New Roman" w:cs="Times New Roman"/>
                <w:spacing w:val="-6"/>
                <w:sz w:val="20"/>
                <w:szCs w:val="20"/>
                <w:cs/>
                <w:lang w:val="en-US"/>
              </w:rPr>
              <w:t>book</w:t>
            </w:r>
            <w:proofErr w:type="spellEnd"/>
            <w:r w:rsidR="0057067E" w:rsidRPr="008950DD">
              <w:rPr>
                <w:rFonts w:ascii="Times New Roman" w:hAnsi="Times New Roman" w:cs="Times New Roman"/>
                <w:spacing w:val="-6"/>
                <w:sz w:val="20"/>
                <w:szCs w:val="20"/>
                <w:cs/>
                <w:lang w:val="en-US"/>
              </w:rPr>
              <w:t xml:space="preserve"> </w:t>
            </w:r>
            <w:r w:rsidR="0057067E" w:rsidRPr="008950DD">
              <w:rPr>
                <w:rFonts w:ascii="Times New Roman" w:hAnsi="Times New Roman" w:cs="Times New Roman"/>
                <w:spacing w:val="-6"/>
                <w:sz w:val="20"/>
                <w:szCs w:val="20"/>
                <w:lang w:val="en-US"/>
              </w:rPr>
              <w:t>value</w:t>
            </w:r>
          </w:p>
        </w:tc>
        <w:tc>
          <w:tcPr>
            <w:tcW w:w="1340" w:type="dxa"/>
            <w:vAlign w:val="center"/>
          </w:tcPr>
          <w:p w:rsidR="0057067E" w:rsidRPr="00CA7DBD" w:rsidRDefault="0057067E" w:rsidP="00D109C4">
            <w:pPr>
              <w:pBdr>
                <w:bottom w:val="double" w:sz="4" w:space="1" w:color="auto"/>
              </w:pBdr>
              <w:tabs>
                <w:tab w:val="decimal" w:pos="1123"/>
              </w:tabs>
              <w:ind w:right="-72"/>
              <w:jc w:val="right"/>
              <w:rPr>
                <w:rFonts w:ascii="Times New Roman" w:eastAsia="SimSun" w:hAnsi="Times New Roman" w:cs="Times New Roman"/>
                <w:noProof/>
                <w:snapToGrid w:val="0"/>
                <w:sz w:val="20"/>
                <w:szCs w:val="20"/>
                <w:lang w:val="en-GB" w:eastAsia="zh-CN"/>
              </w:rPr>
            </w:pPr>
            <w:r w:rsidRPr="00CA7DBD">
              <w:rPr>
                <w:rFonts w:ascii="Times New Roman" w:eastAsia="SimSun" w:hAnsi="Times New Roman" w:cs="Times New Roman"/>
                <w:noProof/>
                <w:snapToGrid w:val="0"/>
                <w:sz w:val="20"/>
                <w:szCs w:val="20"/>
                <w:lang w:val="en-GB" w:eastAsia="zh-CN"/>
              </w:rPr>
              <w:t>3,967,052</w:t>
            </w:r>
          </w:p>
        </w:tc>
        <w:tc>
          <w:tcPr>
            <w:tcW w:w="1340" w:type="dxa"/>
            <w:vAlign w:val="center"/>
            <w:hideMark/>
          </w:tcPr>
          <w:p w:rsidR="0057067E" w:rsidRPr="00FE3E48" w:rsidRDefault="0057067E" w:rsidP="00D109C4">
            <w:pPr>
              <w:pBdr>
                <w:bottom w:val="double" w:sz="4" w:space="1" w:color="auto"/>
              </w:pBdr>
              <w:tabs>
                <w:tab w:val="decimal" w:pos="1123"/>
              </w:tabs>
              <w:ind w:right="-72"/>
              <w:jc w:val="right"/>
              <w:rPr>
                <w:rFonts w:ascii="Times New Roman" w:eastAsia="SimSun" w:hAnsi="Times New Roman" w:cs="Times New Roman"/>
                <w:noProof/>
                <w:snapToGrid w:val="0"/>
                <w:sz w:val="20"/>
                <w:szCs w:val="20"/>
                <w:lang w:val="en-GB" w:eastAsia="zh-CN"/>
              </w:rPr>
            </w:pPr>
            <w:r w:rsidRPr="00FE3E48">
              <w:rPr>
                <w:rFonts w:ascii="Times New Roman" w:eastAsia="SimSun" w:hAnsi="Times New Roman" w:cs="Times New Roman"/>
                <w:noProof/>
                <w:snapToGrid w:val="0"/>
                <w:sz w:val="20"/>
                <w:szCs w:val="20"/>
                <w:lang w:val="en-GB" w:eastAsia="zh-CN"/>
              </w:rPr>
              <w:fldChar w:fldCharType="begin"/>
            </w:r>
            <w:r w:rsidRPr="00FE3E48">
              <w:rPr>
                <w:rFonts w:ascii="Times New Roman" w:eastAsia="SimSun" w:hAnsi="Times New Roman" w:cs="Times New Roman"/>
                <w:noProof/>
                <w:snapToGrid w:val="0"/>
                <w:sz w:val="20"/>
                <w:szCs w:val="20"/>
                <w:lang w:val="en-GB" w:eastAsia="zh-CN"/>
              </w:rPr>
              <w:instrText xml:space="preserve"> =SUM(ABOVE) </w:instrText>
            </w:r>
            <w:r w:rsidRPr="00FE3E48">
              <w:rPr>
                <w:rFonts w:ascii="Times New Roman" w:eastAsia="SimSun" w:hAnsi="Times New Roman" w:cs="Times New Roman"/>
                <w:noProof/>
                <w:snapToGrid w:val="0"/>
                <w:sz w:val="20"/>
                <w:szCs w:val="20"/>
                <w:lang w:val="en-GB" w:eastAsia="zh-CN"/>
              </w:rPr>
              <w:fldChar w:fldCharType="separate"/>
            </w:r>
            <w:r w:rsidRPr="00FE3E48">
              <w:rPr>
                <w:rFonts w:ascii="Times New Roman" w:eastAsia="SimSun" w:hAnsi="Times New Roman" w:cs="Times New Roman"/>
                <w:noProof/>
                <w:snapToGrid w:val="0"/>
                <w:sz w:val="20"/>
                <w:szCs w:val="20"/>
                <w:lang w:val="en-GB" w:eastAsia="zh-CN"/>
              </w:rPr>
              <w:t>4,451,099</w:t>
            </w:r>
            <w:r w:rsidRPr="00FE3E48">
              <w:rPr>
                <w:rFonts w:ascii="Times New Roman" w:eastAsia="SimSun" w:hAnsi="Times New Roman" w:cs="Times New Roman"/>
                <w:noProof/>
                <w:snapToGrid w:val="0"/>
                <w:sz w:val="20"/>
                <w:szCs w:val="20"/>
                <w:lang w:val="en-GB" w:eastAsia="zh-CN"/>
              </w:rPr>
              <w:fldChar w:fldCharType="end"/>
            </w:r>
          </w:p>
        </w:tc>
        <w:tc>
          <w:tcPr>
            <w:tcW w:w="1340" w:type="dxa"/>
            <w:vAlign w:val="center"/>
          </w:tcPr>
          <w:p w:rsidR="0057067E" w:rsidRPr="00CA7DBD" w:rsidRDefault="0057067E" w:rsidP="00D109C4">
            <w:pPr>
              <w:pBdr>
                <w:bottom w:val="double" w:sz="4" w:space="1" w:color="auto"/>
              </w:pBdr>
              <w:tabs>
                <w:tab w:val="decimal" w:pos="1123"/>
              </w:tabs>
              <w:ind w:right="-72"/>
              <w:jc w:val="right"/>
              <w:rPr>
                <w:rFonts w:ascii="Times New Roman" w:eastAsia="SimSun" w:hAnsi="Times New Roman" w:cs="Times New Roman"/>
                <w:noProof/>
                <w:snapToGrid w:val="0"/>
                <w:sz w:val="20"/>
                <w:szCs w:val="20"/>
                <w:lang w:val="en-GB" w:eastAsia="zh-CN"/>
              </w:rPr>
            </w:pPr>
            <w:r w:rsidRPr="00CA7DBD">
              <w:rPr>
                <w:rFonts w:ascii="Times New Roman" w:eastAsia="SimSun" w:hAnsi="Times New Roman" w:cs="Times New Roman"/>
                <w:noProof/>
                <w:snapToGrid w:val="0"/>
                <w:sz w:val="20"/>
                <w:szCs w:val="20"/>
                <w:lang w:val="en-GB" w:eastAsia="zh-CN"/>
              </w:rPr>
              <w:t>3,416,663</w:t>
            </w:r>
          </w:p>
        </w:tc>
        <w:tc>
          <w:tcPr>
            <w:tcW w:w="1340" w:type="dxa"/>
            <w:vAlign w:val="center"/>
            <w:hideMark/>
          </w:tcPr>
          <w:p w:rsidR="0057067E" w:rsidRPr="00FE3E48" w:rsidRDefault="0057067E" w:rsidP="00D109C4">
            <w:pPr>
              <w:pBdr>
                <w:bottom w:val="double" w:sz="4" w:space="1" w:color="auto"/>
              </w:pBdr>
              <w:tabs>
                <w:tab w:val="decimal" w:pos="1123"/>
              </w:tabs>
              <w:ind w:right="-72"/>
              <w:jc w:val="right"/>
              <w:rPr>
                <w:rFonts w:ascii="Times New Roman" w:eastAsia="SimSun" w:hAnsi="Times New Roman" w:cs="Times New Roman"/>
                <w:noProof/>
                <w:snapToGrid w:val="0"/>
                <w:sz w:val="20"/>
                <w:szCs w:val="20"/>
                <w:lang w:val="en-GB" w:eastAsia="zh-CN"/>
              </w:rPr>
            </w:pPr>
            <w:r w:rsidRPr="00FE3E48">
              <w:rPr>
                <w:rFonts w:ascii="Times New Roman" w:eastAsia="SimSun" w:hAnsi="Times New Roman" w:cs="Times New Roman"/>
                <w:noProof/>
                <w:snapToGrid w:val="0"/>
                <w:sz w:val="20"/>
                <w:szCs w:val="20"/>
                <w:lang w:val="en-GB" w:eastAsia="zh-CN"/>
              </w:rPr>
              <w:fldChar w:fldCharType="begin"/>
            </w:r>
            <w:r w:rsidRPr="00FE3E48">
              <w:rPr>
                <w:rFonts w:ascii="Times New Roman" w:eastAsia="SimSun" w:hAnsi="Times New Roman" w:cs="Times New Roman"/>
                <w:noProof/>
                <w:snapToGrid w:val="0"/>
                <w:sz w:val="20"/>
                <w:szCs w:val="20"/>
                <w:lang w:val="en-GB" w:eastAsia="zh-CN"/>
              </w:rPr>
              <w:instrText xml:space="preserve"> =SUM(ABOVE) </w:instrText>
            </w:r>
            <w:r w:rsidRPr="00FE3E48">
              <w:rPr>
                <w:rFonts w:ascii="Times New Roman" w:eastAsia="SimSun" w:hAnsi="Times New Roman" w:cs="Times New Roman"/>
                <w:noProof/>
                <w:snapToGrid w:val="0"/>
                <w:sz w:val="20"/>
                <w:szCs w:val="20"/>
                <w:lang w:val="en-GB" w:eastAsia="zh-CN"/>
              </w:rPr>
              <w:fldChar w:fldCharType="separate"/>
            </w:r>
            <w:r w:rsidRPr="00FE3E48">
              <w:rPr>
                <w:rFonts w:ascii="Times New Roman" w:eastAsia="SimSun" w:hAnsi="Times New Roman" w:cs="Times New Roman"/>
                <w:noProof/>
                <w:snapToGrid w:val="0"/>
                <w:sz w:val="20"/>
                <w:szCs w:val="20"/>
                <w:lang w:val="en-GB" w:eastAsia="zh-CN"/>
              </w:rPr>
              <w:t>1,840,295</w:t>
            </w:r>
            <w:r w:rsidRPr="00FE3E48">
              <w:rPr>
                <w:rFonts w:ascii="Times New Roman" w:eastAsia="SimSun" w:hAnsi="Times New Roman" w:cs="Times New Roman"/>
                <w:noProof/>
                <w:snapToGrid w:val="0"/>
                <w:sz w:val="20"/>
                <w:szCs w:val="20"/>
                <w:lang w:val="en-GB" w:eastAsia="zh-CN"/>
              </w:rPr>
              <w:fldChar w:fldCharType="end"/>
            </w:r>
          </w:p>
        </w:tc>
      </w:tr>
    </w:tbl>
    <w:p w:rsidR="00893612" w:rsidRDefault="00893612"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Pr="007B1D2F" w:rsidRDefault="0058142B" w:rsidP="0058142B">
      <w:pPr>
        <w:pStyle w:val="a"/>
        <w:ind w:left="540" w:right="0" w:hanging="540"/>
        <w:jc w:val="both"/>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lastRenderedPageBreak/>
        <w:t>1</w:t>
      </w:r>
      <w:r>
        <w:rPr>
          <w:rFonts w:ascii="Times New Roman" w:hAnsi="Times New Roman" w:cs="Times New Roman"/>
          <w:b/>
          <w:bCs/>
          <w:sz w:val="20"/>
          <w:szCs w:val="20"/>
          <w:lang w:val="en-US"/>
        </w:rPr>
        <w:t>7</w:t>
      </w:r>
      <w:r w:rsidRPr="007B1D2F">
        <w:rPr>
          <w:rFonts w:ascii="Times New Roman" w:hAnsi="Times New Roman" w:cs="Times New Roman"/>
          <w:b/>
          <w:bCs/>
          <w:sz w:val="20"/>
          <w:szCs w:val="20"/>
          <w:lang w:val="en-US"/>
        </w:rPr>
        <w:tab/>
        <w:t>Intangible assets (net)</w:t>
      </w:r>
    </w:p>
    <w:p w:rsidR="00893612" w:rsidRPr="007B1D2F" w:rsidRDefault="00893612" w:rsidP="00893612">
      <w:pPr>
        <w:pStyle w:val="a"/>
        <w:ind w:left="540" w:right="0"/>
        <w:jc w:val="both"/>
        <w:rPr>
          <w:rFonts w:ascii="Times New Roman" w:eastAsia="Angsana New" w:hAnsi="Times New Roman" w:cs="Times New Roman"/>
          <w:sz w:val="20"/>
          <w:szCs w:val="20"/>
          <w:lang w:val="en-US"/>
        </w:rPr>
      </w:pPr>
    </w:p>
    <w:p w:rsidR="00893612" w:rsidRDefault="00893612" w:rsidP="00893612">
      <w:pPr>
        <w:pStyle w:val="a"/>
        <w:ind w:left="540" w:right="0"/>
        <w:jc w:val="thaiDistribute"/>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The movements of intangible assets (net) for </w:t>
      </w:r>
      <w:r>
        <w:rPr>
          <w:rFonts w:ascii="Times New Roman" w:hAnsi="Times New Roman" w:cs="Times New Roman"/>
          <w:sz w:val="20"/>
          <w:szCs w:val="20"/>
          <w:lang w:val="en-US"/>
        </w:rPr>
        <w:t>year</w:t>
      </w:r>
      <w:r w:rsidR="007222FC">
        <w:rPr>
          <w:rFonts w:ascii="Times New Roman" w:hAnsi="Times New Roman" w:cs="Times New Roman"/>
          <w:sz w:val="20"/>
          <w:szCs w:val="20"/>
          <w:lang w:val="en-US"/>
        </w:rPr>
        <w:t>s</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ended </w:t>
      </w:r>
      <w:r>
        <w:rPr>
          <w:rFonts w:ascii="Times New Roman" w:hAnsi="Times New Roman" w:cs="Times New Roman"/>
          <w:sz w:val="20"/>
          <w:szCs w:val="20"/>
          <w:lang w:val="en-US"/>
        </w:rPr>
        <w:t>Dec</w:t>
      </w:r>
      <w:r w:rsidRPr="007B1D2F">
        <w:rPr>
          <w:rFonts w:ascii="Times New Roman" w:hAnsi="Times New Roman" w:cs="Times New Roman"/>
          <w:sz w:val="20"/>
          <w:szCs w:val="20"/>
          <w:lang w:val="en-US"/>
        </w:rPr>
        <w:t>ember</w:t>
      </w:r>
      <w:r>
        <w:rPr>
          <w:rFonts w:ascii="Times New Roman" w:hAnsi="Times New Roman" w:cs="Times New Roman"/>
          <w:sz w:val="20"/>
          <w:szCs w:val="20"/>
          <w:lang w:val="en-US"/>
        </w:rPr>
        <w:t xml:space="preserve"> 31</w:t>
      </w:r>
      <w:r w:rsidRPr="007B1D2F">
        <w:rPr>
          <w:rFonts w:ascii="Times New Roman" w:hAnsi="Times New Roman" w:cs="Times New Roman"/>
          <w:sz w:val="20"/>
          <w:szCs w:val="20"/>
          <w:lang w:val="en-US"/>
        </w:rPr>
        <w:t>, 2016</w:t>
      </w:r>
      <w:r w:rsidRPr="007B1D2F">
        <w:rPr>
          <w:rFonts w:ascii="Times New Roman" w:eastAsia="Angsana New" w:hAnsi="Times New Roman" w:cs="Times New Roman"/>
          <w:sz w:val="20"/>
          <w:szCs w:val="20"/>
          <w:lang w:val="en-US"/>
        </w:rPr>
        <w:t xml:space="preserve"> </w:t>
      </w:r>
      <w:r w:rsidR="001A5A8F">
        <w:rPr>
          <w:rFonts w:ascii="Times New Roman" w:eastAsia="Angsana New" w:hAnsi="Times New Roman" w:cs="Times New Roman"/>
          <w:sz w:val="20"/>
          <w:szCs w:val="20"/>
          <w:lang w:val="en-US"/>
        </w:rPr>
        <w:t xml:space="preserve">and </w:t>
      </w:r>
      <w:r w:rsidR="000A522F" w:rsidRPr="00762AAA">
        <w:rPr>
          <w:rFonts w:ascii="Times New Roman" w:eastAsia="Angsana New" w:hAnsi="Times New Roman" w:cs="Times New Roman"/>
          <w:sz w:val="20"/>
          <w:szCs w:val="20"/>
          <w:lang w:val="en-US"/>
        </w:rPr>
        <w:t>2015</w:t>
      </w:r>
      <w:r w:rsidR="000A522F">
        <w:rPr>
          <w:rFonts w:ascii="Times New Roman" w:hAnsi="Times New Roman" w:cs="Times New Roman"/>
          <w:spacing w:val="-2"/>
          <w:sz w:val="18"/>
          <w:szCs w:val="18"/>
          <w:lang w:val="en-US"/>
        </w:rPr>
        <w:t xml:space="preserve"> </w:t>
      </w:r>
      <w:r w:rsidRPr="007B1D2F">
        <w:rPr>
          <w:rFonts w:ascii="Times New Roman" w:hAnsi="Times New Roman" w:cs="Times New Roman"/>
          <w:sz w:val="20"/>
          <w:szCs w:val="20"/>
          <w:lang w:val="en-US"/>
        </w:rPr>
        <w:t>comprise the following</w:t>
      </w:r>
      <w:r w:rsidRPr="007B1D2F">
        <w:rPr>
          <w:rFonts w:ascii="Times New Roman" w:hAnsi="Times New Roman" w:cs="Times New Roman"/>
          <w:sz w:val="20"/>
          <w:szCs w:val="20"/>
          <w:cs/>
          <w:lang w:val="en-US"/>
        </w:rPr>
        <w:t>:</w:t>
      </w:r>
    </w:p>
    <w:p w:rsidR="0058142B" w:rsidRPr="007B1D2F" w:rsidRDefault="0058142B" w:rsidP="00893612">
      <w:pPr>
        <w:pStyle w:val="a"/>
        <w:ind w:left="540" w:right="0"/>
        <w:jc w:val="thaiDistribute"/>
        <w:outlineLvl w:val="0"/>
        <w:rPr>
          <w:rFonts w:ascii="Times New Roman" w:hAnsi="Times New Roman" w:cs="Times New Roman"/>
          <w:sz w:val="20"/>
          <w:szCs w:val="20"/>
          <w:lang w:val="en-US"/>
        </w:rPr>
      </w:pPr>
    </w:p>
    <w:tbl>
      <w:tblPr>
        <w:tblW w:w="9461" w:type="dxa"/>
        <w:tblInd w:w="108" w:type="dxa"/>
        <w:tblLayout w:type="fixed"/>
        <w:tblLook w:val="0000" w:firstRow="0" w:lastRow="0" w:firstColumn="0" w:lastColumn="0" w:noHBand="0" w:noVBand="0"/>
      </w:tblPr>
      <w:tblGrid>
        <w:gridCol w:w="6725"/>
        <w:gridCol w:w="1368"/>
        <w:gridCol w:w="1368"/>
      </w:tblGrid>
      <w:tr w:rsidR="00893612" w:rsidRPr="007B1D2F" w:rsidTr="00B004D4">
        <w:tc>
          <w:tcPr>
            <w:tcW w:w="6725" w:type="dxa"/>
            <w:vAlign w:val="center"/>
          </w:tcPr>
          <w:p w:rsidR="00893612" w:rsidRPr="007B1D2F" w:rsidRDefault="00893612" w:rsidP="00B004D4">
            <w:pPr>
              <w:ind w:left="432"/>
              <w:jc w:val="left"/>
              <w:rPr>
                <w:rFonts w:ascii="Times New Roman" w:hAnsi="Times New Roman" w:cs="Times New Roman"/>
                <w:snapToGrid w:val="0"/>
                <w:sz w:val="20"/>
                <w:szCs w:val="20"/>
                <w:lang w:eastAsia="th-TH"/>
              </w:rPr>
            </w:pPr>
          </w:p>
        </w:tc>
        <w:tc>
          <w:tcPr>
            <w:tcW w:w="2736" w:type="dxa"/>
            <w:gridSpan w:val="2"/>
          </w:tcPr>
          <w:p w:rsidR="00893612" w:rsidRPr="007B1D2F" w:rsidRDefault="00893612" w:rsidP="00B004D4">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893612" w:rsidRPr="007B1D2F" w:rsidTr="00B004D4">
        <w:tc>
          <w:tcPr>
            <w:tcW w:w="6725" w:type="dxa"/>
            <w:vAlign w:val="center"/>
          </w:tcPr>
          <w:p w:rsidR="00893612" w:rsidRPr="007B1D2F" w:rsidRDefault="00893612" w:rsidP="00B004D4">
            <w:pPr>
              <w:ind w:left="432"/>
              <w:jc w:val="left"/>
              <w:rPr>
                <w:rFonts w:ascii="Times New Roman" w:hAnsi="Times New Roman" w:cs="Times New Roman"/>
                <w:snapToGrid w:val="0"/>
                <w:sz w:val="20"/>
                <w:szCs w:val="20"/>
                <w:lang w:eastAsia="th-TH"/>
              </w:rPr>
            </w:pPr>
          </w:p>
        </w:tc>
        <w:tc>
          <w:tcPr>
            <w:tcW w:w="1368" w:type="dxa"/>
          </w:tcPr>
          <w:p w:rsidR="00893612" w:rsidRPr="007B1D2F" w:rsidRDefault="00893612" w:rsidP="00B004D4">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1368" w:type="dxa"/>
          </w:tcPr>
          <w:p w:rsidR="00893612" w:rsidRPr="007B1D2F" w:rsidRDefault="00893612" w:rsidP="00B004D4">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893612" w:rsidRPr="007B1D2F" w:rsidTr="00B004D4">
        <w:tc>
          <w:tcPr>
            <w:tcW w:w="6725" w:type="dxa"/>
            <w:vAlign w:val="center"/>
          </w:tcPr>
          <w:p w:rsidR="00893612" w:rsidRPr="007B1D2F" w:rsidRDefault="00893612" w:rsidP="00B004D4">
            <w:pPr>
              <w:pStyle w:val="a"/>
              <w:ind w:left="432" w:right="0"/>
              <w:rPr>
                <w:rFonts w:ascii="Times New Roman" w:hAnsi="Times New Roman" w:cs="Times New Roman"/>
                <w:sz w:val="12"/>
                <w:szCs w:val="12"/>
                <w:lang w:val="en-US"/>
              </w:rPr>
            </w:pPr>
          </w:p>
        </w:tc>
        <w:tc>
          <w:tcPr>
            <w:tcW w:w="1368" w:type="dxa"/>
            <w:vAlign w:val="center"/>
          </w:tcPr>
          <w:p w:rsidR="00893612" w:rsidRPr="007B1D2F" w:rsidRDefault="00893612" w:rsidP="00B004D4">
            <w:pPr>
              <w:pStyle w:val="a"/>
              <w:tabs>
                <w:tab w:val="decimal" w:pos="1152"/>
              </w:tabs>
              <w:ind w:right="-72"/>
              <w:jc w:val="both"/>
              <w:rPr>
                <w:rFonts w:ascii="Times New Roman" w:hAnsi="Times New Roman" w:cs="Times New Roman"/>
                <w:sz w:val="12"/>
                <w:szCs w:val="12"/>
                <w:cs/>
              </w:rPr>
            </w:pPr>
          </w:p>
        </w:tc>
        <w:tc>
          <w:tcPr>
            <w:tcW w:w="1368" w:type="dxa"/>
            <w:vAlign w:val="center"/>
          </w:tcPr>
          <w:p w:rsidR="00893612" w:rsidRPr="007B1D2F" w:rsidRDefault="00893612" w:rsidP="00B004D4">
            <w:pPr>
              <w:pStyle w:val="a"/>
              <w:tabs>
                <w:tab w:val="decimal" w:pos="1152"/>
              </w:tabs>
              <w:ind w:right="-72"/>
              <w:jc w:val="both"/>
              <w:rPr>
                <w:rFonts w:ascii="Times New Roman" w:hAnsi="Times New Roman" w:cs="Times New Roman"/>
                <w:sz w:val="12"/>
                <w:szCs w:val="12"/>
                <w:cs/>
              </w:rPr>
            </w:pPr>
          </w:p>
        </w:tc>
      </w:tr>
      <w:tr w:rsidR="00893612" w:rsidRPr="007B1D2F" w:rsidTr="00B004D4">
        <w:trPr>
          <w:trHeight w:val="189"/>
        </w:trPr>
        <w:tc>
          <w:tcPr>
            <w:tcW w:w="6725" w:type="dxa"/>
            <w:vAlign w:val="center"/>
          </w:tcPr>
          <w:p w:rsidR="00893612" w:rsidRPr="00FD5E67" w:rsidRDefault="00893612" w:rsidP="00B004D4">
            <w:pPr>
              <w:pStyle w:val="a"/>
              <w:ind w:left="432" w:right="0"/>
              <w:jc w:val="thaiDistribute"/>
              <w:rPr>
                <w:rFonts w:ascii="Times New Roman" w:hAnsi="Times New Roman" w:cs="Times New Roman"/>
                <w:b/>
                <w:bCs/>
                <w:sz w:val="20"/>
                <w:szCs w:val="20"/>
                <w:lang w:val="en-US"/>
              </w:rPr>
            </w:pPr>
            <w:r w:rsidRPr="007B1D2F">
              <w:rPr>
                <w:rFonts w:ascii="Times New Roman" w:hAnsi="Times New Roman" w:cs="Times New Roman"/>
                <w:b/>
                <w:bCs/>
                <w:sz w:val="20"/>
                <w:szCs w:val="20"/>
                <w:lang w:val="en-GB"/>
              </w:rPr>
              <w:t>As at January 1, 201</w:t>
            </w:r>
            <w:r>
              <w:rPr>
                <w:rFonts w:ascii="Times New Roman" w:hAnsi="Times New Roman" w:cs="Times New Roman"/>
                <w:b/>
                <w:bCs/>
                <w:sz w:val="20"/>
                <w:szCs w:val="20"/>
                <w:lang w:val="en-GB"/>
              </w:rPr>
              <w:t>5</w:t>
            </w:r>
          </w:p>
        </w:tc>
        <w:tc>
          <w:tcPr>
            <w:tcW w:w="1368" w:type="dxa"/>
            <w:vAlign w:val="center"/>
          </w:tcPr>
          <w:p w:rsidR="00893612" w:rsidRPr="007B1D2F" w:rsidRDefault="00893612" w:rsidP="00B004D4">
            <w:pPr>
              <w:tabs>
                <w:tab w:val="decimal" w:pos="1152"/>
              </w:tabs>
              <w:ind w:right="-72"/>
              <w:rPr>
                <w:rFonts w:ascii="Times New Roman" w:hAnsi="Times New Roman" w:cs="Times New Roman"/>
                <w:snapToGrid w:val="0"/>
                <w:sz w:val="20"/>
                <w:szCs w:val="20"/>
                <w:lang w:eastAsia="th-TH"/>
              </w:rPr>
            </w:pPr>
          </w:p>
        </w:tc>
        <w:tc>
          <w:tcPr>
            <w:tcW w:w="1368" w:type="dxa"/>
            <w:vAlign w:val="center"/>
          </w:tcPr>
          <w:p w:rsidR="00893612" w:rsidRPr="007B1D2F" w:rsidRDefault="00893612" w:rsidP="00B004D4">
            <w:pPr>
              <w:tabs>
                <w:tab w:val="decimal" w:pos="1152"/>
              </w:tabs>
              <w:ind w:right="-72"/>
              <w:rPr>
                <w:rFonts w:ascii="Times New Roman" w:hAnsi="Times New Roman" w:cs="Times New Roman"/>
                <w:snapToGrid w:val="0"/>
                <w:sz w:val="20"/>
                <w:szCs w:val="20"/>
                <w:lang w:eastAsia="th-TH"/>
              </w:rPr>
            </w:pPr>
          </w:p>
        </w:tc>
      </w:tr>
      <w:tr w:rsidR="00893612" w:rsidRPr="007B1D2F" w:rsidTr="00D109C4">
        <w:trPr>
          <w:trHeight w:val="189"/>
        </w:trPr>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GB"/>
              </w:rPr>
            </w:pPr>
            <w:r w:rsidRPr="007B1D2F">
              <w:rPr>
                <w:rFonts w:ascii="Times New Roman" w:hAnsi="Times New Roman" w:cs="Times New Roman"/>
                <w:sz w:val="20"/>
                <w:szCs w:val="20"/>
                <w:lang w:val="en-GB"/>
              </w:rPr>
              <w:t xml:space="preserve">Cost </w:t>
            </w:r>
          </w:p>
        </w:tc>
        <w:tc>
          <w:tcPr>
            <w:tcW w:w="1368" w:type="dxa"/>
            <w:shd w:val="clear" w:color="auto" w:fill="auto"/>
            <w:vAlign w:val="center"/>
          </w:tcPr>
          <w:p w:rsidR="00893612" w:rsidRPr="00FD5E67" w:rsidRDefault="00893612" w:rsidP="00D109C4">
            <w:pPr>
              <w:tabs>
                <w:tab w:val="decimal" w:pos="1152"/>
              </w:tabs>
              <w:ind w:right="-72"/>
              <w:jc w:val="right"/>
              <w:rPr>
                <w:rFonts w:ascii="Times New Roman" w:hAnsi="Times New Roman" w:cs="Times New Roman"/>
                <w:snapToGrid w:val="0"/>
                <w:sz w:val="20"/>
                <w:szCs w:val="20"/>
                <w:lang w:eastAsia="th-TH"/>
              </w:rPr>
            </w:pPr>
            <w:r w:rsidRPr="00FD5E67">
              <w:rPr>
                <w:rFonts w:ascii="Times New Roman" w:hAnsi="Times New Roman" w:cs="Times New Roman"/>
                <w:snapToGrid w:val="0"/>
                <w:sz w:val="20"/>
                <w:szCs w:val="20"/>
                <w:lang w:eastAsia="th-TH"/>
              </w:rPr>
              <w:t>6,726,327</w:t>
            </w:r>
          </w:p>
        </w:tc>
        <w:tc>
          <w:tcPr>
            <w:tcW w:w="1368" w:type="dxa"/>
            <w:vAlign w:val="center"/>
          </w:tcPr>
          <w:p w:rsidR="00893612" w:rsidRPr="00C4686F" w:rsidRDefault="00893612" w:rsidP="00D109C4">
            <w:pPr>
              <w:tabs>
                <w:tab w:val="decimal" w:pos="1152"/>
              </w:tabs>
              <w:ind w:right="-72"/>
              <w:jc w:val="right"/>
              <w:rPr>
                <w:rFonts w:ascii="Times New Roman" w:hAnsi="Times New Roman" w:cs="Times New Roman"/>
                <w:snapToGrid w:val="0"/>
                <w:sz w:val="20"/>
                <w:szCs w:val="20"/>
                <w:lang w:eastAsia="th-TH"/>
              </w:rPr>
            </w:pPr>
            <w:r w:rsidRPr="00C4686F">
              <w:rPr>
                <w:rFonts w:ascii="Times New Roman" w:hAnsi="Times New Roman" w:cs="Times New Roman"/>
                <w:snapToGrid w:val="0"/>
                <w:sz w:val="20"/>
                <w:szCs w:val="20"/>
                <w:lang w:eastAsia="th-TH"/>
              </w:rPr>
              <w:t>2,478,857</w:t>
            </w:r>
          </w:p>
        </w:tc>
      </w:tr>
      <w:tr w:rsidR="00893612" w:rsidRPr="007B1D2F" w:rsidTr="00D109C4">
        <w:tc>
          <w:tcPr>
            <w:tcW w:w="6725" w:type="dxa"/>
            <w:vAlign w:val="center"/>
          </w:tcPr>
          <w:p w:rsidR="00893612" w:rsidRPr="007B1D2F" w:rsidRDefault="00893612" w:rsidP="00B004D4">
            <w:pPr>
              <w:pStyle w:val="a"/>
              <w:tabs>
                <w:tab w:val="left" w:pos="885"/>
              </w:tabs>
              <w:ind w:left="432" w:right="0"/>
              <w:jc w:val="thaiDistribute"/>
              <w:rPr>
                <w:rFonts w:ascii="Times New Roman" w:hAnsi="Times New Roman" w:cs="Times New Roman"/>
                <w:sz w:val="20"/>
                <w:szCs w:val="20"/>
                <w:u w:val="single"/>
                <w:lang w:val="en-GB"/>
              </w:rPr>
            </w:pPr>
            <w:r w:rsidRPr="007B1D2F">
              <w:rPr>
                <w:rFonts w:ascii="Times New Roman" w:hAnsi="Times New Roman" w:cs="Times New Roman"/>
                <w:sz w:val="20"/>
                <w:szCs w:val="20"/>
                <w:u w:val="single"/>
                <w:lang w:val="en-GB"/>
              </w:rPr>
              <w:t>Less</w:t>
            </w:r>
            <w:r w:rsidRPr="007B1D2F">
              <w:rPr>
                <w:rFonts w:ascii="Times New Roman" w:hAnsi="Times New Roman" w:cs="Times New Roman"/>
                <w:sz w:val="20"/>
                <w:szCs w:val="20"/>
                <w:lang w:val="en-GB"/>
              </w:rPr>
              <w:tab/>
              <w:t>Accumulated amortisation</w:t>
            </w:r>
          </w:p>
        </w:tc>
        <w:tc>
          <w:tcPr>
            <w:tcW w:w="1368" w:type="dxa"/>
            <w:shd w:val="clear" w:color="auto" w:fill="auto"/>
            <w:vAlign w:val="center"/>
          </w:tcPr>
          <w:p w:rsidR="00893612" w:rsidRPr="00FD5E67" w:rsidRDefault="00893612"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FD5E67">
              <w:rPr>
                <w:rFonts w:ascii="Times New Roman" w:hAnsi="Times New Roman" w:cs="Times New Roman"/>
                <w:snapToGrid w:val="0"/>
                <w:sz w:val="20"/>
                <w:szCs w:val="20"/>
                <w:lang w:eastAsia="th-TH"/>
              </w:rPr>
              <w:t>(5,379,305)</w:t>
            </w:r>
          </w:p>
        </w:tc>
        <w:tc>
          <w:tcPr>
            <w:tcW w:w="1368" w:type="dxa"/>
            <w:vAlign w:val="center"/>
          </w:tcPr>
          <w:p w:rsidR="00893612" w:rsidRPr="00C4686F" w:rsidRDefault="00893612"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C4686F">
              <w:rPr>
                <w:rFonts w:ascii="Times New Roman" w:hAnsi="Times New Roman" w:cs="Times New Roman"/>
                <w:snapToGrid w:val="0"/>
                <w:sz w:val="20"/>
                <w:szCs w:val="20"/>
                <w:lang w:eastAsia="th-TH"/>
              </w:rPr>
              <w:t>(1,806,151)</w:t>
            </w:r>
          </w:p>
        </w:tc>
      </w:tr>
      <w:tr w:rsidR="00893612" w:rsidRPr="007B1D2F" w:rsidTr="00D109C4">
        <w:tc>
          <w:tcPr>
            <w:tcW w:w="6725" w:type="dxa"/>
            <w:vAlign w:val="center"/>
          </w:tcPr>
          <w:p w:rsidR="00893612" w:rsidRPr="007B1D2F" w:rsidRDefault="00893612" w:rsidP="00B004D4">
            <w:pPr>
              <w:pStyle w:val="a"/>
              <w:ind w:left="432" w:right="0"/>
              <w:rPr>
                <w:rFonts w:ascii="Times New Roman" w:hAnsi="Times New Roman" w:cs="Times New Roman"/>
                <w:sz w:val="12"/>
                <w:szCs w:val="12"/>
                <w:lang w:val="en-US"/>
              </w:rPr>
            </w:pP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cs/>
                <w:lang w:eastAsia="th-TH"/>
              </w:rPr>
            </w:pPr>
          </w:p>
        </w:tc>
        <w:tc>
          <w:tcPr>
            <w:tcW w:w="1368" w:type="dxa"/>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cs/>
                <w:lang w:eastAsia="th-TH"/>
              </w:rPr>
            </w:pP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US"/>
              </w:rPr>
            </w:pPr>
            <w:r w:rsidRPr="007B1D2F">
              <w:rPr>
                <w:rFonts w:ascii="Times New Roman" w:hAnsi="Times New Roman" w:cs="Times New Roman"/>
                <w:sz w:val="20"/>
                <w:szCs w:val="20"/>
                <w:lang w:val="en-US"/>
              </w:rPr>
              <w:t>Net book value</w:t>
            </w:r>
          </w:p>
        </w:tc>
        <w:tc>
          <w:tcPr>
            <w:tcW w:w="1368" w:type="dxa"/>
            <w:shd w:val="clear" w:color="auto" w:fill="auto"/>
            <w:vAlign w:val="center"/>
          </w:tcPr>
          <w:p w:rsidR="00893612" w:rsidRPr="00C4686F" w:rsidRDefault="00893612" w:rsidP="00D109C4">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sidRPr="00C4686F">
              <w:rPr>
                <w:rFonts w:ascii="Times New Roman" w:hAnsi="Times New Roman" w:cs="Times New Roman"/>
                <w:snapToGrid w:val="0"/>
                <w:sz w:val="20"/>
                <w:szCs w:val="20"/>
                <w:lang w:eastAsia="th-TH"/>
              </w:rPr>
              <w:fldChar w:fldCharType="begin"/>
            </w:r>
            <w:r w:rsidRPr="00C4686F">
              <w:rPr>
                <w:rFonts w:ascii="Times New Roman" w:hAnsi="Times New Roman" w:cs="Times New Roman"/>
                <w:snapToGrid w:val="0"/>
                <w:sz w:val="20"/>
                <w:szCs w:val="20"/>
                <w:lang w:eastAsia="th-TH"/>
              </w:rPr>
              <w:instrText xml:space="preserve"> =SUM(ABOVE) </w:instrText>
            </w:r>
            <w:r w:rsidRPr="00C4686F">
              <w:rPr>
                <w:rFonts w:ascii="Times New Roman" w:hAnsi="Times New Roman" w:cs="Times New Roman"/>
                <w:snapToGrid w:val="0"/>
                <w:sz w:val="20"/>
                <w:szCs w:val="20"/>
                <w:lang w:eastAsia="th-TH"/>
              </w:rPr>
              <w:fldChar w:fldCharType="separate"/>
            </w:r>
            <w:r w:rsidRPr="00C4686F">
              <w:rPr>
                <w:rFonts w:ascii="Times New Roman" w:hAnsi="Times New Roman" w:cs="Times New Roman"/>
                <w:snapToGrid w:val="0"/>
                <w:sz w:val="20"/>
                <w:szCs w:val="20"/>
                <w:lang w:eastAsia="th-TH"/>
              </w:rPr>
              <w:t>1,347,022</w:t>
            </w:r>
            <w:r w:rsidRPr="00C4686F">
              <w:rPr>
                <w:rFonts w:ascii="Times New Roman" w:hAnsi="Times New Roman" w:cs="Times New Roman"/>
                <w:snapToGrid w:val="0"/>
                <w:sz w:val="20"/>
                <w:szCs w:val="20"/>
                <w:lang w:eastAsia="th-TH"/>
              </w:rPr>
              <w:fldChar w:fldCharType="end"/>
            </w:r>
          </w:p>
        </w:tc>
        <w:tc>
          <w:tcPr>
            <w:tcW w:w="1368" w:type="dxa"/>
            <w:vAlign w:val="center"/>
          </w:tcPr>
          <w:p w:rsidR="00893612" w:rsidRPr="007B1D2F" w:rsidRDefault="00893612" w:rsidP="00D109C4">
            <w:pPr>
              <w:pBdr>
                <w:bottom w:val="double" w:sz="4" w:space="1" w:color="auto"/>
              </w:pBdr>
              <w:tabs>
                <w:tab w:val="decimal" w:pos="1152"/>
              </w:tabs>
              <w:ind w:right="-72"/>
              <w:jc w:val="right"/>
              <w:rPr>
                <w:rFonts w:ascii="Times New Roman" w:hAnsi="Times New Roman" w:cs="Times New Roman"/>
                <w:snapToGrid w:val="0"/>
                <w:sz w:val="20"/>
                <w:szCs w:val="20"/>
                <w:cs/>
                <w:lang w:eastAsia="th-TH"/>
              </w:rPr>
            </w:pPr>
            <w:r w:rsidRPr="00C4686F">
              <w:rPr>
                <w:rFonts w:ascii="Times New Roman" w:hAnsi="Times New Roman" w:cs="Times New Roman"/>
                <w:snapToGrid w:val="0"/>
                <w:sz w:val="20"/>
                <w:szCs w:val="20"/>
                <w:lang w:eastAsia="th-TH"/>
              </w:rPr>
              <w:fldChar w:fldCharType="begin"/>
            </w:r>
            <w:r w:rsidRPr="00C4686F">
              <w:rPr>
                <w:rFonts w:ascii="Times New Roman" w:hAnsi="Times New Roman" w:cs="Times New Roman"/>
                <w:snapToGrid w:val="0"/>
                <w:sz w:val="20"/>
                <w:szCs w:val="20"/>
                <w:lang w:eastAsia="th-TH"/>
              </w:rPr>
              <w:instrText xml:space="preserve"> =SUM(ABOVE) </w:instrText>
            </w:r>
            <w:r w:rsidRPr="00C4686F">
              <w:rPr>
                <w:rFonts w:ascii="Times New Roman" w:hAnsi="Times New Roman" w:cs="Times New Roman"/>
                <w:snapToGrid w:val="0"/>
                <w:sz w:val="20"/>
                <w:szCs w:val="20"/>
                <w:lang w:eastAsia="th-TH"/>
              </w:rPr>
              <w:fldChar w:fldCharType="separate"/>
            </w:r>
            <w:r w:rsidRPr="00C4686F">
              <w:rPr>
                <w:rFonts w:ascii="Times New Roman" w:hAnsi="Times New Roman" w:cs="Times New Roman"/>
                <w:snapToGrid w:val="0"/>
                <w:sz w:val="20"/>
                <w:szCs w:val="20"/>
                <w:lang w:eastAsia="th-TH"/>
              </w:rPr>
              <w:t>672,706</w:t>
            </w:r>
            <w:r w:rsidRPr="00C4686F">
              <w:rPr>
                <w:rFonts w:ascii="Times New Roman" w:hAnsi="Times New Roman" w:cs="Times New Roman"/>
                <w:snapToGrid w:val="0"/>
                <w:sz w:val="20"/>
                <w:szCs w:val="20"/>
                <w:lang w:eastAsia="th-TH"/>
              </w:rPr>
              <w:fldChar w:fldCharType="end"/>
            </w: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GB"/>
              </w:rPr>
            </w:pP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lang w:eastAsia="th-TH"/>
              </w:rPr>
            </w:pPr>
          </w:p>
        </w:tc>
        <w:tc>
          <w:tcPr>
            <w:tcW w:w="1368" w:type="dxa"/>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lang w:eastAsia="th-TH"/>
              </w:rPr>
            </w:pP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b/>
                <w:bCs/>
                <w:sz w:val="20"/>
                <w:szCs w:val="20"/>
                <w:lang w:val="en-GB"/>
              </w:rPr>
            </w:pPr>
            <w:r w:rsidRPr="007B1D2F">
              <w:rPr>
                <w:rFonts w:ascii="Times New Roman" w:hAnsi="Times New Roman" w:cs="Times New Roman"/>
                <w:b/>
                <w:bCs/>
                <w:sz w:val="20"/>
                <w:szCs w:val="20"/>
                <w:lang w:val="en-GB"/>
              </w:rPr>
              <w:t xml:space="preserve">For the </w:t>
            </w:r>
            <w:r>
              <w:rPr>
                <w:rFonts w:ascii="Times New Roman" w:hAnsi="Times New Roman" w:cs="Times New Roman"/>
                <w:b/>
                <w:bCs/>
                <w:sz w:val="20"/>
                <w:szCs w:val="20"/>
                <w:lang w:val="en-GB"/>
              </w:rPr>
              <w:t>year</w:t>
            </w:r>
            <w:r w:rsidRPr="007B1D2F">
              <w:rPr>
                <w:rFonts w:ascii="Times New Roman" w:hAnsi="Times New Roman" w:cs="Times New Roman"/>
                <w:b/>
                <w:bCs/>
                <w:sz w:val="20"/>
                <w:szCs w:val="20"/>
                <w:lang w:val="en-GB"/>
              </w:rPr>
              <w:t xml:space="preserve"> ended</w:t>
            </w:r>
            <w:r>
              <w:rPr>
                <w:rFonts w:ascii="Times New Roman" w:hAnsi="Times New Roman" w:cs="Times New Roman"/>
                <w:b/>
                <w:bCs/>
                <w:sz w:val="20"/>
                <w:szCs w:val="20"/>
                <w:lang w:val="en-GB"/>
              </w:rPr>
              <w:t xml:space="preserve"> Dec</w:t>
            </w:r>
            <w:r w:rsidRPr="007B1D2F">
              <w:rPr>
                <w:rFonts w:ascii="Times New Roman" w:hAnsi="Times New Roman" w:cs="Times New Roman"/>
                <w:b/>
                <w:bCs/>
                <w:sz w:val="20"/>
                <w:szCs w:val="20"/>
                <w:lang w:val="en-GB"/>
              </w:rPr>
              <w:t>ember</w:t>
            </w:r>
            <w:r>
              <w:rPr>
                <w:rFonts w:ascii="Times New Roman" w:hAnsi="Times New Roman" w:cs="Times New Roman"/>
                <w:b/>
                <w:bCs/>
                <w:sz w:val="20"/>
                <w:szCs w:val="20"/>
                <w:lang w:val="en-GB"/>
              </w:rPr>
              <w:t xml:space="preserve"> 31</w:t>
            </w:r>
            <w:r w:rsidRPr="007B1D2F">
              <w:rPr>
                <w:rFonts w:ascii="Times New Roman" w:hAnsi="Times New Roman" w:cs="Times New Roman"/>
                <w:b/>
                <w:bCs/>
                <w:sz w:val="20"/>
                <w:szCs w:val="20"/>
                <w:lang w:val="en-GB"/>
              </w:rPr>
              <w:t>, 201</w:t>
            </w:r>
            <w:r>
              <w:rPr>
                <w:rFonts w:ascii="Times New Roman" w:hAnsi="Times New Roman" w:cs="Times New Roman"/>
                <w:b/>
                <w:bCs/>
                <w:sz w:val="20"/>
                <w:szCs w:val="20"/>
                <w:lang w:val="en-GB"/>
              </w:rPr>
              <w:t>5</w:t>
            </w: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lang w:eastAsia="th-TH"/>
              </w:rPr>
            </w:pPr>
          </w:p>
        </w:tc>
        <w:tc>
          <w:tcPr>
            <w:tcW w:w="1368" w:type="dxa"/>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lang w:eastAsia="th-TH"/>
              </w:rPr>
            </w:pP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GB"/>
              </w:rPr>
            </w:pPr>
            <w:r w:rsidRPr="007B1D2F">
              <w:rPr>
                <w:rFonts w:ascii="Times New Roman" w:hAnsi="Times New Roman" w:cs="Times New Roman"/>
                <w:sz w:val="20"/>
                <w:szCs w:val="20"/>
                <w:lang w:val="en-GB"/>
              </w:rPr>
              <w:t>Opening net book value</w:t>
            </w:r>
          </w:p>
        </w:tc>
        <w:tc>
          <w:tcPr>
            <w:tcW w:w="1368" w:type="dxa"/>
            <w:shd w:val="clear" w:color="auto" w:fill="auto"/>
            <w:vAlign w:val="center"/>
          </w:tcPr>
          <w:p w:rsidR="00893612" w:rsidRPr="00F673AB" w:rsidRDefault="00893612" w:rsidP="00D109C4">
            <w:pPr>
              <w:tabs>
                <w:tab w:val="decimal" w:pos="1152"/>
              </w:tabs>
              <w:ind w:right="-72"/>
              <w:jc w:val="right"/>
              <w:rPr>
                <w:rFonts w:ascii="Times New Roman" w:hAnsi="Times New Roman" w:cs="Times New Roman"/>
                <w:snapToGrid w:val="0"/>
                <w:sz w:val="20"/>
                <w:szCs w:val="20"/>
                <w:lang w:eastAsia="th-TH"/>
              </w:rPr>
            </w:pPr>
            <w:r w:rsidRPr="00F673AB">
              <w:rPr>
                <w:rFonts w:ascii="Times New Roman" w:hAnsi="Times New Roman" w:cs="Times New Roman"/>
                <w:snapToGrid w:val="0"/>
                <w:sz w:val="20"/>
                <w:szCs w:val="20"/>
                <w:lang w:eastAsia="th-TH"/>
              </w:rPr>
              <w:t>1,347,022</w:t>
            </w:r>
          </w:p>
        </w:tc>
        <w:tc>
          <w:tcPr>
            <w:tcW w:w="1368" w:type="dxa"/>
            <w:shd w:val="clear" w:color="auto" w:fill="auto"/>
            <w:vAlign w:val="center"/>
          </w:tcPr>
          <w:p w:rsidR="00893612" w:rsidRPr="00F673AB" w:rsidRDefault="00893612" w:rsidP="00D109C4">
            <w:pPr>
              <w:tabs>
                <w:tab w:val="decimal" w:pos="1152"/>
              </w:tabs>
              <w:ind w:right="-72"/>
              <w:jc w:val="right"/>
              <w:rPr>
                <w:rFonts w:ascii="Times New Roman" w:hAnsi="Times New Roman" w:cs="Times New Roman"/>
                <w:snapToGrid w:val="0"/>
                <w:sz w:val="20"/>
                <w:szCs w:val="20"/>
                <w:lang w:eastAsia="th-TH"/>
              </w:rPr>
            </w:pPr>
            <w:r w:rsidRPr="00F673AB">
              <w:rPr>
                <w:rFonts w:ascii="Times New Roman" w:hAnsi="Times New Roman" w:cs="Times New Roman"/>
                <w:snapToGrid w:val="0"/>
                <w:sz w:val="20"/>
                <w:szCs w:val="20"/>
                <w:lang w:eastAsia="th-TH"/>
              </w:rPr>
              <w:t>672,706</w:t>
            </w: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US"/>
              </w:rPr>
            </w:pPr>
            <w:r w:rsidRPr="007B1D2F">
              <w:rPr>
                <w:rFonts w:ascii="Times New Roman" w:hAnsi="Times New Roman" w:cs="Times New Roman"/>
                <w:sz w:val="20"/>
                <w:szCs w:val="20"/>
                <w:lang w:val="en-GB"/>
              </w:rPr>
              <w:t>Additions</w:t>
            </w:r>
          </w:p>
        </w:tc>
        <w:tc>
          <w:tcPr>
            <w:tcW w:w="1368" w:type="dxa"/>
            <w:shd w:val="clear" w:color="auto" w:fill="auto"/>
            <w:vAlign w:val="center"/>
          </w:tcPr>
          <w:p w:rsidR="00893612" w:rsidRPr="00F673AB" w:rsidRDefault="00893612" w:rsidP="00D109C4">
            <w:pPr>
              <w:tabs>
                <w:tab w:val="decimal" w:pos="1152"/>
              </w:tabs>
              <w:ind w:right="-72"/>
              <w:jc w:val="right"/>
              <w:rPr>
                <w:rFonts w:ascii="Times New Roman" w:hAnsi="Times New Roman" w:cs="Times New Roman"/>
                <w:snapToGrid w:val="0"/>
                <w:sz w:val="20"/>
                <w:szCs w:val="20"/>
                <w:lang w:eastAsia="th-TH"/>
              </w:rPr>
            </w:pPr>
            <w:r w:rsidRPr="00F673AB">
              <w:rPr>
                <w:rFonts w:ascii="Times New Roman" w:hAnsi="Times New Roman" w:cs="Times New Roman"/>
                <w:snapToGrid w:val="0"/>
                <w:sz w:val="20"/>
                <w:szCs w:val="20"/>
                <w:lang w:eastAsia="th-TH"/>
              </w:rPr>
              <w:t>658,550</w:t>
            </w:r>
          </w:p>
        </w:tc>
        <w:tc>
          <w:tcPr>
            <w:tcW w:w="1368" w:type="dxa"/>
            <w:shd w:val="clear" w:color="auto" w:fill="auto"/>
            <w:vAlign w:val="center"/>
          </w:tcPr>
          <w:p w:rsidR="00893612" w:rsidRPr="00F673AB" w:rsidRDefault="00893612" w:rsidP="00D109C4">
            <w:pPr>
              <w:tabs>
                <w:tab w:val="decimal" w:pos="1152"/>
              </w:tabs>
              <w:ind w:right="-72"/>
              <w:jc w:val="right"/>
              <w:rPr>
                <w:rFonts w:ascii="Times New Roman" w:hAnsi="Times New Roman" w:cs="Times New Roman"/>
                <w:snapToGrid w:val="0"/>
                <w:sz w:val="20"/>
                <w:szCs w:val="20"/>
                <w:lang w:eastAsia="th-TH"/>
              </w:rPr>
            </w:pPr>
            <w:r w:rsidRPr="00F673AB">
              <w:rPr>
                <w:rFonts w:ascii="Times New Roman" w:hAnsi="Times New Roman" w:cs="Times New Roman"/>
                <w:snapToGrid w:val="0"/>
                <w:sz w:val="20"/>
                <w:szCs w:val="20"/>
                <w:lang w:eastAsia="th-TH"/>
              </w:rPr>
              <w:t>658,550</w:t>
            </w: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US"/>
              </w:rPr>
            </w:pPr>
            <w:r w:rsidRPr="007B1D2F">
              <w:rPr>
                <w:rFonts w:ascii="Times New Roman" w:hAnsi="Times New Roman" w:cs="Times New Roman"/>
                <w:sz w:val="20"/>
                <w:szCs w:val="20"/>
                <w:lang w:val="en-GB"/>
              </w:rPr>
              <w:t>Amortisation</w:t>
            </w:r>
            <w:r w:rsidRPr="007B1D2F">
              <w:rPr>
                <w:rFonts w:ascii="Times New Roman" w:hAnsi="Times New Roman" w:cs="Times New Roman"/>
                <w:sz w:val="20"/>
                <w:szCs w:val="20"/>
                <w:lang w:val="en-US"/>
              </w:rPr>
              <w:t xml:space="preserve"> charge </w:t>
            </w:r>
          </w:p>
        </w:tc>
        <w:tc>
          <w:tcPr>
            <w:tcW w:w="1368" w:type="dxa"/>
            <w:shd w:val="clear" w:color="auto" w:fill="auto"/>
            <w:vAlign w:val="center"/>
          </w:tcPr>
          <w:p w:rsidR="00893612" w:rsidRPr="00F673AB" w:rsidRDefault="00893612"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F673AB">
              <w:rPr>
                <w:rFonts w:ascii="Times New Roman" w:hAnsi="Times New Roman" w:cs="Times New Roman"/>
                <w:snapToGrid w:val="0"/>
                <w:sz w:val="20"/>
                <w:szCs w:val="20"/>
                <w:lang w:eastAsia="th-TH"/>
              </w:rPr>
              <w:t>(1,300,288)</w:t>
            </w:r>
          </w:p>
        </w:tc>
        <w:tc>
          <w:tcPr>
            <w:tcW w:w="1368" w:type="dxa"/>
            <w:shd w:val="clear" w:color="auto" w:fill="auto"/>
            <w:vAlign w:val="center"/>
          </w:tcPr>
          <w:p w:rsidR="00893612" w:rsidRPr="00F673AB" w:rsidRDefault="00893612"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F673AB">
              <w:rPr>
                <w:rFonts w:ascii="Times New Roman" w:hAnsi="Times New Roman" w:cs="Times New Roman"/>
                <w:snapToGrid w:val="0"/>
                <w:sz w:val="20"/>
                <w:szCs w:val="20"/>
                <w:lang w:eastAsia="th-TH"/>
              </w:rPr>
              <w:t>(625,973)</w:t>
            </w:r>
          </w:p>
        </w:tc>
      </w:tr>
      <w:tr w:rsidR="00893612" w:rsidRPr="007B1D2F" w:rsidTr="00D109C4">
        <w:tc>
          <w:tcPr>
            <w:tcW w:w="6725" w:type="dxa"/>
            <w:vAlign w:val="center"/>
          </w:tcPr>
          <w:p w:rsidR="00893612" w:rsidRPr="007B1D2F" w:rsidRDefault="00893612" w:rsidP="00B004D4">
            <w:pPr>
              <w:pStyle w:val="a"/>
              <w:ind w:left="432" w:right="0"/>
              <w:rPr>
                <w:rFonts w:ascii="Times New Roman" w:hAnsi="Times New Roman" w:cs="Times New Roman"/>
                <w:sz w:val="12"/>
                <w:szCs w:val="12"/>
                <w:lang w:val="en-US"/>
              </w:rPr>
            </w:pP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cs/>
                <w:lang w:eastAsia="th-TH"/>
              </w:rPr>
            </w:pP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cs/>
                <w:lang w:eastAsia="th-TH"/>
              </w:rPr>
            </w:pP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Ending net book value </w:t>
            </w:r>
          </w:p>
        </w:tc>
        <w:tc>
          <w:tcPr>
            <w:tcW w:w="1368" w:type="dxa"/>
            <w:shd w:val="clear" w:color="auto" w:fill="auto"/>
            <w:vAlign w:val="center"/>
          </w:tcPr>
          <w:p w:rsidR="00893612" w:rsidRPr="007B1D2F" w:rsidRDefault="00893612" w:rsidP="00D109C4">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sidRPr="00F673AB">
              <w:rPr>
                <w:rFonts w:ascii="Times New Roman" w:hAnsi="Times New Roman" w:cs="Times New Roman"/>
                <w:snapToGrid w:val="0"/>
                <w:sz w:val="20"/>
                <w:szCs w:val="20"/>
                <w:lang w:eastAsia="th-TH"/>
              </w:rPr>
              <w:t>705,28</w:t>
            </w:r>
            <w:r>
              <w:rPr>
                <w:rFonts w:ascii="Times New Roman" w:hAnsi="Times New Roman" w:cs="Times New Roman"/>
                <w:snapToGrid w:val="0"/>
                <w:sz w:val="20"/>
                <w:szCs w:val="20"/>
                <w:lang w:eastAsia="th-TH"/>
              </w:rPr>
              <w:t>4</w:t>
            </w:r>
          </w:p>
        </w:tc>
        <w:tc>
          <w:tcPr>
            <w:tcW w:w="1368" w:type="dxa"/>
            <w:shd w:val="clear" w:color="auto" w:fill="auto"/>
            <w:vAlign w:val="center"/>
          </w:tcPr>
          <w:p w:rsidR="00893612" w:rsidRPr="007B1D2F" w:rsidRDefault="00893612" w:rsidP="00D109C4">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sidRPr="00F673AB">
              <w:rPr>
                <w:rFonts w:ascii="Times New Roman" w:hAnsi="Times New Roman" w:cs="Times New Roman"/>
                <w:snapToGrid w:val="0"/>
                <w:sz w:val="20"/>
                <w:szCs w:val="20"/>
                <w:lang w:eastAsia="th-TH"/>
              </w:rPr>
              <w:fldChar w:fldCharType="begin"/>
            </w:r>
            <w:r w:rsidRPr="00F673AB">
              <w:rPr>
                <w:rFonts w:ascii="Times New Roman" w:hAnsi="Times New Roman" w:cs="Times New Roman"/>
                <w:snapToGrid w:val="0"/>
                <w:sz w:val="20"/>
                <w:szCs w:val="20"/>
                <w:lang w:eastAsia="th-TH"/>
              </w:rPr>
              <w:instrText xml:space="preserve"> =SUM(ABOVE) </w:instrText>
            </w:r>
            <w:r w:rsidRPr="00F673AB">
              <w:rPr>
                <w:rFonts w:ascii="Times New Roman" w:hAnsi="Times New Roman" w:cs="Times New Roman"/>
                <w:snapToGrid w:val="0"/>
                <w:sz w:val="20"/>
                <w:szCs w:val="20"/>
                <w:lang w:eastAsia="th-TH"/>
              </w:rPr>
              <w:fldChar w:fldCharType="separate"/>
            </w:r>
            <w:r w:rsidRPr="00F673AB">
              <w:rPr>
                <w:rFonts w:ascii="Times New Roman" w:hAnsi="Times New Roman" w:cs="Times New Roman"/>
                <w:snapToGrid w:val="0"/>
                <w:sz w:val="20"/>
                <w:szCs w:val="20"/>
                <w:lang w:eastAsia="th-TH"/>
              </w:rPr>
              <w:t>705,283</w:t>
            </w:r>
            <w:r w:rsidRPr="00F673AB">
              <w:rPr>
                <w:rFonts w:ascii="Times New Roman" w:hAnsi="Times New Roman" w:cs="Times New Roman"/>
                <w:snapToGrid w:val="0"/>
                <w:sz w:val="20"/>
                <w:szCs w:val="20"/>
                <w:lang w:eastAsia="th-TH"/>
              </w:rPr>
              <w:fldChar w:fldCharType="end"/>
            </w:r>
          </w:p>
        </w:tc>
      </w:tr>
      <w:tr w:rsidR="00893612" w:rsidRPr="007B1D2F" w:rsidTr="00D109C4">
        <w:tc>
          <w:tcPr>
            <w:tcW w:w="6725" w:type="dxa"/>
            <w:vAlign w:val="center"/>
          </w:tcPr>
          <w:p w:rsidR="00893612" w:rsidRPr="007B1D2F" w:rsidRDefault="00893612" w:rsidP="00B004D4">
            <w:pPr>
              <w:pStyle w:val="a"/>
              <w:ind w:left="432" w:right="0"/>
              <w:rPr>
                <w:rFonts w:ascii="Times New Roman" w:hAnsi="Times New Roman" w:cs="Times New Roman"/>
                <w:sz w:val="20"/>
                <w:szCs w:val="20"/>
                <w:lang w:val="en-US"/>
              </w:rPr>
            </w:pP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lang w:eastAsia="th-TH"/>
              </w:rPr>
            </w:pP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lang w:eastAsia="th-TH"/>
              </w:rPr>
            </w:pPr>
          </w:p>
        </w:tc>
      </w:tr>
      <w:tr w:rsidR="00893612" w:rsidRPr="007B1D2F" w:rsidTr="00D109C4">
        <w:tc>
          <w:tcPr>
            <w:tcW w:w="6725" w:type="dxa"/>
            <w:vAlign w:val="center"/>
          </w:tcPr>
          <w:p w:rsidR="00893612" w:rsidRPr="00FD5E67" w:rsidRDefault="00893612" w:rsidP="00B004D4">
            <w:pPr>
              <w:pStyle w:val="a"/>
              <w:ind w:left="432" w:right="0"/>
              <w:jc w:val="thaiDistribute"/>
              <w:rPr>
                <w:rFonts w:ascii="Times New Roman" w:hAnsi="Times New Roman" w:cs="Times New Roman"/>
                <w:b/>
                <w:bCs/>
                <w:sz w:val="20"/>
                <w:szCs w:val="20"/>
                <w:lang w:val="en-US"/>
              </w:rPr>
            </w:pPr>
            <w:r>
              <w:rPr>
                <w:rFonts w:ascii="Times New Roman" w:hAnsi="Times New Roman" w:cs="Times New Roman"/>
                <w:b/>
                <w:bCs/>
                <w:sz w:val="20"/>
                <w:szCs w:val="20"/>
                <w:lang w:val="en-GB"/>
              </w:rPr>
              <w:t>As at Dec</w:t>
            </w:r>
            <w:r w:rsidRPr="007B1D2F">
              <w:rPr>
                <w:rFonts w:ascii="Times New Roman" w:hAnsi="Times New Roman" w:cs="Times New Roman"/>
                <w:b/>
                <w:bCs/>
                <w:sz w:val="20"/>
                <w:szCs w:val="20"/>
                <w:lang w:val="en-GB"/>
              </w:rPr>
              <w:t>ember</w:t>
            </w:r>
            <w:r>
              <w:rPr>
                <w:rFonts w:ascii="Times New Roman" w:hAnsi="Times New Roman" w:cs="Times New Roman"/>
                <w:b/>
                <w:bCs/>
                <w:sz w:val="20"/>
                <w:szCs w:val="20"/>
                <w:lang w:val="en-GB"/>
              </w:rPr>
              <w:t xml:space="preserve"> 31, 2015</w:t>
            </w: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lang w:eastAsia="th-TH"/>
              </w:rPr>
            </w:pP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lang w:eastAsia="th-TH"/>
              </w:rPr>
            </w:pP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GB"/>
              </w:rPr>
            </w:pPr>
            <w:r w:rsidRPr="007B1D2F">
              <w:rPr>
                <w:rFonts w:ascii="Times New Roman" w:hAnsi="Times New Roman" w:cs="Times New Roman"/>
                <w:sz w:val="20"/>
                <w:szCs w:val="20"/>
                <w:lang w:val="en-GB"/>
              </w:rPr>
              <w:t xml:space="preserve">Cost </w:t>
            </w:r>
          </w:p>
        </w:tc>
        <w:tc>
          <w:tcPr>
            <w:tcW w:w="1368" w:type="dxa"/>
            <w:shd w:val="clear" w:color="auto" w:fill="auto"/>
            <w:vAlign w:val="center"/>
          </w:tcPr>
          <w:p w:rsidR="00893612" w:rsidRPr="001D0AAC" w:rsidRDefault="00893612" w:rsidP="00D109C4">
            <w:pPr>
              <w:tabs>
                <w:tab w:val="decimal" w:pos="1152"/>
              </w:tabs>
              <w:ind w:right="-72"/>
              <w:jc w:val="right"/>
              <w:rPr>
                <w:rFonts w:ascii="Times New Roman" w:hAnsi="Times New Roman" w:cs="Times New Roman"/>
                <w:snapToGrid w:val="0"/>
                <w:sz w:val="20"/>
                <w:szCs w:val="20"/>
                <w:lang w:eastAsia="th-TH"/>
              </w:rPr>
            </w:pPr>
            <w:r w:rsidRPr="001D0AAC">
              <w:rPr>
                <w:rFonts w:ascii="Times New Roman" w:hAnsi="Times New Roman" w:cs="Times New Roman"/>
                <w:snapToGrid w:val="0"/>
                <w:sz w:val="20"/>
                <w:szCs w:val="20"/>
                <w:lang w:eastAsia="th-TH"/>
              </w:rPr>
              <w:t>7,384,877</w:t>
            </w:r>
          </w:p>
        </w:tc>
        <w:tc>
          <w:tcPr>
            <w:tcW w:w="1368" w:type="dxa"/>
            <w:shd w:val="clear" w:color="auto" w:fill="auto"/>
            <w:vAlign w:val="center"/>
          </w:tcPr>
          <w:p w:rsidR="00893612" w:rsidRPr="001D0AAC" w:rsidRDefault="00893612" w:rsidP="00D109C4">
            <w:pPr>
              <w:tabs>
                <w:tab w:val="decimal" w:pos="1152"/>
              </w:tabs>
              <w:ind w:right="-72"/>
              <w:jc w:val="right"/>
              <w:rPr>
                <w:rFonts w:ascii="Times New Roman" w:hAnsi="Times New Roman" w:cs="Times New Roman"/>
                <w:snapToGrid w:val="0"/>
                <w:sz w:val="20"/>
                <w:szCs w:val="20"/>
                <w:lang w:eastAsia="th-TH"/>
              </w:rPr>
            </w:pPr>
            <w:r w:rsidRPr="001D0AAC">
              <w:rPr>
                <w:rFonts w:ascii="Times New Roman" w:hAnsi="Times New Roman" w:cs="Times New Roman"/>
                <w:snapToGrid w:val="0"/>
                <w:sz w:val="20"/>
                <w:szCs w:val="20"/>
                <w:lang w:eastAsia="th-TH"/>
              </w:rPr>
              <w:t>3,137,407</w:t>
            </w:r>
          </w:p>
        </w:tc>
      </w:tr>
      <w:tr w:rsidR="00893612" w:rsidRPr="007B1D2F" w:rsidTr="00D109C4">
        <w:tc>
          <w:tcPr>
            <w:tcW w:w="6725" w:type="dxa"/>
            <w:vAlign w:val="center"/>
          </w:tcPr>
          <w:p w:rsidR="00893612" w:rsidRPr="007B1D2F" w:rsidRDefault="00893612" w:rsidP="00B004D4">
            <w:pPr>
              <w:pStyle w:val="a"/>
              <w:tabs>
                <w:tab w:val="left" w:pos="885"/>
              </w:tabs>
              <w:ind w:left="432" w:right="0"/>
              <w:jc w:val="thaiDistribute"/>
              <w:rPr>
                <w:rFonts w:ascii="Times New Roman" w:hAnsi="Times New Roman" w:cs="Times New Roman"/>
                <w:sz w:val="20"/>
                <w:szCs w:val="20"/>
                <w:u w:val="single"/>
                <w:lang w:val="en-GB"/>
              </w:rPr>
            </w:pPr>
            <w:r w:rsidRPr="007B1D2F">
              <w:rPr>
                <w:rFonts w:ascii="Times New Roman" w:hAnsi="Times New Roman" w:cs="Times New Roman"/>
                <w:sz w:val="20"/>
                <w:szCs w:val="20"/>
                <w:u w:val="single"/>
                <w:lang w:val="en-GB"/>
              </w:rPr>
              <w:t>Less</w:t>
            </w:r>
            <w:r w:rsidRPr="007B1D2F">
              <w:rPr>
                <w:rFonts w:ascii="Times New Roman" w:hAnsi="Times New Roman" w:cs="Times New Roman"/>
                <w:sz w:val="20"/>
                <w:szCs w:val="20"/>
                <w:lang w:val="en-GB"/>
              </w:rPr>
              <w:tab/>
              <w:t>Accumulated amortisation</w:t>
            </w:r>
          </w:p>
        </w:tc>
        <w:tc>
          <w:tcPr>
            <w:tcW w:w="1368" w:type="dxa"/>
            <w:shd w:val="clear" w:color="auto" w:fill="auto"/>
            <w:vAlign w:val="center"/>
          </w:tcPr>
          <w:p w:rsidR="00893612" w:rsidRPr="001D0AAC" w:rsidRDefault="00893612"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1D0AAC">
              <w:rPr>
                <w:rFonts w:ascii="Times New Roman" w:hAnsi="Times New Roman" w:cs="Times New Roman"/>
                <w:snapToGrid w:val="0"/>
                <w:sz w:val="20"/>
                <w:szCs w:val="20"/>
                <w:lang w:eastAsia="th-TH"/>
              </w:rPr>
              <w:t>(6,679,593)</w:t>
            </w:r>
          </w:p>
        </w:tc>
        <w:tc>
          <w:tcPr>
            <w:tcW w:w="1368" w:type="dxa"/>
            <w:shd w:val="clear" w:color="auto" w:fill="auto"/>
            <w:vAlign w:val="center"/>
          </w:tcPr>
          <w:p w:rsidR="00893612" w:rsidRPr="001D0AAC" w:rsidRDefault="00893612"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1D0AAC">
              <w:rPr>
                <w:rFonts w:ascii="Times New Roman" w:hAnsi="Times New Roman" w:cs="Times New Roman"/>
                <w:snapToGrid w:val="0"/>
                <w:sz w:val="20"/>
                <w:szCs w:val="20"/>
                <w:lang w:eastAsia="th-TH"/>
              </w:rPr>
              <w:t>(2,432,124)</w:t>
            </w:r>
          </w:p>
        </w:tc>
      </w:tr>
      <w:tr w:rsidR="00893612" w:rsidRPr="007B1D2F" w:rsidTr="00D109C4">
        <w:tc>
          <w:tcPr>
            <w:tcW w:w="6725" w:type="dxa"/>
            <w:vAlign w:val="center"/>
          </w:tcPr>
          <w:p w:rsidR="00893612" w:rsidRPr="007B1D2F" w:rsidRDefault="00893612" w:rsidP="00B004D4">
            <w:pPr>
              <w:pStyle w:val="a"/>
              <w:ind w:left="432" w:right="0"/>
              <w:rPr>
                <w:rFonts w:ascii="Times New Roman" w:hAnsi="Times New Roman" w:cs="Times New Roman"/>
                <w:sz w:val="12"/>
                <w:szCs w:val="12"/>
                <w:lang w:val="en-US"/>
              </w:rPr>
            </w:pP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cs/>
                <w:lang w:eastAsia="th-TH"/>
              </w:rPr>
            </w:pPr>
          </w:p>
        </w:tc>
        <w:tc>
          <w:tcPr>
            <w:tcW w:w="1368" w:type="dxa"/>
            <w:shd w:val="clear" w:color="auto" w:fill="auto"/>
            <w:vAlign w:val="center"/>
          </w:tcPr>
          <w:p w:rsidR="00893612" w:rsidRPr="007B1D2F" w:rsidRDefault="00893612" w:rsidP="00D109C4">
            <w:pPr>
              <w:tabs>
                <w:tab w:val="decimal" w:pos="1152"/>
              </w:tabs>
              <w:ind w:right="-72"/>
              <w:jc w:val="right"/>
              <w:rPr>
                <w:rFonts w:ascii="Times New Roman" w:hAnsi="Times New Roman" w:cs="Times New Roman"/>
                <w:snapToGrid w:val="0"/>
                <w:sz w:val="20"/>
                <w:szCs w:val="20"/>
                <w:cs/>
                <w:lang w:eastAsia="th-TH"/>
              </w:rPr>
            </w:pP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Net book value </w:t>
            </w:r>
          </w:p>
        </w:tc>
        <w:tc>
          <w:tcPr>
            <w:tcW w:w="1368" w:type="dxa"/>
            <w:shd w:val="clear" w:color="auto" w:fill="auto"/>
            <w:vAlign w:val="center"/>
          </w:tcPr>
          <w:p w:rsidR="00893612" w:rsidRPr="007B1D2F" w:rsidRDefault="00893612" w:rsidP="00D109C4">
            <w:pPr>
              <w:pBdr>
                <w:bottom w:val="double" w:sz="4" w:space="1" w:color="auto"/>
              </w:pBdr>
              <w:tabs>
                <w:tab w:val="decimal" w:pos="1152"/>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705,284</w:t>
            </w:r>
          </w:p>
        </w:tc>
        <w:tc>
          <w:tcPr>
            <w:tcW w:w="1368" w:type="dxa"/>
            <w:shd w:val="clear" w:color="auto" w:fill="auto"/>
            <w:vAlign w:val="center"/>
          </w:tcPr>
          <w:p w:rsidR="00893612" w:rsidRPr="007B1D2F" w:rsidRDefault="00893612" w:rsidP="00D109C4">
            <w:pPr>
              <w:pBdr>
                <w:bottom w:val="double" w:sz="4" w:space="1" w:color="auto"/>
              </w:pBdr>
              <w:tabs>
                <w:tab w:val="decimal" w:pos="1152"/>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705,283</w:t>
            </w: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US"/>
              </w:rPr>
            </w:pPr>
          </w:p>
        </w:tc>
        <w:tc>
          <w:tcPr>
            <w:tcW w:w="1368" w:type="dxa"/>
            <w:shd w:val="clear" w:color="auto" w:fill="auto"/>
            <w:vAlign w:val="center"/>
          </w:tcPr>
          <w:p w:rsidR="00893612" w:rsidRDefault="00893612" w:rsidP="00D109C4">
            <w:pPr>
              <w:tabs>
                <w:tab w:val="decimal" w:pos="1152"/>
              </w:tabs>
              <w:ind w:right="-72"/>
              <w:jc w:val="right"/>
              <w:rPr>
                <w:rFonts w:ascii="Times New Roman" w:hAnsi="Times New Roman" w:cs="Times New Roman"/>
                <w:snapToGrid w:val="0"/>
                <w:sz w:val="20"/>
                <w:szCs w:val="20"/>
                <w:lang w:eastAsia="th-TH"/>
              </w:rPr>
            </w:pPr>
          </w:p>
        </w:tc>
        <w:tc>
          <w:tcPr>
            <w:tcW w:w="1368" w:type="dxa"/>
            <w:shd w:val="clear" w:color="auto" w:fill="auto"/>
            <w:vAlign w:val="center"/>
          </w:tcPr>
          <w:p w:rsidR="00893612" w:rsidRDefault="00893612" w:rsidP="00D109C4">
            <w:pPr>
              <w:tabs>
                <w:tab w:val="decimal" w:pos="1152"/>
              </w:tabs>
              <w:ind w:right="-72"/>
              <w:jc w:val="right"/>
              <w:rPr>
                <w:rFonts w:ascii="Times New Roman" w:hAnsi="Times New Roman" w:cs="Times New Roman"/>
                <w:snapToGrid w:val="0"/>
                <w:sz w:val="20"/>
                <w:szCs w:val="20"/>
                <w:lang w:eastAsia="th-TH"/>
              </w:rPr>
            </w:pPr>
          </w:p>
        </w:tc>
      </w:tr>
      <w:tr w:rsidR="00D15709" w:rsidRPr="007B1D2F" w:rsidTr="00D109C4">
        <w:tc>
          <w:tcPr>
            <w:tcW w:w="6725" w:type="dxa"/>
            <w:vAlign w:val="center"/>
          </w:tcPr>
          <w:p w:rsidR="00D15709" w:rsidRPr="007B1D2F" w:rsidRDefault="00D15709" w:rsidP="00D15709">
            <w:pPr>
              <w:pStyle w:val="a"/>
              <w:ind w:left="432" w:right="0"/>
              <w:jc w:val="thaiDistribute"/>
              <w:rPr>
                <w:rFonts w:ascii="Times New Roman" w:hAnsi="Times New Roman" w:cs="Times New Roman"/>
                <w:b/>
                <w:bCs/>
                <w:sz w:val="20"/>
                <w:szCs w:val="20"/>
                <w:lang w:val="en-GB"/>
              </w:rPr>
            </w:pPr>
            <w:r w:rsidRPr="007B1D2F">
              <w:rPr>
                <w:rFonts w:ascii="Times New Roman" w:hAnsi="Times New Roman" w:cs="Times New Roman"/>
                <w:b/>
                <w:bCs/>
                <w:sz w:val="20"/>
                <w:szCs w:val="20"/>
                <w:lang w:val="en-GB"/>
              </w:rPr>
              <w:t xml:space="preserve">For the </w:t>
            </w:r>
            <w:r>
              <w:rPr>
                <w:rFonts w:ascii="Times New Roman" w:hAnsi="Times New Roman" w:cs="Times New Roman"/>
                <w:b/>
                <w:bCs/>
                <w:sz w:val="20"/>
                <w:szCs w:val="20"/>
                <w:lang w:val="en-GB"/>
              </w:rPr>
              <w:t>year</w:t>
            </w:r>
            <w:r w:rsidRPr="007B1D2F">
              <w:rPr>
                <w:rFonts w:ascii="Times New Roman" w:hAnsi="Times New Roman" w:cs="Times New Roman"/>
                <w:b/>
                <w:bCs/>
                <w:sz w:val="20"/>
                <w:szCs w:val="20"/>
                <w:lang w:val="en-GB"/>
              </w:rPr>
              <w:t xml:space="preserve"> ended</w:t>
            </w:r>
            <w:r>
              <w:rPr>
                <w:rFonts w:ascii="Times New Roman" w:hAnsi="Times New Roman" w:cs="Times New Roman"/>
                <w:b/>
                <w:bCs/>
                <w:sz w:val="20"/>
                <w:szCs w:val="20"/>
                <w:lang w:val="en-GB"/>
              </w:rPr>
              <w:t xml:space="preserve"> Dec</w:t>
            </w:r>
            <w:r w:rsidRPr="007B1D2F">
              <w:rPr>
                <w:rFonts w:ascii="Times New Roman" w:hAnsi="Times New Roman" w:cs="Times New Roman"/>
                <w:b/>
                <w:bCs/>
                <w:sz w:val="20"/>
                <w:szCs w:val="20"/>
                <w:lang w:val="en-GB"/>
              </w:rPr>
              <w:t>ember</w:t>
            </w:r>
            <w:r>
              <w:rPr>
                <w:rFonts w:ascii="Times New Roman" w:hAnsi="Times New Roman" w:cs="Times New Roman"/>
                <w:b/>
                <w:bCs/>
                <w:sz w:val="20"/>
                <w:szCs w:val="20"/>
                <w:lang w:val="en-GB"/>
              </w:rPr>
              <w:t xml:space="preserve"> 31</w:t>
            </w:r>
            <w:r w:rsidRPr="007B1D2F">
              <w:rPr>
                <w:rFonts w:ascii="Times New Roman" w:hAnsi="Times New Roman" w:cs="Times New Roman"/>
                <w:b/>
                <w:bCs/>
                <w:sz w:val="20"/>
                <w:szCs w:val="20"/>
                <w:lang w:val="en-GB"/>
              </w:rPr>
              <w:t>, 201</w:t>
            </w:r>
            <w:r>
              <w:rPr>
                <w:rFonts w:ascii="Times New Roman" w:hAnsi="Times New Roman" w:cs="Times New Roman"/>
                <w:b/>
                <w:bCs/>
                <w:sz w:val="20"/>
                <w:szCs w:val="20"/>
                <w:lang w:val="en-GB"/>
              </w:rPr>
              <w:t>6</w:t>
            </w:r>
          </w:p>
        </w:tc>
        <w:tc>
          <w:tcPr>
            <w:tcW w:w="1368" w:type="dxa"/>
            <w:shd w:val="clear" w:color="auto" w:fill="auto"/>
            <w:vAlign w:val="center"/>
          </w:tcPr>
          <w:p w:rsidR="00D15709" w:rsidRPr="000A522F" w:rsidRDefault="00D15709" w:rsidP="00D109C4">
            <w:pPr>
              <w:tabs>
                <w:tab w:val="decimal" w:pos="1152"/>
              </w:tabs>
              <w:ind w:right="-72"/>
              <w:jc w:val="right"/>
              <w:rPr>
                <w:rFonts w:ascii="Times New Roman" w:hAnsi="Times New Roman" w:cs="Times New Roman"/>
                <w:snapToGrid w:val="0"/>
                <w:sz w:val="20"/>
                <w:szCs w:val="20"/>
                <w:lang w:eastAsia="th-TH"/>
              </w:rPr>
            </w:pPr>
            <w:r w:rsidRPr="000A522F">
              <w:rPr>
                <w:rFonts w:ascii="Times New Roman" w:hAnsi="Times New Roman" w:cs="Times New Roman"/>
                <w:snapToGrid w:val="0"/>
                <w:sz w:val="20"/>
                <w:szCs w:val="20"/>
                <w:lang w:eastAsia="th-TH"/>
              </w:rPr>
              <w:fldChar w:fldCharType="begin"/>
            </w:r>
            <w:r w:rsidRPr="000A522F">
              <w:rPr>
                <w:rFonts w:ascii="Times New Roman" w:hAnsi="Times New Roman" w:cs="Times New Roman"/>
                <w:snapToGrid w:val="0"/>
                <w:sz w:val="20"/>
                <w:szCs w:val="20"/>
                <w:lang w:eastAsia="th-TH"/>
              </w:rPr>
              <w:instrText xml:space="preserve"> =SUM(ABOVE) </w:instrText>
            </w:r>
            <w:r w:rsidRPr="000A522F">
              <w:rPr>
                <w:rFonts w:ascii="Times New Roman" w:hAnsi="Times New Roman" w:cs="Times New Roman"/>
                <w:snapToGrid w:val="0"/>
                <w:sz w:val="20"/>
                <w:szCs w:val="20"/>
                <w:lang w:eastAsia="th-TH"/>
              </w:rPr>
              <w:fldChar w:fldCharType="separate"/>
            </w:r>
            <w:r w:rsidRPr="000A522F">
              <w:rPr>
                <w:rFonts w:ascii="Times New Roman" w:hAnsi="Times New Roman" w:cs="Times New Roman"/>
                <w:snapToGrid w:val="0"/>
                <w:sz w:val="20"/>
                <w:szCs w:val="20"/>
                <w:lang w:eastAsia="th-TH"/>
              </w:rPr>
              <w:t>705,284</w:t>
            </w:r>
            <w:r w:rsidRPr="000A522F">
              <w:rPr>
                <w:rFonts w:ascii="Times New Roman" w:hAnsi="Times New Roman" w:cs="Times New Roman"/>
                <w:snapToGrid w:val="0"/>
                <w:sz w:val="20"/>
                <w:szCs w:val="20"/>
                <w:lang w:eastAsia="th-TH"/>
              </w:rPr>
              <w:fldChar w:fldCharType="end"/>
            </w:r>
          </w:p>
        </w:tc>
        <w:tc>
          <w:tcPr>
            <w:tcW w:w="1368" w:type="dxa"/>
            <w:shd w:val="clear" w:color="auto" w:fill="auto"/>
            <w:vAlign w:val="center"/>
          </w:tcPr>
          <w:p w:rsidR="00D15709" w:rsidRPr="000A522F" w:rsidRDefault="00D15709" w:rsidP="00D109C4">
            <w:pPr>
              <w:tabs>
                <w:tab w:val="decimal" w:pos="1152"/>
              </w:tabs>
              <w:ind w:right="-72"/>
              <w:jc w:val="right"/>
              <w:rPr>
                <w:rFonts w:ascii="Times New Roman" w:hAnsi="Times New Roman" w:cs="Times New Roman"/>
                <w:snapToGrid w:val="0"/>
                <w:sz w:val="20"/>
                <w:szCs w:val="20"/>
                <w:lang w:eastAsia="th-TH"/>
              </w:rPr>
            </w:pPr>
            <w:r w:rsidRPr="000A522F">
              <w:rPr>
                <w:rFonts w:ascii="Times New Roman" w:hAnsi="Times New Roman" w:cs="Times New Roman"/>
                <w:snapToGrid w:val="0"/>
                <w:sz w:val="20"/>
                <w:szCs w:val="20"/>
                <w:lang w:eastAsia="th-TH"/>
              </w:rPr>
              <w:fldChar w:fldCharType="begin"/>
            </w:r>
            <w:r w:rsidRPr="000A522F">
              <w:rPr>
                <w:rFonts w:ascii="Times New Roman" w:hAnsi="Times New Roman" w:cs="Times New Roman"/>
                <w:snapToGrid w:val="0"/>
                <w:sz w:val="20"/>
                <w:szCs w:val="20"/>
                <w:lang w:eastAsia="th-TH"/>
              </w:rPr>
              <w:instrText xml:space="preserve"> =SUM(ABOVE) </w:instrText>
            </w:r>
            <w:r w:rsidRPr="000A522F">
              <w:rPr>
                <w:rFonts w:ascii="Times New Roman" w:hAnsi="Times New Roman" w:cs="Times New Roman"/>
                <w:snapToGrid w:val="0"/>
                <w:sz w:val="20"/>
                <w:szCs w:val="20"/>
                <w:lang w:eastAsia="th-TH"/>
              </w:rPr>
              <w:fldChar w:fldCharType="separate"/>
            </w:r>
            <w:r w:rsidRPr="000A522F">
              <w:rPr>
                <w:rFonts w:ascii="Times New Roman" w:hAnsi="Times New Roman" w:cs="Times New Roman"/>
                <w:snapToGrid w:val="0"/>
                <w:sz w:val="20"/>
                <w:szCs w:val="20"/>
                <w:lang w:eastAsia="th-TH"/>
              </w:rPr>
              <w:t>705,28</w:t>
            </w:r>
            <w:r w:rsidRPr="000A522F">
              <w:rPr>
                <w:rFonts w:ascii="Times New Roman" w:hAnsi="Times New Roman" w:cs="Times New Roman"/>
                <w:snapToGrid w:val="0"/>
                <w:sz w:val="20"/>
                <w:szCs w:val="20"/>
                <w:lang w:eastAsia="th-TH"/>
              </w:rPr>
              <w:fldChar w:fldCharType="end"/>
            </w:r>
            <w:r>
              <w:rPr>
                <w:rFonts w:ascii="Times New Roman" w:hAnsi="Times New Roman" w:cs="Times New Roman"/>
                <w:snapToGrid w:val="0"/>
                <w:sz w:val="20"/>
                <w:szCs w:val="20"/>
                <w:lang w:eastAsia="th-TH"/>
              </w:rPr>
              <w:t>3</w:t>
            </w:r>
          </w:p>
        </w:tc>
      </w:tr>
      <w:tr w:rsidR="00D15709" w:rsidRPr="007B1D2F" w:rsidTr="00D109C4">
        <w:tc>
          <w:tcPr>
            <w:tcW w:w="6725" w:type="dxa"/>
            <w:vAlign w:val="center"/>
          </w:tcPr>
          <w:p w:rsidR="00D15709" w:rsidRPr="007B1D2F" w:rsidRDefault="00D15709" w:rsidP="00D15709">
            <w:pPr>
              <w:pStyle w:val="a"/>
              <w:ind w:left="432" w:right="0"/>
              <w:jc w:val="thaiDistribute"/>
              <w:rPr>
                <w:rFonts w:ascii="Times New Roman" w:hAnsi="Times New Roman" w:cs="Times New Roman"/>
                <w:sz w:val="20"/>
                <w:szCs w:val="20"/>
                <w:lang w:val="en-GB"/>
              </w:rPr>
            </w:pPr>
            <w:r w:rsidRPr="007B1D2F">
              <w:rPr>
                <w:rFonts w:ascii="Times New Roman" w:hAnsi="Times New Roman" w:cs="Times New Roman"/>
                <w:sz w:val="20"/>
                <w:szCs w:val="20"/>
                <w:lang w:val="en-GB"/>
              </w:rPr>
              <w:t>Opening net book value</w:t>
            </w:r>
          </w:p>
        </w:tc>
        <w:tc>
          <w:tcPr>
            <w:tcW w:w="1368" w:type="dxa"/>
            <w:shd w:val="clear" w:color="auto" w:fill="auto"/>
            <w:vAlign w:val="center"/>
          </w:tcPr>
          <w:p w:rsidR="00D15709" w:rsidRPr="000A522F" w:rsidRDefault="00D15709" w:rsidP="00D109C4">
            <w:pPr>
              <w:tabs>
                <w:tab w:val="decimal" w:pos="1152"/>
              </w:tabs>
              <w:ind w:right="-72"/>
              <w:jc w:val="right"/>
              <w:rPr>
                <w:rFonts w:ascii="Times New Roman" w:hAnsi="Times New Roman" w:cs="Times New Roman"/>
                <w:snapToGrid w:val="0"/>
                <w:sz w:val="20"/>
                <w:szCs w:val="20"/>
                <w:lang w:eastAsia="th-TH"/>
              </w:rPr>
            </w:pPr>
            <w:r w:rsidRPr="000A522F">
              <w:rPr>
                <w:rFonts w:ascii="Times New Roman" w:hAnsi="Times New Roman" w:cs="Times New Roman"/>
                <w:snapToGrid w:val="0"/>
                <w:sz w:val="20"/>
                <w:szCs w:val="20"/>
                <w:lang w:eastAsia="th-TH"/>
              </w:rPr>
              <w:t>262,390</w:t>
            </w:r>
          </w:p>
        </w:tc>
        <w:tc>
          <w:tcPr>
            <w:tcW w:w="1368" w:type="dxa"/>
            <w:shd w:val="clear" w:color="auto" w:fill="auto"/>
            <w:vAlign w:val="center"/>
          </w:tcPr>
          <w:p w:rsidR="00D15709" w:rsidRPr="000A522F" w:rsidRDefault="00D15709" w:rsidP="00D109C4">
            <w:pPr>
              <w:tabs>
                <w:tab w:val="decimal" w:pos="1152"/>
              </w:tabs>
              <w:ind w:right="-72"/>
              <w:jc w:val="right"/>
              <w:rPr>
                <w:rFonts w:ascii="Times New Roman" w:hAnsi="Times New Roman" w:cs="Times New Roman"/>
                <w:snapToGrid w:val="0"/>
                <w:sz w:val="20"/>
                <w:szCs w:val="20"/>
                <w:lang w:eastAsia="th-TH"/>
              </w:rPr>
            </w:pPr>
            <w:r w:rsidRPr="000A522F">
              <w:rPr>
                <w:rFonts w:ascii="Times New Roman" w:hAnsi="Times New Roman" w:cs="Times New Roman"/>
                <w:snapToGrid w:val="0"/>
                <w:sz w:val="20"/>
                <w:szCs w:val="20"/>
                <w:lang w:eastAsia="th-TH"/>
              </w:rPr>
              <w:t>262,390</w:t>
            </w:r>
          </w:p>
        </w:tc>
      </w:tr>
      <w:tr w:rsidR="00D15709" w:rsidRPr="007B1D2F" w:rsidTr="00D109C4">
        <w:tc>
          <w:tcPr>
            <w:tcW w:w="6725" w:type="dxa"/>
            <w:vAlign w:val="center"/>
          </w:tcPr>
          <w:p w:rsidR="00D15709" w:rsidRPr="007B1D2F" w:rsidRDefault="00D15709" w:rsidP="00D15709">
            <w:pPr>
              <w:pStyle w:val="a"/>
              <w:ind w:left="432" w:right="0"/>
              <w:jc w:val="thaiDistribute"/>
              <w:rPr>
                <w:rFonts w:ascii="Times New Roman" w:hAnsi="Times New Roman" w:cs="Times New Roman"/>
                <w:sz w:val="20"/>
                <w:szCs w:val="20"/>
                <w:lang w:val="en-US"/>
              </w:rPr>
            </w:pPr>
            <w:r w:rsidRPr="007B1D2F">
              <w:rPr>
                <w:rFonts w:ascii="Times New Roman" w:hAnsi="Times New Roman" w:cs="Times New Roman"/>
                <w:sz w:val="20"/>
                <w:szCs w:val="20"/>
                <w:lang w:val="en-GB"/>
              </w:rPr>
              <w:t>Additions</w:t>
            </w:r>
          </w:p>
        </w:tc>
        <w:tc>
          <w:tcPr>
            <w:tcW w:w="1368" w:type="dxa"/>
            <w:shd w:val="clear" w:color="auto" w:fill="auto"/>
            <w:vAlign w:val="center"/>
          </w:tcPr>
          <w:p w:rsidR="00D15709" w:rsidRPr="000A522F" w:rsidRDefault="0058142B"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(399,688</w:t>
            </w:r>
            <w:r w:rsidR="00D15709" w:rsidRPr="000A522F">
              <w:rPr>
                <w:rFonts w:ascii="Times New Roman" w:hAnsi="Times New Roman" w:cs="Times New Roman"/>
                <w:snapToGrid w:val="0"/>
                <w:sz w:val="20"/>
                <w:szCs w:val="20"/>
                <w:lang w:eastAsia="th-TH"/>
              </w:rPr>
              <w:t>)</w:t>
            </w:r>
          </w:p>
        </w:tc>
        <w:tc>
          <w:tcPr>
            <w:tcW w:w="1368" w:type="dxa"/>
            <w:shd w:val="clear" w:color="auto" w:fill="auto"/>
            <w:vAlign w:val="center"/>
          </w:tcPr>
          <w:p w:rsidR="00D15709" w:rsidRPr="000A522F" w:rsidRDefault="00D15709"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0A522F">
              <w:rPr>
                <w:rFonts w:ascii="Times New Roman" w:hAnsi="Times New Roman" w:cs="Times New Roman"/>
                <w:snapToGrid w:val="0"/>
                <w:sz w:val="20"/>
                <w:szCs w:val="20"/>
                <w:lang w:eastAsia="th-TH"/>
              </w:rPr>
              <w:t>(399,687)</w:t>
            </w:r>
          </w:p>
        </w:tc>
      </w:tr>
      <w:tr w:rsidR="00D15709" w:rsidRPr="007B1D2F" w:rsidTr="00D109C4">
        <w:tc>
          <w:tcPr>
            <w:tcW w:w="6725" w:type="dxa"/>
            <w:vAlign w:val="center"/>
          </w:tcPr>
          <w:p w:rsidR="00D15709" w:rsidRPr="007B1D2F" w:rsidRDefault="00D15709" w:rsidP="00D15709">
            <w:pPr>
              <w:pStyle w:val="a"/>
              <w:ind w:left="432" w:right="0"/>
              <w:jc w:val="thaiDistribute"/>
              <w:rPr>
                <w:rFonts w:ascii="Times New Roman" w:hAnsi="Times New Roman" w:cs="Times New Roman"/>
                <w:sz w:val="20"/>
                <w:szCs w:val="20"/>
                <w:lang w:val="en-US"/>
              </w:rPr>
            </w:pPr>
            <w:r w:rsidRPr="007B1D2F">
              <w:rPr>
                <w:rFonts w:ascii="Times New Roman" w:hAnsi="Times New Roman" w:cs="Times New Roman"/>
                <w:sz w:val="20"/>
                <w:szCs w:val="20"/>
                <w:lang w:val="en-GB"/>
              </w:rPr>
              <w:t>Amortisation</w:t>
            </w:r>
            <w:r w:rsidRPr="007B1D2F">
              <w:rPr>
                <w:rFonts w:ascii="Times New Roman" w:hAnsi="Times New Roman" w:cs="Times New Roman"/>
                <w:sz w:val="20"/>
                <w:szCs w:val="20"/>
                <w:lang w:val="en-US"/>
              </w:rPr>
              <w:t xml:space="preserve"> charge </w:t>
            </w:r>
          </w:p>
        </w:tc>
        <w:tc>
          <w:tcPr>
            <w:tcW w:w="1368" w:type="dxa"/>
            <w:shd w:val="clear" w:color="auto" w:fill="auto"/>
            <w:vAlign w:val="center"/>
          </w:tcPr>
          <w:p w:rsidR="00D15709" w:rsidRPr="0033416D" w:rsidRDefault="00D15709" w:rsidP="00D109C4">
            <w:pPr>
              <w:tabs>
                <w:tab w:val="decimal" w:pos="1152"/>
              </w:tabs>
              <w:ind w:right="-72"/>
              <w:jc w:val="right"/>
              <w:rPr>
                <w:rFonts w:ascii="Times New Roman" w:hAnsi="Times New Roman" w:cs="Times New Roman"/>
                <w:snapToGrid w:val="0"/>
                <w:sz w:val="20"/>
                <w:szCs w:val="20"/>
                <w:highlight w:val="yellow"/>
                <w:cs/>
                <w:lang w:eastAsia="th-TH"/>
              </w:rPr>
            </w:pPr>
          </w:p>
        </w:tc>
        <w:tc>
          <w:tcPr>
            <w:tcW w:w="1368" w:type="dxa"/>
            <w:shd w:val="clear" w:color="auto" w:fill="auto"/>
            <w:vAlign w:val="center"/>
          </w:tcPr>
          <w:p w:rsidR="00D15709" w:rsidRPr="0033416D" w:rsidRDefault="00D15709" w:rsidP="00D109C4">
            <w:pPr>
              <w:tabs>
                <w:tab w:val="decimal" w:pos="1152"/>
              </w:tabs>
              <w:ind w:right="-72"/>
              <w:jc w:val="right"/>
              <w:rPr>
                <w:rFonts w:ascii="Times New Roman" w:hAnsi="Times New Roman" w:cs="Times New Roman"/>
                <w:snapToGrid w:val="0"/>
                <w:sz w:val="20"/>
                <w:szCs w:val="20"/>
                <w:highlight w:val="yellow"/>
                <w:cs/>
                <w:lang w:eastAsia="th-TH"/>
              </w:rPr>
            </w:pPr>
          </w:p>
        </w:tc>
      </w:tr>
      <w:tr w:rsidR="00D15709" w:rsidRPr="007B1D2F" w:rsidTr="00D109C4">
        <w:tc>
          <w:tcPr>
            <w:tcW w:w="6725" w:type="dxa"/>
            <w:vAlign w:val="center"/>
          </w:tcPr>
          <w:p w:rsidR="00D15709" w:rsidRPr="007B1D2F" w:rsidRDefault="00D15709" w:rsidP="00D15709">
            <w:pPr>
              <w:pStyle w:val="a"/>
              <w:ind w:left="432" w:right="0"/>
              <w:rPr>
                <w:rFonts w:ascii="Times New Roman" w:hAnsi="Times New Roman" w:cs="Times New Roman"/>
                <w:sz w:val="12"/>
                <w:szCs w:val="12"/>
                <w:lang w:val="en-US"/>
              </w:rPr>
            </w:pPr>
          </w:p>
        </w:tc>
        <w:tc>
          <w:tcPr>
            <w:tcW w:w="1368" w:type="dxa"/>
            <w:shd w:val="clear" w:color="auto" w:fill="auto"/>
            <w:vAlign w:val="center"/>
          </w:tcPr>
          <w:p w:rsidR="00D15709" w:rsidRPr="000A522F" w:rsidRDefault="00D15709" w:rsidP="00D109C4">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567,98</w:t>
            </w:r>
            <w:r w:rsidR="0058142B">
              <w:rPr>
                <w:rFonts w:ascii="Times New Roman" w:hAnsi="Times New Roman" w:cs="Times New Roman"/>
                <w:snapToGrid w:val="0"/>
                <w:sz w:val="20"/>
                <w:szCs w:val="20"/>
                <w:lang w:eastAsia="th-TH"/>
              </w:rPr>
              <w:t>6</w:t>
            </w:r>
          </w:p>
        </w:tc>
        <w:tc>
          <w:tcPr>
            <w:tcW w:w="1368" w:type="dxa"/>
            <w:shd w:val="clear" w:color="auto" w:fill="auto"/>
            <w:vAlign w:val="center"/>
          </w:tcPr>
          <w:p w:rsidR="00D15709" w:rsidRPr="000A522F" w:rsidRDefault="00D15709" w:rsidP="00D109C4">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567,986</w:t>
            </w:r>
          </w:p>
        </w:tc>
      </w:tr>
      <w:tr w:rsidR="00893612" w:rsidRPr="007B1D2F" w:rsidTr="00D109C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Ending net book value </w:t>
            </w:r>
          </w:p>
        </w:tc>
        <w:tc>
          <w:tcPr>
            <w:tcW w:w="1368" w:type="dxa"/>
            <w:shd w:val="clear" w:color="auto" w:fill="auto"/>
            <w:vAlign w:val="center"/>
          </w:tcPr>
          <w:p w:rsidR="00893612" w:rsidRPr="000A522F" w:rsidRDefault="00893612" w:rsidP="00D109C4">
            <w:pPr>
              <w:tabs>
                <w:tab w:val="decimal" w:pos="1152"/>
              </w:tabs>
              <w:ind w:right="-72"/>
              <w:jc w:val="right"/>
              <w:rPr>
                <w:rFonts w:ascii="Times New Roman" w:hAnsi="Times New Roman" w:cs="Times New Roman"/>
                <w:snapToGrid w:val="0"/>
                <w:sz w:val="20"/>
                <w:szCs w:val="20"/>
                <w:lang w:eastAsia="th-TH"/>
              </w:rPr>
            </w:pPr>
          </w:p>
        </w:tc>
        <w:tc>
          <w:tcPr>
            <w:tcW w:w="1368" w:type="dxa"/>
            <w:shd w:val="clear" w:color="auto" w:fill="auto"/>
            <w:vAlign w:val="center"/>
          </w:tcPr>
          <w:p w:rsidR="00893612" w:rsidRPr="000A522F" w:rsidRDefault="00893612" w:rsidP="00D109C4">
            <w:pPr>
              <w:tabs>
                <w:tab w:val="decimal" w:pos="1152"/>
              </w:tabs>
              <w:ind w:right="-72"/>
              <w:jc w:val="right"/>
              <w:rPr>
                <w:rFonts w:ascii="Times New Roman" w:hAnsi="Times New Roman" w:cs="Times New Roman"/>
                <w:snapToGrid w:val="0"/>
                <w:sz w:val="20"/>
                <w:szCs w:val="20"/>
                <w:lang w:eastAsia="th-TH"/>
              </w:rPr>
            </w:pPr>
          </w:p>
        </w:tc>
      </w:tr>
      <w:tr w:rsidR="00D15709" w:rsidRPr="007B1D2F" w:rsidTr="00D109C4">
        <w:tc>
          <w:tcPr>
            <w:tcW w:w="6725" w:type="dxa"/>
            <w:vAlign w:val="center"/>
          </w:tcPr>
          <w:p w:rsidR="00D15709" w:rsidRPr="007B1D2F" w:rsidRDefault="00D15709" w:rsidP="00B004D4">
            <w:pPr>
              <w:pStyle w:val="a"/>
              <w:ind w:left="432" w:right="0"/>
              <w:jc w:val="thaiDistribute"/>
              <w:rPr>
                <w:rFonts w:ascii="Times New Roman" w:hAnsi="Times New Roman" w:cs="Times New Roman"/>
                <w:sz w:val="20"/>
                <w:szCs w:val="20"/>
                <w:lang w:val="en-US"/>
              </w:rPr>
            </w:pPr>
          </w:p>
        </w:tc>
        <w:tc>
          <w:tcPr>
            <w:tcW w:w="1368" w:type="dxa"/>
            <w:shd w:val="clear" w:color="auto" w:fill="auto"/>
            <w:vAlign w:val="center"/>
          </w:tcPr>
          <w:p w:rsidR="00D15709" w:rsidRPr="000A522F" w:rsidRDefault="00D15709" w:rsidP="00D109C4">
            <w:pPr>
              <w:tabs>
                <w:tab w:val="decimal" w:pos="1152"/>
              </w:tabs>
              <w:ind w:right="-72"/>
              <w:jc w:val="right"/>
              <w:rPr>
                <w:rFonts w:ascii="Times New Roman" w:hAnsi="Times New Roman" w:cs="Times New Roman"/>
                <w:snapToGrid w:val="0"/>
                <w:sz w:val="20"/>
                <w:szCs w:val="20"/>
                <w:lang w:eastAsia="th-TH"/>
              </w:rPr>
            </w:pPr>
          </w:p>
        </w:tc>
        <w:tc>
          <w:tcPr>
            <w:tcW w:w="1368" w:type="dxa"/>
            <w:shd w:val="clear" w:color="auto" w:fill="auto"/>
            <w:vAlign w:val="center"/>
          </w:tcPr>
          <w:p w:rsidR="00D15709" w:rsidRPr="000A522F" w:rsidRDefault="00D15709" w:rsidP="00D109C4">
            <w:pPr>
              <w:tabs>
                <w:tab w:val="decimal" w:pos="1152"/>
              </w:tabs>
              <w:ind w:right="-72"/>
              <w:jc w:val="right"/>
              <w:rPr>
                <w:rFonts w:ascii="Times New Roman" w:hAnsi="Times New Roman" w:cs="Times New Roman"/>
                <w:snapToGrid w:val="0"/>
                <w:sz w:val="20"/>
                <w:szCs w:val="20"/>
                <w:lang w:eastAsia="th-TH"/>
              </w:rPr>
            </w:pPr>
          </w:p>
        </w:tc>
      </w:tr>
      <w:tr w:rsidR="00893612" w:rsidRPr="007B1D2F" w:rsidTr="00D109C4">
        <w:tc>
          <w:tcPr>
            <w:tcW w:w="6725" w:type="dxa"/>
            <w:vAlign w:val="center"/>
          </w:tcPr>
          <w:p w:rsidR="00893612" w:rsidRPr="007B1D2F" w:rsidRDefault="00893612" w:rsidP="00B004D4">
            <w:pPr>
              <w:pStyle w:val="a"/>
              <w:ind w:left="432" w:right="0"/>
              <w:rPr>
                <w:rFonts w:ascii="Times New Roman" w:hAnsi="Times New Roman" w:cs="Times New Roman"/>
                <w:sz w:val="20"/>
                <w:szCs w:val="20"/>
                <w:lang w:val="en-US"/>
              </w:rPr>
            </w:pPr>
          </w:p>
        </w:tc>
        <w:tc>
          <w:tcPr>
            <w:tcW w:w="1368" w:type="dxa"/>
            <w:shd w:val="clear" w:color="auto" w:fill="auto"/>
            <w:vAlign w:val="center"/>
          </w:tcPr>
          <w:p w:rsidR="00893612" w:rsidRPr="000A522F" w:rsidRDefault="00893612" w:rsidP="00D109C4">
            <w:pPr>
              <w:tabs>
                <w:tab w:val="decimal" w:pos="1152"/>
              </w:tabs>
              <w:ind w:right="-72"/>
              <w:jc w:val="right"/>
              <w:rPr>
                <w:rFonts w:ascii="Times New Roman" w:hAnsi="Times New Roman" w:cs="Times New Roman"/>
                <w:snapToGrid w:val="0"/>
                <w:sz w:val="20"/>
                <w:szCs w:val="20"/>
                <w:lang w:eastAsia="th-TH"/>
              </w:rPr>
            </w:pPr>
          </w:p>
        </w:tc>
        <w:tc>
          <w:tcPr>
            <w:tcW w:w="1368" w:type="dxa"/>
            <w:shd w:val="clear" w:color="auto" w:fill="auto"/>
            <w:vAlign w:val="center"/>
          </w:tcPr>
          <w:p w:rsidR="00893612" w:rsidRPr="000A522F" w:rsidRDefault="00893612" w:rsidP="00D109C4">
            <w:pPr>
              <w:tabs>
                <w:tab w:val="decimal" w:pos="1152"/>
              </w:tabs>
              <w:ind w:right="-72"/>
              <w:jc w:val="right"/>
              <w:rPr>
                <w:rFonts w:ascii="Times New Roman" w:hAnsi="Times New Roman" w:cs="Times New Roman"/>
                <w:snapToGrid w:val="0"/>
                <w:sz w:val="20"/>
                <w:szCs w:val="20"/>
                <w:lang w:eastAsia="th-TH"/>
              </w:rPr>
            </w:pPr>
          </w:p>
        </w:tc>
      </w:tr>
      <w:tr w:rsidR="00D15709" w:rsidRPr="007B1D2F" w:rsidTr="00D109C4">
        <w:tc>
          <w:tcPr>
            <w:tcW w:w="6725" w:type="dxa"/>
            <w:vAlign w:val="center"/>
          </w:tcPr>
          <w:p w:rsidR="00D15709" w:rsidRPr="00FD5E67" w:rsidRDefault="00D15709" w:rsidP="00D15709">
            <w:pPr>
              <w:pStyle w:val="a"/>
              <w:ind w:left="432" w:right="0"/>
              <w:jc w:val="thaiDistribute"/>
              <w:rPr>
                <w:rFonts w:ascii="Times New Roman" w:hAnsi="Times New Roman" w:cs="Times New Roman"/>
                <w:b/>
                <w:bCs/>
                <w:sz w:val="20"/>
                <w:szCs w:val="20"/>
                <w:lang w:val="en-US"/>
              </w:rPr>
            </w:pPr>
            <w:r>
              <w:rPr>
                <w:rFonts w:ascii="Times New Roman" w:hAnsi="Times New Roman" w:cs="Times New Roman"/>
                <w:b/>
                <w:bCs/>
                <w:sz w:val="20"/>
                <w:szCs w:val="20"/>
                <w:lang w:val="en-GB"/>
              </w:rPr>
              <w:t>As at Dec</w:t>
            </w:r>
            <w:r w:rsidRPr="007B1D2F">
              <w:rPr>
                <w:rFonts w:ascii="Times New Roman" w:hAnsi="Times New Roman" w:cs="Times New Roman"/>
                <w:b/>
                <w:bCs/>
                <w:sz w:val="20"/>
                <w:szCs w:val="20"/>
                <w:lang w:val="en-GB"/>
              </w:rPr>
              <w:t>ember</w:t>
            </w:r>
            <w:r>
              <w:rPr>
                <w:rFonts w:ascii="Times New Roman" w:hAnsi="Times New Roman" w:cs="Times New Roman"/>
                <w:b/>
                <w:bCs/>
                <w:sz w:val="20"/>
                <w:szCs w:val="20"/>
                <w:lang w:val="en-GB"/>
              </w:rPr>
              <w:t xml:space="preserve"> 31, 2016</w:t>
            </w:r>
          </w:p>
        </w:tc>
        <w:tc>
          <w:tcPr>
            <w:tcW w:w="1368" w:type="dxa"/>
            <w:shd w:val="clear" w:color="auto" w:fill="auto"/>
            <w:vAlign w:val="center"/>
          </w:tcPr>
          <w:p w:rsidR="00D15709" w:rsidRPr="00D15709" w:rsidRDefault="00D15709" w:rsidP="00D109C4">
            <w:pPr>
              <w:tabs>
                <w:tab w:val="decimal" w:pos="1152"/>
              </w:tabs>
              <w:ind w:right="-72"/>
              <w:jc w:val="right"/>
              <w:rPr>
                <w:rFonts w:ascii="Times New Roman" w:hAnsi="Times New Roman" w:cs="Times New Roman"/>
                <w:snapToGrid w:val="0"/>
                <w:sz w:val="20"/>
                <w:szCs w:val="20"/>
                <w:lang w:eastAsia="th-TH"/>
              </w:rPr>
            </w:pPr>
            <w:r w:rsidRPr="00D15709">
              <w:rPr>
                <w:rFonts w:ascii="Times New Roman" w:hAnsi="Times New Roman" w:cs="Times New Roman"/>
                <w:snapToGrid w:val="0"/>
                <w:sz w:val="20"/>
                <w:szCs w:val="20"/>
                <w:lang w:eastAsia="th-TH"/>
              </w:rPr>
              <w:t>7,647,267</w:t>
            </w:r>
          </w:p>
        </w:tc>
        <w:tc>
          <w:tcPr>
            <w:tcW w:w="1368" w:type="dxa"/>
            <w:shd w:val="clear" w:color="auto" w:fill="auto"/>
            <w:vAlign w:val="center"/>
          </w:tcPr>
          <w:p w:rsidR="00D15709" w:rsidRPr="00D15709" w:rsidRDefault="00D15709" w:rsidP="00D109C4">
            <w:pPr>
              <w:tabs>
                <w:tab w:val="decimal" w:pos="1152"/>
              </w:tabs>
              <w:ind w:right="-72"/>
              <w:jc w:val="right"/>
              <w:rPr>
                <w:rFonts w:ascii="Times New Roman" w:hAnsi="Times New Roman" w:cs="Times New Roman"/>
                <w:snapToGrid w:val="0"/>
                <w:sz w:val="20"/>
                <w:szCs w:val="20"/>
                <w:lang w:eastAsia="th-TH"/>
              </w:rPr>
            </w:pPr>
            <w:r w:rsidRPr="00D15709">
              <w:rPr>
                <w:rFonts w:ascii="Times New Roman" w:hAnsi="Times New Roman" w:cs="Times New Roman"/>
                <w:snapToGrid w:val="0"/>
                <w:sz w:val="20"/>
                <w:szCs w:val="20"/>
                <w:lang w:eastAsia="th-TH"/>
              </w:rPr>
              <w:t>3,399,797</w:t>
            </w:r>
          </w:p>
        </w:tc>
      </w:tr>
      <w:tr w:rsidR="00D15709" w:rsidRPr="007B1D2F" w:rsidTr="00D109C4">
        <w:tc>
          <w:tcPr>
            <w:tcW w:w="6725" w:type="dxa"/>
            <w:vAlign w:val="center"/>
          </w:tcPr>
          <w:p w:rsidR="00D15709" w:rsidRPr="007B1D2F" w:rsidRDefault="00D15709" w:rsidP="00D15709">
            <w:pPr>
              <w:pStyle w:val="a"/>
              <w:ind w:left="432" w:right="0"/>
              <w:jc w:val="thaiDistribute"/>
              <w:rPr>
                <w:rFonts w:ascii="Times New Roman" w:hAnsi="Times New Roman" w:cs="Times New Roman"/>
                <w:sz w:val="20"/>
                <w:szCs w:val="20"/>
                <w:lang w:val="en-GB"/>
              </w:rPr>
            </w:pPr>
            <w:r w:rsidRPr="007B1D2F">
              <w:rPr>
                <w:rFonts w:ascii="Times New Roman" w:hAnsi="Times New Roman" w:cs="Times New Roman"/>
                <w:sz w:val="20"/>
                <w:szCs w:val="20"/>
                <w:lang w:val="en-GB"/>
              </w:rPr>
              <w:t xml:space="preserve">Cost </w:t>
            </w:r>
          </w:p>
        </w:tc>
        <w:tc>
          <w:tcPr>
            <w:tcW w:w="1368" w:type="dxa"/>
            <w:shd w:val="clear" w:color="auto" w:fill="auto"/>
            <w:vAlign w:val="center"/>
          </w:tcPr>
          <w:p w:rsidR="00D15709" w:rsidRPr="00D15709" w:rsidRDefault="00D15709"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D15709">
              <w:rPr>
                <w:rFonts w:ascii="Times New Roman" w:hAnsi="Times New Roman" w:cs="Times New Roman"/>
                <w:snapToGrid w:val="0"/>
                <w:sz w:val="20"/>
                <w:szCs w:val="20"/>
                <w:lang w:eastAsia="th-TH"/>
              </w:rPr>
              <w:t>(7,079,281)</w:t>
            </w:r>
          </w:p>
        </w:tc>
        <w:tc>
          <w:tcPr>
            <w:tcW w:w="1368" w:type="dxa"/>
            <w:shd w:val="clear" w:color="auto" w:fill="auto"/>
            <w:vAlign w:val="center"/>
          </w:tcPr>
          <w:p w:rsidR="00D15709" w:rsidRPr="00D15709" w:rsidRDefault="00D15709" w:rsidP="00D109C4">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D15709">
              <w:rPr>
                <w:rFonts w:ascii="Times New Roman" w:hAnsi="Times New Roman" w:cs="Times New Roman"/>
                <w:snapToGrid w:val="0"/>
                <w:sz w:val="20"/>
                <w:szCs w:val="20"/>
                <w:lang w:eastAsia="th-TH"/>
              </w:rPr>
              <w:t>(2,831,811)</w:t>
            </w:r>
          </w:p>
        </w:tc>
      </w:tr>
      <w:tr w:rsidR="00893612" w:rsidRPr="007B1D2F" w:rsidTr="00D109C4">
        <w:tc>
          <w:tcPr>
            <w:tcW w:w="6725" w:type="dxa"/>
            <w:vAlign w:val="center"/>
          </w:tcPr>
          <w:p w:rsidR="00893612" w:rsidRPr="007B1D2F" w:rsidRDefault="00893612" w:rsidP="00B004D4">
            <w:pPr>
              <w:pStyle w:val="a"/>
              <w:tabs>
                <w:tab w:val="left" w:pos="885"/>
              </w:tabs>
              <w:ind w:left="432" w:right="0"/>
              <w:jc w:val="thaiDistribute"/>
              <w:rPr>
                <w:rFonts w:ascii="Times New Roman" w:hAnsi="Times New Roman" w:cs="Times New Roman"/>
                <w:sz w:val="20"/>
                <w:szCs w:val="20"/>
                <w:u w:val="single"/>
                <w:lang w:val="en-GB"/>
              </w:rPr>
            </w:pPr>
            <w:r w:rsidRPr="007B1D2F">
              <w:rPr>
                <w:rFonts w:ascii="Times New Roman" w:hAnsi="Times New Roman" w:cs="Times New Roman"/>
                <w:sz w:val="20"/>
                <w:szCs w:val="20"/>
                <w:u w:val="single"/>
                <w:lang w:val="en-GB"/>
              </w:rPr>
              <w:t>Less</w:t>
            </w:r>
            <w:r w:rsidRPr="007B1D2F">
              <w:rPr>
                <w:rFonts w:ascii="Times New Roman" w:hAnsi="Times New Roman" w:cs="Times New Roman"/>
                <w:sz w:val="20"/>
                <w:szCs w:val="20"/>
                <w:lang w:val="en-GB"/>
              </w:rPr>
              <w:tab/>
              <w:t>Accumulated amortisation</w:t>
            </w:r>
          </w:p>
        </w:tc>
        <w:tc>
          <w:tcPr>
            <w:tcW w:w="1368" w:type="dxa"/>
            <w:shd w:val="clear" w:color="auto" w:fill="auto"/>
            <w:vAlign w:val="center"/>
          </w:tcPr>
          <w:p w:rsidR="00893612" w:rsidRPr="0033416D" w:rsidRDefault="00893612" w:rsidP="00D109C4">
            <w:pPr>
              <w:tabs>
                <w:tab w:val="decimal" w:pos="1152"/>
              </w:tabs>
              <w:ind w:right="-72"/>
              <w:jc w:val="right"/>
              <w:rPr>
                <w:rFonts w:ascii="Times New Roman" w:hAnsi="Times New Roman" w:cs="Times New Roman"/>
                <w:snapToGrid w:val="0"/>
                <w:sz w:val="20"/>
                <w:szCs w:val="20"/>
                <w:highlight w:val="yellow"/>
                <w:cs/>
                <w:lang w:eastAsia="th-TH"/>
              </w:rPr>
            </w:pPr>
          </w:p>
        </w:tc>
        <w:tc>
          <w:tcPr>
            <w:tcW w:w="1368" w:type="dxa"/>
            <w:shd w:val="clear" w:color="auto" w:fill="auto"/>
            <w:vAlign w:val="center"/>
          </w:tcPr>
          <w:p w:rsidR="00893612" w:rsidRPr="0033416D" w:rsidRDefault="00893612" w:rsidP="00D109C4">
            <w:pPr>
              <w:tabs>
                <w:tab w:val="decimal" w:pos="1152"/>
              </w:tabs>
              <w:ind w:right="-72"/>
              <w:jc w:val="right"/>
              <w:rPr>
                <w:rFonts w:ascii="Times New Roman" w:hAnsi="Times New Roman" w:cs="Times New Roman"/>
                <w:snapToGrid w:val="0"/>
                <w:sz w:val="20"/>
                <w:szCs w:val="20"/>
                <w:highlight w:val="yellow"/>
                <w:cs/>
                <w:lang w:eastAsia="th-TH"/>
              </w:rPr>
            </w:pPr>
          </w:p>
        </w:tc>
      </w:tr>
      <w:tr w:rsidR="00893612" w:rsidRPr="007B1D2F" w:rsidTr="00D109C4">
        <w:tc>
          <w:tcPr>
            <w:tcW w:w="6725" w:type="dxa"/>
            <w:vAlign w:val="center"/>
          </w:tcPr>
          <w:p w:rsidR="00893612" w:rsidRPr="007B1D2F" w:rsidRDefault="00893612" w:rsidP="00B004D4">
            <w:pPr>
              <w:pStyle w:val="a"/>
              <w:ind w:left="432" w:right="0"/>
              <w:rPr>
                <w:rFonts w:ascii="Times New Roman" w:hAnsi="Times New Roman" w:cs="Times New Roman"/>
                <w:sz w:val="12"/>
                <w:szCs w:val="12"/>
                <w:lang w:val="en-US"/>
              </w:rPr>
            </w:pPr>
          </w:p>
        </w:tc>
        <w:tc>
          <w:tcPr>
            <w:tcW w:w="1368" w:type="dxa"/>
            <w:shd w:val="clear" w:color="auto" w:fill="auto"/>
            <w:vAlign w:val="center"/>
          </w:tcPr>
          <w:p w:rsidR="00893612" w:rsidRPr="00D15709" w:rsidRDefault="00D15709" w:rsidP="00D109C4">
            <w:pPr>
              <w:pBdr>
                <w:bottom w:val="double" w:sz="4" w:space="1" w:color="auto"/>
              </w:pBdr>
              <w:tabs>
                <w:tab w:val="decimal" w:pos="1152"/>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567,986</w:t>
            </w:r>
          </w:p>
        </w:tc>
        <w:tc>
          <w:tcPr>
            <w:tcW w:w="1368" w:type="dxa"/>
            <w:shd w:val="clear" w:color="auto" w:fill="auto"/>
            <w:vAlign w:val="center"/>
          </w:tcPr>
          <w:p w:rsidR="00893612" w:rsidRPr="00D15709" w:rsidRDefault="00D15709" w:rsidP="00D109C4">
            <w:pPr>
              <w:pBdr>
                <w:bottom w:val="double" w:sz="4" w:space="1" w:color="auto"/>
              </w:pBdr>
              <w:tabs>
                <w:tab w:val="decimal" w:pos="1152"/>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567,986</w:t>
            </w:r>
          </w:p>
        </w:tc>
      </w:tr>
      <w:tr w:rsidR="00893612" w:rsidRPr="007B1D2F" w:rsidTr="00B004D4">
        <w:tc>
          <w:tcPr>
            <w:tcW w:w="6725" w:type="dxa"/>
            <w:vAlign w:val="center"/>
          </w:tcPr>
          <w:p w:rsidR="00893612" w:rsidRPr="007B1D2F" w:rsidRDefault="00893612" w:rsidP="00B004D4">
            <w:pPr>
              <w:pStyle w:val="a"/>
              <w:ind w:left="432" w:right="0"/>
              <w:jc w:val="thaiDistribute"/>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Net book value </w:t>
            </w:r>
          </w:p>
        </w:tc>
        <w:tc>
          <w:tcPr>
            <w:tcW w:w="1368" w:type="dxa"/>
            <w:shd w:val="clear" w:color="auto" w:fill="auto"/>
            <w:vAlign w:val="center"/>
          </w:tcPr>
          <w:p w:rsidR="00893612" w:rsidRPr="00D15709" w:rsidRDefault="00893612" w:rsidP="00B004D4">
            <w:pPr>
              <w:tabs>
                <w:tab w:val="decimal" w:pos="1152"/>
              </w:tabs>
              <w:ind w:right="-72"/>
              <w:jc w:val="center"/>
              <w:rPr>
                <w:rFonts w:ascii="Times New Roman" w:hAnsi="Times New Roman" w:cs="Times New Roman"/>
                <w:snapToGrid w:val="0"/>
                <w:sz w:val="20"/>
                <w:szCs w:val="20"/>
                <w:lang w:eastAsia="th-TH"/>
              </w:rPr>
            </w:pPr>
          </w:p>
        </w:tc>
        <w:tc>
          <w:tcPr>
            <w:tcW w:w="1368" w:type="dxa"/>
            <w:shd w:val="clear" w:color="auto" w:fill="auto"/>
            <w:vAlign w:val="center"/>
          </w:tcPr>
          <w:p w:rsidR="00893612" w:rsidRPr="00D15709" w:rsidRDefault="00893612" w:rsidP="00B004D4">
            <w:pPr>
              <w:tabs>
                <w:tab w:val="decimal" w:pos="1152"/>
              </w:tabs>
              <w:ind w:right="-72"/>
              <w:jc w:val="center"/>
              <w:rPr>
                <w:rFonts w:ascii="Times New Roman" w:hAnsi="Times New Roman" w:cs="Times New Roman"/>
                <w:snapToGrid w:val="0"/>
                <w:sz w:val="20"/>
                <w:szCs w:val="20"/>
                <w:lang w:eastAsia="th-TH"/>
              </w:rPr>
            </w:pPr>
          </w:p>
        </w:tc>
      </w:tr>
    </w:tbl>
    <w:p w:rsidR="00345C85" w:rsidRDefault="00345C85" w:rsidP="00345C85">
      <w:pPr>
        <w:rPr>
          <w:rFonts w:ascii="Times New Roman" w:eastAsia="Times New Roman" w:hAnsi="Times New Roman" w:cs="Times New Roman"/>
          <w:sz w:val="20"/>
          <w:szCs w:val="20"/>
          <w:lang w:bidi="ar-SA"/>
        </w:rPr>
      </w:pPr>
    </w:p>
    <w:p w:rsidR="00645FE5" w:rsidRPr="008950DD" w:rsidRDefault="00645FE5" w:rsidP="00645FE5">
      <w:pPr>
        <w:pStyle w:val="a"/>
        <w:tabs>
          <w:tab w:val="left" w:pos="540"/>
        </w:tabs>
        <w:ind w:left="547" w:right="0"/>
        <w:jc w:val="thaiDistribute"/>
        <w:outlineLvl w:val="0"/>
        <w:rPr>
          <w:rFonts w:ascii="Times New Roman" w:hAnsi="Times New Roman" w:cs="Times New Roman"/>
          <w:sz w:val="20"/>
          <w:szCs w:val="20"/>
          <w:lang w:val="en-GB"/>
        </w:rPr>
      </w:pPr>
      <w:r w:rsidRPr="008950DD">
        <w:rPr>
          <w:rFonts w:ascii="Times New Roman" w:hAnsi="Times New Roman" w:cs="Times New Roman"/>
          <w:spacing w:val="-2"/>
          <w:sz w:val="20"/>
          <w:szCs w:val="20"/>
          <w:lang w:val="en-GB"/>
        </w:rPr>
        <w:t>Amortisation charge in the consolidated and compan</w:t>
      </w:r>
      <w:r w:rsidR="00D15709">
        <w:rPr>
          <w:rFonts w:ascii="Times New Roman" w:hAnsi="Times New Roman" w:cs="Times New Roman"/>
          <w:spacing w:val="-2"/>
          <w:sz w:val="20"/>
          <w:szCs w:val="20"/>
          <w:lang w:val="en-GB"/>
        </w:rPr>
        <w:t>y finan</w:t>
      </w:r>
      <w:r w:rsidR="0058142B">
        <w:rPr>
          <w:rFonts w:ascii="Times New Roman" w:hAnsi="Times New Roman" w:cs="Times New Roman"/>
          <w:spacing w:val="-2"/>
          <w:sz w:val="20"/>
          <w:szCs w:val="20"/>
          <w:lang w:val="en-GB"/>
        </w:rPr>
        <w:t>cial statements are Baht 399,688</w:t>
      </w:r>
      <w:r>
        <w:rPr>
          <w:rFonts w:ascii="Times New Roman" w:hAnsi="Times New Roman" w:cs="Times New Roman"/>
          <w:spacing w:val="-2"/>
          <w:sz w:val="20"/>
          <w:szCs w:val="20"/>
          <w:lang w:val="en-GB"/>
        </w:rPr>
        <w:t xml:space="preserve"> </w:t>
      </w:r>
      <w:r w:rsidRPr="008950DD">
        <w:rPr>
          <w:rFonts w:ascii="Times New Roman" w:hAnsi="Times New Roman" w:cs="Times New Roman"/>
          <w:spacing w:val="-2"/>
          <w:sz w:val="20"/>
          <w:szCs w:val="20"/>
          <w:lang w:val="en-GB"/>
        </w:rPr>
        <w:t>and Baht</w:t>
      </w:r>
      <w:r w:rsidR="00D15709">
        <w:rPr>
          <w:rFonts w:ascii="Times New Roman" w:hAnsi="Times New Roman" w:cs="Times New Roman"/>
          <w:spacing w:val="-2"/>
          <w:sz w:val="20"/>
          <w:szCs w:val="20"/>
          <w:lang w:val="en-GB"/>
        </w:rPr>
        <w:t xml:space="preserve"> 399,687</w:t>
      </w:r>
      <w:r w:rsidR="001A5A8F">
        <w:rPr>
          <w:rFonts w:ascii="Times New Roman" w:hAnsi="Times New Roman" w:cs="Times New Roman"/>
          <w:sz w:val="20"/>
          <w:szCs w:val="20"/>
          <w:lang w:val="en-GB"/>
        </w:rPr>
        <w:t xml:space="preserve"> (</w:t>
      </w:r>
      <w:proofErr w:type="gramStart"/>
      <w:r w:rsidR="001A5A8F">
        <w:rPr>
          <w:rFonts w:ascii="Times New Roman" w:hAnsi="Times New Roman" w:cs="Times New Roman"/>
          <w:sz w:val="20"/>
          <w:szCs w:val="20"/>
          <w:lang w:val="en-GB"/>
        </w:rPr>
        <w:t>2015</w:t>
      </w:r>
      <w:r>
        <w:rPr>
          <w:rFonts w:ascii="Times New Roman" w:hAnsi="Times New Roman" w:cs="Times New Roman"/>
          <w:sz w:val="20"/>
          <w:szCs w:val="20"/>
          <w:lang w:val="en-GB"/>
        </w:rPr>
        <w:t xml:space="preserve"> :</w:t>
      </w:r>
      <w:proofErr w:type="gramEnd"/>
      <w:r>
        <w:rPr>
          <w:rFonts w:ascii="Times New Roman" w:hAnsi="Times New Roman" w:cs="Times New Roman"/>
          <w:sz w:val="20"/>
          <w:szCs w:val="20"/>
          <w:lang w:val="en-GB"/>
        </w:rPr>
        <w:t xml:space="preserve"> Baht 1,300,288</w:t>
      </w:r>
      <w:r w:rsidRPr="008950DD">
        <w:rPr>
          <w:rFonts w:ascii="Times New Roman" w:hAnsi="Times New Roman" w:cs="Times New Roman"/>
          <w:sz w:val="20"/>
          <w:szCs w:val="20"/>
          <w:lang w:val="en-GB"/>
        </w:rPr>
        <w:t xml:space="preserve"> and Baht </w:t>
      </w:r>
      <w:r>
        <w:rPr>
          <w:rFonts w:ascii="Times New Roman" w:hAnsi="Times New Roman" w:cs="Times New Roman"/>
          <w:sz w:val="20"/>
          <w:szCs w:val="20"/>
          <w:lang w:val="en-GB"/>
        </w:rPr>
        <w:t>625,973</w:t>
      </w:r>
      <w:r w:rsidRPr="008950DD">
        <w:rPr>
          <w:rFonts w:ascii="Times New Roman" w:hAnsi="Times New Roman" w:cs="Times New Roman"/>
          <w:sz w:val="20"/>
          <w:szCs w:val="20"/>
          <w:lang w:val="en-GB"/>
        </w:rPr>
        <w:t>) is recorded in administrative expenses, respectively.</w:t>
      </w:r>
    </w:p>
    <w:p w:rsidR="00645FE5" w:rsidRDefault="00645FE5"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CA7DBD" w:rsidRDefault="00CA7DBD" w:rsidP="00345C85">
      <w:pPr>
        <w:rPr>
          <w:rFonts w:ascii="Times New Roman" w:eastAsia="Times New Roman" w:hAnsi="Times New Roman" w:cs="Times New Roman"/>
          <w:sz w:val="20"/>
          <w:szCs w:val="20"/>
          <w:lang w:val="en-GB" w:bidi="ar-SA"/>
        </w:rPr>
      </w:pPr>
    </w:p>
    <w:p w:rsidR="00CA7DBD" w:rsidRDefault="00CA7DBD" w:rsidP="00345C85">
      <w:pPr>
        <w:rPr>
          <w:rFonts w:ascii="Times New Roman" w:eastAsia="Times New Roman" w:hAnsi="Times New Roman" w:cs="Times New Roman"/>
          <w:sz w:val="20"/>
          <w:szCs w:val="20"/>
          <w:lang w:val="en-GB" w:bidi="ar-SA"/>
        </w:rPr>
      </w:pPr>
    </w:p>
    <w:p w:rsidR="00CA7DBD" w:rsidRPr="004B4FEF" w:rsidRDefault="00CA7DBD" w:rsidP="00345C85">
      <w:pPr>
        <w:rPr>
          <w:rFonts w:ascii="Times New Roman" w:eastAsia="Times New Roman" w:hAnsi="Times New Roman" w:cs="Times New Roman"/>
          <w:sz w:val="20"/>
          <w:szCs w:val="20"/>
          <w:lang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D109C4" w:rsidRDefault="00D109C4" w:rsidP="00345C85">
      <w:pPr>
        <w:rPr>
          <w:rFonts w:ascii="Times New Roman" w:eastAsia="Times New Roman" w:hAnsi="Times New Roman" w:cs="Times New Roman"/>
          <w:sz w:val="20"/>
          <w:szCs w:val="20"/>
          <w:lang w:val="en-GB" w:bidi="ar-SA"/>
        </w:rPr>
      </w:pPr>
    </w:p>
    <w:p w:rsidR="002F5031" w:rsidRPr="008950DD" w:rsidRDefault="002F5031" w:rsidP="002F5031">
      <w:pPr>
        <w:pStyle w:val="a"/>
        <w:tabs>
          <w:tab w:val="left" w:pos="540"/>
        </w:tabs>
        <w:ind w:left="540" w:right="0" w:hanging="540"/>
        <w:jc w:val="both"/>
        <w:outlineLvl w:val="0"/>
        <w:rPr>
          <w:rFonts w:ascii="Times New Roman" w:hAnsi="Times New Roman" w:cs="Times New Roman"/>
          <w:b/>
          <w:bCs/>
          <w:sz w:val="20"/>
          <w:szCs w:val="20"/>
          <w:lang w:val="en-US"/>
        </w:rPr>
      </w:pPr>
      <w:r w:rsidRPr="008950DD">
        <w:rPr>
          <w:rFonts w:ascii="Times New Roman" w:hAnsi="Times New Roman" w:cs="Times New Roman"/>
          <w:b/>
          <w:bCs/>
          <w:sz w:val="20"/>
          <w:szCs w:val="20"/>
          <w:lang w:val="en-GB"/>
        </w:rPr>
        <w:lastRenderedPageBreak/>
        <w:t>18</w:t>
      </w:r>
      <w:r w:rsidRPr="008950DD">
        <w:rPr>
          <w:rFonts w:ascii="Times New Roman" w:hAnsi="Times New Roman" w:cs="Times New Roman"/>
          <w:b/>
          <w:bCs/>
          <w:sz w:val="20"/>
          <w:szCs w:val="20"/>
          <w:lang w:val="en-US"/>
        </w:rPr>
        <w:tab/>
        <w:t xml:space="preserve">Deferred tax (net) </w:t>
      </w:r>
    </w:p>
    <w:p w:rsidR="002F5031" w:rsidRPr="008950DD" w:rsidRDefault="002F5031" w:rsidP="002F5031">
      <w:pPr>
        <w:ind w:left="540"/>
        <w:rPr>
          <w:rFonts w:ascii="Times New Roman" w:eastAsia="Times New Roman" w:hAnsi="Times New Roman" w:cs="Times New Roman"/>
          <w:sz w:val="20"/>
          <w:szCs w:val="20"/>
        </w:rPr>
      </w:pPr>
    </w:p>
    <w:p w:rsidR="002F5031" w:rsidRPr="008950DD" w:rsidRDefault="002F5031" w:rsidP="002F5031">
      <w:pPr>
        <w:pStyle w:val="a"/>
        <w:tabs>
          <w:tab w:val="left" w:pos="540"/>
        </w:tabs>
        <w:ind w:left="547" w:right="0"/>
        <w:jc w:val="thaiDistribute"/>
        <w:outlineLvl w:val="0"/>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The Company and its subsidiaries are not liable to corporate income tax for </w:t>
      </w:r>
      <w:r>
        <w:rPr>
          <w:rFonts w:ascii="Times New Roman" w:hAnsi="Times New Roman" w:cs="Times New Roman"/>
          <w:sz w:val="20"/>
          <w:szCs w:val="20"/>
          <w:lang w:val="en-GB"/>
        </w:rPr>
        <w:t xml:space="preserve">the years ended </w:t>
      </w:r>
      <w:r w:rsidR="0070769D">
        <w:rPr>
          <w:rFonts w:ascii="Times New Roman" w:hAnsi="Times New Roman" w:cs="Times New Roman"/>
          <w:sz w:val="20"/>
          <w:szCs w:val="20"/>
          <w:lang w:val="en-GB"/>
        </w:rPr>
        <w:t xml:space="preserve">December </w:t>
      </w:r>
      <w:r>
        <w:rPr>
          <w:rFonts w:ascii="Times New Roman" w:hAnsi="Times New Roman" w:cs="Times New Roman"/>
          <w:sz w:val="20"/>
          <w:szCs w:val="20"/>
          <w:lang w:val="en-GB"/>
        </w:rPr>
        <w:t>31</w:t>
      </w:r>
      <w:r w:rsidR="0070769D">
        <w:rPr>
          <w:rFonts w:ascii="Times New Roman" w:hAnsi="Times New Roman" w:cs="Times New Roman"/>
          <w:sz w:val="20"/>
          <w:szCs w:val="20"/>
          <w:lang w:val="en-GB"/>
        </w:rPr>
        <w:t>,</w:t>
      </w:r>
      <w:r>
        <w:rPr>
          <w:rFonts w:ascii="Times New Roman" w:hAnsi="Times New Roman" w:cs="Times New Roman"/>
          <w:sz w:val="20"/>
          <w:szCs w:val="20"/>
          <w:lang w:val="en-GB"/>
        </w:rPr>
        <w:t xml:space="preserve"> 2016 and 2015</w:t>
      </w:r>
      <w:r w:rsidRPr="008950DD">
        <w:rPr>
          <w:rFonts w:ascii="Times New Roman" w:hAnsi="Times New Roman" w:cs="Times New Roman"/>
          <w:sz w:val="20"/>
          <w:szCs w:val="20"/>
          <w:lang w:val="en-GB"/>
        </w:rPr>
        <w:t>, due to tax loss brought forward.</w:t>
      </w:r>
    </w:p>
    <w:p w:rsidR="002F5031" w:rsidRPr="008950DD" w:rsidRDefault="002F5031" w:rsidP="002F5031">
      <w:pPr>
        <w:pStyle w:val="a"/>
        <w:tabs>
          <w:tab w:val="left" w:pos="540"/>
        </w:tabs>
        <w:ind w:left="547" w:right="0"/>
        <w:jc w:val="thaiDistribute"/>
        <w:outlineLvl w:val="0"/>
        <w:rPr>
          <w:rFonts w:ascii="Times New Roman" w:hAnsi="Times New Roman" w:cs="Times New Roman"/>
          <w:sz w:val="20"/>
          <w:szCs w:val="20"/>
          <w:lang w:val="en-GB"/>
        </w:rPr>
      </w:pPr>
    </w:p>
    <w:p w:rsidR="002F5031" w:rsidRPr="008950DD" w:rsidRDefault="002F5031" w:rsidP="002F5031">
      <w:pPr>
        <w:pStyle w:val="a"/>
        <w:tabs>
          <w:tab w:val="left" w:pos="540"/>
        </w:tabs>
        <w:ind w:left="547" w:right="0"/>
        <w:jc w:val="thaiDistribute"/>
        <w:outlineLvl w:val="0"/>
        <w:rPr>
          <w:rFonts w:ascii="Times New Roman" w:hAnsi="Times New Roman" w:cs="Times New Roman"/>
          <w:spacing w:val="-4"/>
          <w:sz w:val="20"/>
          <w:szCs w:val="20"/>
          <w:lang w:val="en-GB"/>
        </w:rPr>
      </w:pPr>
      <w:r>
        <w:rPr>
          <w:rFonts w:ascii="Times New Roman" w:hAnsi="Times New Roman" w:cs="Times New Roman"/>
          <w:spacing w:val="-4"/>
          <w:sz w:val="20"/>
          <w:szCs w:val="20"/>
          <w:lang w:val="en-GB"/>
        </w:rPr>
        <w:t xml:space="preserve">As at </w:t>
      </w:r>
      <w:r w:rsidR="0070769D">
        <w:rPr>
          <w:rFonts w:ascii="Times New Roman" w:hAnsi="Times New Roman" w:cs="Times New Roman"/>
          <w:spacing w:val="-4"/>
          <w:sz w:val="20"/>
          <w:szCs w:val="20"/>
          <w:lang w:val="en-GB"/>
        </w:rPr>
        <w:t xml:space="preserve">December </w:t>
      </w:r>
      <w:r>
        <w:rPr>
          <w:rFonts w:ascii="Times New Roman" w:hAnsi="Times New Roman" w:cs="Times New Roman"/>
          <w:spacing w:val="-4"/>
          <w:sz w:val="20"/>
          <w:szCs w:val="20"/>
          <w:lang w:val="en-GB"/>
        </w:rPr>
        <w:t>31</w:t>
      </w:r>
      <w:r w:rsidR="0070769D">
        <w:rPr>
          <w:rFonts w:ascii="Times New Roman" w:hAnsi="Times New Roman" w:cs="Times New Roman"/>
          <w:spacing w:val="-4"/>
          <w:sz w:val="20"/>
          <w:szCs w:val="20"/>
          <w:lang w:val="en-GB"/>
        </w:rPr>
        <w:t>,</w:t>
      </w:r>
      <w:r>
        <w:rPr>
          <w:rFonts w:ascii="Times New Roman" w:hAnsi="Times New Roman" w:cs="Times New Roman"/>
          <w:spacing w:val="-4"/>
          <w:sz w:val="20"/>
          <w:szCs w:val="20"/>
          <w:lang w:val="en-GB"/>
        </w:rPr>
        <w:t xml:space="preserve"> 2016 and 2015</w:t>
      </w:r>
      <w:r w:rsidRPr="008950DD">
        <w:rPr>
          <w:rFonts w:ascii="Times New Roman" w:hAnsi="Times New Roman" w:cs="Times New Roman"/>
          <w:spacing w:val="-4"/>
          <w:sz w:val="20"/>
          <w:szCs w:val="20"/>
          <w:lang w:val="en-GB"/>
        </w:rPr>
        <w:t>, the Group has the deductible temporary differences and unused tax losses but no deferred tax assets are recognised in the statement of financial position because the Group’s managements considered that it is not probable the Group future taxable profit which the deferred tax assets can be utilised.</w:t>
      </w:r>
    </w:p>
    <w:p w:rsidR="002F5031" w:rsidRPr="008950DD" w:rsidRDefault="002F5031" w:rsidP="002F5031">
      <w:pPr>
        <w:pStyle w:val="a"/>
        <w:tabs>
          <w:tab w:val="left" w:pos="540"/>
        </w:tabs>
        <w:ind w:left="547" w:right="0"/>
        <w:jc w:val="thaiDistribute"/>
        <w:outlineLvl w:val="0"/>
        <w:rPr>
          <w:rFonts w:ascii="Times New Roman" w:hAnsi="Times New Roman" w:cs="Times New Roman"/>
          <w:spacing w:val="-4"/>
          <w:sz w:val="20"/>
          <w:szCs w:val="20"/>
          <w:lang w:val="en-GB"/>
        </w:rPr>
      </w:pPr>
    </w:p>
    <w:p w:rsidR="002F5031" w:rsidRPr="008950DD" w:rsidRDefault="002F5031" w:rsidP="002F5031">
      <w:pPr>
        <w:pStyle w:val="a"/>
        <w:tabs>
          <w:tab w:val="left" w:pos="540"/>
        </w:tabs>
        <w:ind w:left="547" w:right="0"/>
        <w:jc w:val="thaiDistribute"/>
        <w:outlineLvl w:val="0"/>
        <w:rPr>
          <w:rFonts w:ascii="Times New Roman" w:hAnsi="Times New Roman" w:cs="Times New Roman"/>
          <w:sz w:val="20"/>
          <w:szCs w:val="20"/>
          <w:lang w:val="en-GB"/>
        </w:rPr>
      </w:pPr>
      <w:r w:rsidRPr="008950DD">
        <w:rPr>
          <w:rFonts w:ascii="Times New Roman" w:hAnsi="Times New Roman" w:cs="Times New Roman"/>
          <w:sz w:val="20"/>
          <w:szCs w:val="20"/>
          <w:lang w:val="en-GB"/>
        </w:rPr>
        <w:t>The deductible temporary differences and unused tax losses comprise the following:</w:t>
      </w:r>
    </w:p>
    <w:p w:rsidR="002F5031" w:rsidRPr="008950DD" w:rsidRDefault="002F5031" w:rsidP="002F5031">
      <w:pPr>
        <w:pStyle w:val="a"/>
        <w:tabs>
          <w:tab w:val="left" w:pos="540"/>
        </w:tabs>
        <w:ind w:left="547" w:right="0"/>
        <w:jc w:val="thaiDistribute"/>
        <w:outlineLvl w:val="0"/>
        <w:rPr>
          <w:rFonts w:ascii="Times New Roman" w:hAnsi="Times New Roman" w:cs="Times New Roman"/>
          <w:spacing w:val="-4"/>
          <w:sz w:val="20"/>
          <w:szCs w:val="20"/>
          <w:lang w:val="en-GB"/>
        </w:rPr>
      </w:pP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1A5A8F" w:rsidRPr="008950DD" w:rsidTr="00C34392">
        <w:tc>
          <w:tcPr>
            <w:tcW w:w="4120" w:type="dxa"/>
            <w:vAlign w:val="bottom"/>
          </w:tcPr>
          <w:p w:rsidR="001A5A8F" w:rsidRPr="008950DD" w:rsidRDefault="001A5A8F" w:rsidP="00937610">
            <w:pPr>
              <w:spacing w:line="200" w:lineRule="exact"/>
              <w:ind w:left="432"/>
              <w:jc w:val="left"/>
              <w:rPr>
                <w:rFonts w:ascii="Times New Roman" w:hAnsi="Times New Roman" w:cs="Times New Roman"/>
                <w:snapToGrid w:val="0"/>
                <w:sz w:val="20"/>
                <w:szCs w:val="20"/>
                <w:lang w:eastAsia="th-TH"/>
              </w:rPr>
            </w:pPr>
          </w:p>
        </w:tc>
        <w:tc>
          <w:tcPr>
            <w:tcW w:w="5360" w:type="dxa"/>
            <w:gridSpan w:val="4"/>
          </w:tcPr>
          <w:p w:rsidR="001A5A8F" w:rsidRPr="007B1D2F" w:rsidRDefault="001A5A8F" w:rsidP="001A5A8F">
            <w:pPr>
              <w:pStyle w:val="a"/>
              <w:pBdr>
                <w:bottom w:val="single" w:sz="4" w:space="1" w:color="auto"/>
              </w:pBdr>
              <w:spacing w:line="200" w:lineRule="exact"/>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2F5031" w:rsidRPr="008950DD" w:rsidTr="00937610">
        <w:tc>
          <w:tcPr>
            <w:tcW w:w="4120" w:type="dxa"/>
            <w:vAlign w:val="bottom"/>
          </w:tcPr>
          <w:p w:rsidR="002F5031" w:rsidRPr="008950DD" w:rsidRDefault="002F5031" w:rsidP="00937610">
            <w:pPr>
              <w:spacing w:line="200" w:lineRule="exact"/>
              <w:ind w:left="432"/>
              <w:jc w:val="left"/>
              <w:rPr>
                <w:rFonts w:ascii="Times New Roman" w:hAnsi="Times New Roman" w:cs="Times New Roman"/>
                <w:snapToGrid w:val="0"/>
                <w:sz w:val="20"/>
                <w:szCs w:val="20"/>
                <w:lang w:eastAsia="th-TH"/>
              </w:rPr>
            </w:pPr>
          </w:p>
        </w:tc>
        <w:tc>
          <w:tcPr>
            <w:tcW w:w="2680" w:type="dxa"/>
            <w:gridSpan w:val="2"/>
            <w:hideMark/>
          </w:tcPr>
          <w:p w:rsidR="002F5031" w:rsidRPr="008950DD" w:rsidRDefault="002F5031" w:rsidP="00937610">
            <w:pPr>
              <w:pStyle w:val="a"/>
              <w:pBdr>
                <w:bottom w:val="single" w:sz="4" w:space="1" w:color="auto"/>
              </w:pBdr>
              <w:spacing w:line="20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680" w:type="dxa"/>
            <w:gridSpan w:val="2"/>
            <w:hideMark/>
          </w:tcPr>
          <w:p w:rsidR="002F5031" w:rsidRPr="008950DD" w:rsidRDefault="001A5A8F" w:rsidP="00937610">
            <w:pPr>
              <w:pStyle w:val="a"/>
              <w:pBdr>
                <w:bottom w:val="single" w:sz="4" w:space="1" w:color="auto"/>
              </w:pBdr>
              <w:spacing w:line="20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2F5031" w:rsidRPr="008950DD" w:rsidTr="00937610">
        <w:tc>
          <w:tcPr>
            <w:tcW w:w="4120" w:type="dxa"/>
            <w:vAlign w:val="bottom"/>
          </w:tcPr>
          <w:p w:rsidR="002F5031" w:rsidRPr="008950DD" w:rsidRDefault="002F5031" w:rsidP="002F5031">
            <w:pPr>
              <w:spacing w:line="200" w:lineRule="exact"/>
              <w:ind w:left="432"/>
              <w:jc w:val="left"/>
              <w:rPr>
                <w:rFonts w:ascii="Times New Roman" w:hAnsi="Times New Roman" w:cs="Times New Roman"/>
                <w:snapToGrid w:val="0"/>
                <w:sz w:val="20"/>
                <w:szCs w:val="20"/>
                <w:lang w:eastAsia="th-TH"/>
              </w:rPr>
            </w:pPr>
          </w:p>
        </w:tc>
        <w:tc>
          <w:tcPr>
            <w:tcW w:w="1340" w:type="dxa"/>
            <w:hideMark/>
          </w:tcPr>
          <w:p w:rsidR="002F5031" w:rsidRPr="007B1D2F" w:rsidRDefault="002F5031" w:rsidP="002F5031">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340" w:type="dxa"/>
            <w:hideMark/>
          </w:tcPr>
          <w:p w:rsidR="002F5031" w:rsidRPr="007B1D2F" w:rsidRDefault="002F5031" w:rsidP="002F5031">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340" w:type="dxa"/>
            <w:hideMark/>
          </w:tcPr>
          <w:p w:rsidR="002F5031" w:rsidRPr="007B1D2F" w:rsidRDefault="002F5031" w:rsidP="002F5031">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340" w:type="dxa"/>
            <w:hideMark/>
          </w:tcPr>
          <w:p w:rsidR="002F5031" w:rsidRPr="007B1D2F" w:rsidRDefault="002F5031" w:rsidP="002F5031">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r>
      <w:tr w:rsidR="002F5031" w:rsidRPr="008950DD" w:rsidTr="00937610">
        <w:tc>
          <w:tcPr>
            <w:tcW w:w="4120" w:type="dxa"/>
            <w:vAlign w:val="bottom"/>
          </w:tcPr>
          <w:p w:rsidR="002F5031" w:rsidRPr="008950DD" w:rsidRDefault="002F5031" w:rsidP="002F5031">
            <w:pPr>
              <w:spacing w:line="200" w:lineRule="exact"/>
              <w:ind w:left="432"/>
              <w:jc w:val="left"/>
              <w:rPr>
                <w:rFonts w:ascii="Times New Roman" w:hAnsi="Times New Roman" w:cs="Times New Roman"/>
                <w:b/>
                <w:bCs/>
                <w:snapToGrid w:val="0"/>
                <w:sz w:val="20"/>
                <w:szCs w:val="20"/>
                <w:lang w:eastAsia="th-TH"/>
              </w:rPr>
            </w:pPr>
          </w:p>
        </w:tc>
        <w:tc>
          <w:tcPr>
            <w:tcW w:w="1340" w:type="dxa"/>
            <w:hideMark/>
          </w:tcPr>
          <w:p w:rsidR="002F5031" w:rsidRPr="007B1D2F" w:rsidRDefault="002F5031" w:rsidP="002F5031">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2F5031" w:rsidRPr="007B1D2F" w:rsidRDefault="002F5031" w:rsidP="002F5031">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340" w:type="dxa"/>
            <w:hideMark/>
          </w:tcPr>
          <w:p w:rsidR="002F5031" w:rsidRPr="007B1D2F" w:rsidRDefault="002F5031" w:rsidP="002F5031">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2F5031" w:rsidRPr="007B1D2F" w:rsidRDefault="002F5031" w:rsidP="002F5031">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2F5031" w:rsidRPr="008950DD" w:rsidTr="00937610">
        <w:tc>
          <w:tcPr>
            <w:tcW w:w="4120" w:type="dxa"/>
            <w:vAlign w:val="center"/>
          </w:tcPr>
          <w:p w:rsidR="002F5031" w:rsidRPr="008950DD" w:rsidRDefault="002F5031" w:rsidP="002F5031">
            <w:pPr>
              <w:tabs>
                <w:tab w:val="left" w:pos="1422"/>
              </w:tabs>
              <w:ind w:left="432" w:right="-162"/>
              <w:rPr>
                <w:rFonts w:ascii="Times New Roman" w:hAnsi="Times New Roman" w:cs="Times New Roman"/>
                <w:sz w:val="12"/>
                <w:szCs w:val="12"/>
              </w:rPr>
            </w:pPr>
          </w:p>
        </w:tc>
        <w:tc>
          <w:tcPr>
            <w:tcW w:w="1340" w:type="dxa"/>
            <w:vAlign w:val="center"/>
          </w:tcPr>
          <w:p w:rsidR="002F5031" w:rsidRPr="008950DD" w:rsidRDefault="002F5031" w:rsidP="002F5031">
            <w:pPr>
              <w:tabs>
                <w:tab w:val="decimal" w:pos="1152"/>
              </w:tabs>
              <w:ind w:right="-72"/>
              <w:rPr>
                <w:rFonts w:ascii="Times New Roman" w:hAnsi="Times New Roman" w:cs="Times New Roman"/>
                <w:snapToGrid w:val="0"/>
                <w:sz w:val="12"/>
                <w:szCs w:val="12"/>
                <w:cs/>
                <w:lang w:eastAsia="th-TH"/>
              </w:rPr>
            </w:pPr>
          </w:p>
        </w:tc>
        <w:tc>
          <w:tcPr>
            <w:tcW w:w="1340" w:type="dxa"/>
            <w:vAlign w:val="center"/>
          </w:tcPr>
          <w:p w:rsidR="002F5031" w:rsidRPr="008950DD" w:rsidRDefault="002F5031" w:rsidP="002F5031">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2F5031" w:rsidRPr="008950DD" w:rsidRDefault="002F5031" w:rsidP="002F5031">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2F5031" w:rsidRPr="008950DD" w:rsidRDefault="002F5031" w:rsidP="002F5031">
            <w:pPr>
              <w:tabs>
                <w:tab w:val="decimal" w:pos="1152"/>
              </w:tabs>
              <w:ind w:right="-72"/>
              <w:rPr>
                <w:rFonts w:ascii="Times New Roman" w:hAnsi="Times New Roman" w:cs="Times New Roman"/>
                <w:snapToGrid w:val="0"/>
                <w:sz w:val="12"/>
                <w:szCs w:val="12"/>
                <w:lang w:eastAsia="th-TH"/>
              </w:rPr>
            </w:pPr>
          </w:p>
        </w:tc>
      </w:tr>
      <w:tr w:rsidR="002F5031" w:rsidRPr="008950DD" w:rsidTr="00D109C4">
        <w:trPr>
          <w:trHeight w:val="339"/>
        </w:trPr>
        <w:tc>
          <w:tcPr>
            <w:tcW w:w="4120" w:type="dxa"/>
            <w:vAlign w:val="center"/>
          </w:tcPr>
          <w:p w:rsidR="002F5031" w:rsidRPr="008950DD" w:rsidRDefault="002F5031" w:rsidP="002F5031">
            <w:pPr>
              <w:spacing w:line="200" w:lineRule="exact"/>
              <w:ind w:left="432" w:right="-162"/>
              <w:jc w:val="left"/>
              <w:rPr>
                <w:rFonts w:ascii="Times New Roman" w:hAnsi="Times New Roman" w:cs="Times New Roman"/>
                <w:sz w:val="20"/>
                <w:szCs w:val="20"/>
                <w:u w:val="single"/>
              </w:rPr>
            </w:pPr>
            <w:r w:rsidRPr="008950DD">
              <w:rPr>
                <w:rFonts w:ascii="Times New Roman" w:hAnsi="Times New Roman" w:cs="Times New Roman"/>
                <w:sz w:val="20"/>
                <w:szCs w:val="20"/>
                <w:u w:val="single"/>
              </w:rPr>
              <w:t>Temporary differences</w:t>
            </w:r>
          </w:p>
        </w:tc>
        <w:tc>
          <w:tcPr>
            <w:tcW w:w="1340" w:type="dxa"/>
            <w:vAlign w:val="center"/>
          </w:tcPr>
          <w:p w:rsidR="002F5031" w:rsidRPr="008950DD" w:rsidRDefault="002F5031" w:rsidP="002F5031">
            <w:pPr>
              <w:tabs>
                <w:tab w:val="decimal" w:pos="1123"/>
              </w:tabs>
              <w:ind w:right="-72"/>
              <w:rPr>
                <w:rFonts w:ascii="Times New Roman" w:eastAsia="SimSun" w:hAnsi="Times New Roman" w:cs="Times New Roman"/>
                <w:snapToGrid w:val="0"/>
                <w:sz w:val="18"/>
                <w:szCs w:val="18"/>
                <w:lang w:val="en-GB" w:eastAsia="zh-CN"/>
              </w:rPr>
            </w:pPr>
          </w:p>
        </w:tc>
        <w:tc>
          <w:tcPr>
            <w:tcW w:w="1340" w:type="dxa"/>
            <w:vAlign w:val="center"/>
          </w:tcPr>
          <w:p w:rsidR="002F5031" w:rsidRPr="008950DD" w:rsidRDefault="002F5031" w:rsidP="002F5031">
            <w:pPr>
              <w:tabs>
                <w:tab w:val="decimal" w:pos="1123"/>
              </w:tabs>
              <w:ind w:right="-72"/>
              <w:rPr>
                <w:rFonts w:ascii="Times New Roman" w:eastAsia="SimSun" w:hAnsi="Times New Roman" w:cs="Times New Roman"/>
                <w:snapToGrid w:val="0"/>
                <w:sz w:val="18"/>
                <w:szCs w:val="18"/>
                <w:lang w:val="en-GB" w:eastAsia="zh-CN"/>
              </w:rPr>
            </w:pPr>
          </w:p>
        </w:tc>
        <w:tc>
          <w:tcPr>
            <w:tcW w:w="1340" w:type="dxa"/>
          </w:tcPr>
          <w:p w:rsidR="002F5031" w:rsidRPr="008950DD" w:rsidRDefault="002F5031" w:rsidP="002F5031">
            <w:pPr>
              <w:tabs>
                <w:tab w:val="decimal" w:pos="1123"/>
              </w:tabs>
              <w:ind w:right="-72"/>
              <w:rPr>
                <w:rFonts w:ascii="Times New Roman" w:eastAsia="SimSun" w:hAnsi="Times New Roman" w:cs="Times New Roman"/>
                <w:snapToGrid w:val="0"/>
                <w:sz w:val="18"/>
                <w:szCs w:val="18"/>
                <w:lang w:val="en-GB" w:eastAsia="zh-CN"/>
              </w:rPr>
            </w:pPr>
          </w:p>
        </w:tc>
        <w:tc>
          <w:tcPr>
            <w:tcW w:w="1340" w:type="dxa"/>
            <w:vAlign w:val="center"/>
          </w:tcPr>
          <w:p w:rsidR="002F5031" w:rsidRPr="008950DD" w:rsidRDefault="002F5031" w:rsidP="002F5031">
            <w:pPr>
              <w:tabs>
                <w:tab w:val="decimal" w:pos="1123"/>
              </w:tabs>
              <w:ind w:right="-72"/>
              <w:rPr>
                <w:rFonts w:ascii="Times New Roman" w:eastAsia="SimSun" w:hAnsi="Times New Roman" w:cs="Times New Roman"/>
                <w:snapToGrid w:val="0"/>
                <w:sz w:val="18"/>
                <w:szCs w:val="18"/>
                <w:lang w:val="en-GB" w:eastAsia="zh-CN"/>
              </w:rPr>
            </w:pP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Allowance for doubtful accounts</w:t>
            </w:r>
          </w:p>
        </w:tc>
        <w:tc>
          <w:tcPr>
            <w:tcW w:w="1340" w:type="dxa"/>
            <w:vAlign w:val="center"/>
          </w:tcPr>
          <w:p w:rsidR="005E32B0" w:rsidRPr="00D109C4" w:rsidRDefault="00D15709"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hint="cs"/>
                <w:snapToGrid w:val="0"/>
                <w:sz w:val="20"/>
                <w:szCs w:val="20"/>
                <w:cs/>
                <w:lang w:val="en-GB" w:eastAsia="zh-CN"/>
              </w:rPr>
              <w:t>19,346,776</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19,475,168</w:t>
            </w:r>
          </w:p>
        </w:tc>
        <w:tc>
          <w:tcPr>
            <w:tcW w:w="1340" w:type="dxa"/>
            <w:vAlign w:val="center"/>
          </w:tcPr>
          <w:p w:rsidR="005E32B0" w:rsidRPr="00D109C4" w:rsidRDefault="00D15709"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43,321,116</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19,475,168</w:t>
            </w: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 xml:space="preserve">Allowance for valuation decrease </w:t>
            </w:r>
          </w:p>
        </w:tc>
        <w:tc>
          <w:tcPr>
            <w:tcW w:w="134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p>
        </w:tc>
        <w:tc>
          <w:tcPr>
            <w:tcW w:w="134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p>
        </w:tc>
        <w:tc>
          <w:tcPr>
            <w:tcW w:w="134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p>
        </w:tc>
        <w:tc>
          <w:tcPr>
            <w:tcW w:w="134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 xml:space="preserve">   of inventories</w:t>
            </w:r>
          </w:p>
        </w:tc>
        <w:tc>
          <w:tcPr>
            <w:tcW w:w="1340" w:type="dxa"/>
            <w:vAlign w:val="center"/>
          </w:tcPr>
          <w:p w:rsidR="005E32B0" w:rsidRPr="00D109C4" w:rsidRDefault="00D15709"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32,160,255</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80,477,978</w:t>
            </w:r>
          </w:p>
        </w:tc>
        <w:tc>
          <w:tcPr>
            <w:tcW w:w="1340" w:type="dxa"/>
            <w:vAlign w:val="center"/>
          </w:tcPr>
          <w:p w:rsidR="005E32B0" w:rsidRPr="00D109C4" w:rsidRDefault="00D15709"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23,681,342</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68,781,780</w:t>
            </w: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Allowance for impairment of investment</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 xml:space="preserve">   in subsidiary</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w:t>
            </w:r>
          </w:p>
        </w:tc>
        <w:tc>
          <w:tcPr>
            <w:tcW w:w="1340" w:type="dxa"/>
            <w:vAlign w:val="center"/>
          </w:tcPr>
          <w:p w:rsidR="005E32B0" w:rsidRPr="00D109C4" w:rsidRDefault="008313B5" w:rsidP="00D109C4">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29,700,0</w:t>
            </w:r>
            <w:r w:rsidR="00D15709" w:rsidRPr="00D109C4">
              <w:rPr>
                <w:rFonts w:ascii="Times New Roman" w:eastAsia="SimSun" w:hAnsi="Times New Roman" w:cs="Times New Roman"/>
                <w:snapToGrid w:val="0"/>
                <w:sz w:val="20"/>
                <w:szCs w:val="20"/>
                <w:lang w:val="en-GB" w:eastAsia="zh-CN"/>
              </w:rPr>
              <w:t>00</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29,700,000</w:t>
            </w: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Allowance for impairment of fixed assets</w:t>
            </w:r>
          </w:p>
        </w:tc>
        <w:tc>
          <w:tcPr>
            <w:tcW w:w="1340" w:type="dxa"/>
            <w:vAlign w:val="center"/>
          </w:tcPr>
          <w:p w:rsidR="005E32B0" w:rsidRPr="00D109C4" w:rsidRDefault="00D15709"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2,334,502</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2,334,502</w:t>
            </w:r>
          </w:p>
        </w:tc>
        <w:tc>
          <w:tcPr>
            <w:tcW w:w="1340" w:type="dxa"/>
            <w:vAlign w:val="center"/>
          </w:tcPr>
          <w:p w:rsidR="005E32B0" w:rsidRPr="00D109C4" w:rsidRDefault="00D15709"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2,334,502</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2,334,502</w:t>
            </w: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Employee benefit obligations</w:t>
            </w:r>
          </w:p>
        </w:tc>
        <w:tc>
          <w:tcPr>
            <w:tcW w:w="1340" w:type="dxa"/>
            <w:vAlign w:val="center"/>
          </w:tcPr>
          <w:p w:rsidR="005E32B0" w:rsidRPr="00D109C4" w:rsidRDefault="00D15709"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22,733,586</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19,494,447</w:t>
            </w:r>
          </w:p>
        </w:tc>
        <w:tc>
          <w:tcPr>
            <w:tcW w:w="1340" w:type="dxa"/>
            <w:vAlign w:val="center"/>
          </w:tcPr>
          <w:p w:rsidR="005E32B0" w:rsidRPr="00D109C4" w:rsidRDefault="00D15709"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22,733,586</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19,494,447</w:t>
            </w: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Unused tax losses</w:t>
            </w: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5E32B0" w:rsidRPr="00D109C4" w:rsidRDefault="005E32B0" w:rsidP="00D109C4">
            <w:pPr>
              <w:tabs>
                <w:tab w:val="decimal" w:pos="1123"/>
              </w:tabs>
              <w:ind w:right="-72"/>
              <w:jc w:val="right"/>
              <w:rPr>
                <w:rFonts w:ascii="Times New Roman" w:eastAsia="SimSun" w:hAnsi="Times New Roman" w:cs="Times New Roman"/>
                <w:snapToGrid w:val="0"/>
                <w:sz w:val="20"/>
                <w:szCs w:val="20"/>
                <w:lang w:val="en-GB" w:eastAsia="zh-CN"/>
              </w:rPr>
            </w:pP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Tax losses expired 2016</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259,133,212</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259,046,716</w:t>
            </w: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Tax losses expired 2017</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122,819,813</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122,819,813</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112,137,621</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112,137,621</w:t>
            </w: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Tax losses expired 2018</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53,064,907</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53,064,907</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42,095,508</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42,095,508</w:t>
            </w: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Tax losses expired 2019</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47,593,987</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47,593,987</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42,151,660</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42,151,660</w:t>
            </w:r>
          </w:p>
        </w:tc>
      </w:tr>
      <w:tr w:rsidR="005E32B0" w:rsidRPr="008950DD" w:rsidTr="00D109C4">
        <w:tc>
          <w:tcPr>
            <w:tcW w:w="4120" w:type="dxa"/>
            <w:vAlign w:val="center"/>
          </w:tcPr>
          <w:p w:rsidR="005E32B0" w:rsidRPr="00D109C4" w:rsidRDefault="005E32B0"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Tax losses expired 2020</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126,628,303</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126,628,303</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119,652,883</w:t>
            </w:r>
          </w:p>
        </w:tc>
        <w:tc>
          <w:tcPr>
            <w:tcW w:w="1340" w:type="dxa"/>
            <w:vAlign w:val="center"/>
          </w:tcPr>
          <w:p w:rsidR="005E32B0"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119,652,883</w:t>
            </w:r>
          </w:p>
        </w:tc>
      </w:tr>
      <w:tr w:rsidR="001A5A8F" w:rsidRPr="008950DD" w:rsidTr="00D109C4">
        <w:tc>
          <w:tcPr>
            <w:tcW w:w="4120" w:type="dxa"/>
            <w:vAlign w:val="center"/>
          </w:tcPr>
          <w:p w:rsidR="001A5A8F" w:rsidRPr="00D109C4" w:rsidRDefault="001A5A8F" w:rsidP="00D109C4">
            <w:pPr>
              <w:pStyle w:val="a"/>
              <w:ind w:left="432" w:right="0"/>
              <w:jc w:val="thaiDistribute"/>
              <w:rPr>
                <w:rFonts w:ascii="Times New Roman" w:hAnsi="Times New Roman" w:cs="Times New Roman"/>
                <w:sz w:val="20"/>
                <w:szCs w:val="20"/>
                <w:lang w:val="en-GB"/>
              </w:rPr>
            </w:pPr>
            <w:r w:rsidRPr="00D109C4">
              <w:rPr>
                <w:rFonts w:ascii="Times New Roman" w:hAnsi="Times New Roman" w:cs="Times New Roman"/>
                <w:sz w:val="20"/>
                <w:szCs w:val="20"/>
                <w:lang w:val="en-GB"/>
              </w:rPr>
              <w:t>Tax losses expired 2021</w:t>
            </w:r>
          </w:p>
        </w:tc>
        <w:tc>
          <w:tcPr>
            <w:tcW w:w="1340" w:type="dxa"/>
            <w:vAlign w:val="center"/>
          </w:tcPr>
          <w:p w:rsidR="001A5A8F"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7,735,892</w:t>
            </w:r>
          </w:p>
        </w:tc>
        <w:tc>
          <w:tcPr>
            <w:tcW w:w="1340" w:type="dxa"/>
            <w:vAlign w:val="center"/>
          </w:tcPr>
          <w:p w:rsidR="001A5A8F"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w:t>
            </w:r>
          </w:p>
        </w:tc>
        <w:tc>
          <w:tcPr>
            <w:tcW w:w="1340" w:type="dxa"/>
            <w:vAlign w:val="center"/>
          </w:tcPr>
          <w:p w:rsidR="001A5A8F"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2,873,863</w:t>
            </w:r>
          </w:p>
        </w:tc>
        <w:tc>
          <w:tcPr>
            <w:tcW w:w="1340" w:type="dxa"/>
            <w:vAlign w:val="center"/>
          </w:tcPr>
          <w:p w:rsidR="001A5A8F" w:rsidRPr="00D109C4" w:rsidRDefault="001A5A8F" w:rsidP="00D109C4">
            <w:pPr>
              <w:tabs>
                <w:tab w:val="decimal" w:pos="1123"/>
              </w:tabs>
              <w:ind w:right="-72"/>
              <w:jc w:val="right"/>
              <w:rPr>
                <w:rFonts w:ascii="Times New Roman" w:eastAsia="SimSun" w:hAnsi="Times New Roman" w:cs="Times New Roman"/>
                <w:snapToGrid w:val="0"/>
                <w:sz w:val="20"/>
                <w:szCs w:val="20"/>
                <w:lang w:val="en-GB" w:eastAsia="zh-CN"/>
              </w:rPr>
            </w:pPr>
            <w:r w:rsidRPr="00D109C4">
              <w:rPr>
                <w:rFonts w:ascii="Times New Roman" w:eastAsia="SimSun" w:hAnsi="Times New Roman" w:cs="Times New Roman"/>
                <w:snapToGrid w:val="0"/>
                <w:sz w:val="20"/>
                <w:szCs w:val="20"/>
                <w:lang w:val="en-GB" w:eastAsia="zh-CN"/>
              </w:rPr>
              <w:t>-</w:t>
            </w:r>
          </w:p>
        </w:tc>
      </w:tr>
    </w:tbl>
    <w:p w:rsidR="002F5031" w:rsidRPr="008950DD" w:rsidRDefault="002F5031" w:rsidP="002F5031">
      <w:pPr>
        <w:pStyle w:val="a"/>
        <w:tabs>
          <w:tab w:val="left" w:pos="540"/>
        </w:tabs>
        <w:ind w:left="547" w:right="0"/>
        <w:jc w:val="thaiDistribute"/>
        <w:outlineLvl w:val="0"/>
        <w:rPr>
          <w:rFonts w:ascii="Times New Roman" w:hAnsi="Times New Roman" w:cs="Times New Roman"/>
          <w:spacing w:val="-4"/>
          <w:sz w:val="20"/>
          <w:szCs w:val="20"/>
          <w:lang w:val="en-GB"/>
        </w:rPr>
      </w:pPr>
    </w:p>
    <w:p w:rsidR="002F5031" w:rsidRPr="008950DD" w:rsidRDefault="002F5031" w:rsidP="002F5031">
      <w:pPr>
        <w:pStyle w:val="a"/>
        <w:tabs>
          <w:tab w:val="left" w:pos="540"/>
        </w:tabs>
        <w:ind w:left="547" w:right="0"/>
        <w:jc w:val="thaiDistribute"/>
        <w:outlineLvl w:val="0"/>
        <w:rPr>
          <w:rFonts w:ascii="Times New Roman" w:hAnsi="Times New Roman" w:cs="Times New Roman"/>
          <w:spacing w:val="-4"/>
          <w:sz w:val="20"/>
          <w:szCs w:val="20"/>
          <w:lang w:val="en-GB"/>
        </w:rPr>
      </w:pPr>
    </w:p>
    <w:p w:rsidR="002F5031" w:rsidRPr="008950DD" w:rsidRDefault="002F5031" w:rsidP="002F5031">
      <w:pPr>
        <w:pStyle w:val="a"/>
        <w:tabs>
          <w:tab w:val="left" w:pos="540"/>
        </w:tabs>
        <w:ind w:left="547" w:right="0"/>
        <w:jc w:val="thaiDistribute"/>
        <w:outlineLvl w:val="0"/>
        <w:rPr>
          <w:rFonts w:ascii="Times New Roman" w:hAnsi="Times New Roman" w:cs="Times New Roman"/>
          <w:spacing w:val="-4"/>
          <w:sz w:val="20"/>
          <w:szCs w:val="20"/>
          <w:lang w:val="en-GB"/>
        </w:rPr>
      </w:pPr>
    </w:p>
    <w:p w:rsidR="002F5031" w:rsidRPr="008950DD" w:rsidRDefault="002F5031" w:rsidP="002F5031">
      <w:pPr>
        <w:jc w:val="left"/>
        <w:rPr>
          <w:rFonts w:ascii="Times New Roman" w:eastAsia="Times New Roman" w:hAnsi="Times New Roman" w:cs="Times New Roman"/>
          <w:b/>
          <w:bCs/>
          <w:sz w:val="20"/>
          <w:szCs w:val="20"/>
        </w:rPr>
        <w:sectPr w:rsidR="002F5031" w:rsidRPr="008950DD">
          <w:pgSz w:w="11907" w:h="16840"/>
          <w:pgMar w:top="1440" w:right="720" w:bottom="720" w:left="1728" w:header="706" w:footer="706" w:gutter="0"/>
          <w:cols w:space="720"/>
        </w:sectPr>
      </w:pPr>
    </w:p>
    <w:p w:rsidR="00645FE5" w:rsidRDefault="00645FE5" w:rsidP="00345C85">
      <w:pPr>
        <w:ind w:left="540"/>
        <w:rPr>
          <w:rFonts w:ascii="Times New Roman" w:eastAsia="Times New Roman" w:hAnsi="Times New Roman" w:cs="Times New Roman"/>
          <w:sz w:val="20"/>
          <w:szCs w:val="20"/>
          <w:lang w:bidi="ar-SA"/>
        </w:rPr>
      </w:pPr>
    </w:p>
    <w:p w:rsidR="000768B6" w:rsidRPr="008950DD" w:rsidRDefault="000768B6" w:rsidP="000768B6">
      <w:pPr>
        <w:pStyle w:val="a"/>
        <w:tabs>
          <w:tab w:val="left" w:pos="540"/>
        </w:tabs>
        <w:ind w:left="540" w:right="0" w:hanging="540"/>
        <w:jc w:val="both"/>
        <w:outlineLvl w:val="0"/>
        <w:rPr>
          <w:rFonts w:ascii="Times New Roman" w:hAnsi="Times New Roman" w:cs="Times New Roman"/>
          <w:b/>
          <w:bCs/>
          <w:sz w:val="20"/>
          <w:szCs w:val="20"/>
          <w:lang w:val="en-US"/>
        </w:rPr>
      </w:pPr>
      <w:r w:rsidRPr="008950DD">
        <w:rPr>
          <w:rFonts w:ascii="Times New Roman" w:hAnsi="Times New Roman" w:cs="Times New Roman"/>
          <w:b/>
          <w:bCs/>
          <w:sz w:val="20"/>
          <w:szCs w:val="20"/>
          <w:lang w:val="en-GB"/>
        </w:rPr>
        <w:t>19</w:t>
      </w:r>
      <w:r w:rsidRPr="008950DD">
        <w:rPr>
          <w:rFonts w:ascii="Times New Roman" w:hAnsi="Times New Roman" w:cs="Times New Roman"/>
          <w:b/>
          <w:bCs/>
          <w:sz w:val="20"/>
          <w:szCs w:val="20"/>
          <w:lang w:val="en-US"/>
        </w:rPr>
        <w:tab/>
        <w:t xml:space="preserve">Bank overdrafts and short-term borrowings from financial institutions </w:t>
      </w:r>
    </w:p>
    <w:p w:rsidR="000768B6" w:rsidRDefault="000768B6" w:rsidP="000768B6">
      <w:pPr>
        <w:pStyle w:val="a"/>
        <w:tabs>
          <w:tab w:val="left" w:pos="540"/>
        </w:tabs>
        <w:ind w:left="540" w:right="0"/>
        <w:jc w:val="both"/>
        <w:outlineLvl w:val="0"/>
        <w:rPr>
          <w:rFonts w:ascii="Times New Roman" w:hAnsi="Times New Roman" w:cs="Times New Roman"/>
          <w:sz w:val="20"/>
          <w:szCs w:val="20"/>
          <w:lang w:val="en-US"/>
        </w:rPr>
      </w:pPr>
    </w:p>
    <w:p w:rsidR="0070769D" w:rsidRPr="008950DD" w:rsidRDefault="0070769D" w:rsidP="000768B6">
      <w:pPr>
        <w:pStyle w:val="a"/>
        <w:tabs>
          <w:tab w:val="left" w:pos="540"/>
        </w:tabs>
        <w:ind w:left="540" w:right="0"/>
        <w:jc w:val="both"/>
        <w:outlineLvl w:val="0"/>
        <w:rPr>
          <w:rFonts w:ascii="Times New Roman" w:hAnsi="Times New Roman" w:cs="Times New Roman"/>
          <w:sz w:val="20"/>
          <w:szCs w:val="20"/>
          <w:lang w:val="en-US"/>
        </w:rPr>
      </w:pPr>
    </w:p>
    <w:p w:rsidR="000768B6" w:rsidRPr="008950DD" w:rsidRDefault="000768B6" w:rsidP="000768B6">
      <w:pPr>
        <w:pStyle w:val="a"/>
        <w:tabs>
          <w:tab w:val="left" w:pos="540"/>
        </w:tabs>
        <w:ind w:left="540" w:right="0"/>
        <w:jc w:val="both"/>
        <w:outlineLvl w:val="0"/>
        <w:rPr>
          <w:rFonts w:ascii="Times New Roman" w:hAnsi="Times New Roman" w:cs="Times New Roman"/>
          <w:sz w:val="20"/>
          <w:szCs w:val="20"/>
          <w:lang w:val="en-US"/>
        </w:rPr>
      </w:pPr>
      <w:r w:rsidRPr="008950DD">
        <w:rPr>
          <w:rFonts w:ascii="Times New Roman" w:hAnsi="Times New Roman" w:cs="Times New Roman"/>
          <w:sz w:val="20"/>
          <w:szCs w:val="20"/>
          <w:lang w:val="en-US"/>
        </w:rPr>
        <w:t xml:space="preserve">Bank overdrafts and short-term borrowings from financial institutions as at </w:t>
      </w:r>
      <w:r w:rsidR="0070769D" w:rsidRPr="008950DD">
        <w:rPr>
          <w:rFonts w:ascii="Times New Roman" w:hAnsi="Times New Roman" w:cs="Times New Roman"/>
          <w:sz w:val="20"/>
          <w:szCs w:val="20"/>
          <w:lang w:val="en-US"/>
        </w:rPr>
        <w:t>December</w:t>
      </w:r>
      <w:r w:rsidR="0070769D"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31</w:t>
      </w:r>
      <w:r w:rsidR="0070769D">
        <w:rPr>
          <w:rFonts w:ascii="Times New Roman" w:hAnsi="Times New Roman" w:cs="Times New Roman"/>
          <w:sz w:val="20"/>
          <w:szCs w:val="20"/>
          <w:lang w:val="en-GB"/>
        </w:rPr>
        <w:t>,</w:t>
      </w:r>
      <w:r w:rsidRPr="008950DD">
        <w:rPr>
          <w:rFonts w:ascii="Times New Roman" w:hAnsi="Times New Roman" w:cs="Times New Roman"/>
          <w:sz w:val="20"/>
          <w:szCs w:val="20"/>
          <w:lang w:val="en-US"/>
        </w:rPr>
        <w:t xml:space="preserve"> </w:t>
      </w:r>
      <w:r w:rsidR="000D29BD">
        <w:rPr>
          <w:rFonts w:ascii="Times New Roman" w:hAnsi="Times New Roman" w:cs="Times New Roman"/>
          <w:sz w:val="20"/>
          <w:szCs w:val="20"/>
          <w:lang w:val="en-GB"/>
        </w:rPr>
        <w:t>2016</w:t>
      </w:r>
      <w:r w:rsidRPr="008950DD">
        <w:rPr>
          <w:rFonts w:ascii="Times New Roman" w:hAnsi="Times New Roman" w:cs="Times New Roman"/>
          <w:sz w:val="20"/>
          <w:szCs w:val="20"/>
          <w:lang w:val="en-US"/>
        </w:rPr>
        <w:t xml:space="preserve"> and </w:t>
      </w:r>
      <w:r w:rsidR="000D29BD">
        <w:rPr>
          <w:rFonts w:ascii="Times New Roman" w:hAnsi="Times New Roman" w:cs="Times New Roman"/>
          <w:sz w:val="20"/>
          <w:szCs w:val="20"/>
          <w:lang w:val="en-GB"/>
        </w:rPr>
        <w:t>2015</w:t>
      </w:r>
      <w:r w:rsidRPr="008950DD">
        <w:rPr>
          <w:rFonts w:ascii="Times New Roman" w:hAnsi="Times New Roman" w:cs="Times New Roman"/>
          <w:sz w:val="20"/>
          <w:szCs w:val="20"/>
          <w:lang w:val="en-US"/>
        </w:rPr>
        <w:t xml:space="preserve"> comprise the following:</w:t>
      </w:r>
    </w:p>
    <w:p w:rsidR="000768B6" w:rsidRPr="008950DD" w:rsidRDefault="000768B6" w:rsidP="000768B6">
      <w:pPr>
        <w:pStyle w:val="a"/>
        <w:tabs>
          <w:tab w:val="left" w:pos="540"/>
        </w:tabs>
        <w:ind w:left="540" w:right="0"/>
        <w:jc w:val="both"/>
        <w:outlineLvl w:val="0"/>
        <w:rPr>
          <w:rFonts w:ascii="Times New Roman" w:hAnsi="Times New Roman" w:cs="Times New Roman"/>
          <w:sz w:val="20"/>
          <w:szCs w:val="20"/>
          <w:lang w:val="en-US"/>
        </w:rPr>
      </w:pPr>
    </w:p>
    <w:tbl>
      <w:tblPr>
        <w:tblW w:w="15228" w:type="dxa"/>
        <w:tblLayout w:type="fixed"/>
        <w:tblLook w:val="04A0" w:firstRow="1" w:lastRow="0" w:firstColumn="1" w:lastColumn="0" w:noHBand="0" w:noVBand="1"/>
      </w:tblPr>
      <w:tblGrid>
        <w:gridCol w:w="3330"/>
        <w:gridCol w:w="1116"/>
        <w:gridCol w:w="1080"/>
        <w:gridCol w:w="1242"/>
        <w:gridCol w:w="1512"/>
        <w:gridCol w:w="1584"/>
        <w:gridCol w:w="1080"/>
        <w:gridCol w:w="1188"/>
        <w:gridCol w:w="1512"/>
        <w:gridCol w:w="1584"/>
      </w:tblGrid>
      <w:tr w:rsidR="000768B6" w:rsidRPr="008950DD" w:rsidTr="00937610">
        <w:tc>
          <w:tcPr>
            <w:tcW w:w="3330" w:type="dxa"/>
          </w:tcPr>
          <w:p w:rsidR="000768B6" w:rsidRPr="008950DD" w:rsidRDefault="000768B6" w:rsidP="00937610">
            <w:pPr>
              <w:pStyle w:val="a"/>
              <w:spacing w:line="220" w:lineRule="exact"/>
              <w:ind w:left="540" w:right="-18"/>
              <w:jc w:val="both"/>
              <w:rPr>
                <w:rFonts w:ascii="Times New Roman" w:hAnsi="Times New Roman" w:cs="Times New Roman"/>
                <w:sz w:val="20"/>
                <w:szCs w:val="20"/>
                <w:lang w:val="en-US"/>
              </w:rPr>
            </w:pPr>
          </w:p>
        </w:tc>
        <w:tc>
          <w:tcPr>
            <w:tcW w:w="1116" w:type="dxa"/>
          </w:tcPr>
          <w:p w:rsidR="000768B6" w:rsidRPr="008950DD" w:rsidRDefault="000768B6" w:rsidP="00937610">
            <w:pPr>
              <w:pStyle w:val="a"/>
              <w:spacing w:line="220" w:lineRule="exact"/>
              <w:ind w:left="-18" w:right="-72"/>
              <w:jc w:val="center"/>
              <w:rPr>
                <w:rFonts w:ascii="Times New Roman" w:hAnsi="Times New Roman" w:cs="Times New Roman"/>
                <w:sz w:val="20"/>
                <w:szCs w:val="20"/>
                <w:lang w:val="en-US"/>
              </w:rPr>
            </w:pPr>
          </w:p>
        </w:tc>
        <w:tc>
          <w:tcPr>
            <w:tcW w:w="10782" w:type="dxa"/>
            <w:gridSpan w:val="8"/>
          </w:tcPr>
          <w:p w:rsidR="000768B6" w:rsidRPr="008950DD" w:rsidRDefault="000768B6" w:rsidP="00937610">
            <w:pPr>
              <w:pStyle w:val="a"/>
              <w:pBdr>
                <w:bottom w:val="single" w:sz="4" w:space="1" w:color="auto"/>
              </w:pBdr>
              <w:spacing w:line="22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 xml:space="preserve">Consolidated and </w:t>
            </w:r>
            <w:proofErr w:type="spellStart"/>
            <w:r w:rsidR="005E7B18" w:rsidRPr="007B1D2F">
              <w:rPr>
                <w:rFonts w:ascii="Times New Roman" w:hAnsi="Times New Roman" w:cs="Times New Roman"/>
                <w:b/>
                <w:bCs/>
                <w:sz w:val="20"/>
                <w:szCs w:val="20"/>
                <w:cs/>
              </w:rPr>
              <w:t>Separate</w:t>
            </w:r>
            <w:proofErr w:type="spellEnd"/>
          </w:p>
        </w:tc>
      </w:tr>
      <w:tr w:rsidR="000768B6" w:rsidRPr="008950DD" w:rsidTr="00937610">
        <w:tc>
          <w:tcPr>
            <w:tcW w:w="3330" w:type="dxa"/>
          </w:tcPr>
          <w:p w:rsidR="000768B6" w:rsidRPr="008950DD" w:rsidRDefault="000768B6" w:rsidP="00937610">
            <w:pPr>
              <w:pStyle w:val="a"/>
              <w:spacing w:line="220" w:lineRule="exact"/>
              <w:ind w:left="540" w:right="-18"/>
              <w:jc w:val="both"/>
              <w:rPr>
                <w:rFonts w:ascii="Times New Roman" w:hAnsi="Times New Roman" w:cs="Times New Roman"/>
                <w:sz w:val="20"/>
                <w:szCs w:val="20"/>
                <w:lang w:val="en-US"/>
              </w:rPr>
            </w:pPr>
          </w:p>
        </w:tc>
        <w:tc>
          <w:tcPr>
            <w:tcW w:w="1116" w:type="dxa"/>
          </w:tcPr>
          <w:p w:rsidR="000768B6" w:rsidRPr="008950DD" w:rsidRDefault="000768B6" w:rsidP="00937610">
            <w:pPr>
              <w:pStyle w:val="a"/>
              <w:spacing w:line="220" w:lineRule="exact"/>
              <w:ind w:left="-18" w:right="-72"/>
              <w:jc w:val="center"/>
              <w:rPr>
                <w:rFonts w:ascii="Times New Roman" w:hAnsi="Times New Roman" w:cs="Times New Roman"/>
                <w:sz w:val="20"/>
                <w:szCs w:val="20"/>
                <w:lang w:val="en-US"/>
              </w:rPr>
            </w:pPr>
          </w:p>
        </w:tc>
        <w:tc>
          <w:tcPr>
            <w:tcW w:w="5418" w:type="dxa"/>
            <w:gridSpan w:val="4"/>
          </w:tcPr>
          <w:p w:rsidR="000768B6" w:rsidRPr="008950DD" w:rsidRDefault="000768B6" w:rsidP="00937610">
            <w:pPr>
              <w:pStyle w:val="a"/>
              <w:pBdr>
                <w:bottom w:val="single" w:sz="4" w:space="1" w:color="auto"/>
              </w:pBdr>
              <w:spacing w:line="22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GB"/>
              </w:rPr>
              <w:t>201</w:t>
            </w:r>
            <w:r w:rsidR="009347EE">
              <w:rPr>
                <w:rFonts w:ascii="Times New Roman" w:hAnsi="Times New Roman" w:cs="Times New Roman"/>
                <w:b/>
                <w:bCs/>
                <w:sz w:val="20"/>
                <w:szCs w:val="20"/>
                <w:lang w:val="en-GB"/>
              </w:rPr>
              <w:t>6</w:t>
            </w:r>
          </w:p>
        </w:tc>
        <w:tc>
          <w:tcPr>
            <w:tcW w:w="5364" w:type="dxa"/>
            <w:gridSpan w:val="4"/>
          </w:tcPr>
          <w:p w:rsidR="000768B6" w:rsidRPr="008950DD" w:rsidRDefault="000768B6" w:rsidP="00937610">
            <w:pPr>
              <w:pStyle w:val="a"/>
              <w:pBdr>
                <w:bottom w:val="single" w:sz="4" w:space="1" w:color="auto"/>
              </w:pBdr>
              <w:spacing w:line="22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GB"/>
              </w:rPr>
              <w:t>201</w:t>
            </w:r>
            <w:r w:rsidR="009347EE">
              <w:rPr>
                <w:rFonts w:ascii="Times New Roman" w:hAnsi="Times New Roman" w:cs="Times New Roman"/>
                <w:b/>
                <w:bCs/>
                <w:sz w:val="20"/>
                <w:szCs w:val="20"/>
                <w:lang w:val="en-GB"/>
              </w:rPr>
              <w:t>5</w:t>
            </w:r>
          </w:p>
        </w:tc>
      </w:tr>
      <w:tr w:rsidR="000768B6" w:rsidRPr="008950DD" w:rsidTr="00937610">
        <w:tc>
          <w:tcPr>
            <w:tcW w:w="3330" w:type="dxa"/>
          </w:tcPr>
          <w:p w:rsidR="000768B6" w:rsidRPr="008950DD" w:rsidRDefault="000768B6" w:rsidP="00937610">
            <w:pPr>
              <w:pStyle w:val="a"/>
              <w:spacing w:line="220" w:lineRule="exact"/>
              <w:ind w:left="540" w:right="-18"/>
              <w:jc w:val="both"/>
              <w:rPr>
                <w:rFonts w:ascii="Times New Roman" w:hAnsi="Times New Roman" w:cs="Times New Roman"/>
                <w:sz w:val="20"/>
                <w:szCs w:val="20"/>
                <w:lang w:val="en-US"/>
              </w:rPr>
            </w:pPr>
          </w:p>
        </w:tc>
        <w:tc>
          <w:tcPr>
            <w:tcW w:w="1116" w:type="dxa"/>
          </w:tcPr>
          <w:p w:rsidR="000768B6" w:rsidRPr="008950DD" w:rsidRDefault="000768B6" w:rsidP="00937610">
            <w:pPr>
              <w:pStyle w:val="a"/>
              <w:spacing w:line="220" w:lineRule="exact"/>
              <w:ind w:left="-18" w:right="-72"/>
              <w:jc w:val="center"/>
              <w:rPr>
                <w:rFonts w:ascii="Times New Roman" w:hAnsi="Times New Roman" w:cs="Times New Roman"/>
                <w:sz w:val="20"/>
                <w:szCs w:val="20"/>
                <w:lang w:val="en-US"/>
              </w:rPr>
            </w:pPr>
          </w:p>
        </w:tc>
        <w:tc>
          <w:tcPr>
            <w:tcW w:w="1080" w:type="dxa"/>
          </w:tcPr>
          <w:p w:rsidR="000768B6" w:rsidRPr="008950DD" w:rsidRDefault="000768B6" w:rsidP="00937610">
            <w:pPr>
              <w:pStyle w:val="a"/>
              <w:tabs>
                <w:tab w:val="decimal" w:pos="864"/>
              </w:tabs>
              <w:spacing w:line="220" w:lineRule="exact"/>
              <w:ind w:right="-72"/>
              <w:jc w:val="both"/>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Foreign</w:t>
            </w:r>
          </w:p>
        </w:tc>
        <w:tc>
          <w:tcPr>
            <w:tcW w:w="1242" w:type="dxa"/>
          </w:tcPr>
          <w:p w:rsidR="000768B6" w:rsidRPr="008950DD" w:rsidRDefault="000768B6" w:rsidP="00937610">
            <w:pPr>
              <w:pStyle w:val="a"/>
              <w:tabs>
                <w:tab w:val="decimal" w:pos="1026"/>
              </w:tabs>
              <w:spacing w:line="220" w:lineRule="exact"/>
              <w:ind w:right="-72"/>
              <w:jc w:val="both"/>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Baht or</w:t>
            </w:r>
          </w:p>
        </w:tc>
        <w:tc>
          <w:tcPr>
            <w:tcW w:w="1512" w:type="dxa"/>
          </w:tcPr>
          <w:p w:rsidR="000768B6" w:rsidRPr="008950DD" w:rsidRDefault="000768B6" w:rsidP="00937610">
            <w:pPr>
              <w:pStyle w:val="a"/>
              <w:tabs>
                <w:tab w:val="decimal" w:pos="1314"/>
              </w:tabs>
              <w:spacing w:line="220" w:lineRule="exact"/>
              <w:ind w:right="-72"/>
              <w:jc w:val="both"/>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Interest rate</w:t>
            </w:r>
          </w:p>
        </w:tc>
        <w:tc>
          <w:tcPr>
            <w:tcW w:w="1584" w:type="dxa"/>
          </w:tcPr>
          <w:p w:rsidR="000768B6" w:rsidRPr="008950DD" w:rsidRDefault="000768B6" w:rsidP="00937610">
            <w:pPr>
              <w:pStyle w:val="a"/>
              <w:tabs>
                <w:tab w:val="decimal" w:pos="1354"/>
              </w:tabs>
              <w:spacing w:line="220" w:lineRule="exact"/>
              <w:ind w:right="-72"/>
              <w:jc w:val="both"/>
              <w:rPr>
                <w:rFonts w:ascii="Times New Roman" w:hAnsi="Times New Roman" w:cs="Times New Roman"/>
                <w:b/>
                <w:bCs/>
                <w:sz w:val="20"/>
                <w:szCs w:val="20"/>
                <w:lang w:val="en-US"/>
              </w:rPr>
            </w:pPr>
          </w:p>
        </w:tc>
        <w:tc>
          <w:tcPr>
            <w:tcW w:w="1080" w:type="dxa"/>
          </w:tcPr>
          <w:p w:rsidR="000768B6" w:rsidRPr="008950DD" w:rsidRDefault="000768B6" w:rsidP="00937610">
            <w:pPr>
              <w:pStyle w:val="a"/>
              <w:tabs>
                <w:tab w:val="decimal" w:pos="864"/>
              </w:tabs>
              <w:spacing w:line="220" w:lineRule="exact"/>
              <w:ind w:right="-72"/>
              <w:jc w:val="both"/>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Foreign</w:t>
            </w:r>
          </w:p>
        </w:tc>
        <w:tc>
          <w:tcPr>
            <w:tcW w:w="1188" w:type="dxa"/>
          </w:tcPr>
          <w:p w:rsidR="000768B6" w:rsidRPr="008950DD" w:rsidRDefault="000768B6" w:rsidP="00937610">
            <w:pPr>
              <w:pStyle w:val="a"/>
              <w:tabs>
                <w:tab w:val="decimal" w:pos="963"/>
              </w:tabs>
              <w:spacing w:line="220" w:lineRule="exact"/>
              <w:ind w:right="-72"/>
              <w:jc w:val="both"/>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Baht or</w:t>
            </w:r>
          </w:p>
        </w:tc>
        <w:tc>
          <w:tcPr>
            <w:tcW w:w="1512" w:type="dxa"/>
          </w:tcPr>
          <w:p w:rsidR="000768B6" w:rsidRPr="008950DD" w:rsidRDefault="000768B6" w:rsidP="00937610">
            <w:pPr>
              <w:pStyle w:val="a"/>
              <w:tabs>
                <w:tab w:val="decimal" w:pos="1314"/>
              </w:tabs>
              <w:spacing w:line="220" w:lineRule="exact"/>
              <w:ind w:right="-72"/>
              <w:jc w:val="both"/>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Interest rate</w:t>
            </w:r>
          </w:p>
        </w:tc>
        <w:tc>
          <w:tcPr>
            <w:tcW w:w="1584" w:type="dxa"/>
          </w:tcPr>
          <w:p w:rsidR="000768B6" w:rsidRPr="008950DD" w:rsidRDefault="000768B6" w:rsidP="00937610">
            <w:pPr>
              <w:pStyle w:val="a"/>
              <w:tabs>
                <w:tab w:val="decimal" w:pos="1354"/>
              </w:tabs>
              <w:spacing w:line="220" w:lineRule="exact"/>
              <w:ind w:right="-72"/>
              <w:jc w:val="both"/>
              <w:rPr>
                <w:rFonts w:ascii="Times New Roman" w:hAnsi="Times New Roman" w:cs="Times New Roman"/>
                <w:b/>
                <w:bCs/>
                <w:sz w:val="20"/>
                <w:szCs w:val="20"/>
                <w:lang w:val="en-US"/>
              </w:rPr>
            </w:pPr>
          </w:p>
        </w:tc>
      </w:tr>
      <w:tr w:rsidR="000768B6" w:rsidRPr="008950DD" w:rsidTr="00937610">
        <w:tc>
          <w:tcPr>
            <w:tcW w:w="3330" w:type="dxa"/>
            <w:hideMark/>
          </w:tcPr>
          <w:p w:rsidR="000768B6" w:rsidRPr="008950DD" w:rsidRDefault="000768B6" w:rsidP="00937610">
            <w:pPr>
              <w:pStyle w:val="a"/>
              <w:pBdr>
                <w:bottom w:val="single" w:sz="4" w:space="1" w:color="auto"/>
              </w:pBdr>
              <w:spacing w:line="220" w:lineRule="exact"/>
              <w:ind w:left="540" w:right="-18"/>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Type</w:t>
            </w:r>
          </w:p>
        </w:tc>
        <w:tc>
          <w:tcPr>
            <w:tcW w:w="1116" w:type="dxa"/>
            <w:hideMark/>
          </w:tcPr>
          <w:p w:rsidR="000768B6" w:rsidRPr="008950DD" w:rsidRDefault="000768B6" w:rsidP="00937610">
            <w:pPr>
              <w:pStyle w:val="a"/>
              <w:pBdr>
                <w:bottom w:val="single" w:sz="4" w:space="1" w:color="auto"/>
              </w:pBdr>
              <w:spacing w:line="220" w:lineRule="exact"/>
              <w:ind w:left="-18" w:right="0"/>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Currency</w:t>
            </w:r>
          </w:p>
        </w:tc>
        <w:tc>
          <w:tcPr>
            <w:tcW w:w="1080" w:type="dxa"/>
            <w:hideMark/>
          </w:tcPr>
          <w:p w:rsidR="000768B6" w:rsidRPr="008950DD" w:rsidRDefault="000768B6" w:rsidP="00937610">
            <w:pPr>
              <w:pStyle w:val="a"/>
              <w:pBdr>
                <w:bottom w:val="single" w:sz="4" w:space="1" w:color="auto"/>
              </w:pBdr>
              <w:tabs>
                <w:tab w:val="decimal" w:pos="864"/>
              </w:tabs>
              <w:spacing w:line="220" w:lineRule="exact"/>
              <w:ind w:right="-72"/>
              <w:jc w:val="both"/>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currency</w:t>
            </w:r>
          </w:p>
        </w:tc>
        <w:tc>
          <w:tcPr>
            <w:tcW w:w="1242" w:type="dxa"/>
            <w:hideMark/>
          </w:tcPr>
          <w:p w:rsidR="000768B6" w:rsidRPr="008950DD" w:rsidRDefault="000768B6" w:rsidP="00937610">
            <w:pPr>
              <w:pStyle w:val="a"/>
              <w:pBdr>
                <w:bottom w:val="single" w:sz="4" w:space="1" w:color="auto"/>
              </w:pBdr>
              <w:tabs>
                <w:tab w:val="decimal" w:pos="1026"/>
              </w:tabs>
              <w:spacing w:line="220" w:lineRule="exact"/>
              <w:ind w:right="-72"/>
              <w:jc w:val="both"/>
              <w:rPr>
                <w:rFonts w:ascii="Times New Roman" w:hAnsi="Times New Roman" w:cs="Times New Roman"/>
                <w:b/>
                <w:bCs/>
                <w:sz w:val="20"/>
                <w:szCs w:val="20"/>
                <w:cs/>
              </w:rPr>
            </w:pPr>
            <w:r w:rsidRPr="008950DD">
              <w:rPr>
                <w:rFonts w:ascii="Times New Roman" w:hAnsi="Times New Roman" w:cs="Times New Roman"/>
                <w:b/>
                <w:bCs/>
                <w:sz w:val="20"/>
                <w:szCs w:val="20"/>
                <w:lang w:val="en-US"/>
              </w:rPr>
              <w:t>equivalent</w:t>
            </w:r>
          </w:p>
        </w:tc>
        <w:tc>
          <w:tcPr>
            <w:tcW w:w="1512" w:type="dxa"/>
            <w:hideMark/>
          </w:tcPr>
          <w:p w:rsidR="000768B6" w:rsidRPr="008950DD" w:rsidRDefault="000768B6" w:rsidP="00937610">
            <w:pPr>
              <w:pStyle w:val="a"/>
              <w:pBdr>
                <w:bottom w:val="single" w:sz="4" w:space="1" w:color="auto"/>
              </w:pBdr>
              <w:tabs>
                <w:tab w:val="decimal" w:pos="1314"/>
              </w:tabs>
              <w:spacing w:line="220" w:lineRule="exact"/>
              <w:ind w:right="-72"/>
              <w:jc w:val="both"/>
              <w:rPr>
                <w:rFonts w:ascii="Times New Roman" w:hAnsi="Times New Roman" w:cs="Times New Roman"/>
                <w:b/>
                <w:bCs/>
                <w:spacing w:val="-4"/>
                <w:sz w:val="20"/>
                <w:szCs w:val="20"/>
                <w:cs/>
              </w:rPr>
            </w:pPr>
            <w:r w:rsidRPr="008950DD">
              <w:rPr>
                <w:rFonts w:ascii="Times New Roman" w:hAnsi="Times New Roman" w:cs="Times New Roman"/>
                <w:b/>
                <w:bCs/>
                <w:spacing w:val="-4"/>
                <w:sz w:val="20"/>
                <w:szCs w:val="20"/>
                <w:cs/>
              </w:rPr>
              <w:t xml:space="preserve">(% </w:t>
            </w:r>
            <w:proofErr w:type="spellStart"/>
            <w:r w:rsidRPr="008950DD">
              <w:rPr>
                <w:rFonts w:ascii="Times New Roman" w:hAnsi="Times New Roman" w:cs="Times New Roman"/>
                <w:b/>
                <w:bCs/>
                <w:spacing w:val="-4"/>
                <w:sz w:val="20"/>
                <w:szCs w:val="20"/>
                <w:cs/>
              </w:rPr>
              <w:t>per</w:t>
            </w:r>
            <w:proofErr w:type="spellEnd"/>
            <w:r w:rsidRPr="008950DD">
              <w:rPr>
                <w:rFonts w:ascii="Times New Roman" w:hAnsi="Times New Roman" w:cs="Times New Roman"/>
                <w:b/>
                <w:bCs/>
                <w:spacing w:val="-4"/>
                <w:sz w:val="20"/>
                <w:szCs w:val="20"/>
                <w:cs/>
              </w:rPr>
              <w:t xml:space="preserve"> </w:t>
            </w:r>
            <w:proofErr w:type="spellStart"/>
            <w:r w:rsidRPr="008950DD">
              <w:rPr>
                <w:rFonts w:ascii="Times New Roman" w:hAnsi="Times New Roman" w:cs="Times New Roman"/>
                <w:b/>
                <w:bCs/>
                <w:spacing w:val="-4"/>
                <w:sz w:val="20"/>
                <w:szCs w:val="20"/>
                <w:cs/>
              </w:rPr>
              <w:t>annum</w:t>
            </w:r>
            <w:proofErr w:type="spellEnd"/>
            <w:r w:rsidRPr="008950DD">
              <w:rPr>
                <w:rFonts w:ascii="Times New Roman" w:hAnsi="Times New Roman" w:cs="Times New Roman"/>
                <w:b/>
                <w:bCs/>
                <w:spacing w:val="-4"/>
                <w:sz w:val="20"/>
                <w:szCs w:val="20"/>
                <w:cs/>
              </w:rPr>
              <w:t>)</w:t>
            </w:r>
          </w:p>
        </w:tc>
        <w:tc>
          <w:tcPr>
            <w:tcW w:w="1584" w:type="dxa"/>
            <w:hideMark/>
          </w:tcPr>
          <w:p w:rsidR="000768B6" w:rsidRPr="008950DD" w:rsidRDefault="000768B6" w:rsidP="00937610">
            <w:pPr>
              <w:pStyle w:val="a"/>
              <w:pBdr>
                <w:bottom w:val="single" w:sz="4" w:space="1" w:color="auto"/>
              </w:pBdr>
              <w:tabs>
                <w:tab w:val="decimal" w:pos="1354"/>
              </w:tabs>
              <w:spacing w:line="220" w:lineRule="exact"/>
              <w:ind w:right="-72"/>
              <w:jc w:val="both"/>
              <w:rPr>
                <w:rFonts w:ascii="Times New Roman" w:hAnsi="Times New Roman" w:cs="Times New Roman"/>
                <w:b/>
                <w:bCs/>
                <w:sz w:val="20"/>
                <w:szCs w:val="20"/>
                <w:cs/>
              </w:rPr>
            </w:pPr>
            <w:proofErr w:type="spellStart"/>
            <w:r w:rsidRPr="008950DD">
              <w:rPr>
                <w:rFonts w:ascii="Times New Roman" w:hAnsi="Times New Roman" w:cs="Times New Roman"/>
                <w:b/>
                <w:bCs/>
                <w:sz w:val="20"/>
                <w:szCs w:val="20"/>
                <w:cs/>
              </w:rPr>
              <w:t>Due</w:t>
            </w:r>
            <w:proofErr w:type="spellEnd"/>
            <w:r w:rsidRPr="008950DD">
              <w:rPr>
                <w:rFonts w:ascii="Times New Roman" w:hAnsi="Times New Roman" w:cs="Times New Roman"/>
                <w:b/>
                <w:bCs/>
                <w:sz w:val="20"/>
                <w:szCs w:val="20"/>
                <w:cs/>
              </w:rPr>
              <w:t xml:space="preserve"> </w:t>
            </w:r>
            <w:proofErr w:type="spellStart"/>
            <w:r w:rsidRPr="008950DD">
              <w:rPr>
                <w:rFonts w:ascii="Times New Roman" w:hAnsi="Times New Roman" w:cs="Times New Roman"/>
                <w:b/>
                <w:bCs/>
                <w:sz w:val="20"/>
                <w:szCs w:val="20"/>
                <w:cs/>
              </w:rPr>
              <w:t>within</w:t>
            </w:r>
            <w:proofErr w:type="spellEnd"/>
          </w:p>
        </w:tc>
        <w:tc>
          <w:tcPr>
            <w:tcW w:w="1080" w:type="dxa"/>
            <w:hideMark/>
          </w:tcPr>
          <w:p w:rsidR="000768B6" w:rsidRPr="008950DD" w:rsidRDefault="000768B6" w:rsidP="00937610">
            <w:pPr>
              <w:pStyle w:val="a"/>
              <w:pBdr>
                <w:bottom w:val="single" w:sz="4" w:space="1" w:color="auto"/>
              </w:pBdr>
              <w:tabs>
                <w:tab w:val="decimal" w:pos="864"/>
              </w:tabs>
              <w:spacing w:line="220" w:lineRule="exact"/>
              <w:ind w:right="-72"/>
              <w:jc w:val="both"/>
              <w:rPr>
                <w:rFonts w:ascii="Times New Roman" w:hAnsi="Times New Roman" w:cs="Times New Roman"/>
                <w:b/>
                <w:bCs/>
                <w:sz w:val="20"/>
                <w:szCs w:val="20"/>
                <w:cs/>
              </w:rPr>
            </w:pPr>
            <w:proofErr w:type="spellStart"/>
            <w:r w:rsidRPr="008950DD">
              <w:rPr>
                <w:rFonts w:ascii="Times New Roman" w:hAnsi="Times New Roman" w:cs="Times New Roman"/>
                <w:b/>
                <w:bCs/>
                <w:sz w:val="20"/>
                <w:szCs w:val="20"/>
                <w:cs/>
              </w:rPr>
              <w:t>currency</w:t>
            </w:r>
            <w:proofErr w:type="spellEnd"/>
          </w:p>
        </w:tc>
        <w:tc>
          <w:tcPr>
            <w:tcW w:w="1188" w:type="dxa"/>
            <w:hideMark/>
          </w:tcPr>
          <w:p w:rsidR="000768B6" w:rsidRPr="008950DD" w:rsidRDefault="000768B6" w:rsidP="00937610">
            <w:pPr>
              <w:pStyle w:val="a"/>
              <w:pBdr>
                <w:bottom w:val="single" w:sz="4" w:space="1" w:color="auto"/>
              </w:pBdr>
              <w:tabs>
                <w:tab w:val="decimal" w:pos="963"/>
              </w:tabs>
              <w:spacing w:line="220" w:lineRule="exact"/>
              <w:ind w:right="-72"/>
              <w:jc w:val="both"/>
              <w:rPr>
                <w:rFonts w:ascii="Times New Roman" w:hAnsi="Times New Roman" w:cs="Times New Roman"/>
                <w:b/>
                <w:bCs/>
                <w:sz w:val="20"/>
                <w:szCs w:val="20"/>
                <w:cs/>
              </w:rPr>
            </w:pPr>
            <w:proofErr w:type="spellStart"/>
            <w:r w:rsidRPr="008950DD">
              <w:rPr>
                <w:rFonts w:ascii="Times New Roman" w:hAnsi="Times New Roman" w:cs="Times New Roman"/>
                <w:b/>
                <w:bCs/>
                <w:sz w:val="20"/>
                <w:szCs w:val="20"/>
                <w:cs/>
              </w:rPr>
              <w:t>equivalent</w:t>
            </w:r>
            <w:proofErr w:type="spellEnd"/>
          </w:p>
        </w:tc>
        <w:tc>
          <w:tcPr>
            <w:tcW w:w="1512" w:type="dxa"/>
            <w:hideMark/>
          </w:tcPr>
          <w:p w:rsidR="000768B6" w:rsidRPr="008950DD" w:rsidRDefault="000768B6" w:rsidP="00937610">
            <w:pPr>
              <w:pStyle w:val="a"/>
              <w:pBdr>
                <w:bottom w:val="single" w:sz="4" w:space="1" w:color="auto"/>
              </w:pBdr>
              <w:tabs>
                <w:tab w:val="decimal" w:pos="1314"/>
              </w:tabs>
              <w:spacing w:line="220" w:lineRule="exact"/>
              <w:ind w:right="-72"/>
              <w:jc w:val="both"/>
              <w:rPr>
                <w:rFonts w:ascii="Times New Roman" w:hAnsi="Times New Roman" w:cs="Times New Roman"/>
                <w:b/>
                <w:bCs/>
                <w:spacing w:val="-6"/>
                <w:sz w:val="20"/>
                <w:szCs w:val="20"/>
                <w:cs/>
              </w:rPr>
            </w:pPr>
            <w:r w:rsidRPr="008950DD">
              <w:rPr>
                <w:rFonts w:ascii="Times New Roman" w:hAnsi="Times New Roman" w:cs="Times New Roman"/>
                <w:b/>
                <w:bCs/>
                <w:spacing w:val="-6"/>
                <w:sz w:val="20"/>
                <w:szCs w:val="20"/>
                <w:cs/>
              </w:rPr>
              <w:t xml:space="preserve">(% </w:t>
            </w:r>
            <w:proofErr w:type="spellStart"/>
            <w:r w:rsidRPr="008950DD">
              <w:rPr>
                <w:rFonts w:ascii="Times New Roman" w:hAnsi="Times New Roman" w:cs="Times New Roman"/>
                <w:b/>
                <w:bCs/>
                <w:spacing w:val="-6"/>
                <w:sz w:val="20"/>
                <w:szCs w:val="20"/>
                <w:cs/>
              </w:rPr>
              <w:t>per</w:t>
            </w:r>
            <w:proofErr w:type="spellEnd"/>
            <w:r w:rsidRPr="008950DD">
              <w:rPr>
                <w:rFonts w:ascii="Times New Roman" w:hAnsi="Times New Roman" w:cs="Times New Roman"/>
                <w:b/>
                <w:bCs/>
                <w:spacing w:val="-6"/>
                <w:sz w:val="20"/>
                <w:szCs w:val="20"/>
                <w:cs/>
              </w:rPr>
              <w:t xml:space="preserve"> </w:t>
            </w:r>
            <w:proofErr w:type="spellStart"/>
            <w:r w:rsidRPr="008950DD">
              <w:rPr>
                <w:rFonts w:ascii="Times New Roman" w:hAnsi="Times New Roman" w:cs="Times New Roman"/>
                <w:b/>
                <w:bCs/>
                <w:spacing w:val="-6"/>
                <w:sz w:val="20"/>
                <w:szCs w:val="20"/>
                <w:cs/>
              </w:rPr>
              <w:t>annum</w:t>
            </w:r>
            <w:proofErr w:type="spellEnd"/>
            <w:r w:rsidRPr="008950DD">
              <w:rPr>
                <w:rFonts w:ascii="Times New Roman" w:hAnsi="Times New Roman" w:cs="Times New Roman"/>
                <w:b/>
                <w:bCs/>
                <w:spacing w:val="-6"/>
                <w:sz w:val="20"/>
                <w:szCs w:val="20"/>
                <w:cs/>
              </w:rPr>
              <w:t>)</w:t>
            </w:r>
          </w:p>
        </w:tc>
        <w:tc>
          <w:tcPr>
            <w:tcW w:w="1584" w:type="dxa"/>
            <w:hideMark/>
          </w:tcPr>
          <w:p w:rsidR="000768B6" w:rsidRPr="008950DD" w:rsidRDefault="000768B6" w:rsidP="00937610">
            <w:pPr>
              <w:pStyle w:val="a"/>
              <w:pBdr>
                <w:bottom w:val="single" w:sz="4" w:space="1" w:color="auto"/>
              </w:pBdr>
              <w:tabs>
                <w:tab w:val="decimal" w:pos="1354"/>
              </w:tabs>
              <w:spacing w:line="220" w:lineRule="exact"/>
              <w:ind w:right="-72"/>
              <w:jc w:val="both"/>
              <w:rPr>
                <w:rFonts w:ascii="Times New Roman" w:hAnsi="Times New Roman" w:cs="Times New Roman"/>
                <w:b/>
                <w:bCs/>
                <w:sz w:val="20"/>
                <w:szCs w:val="20"/>
                <w:cs/>
              </w:rPr>
            </w:pPr>
            <w:proofErr w:type="spellStart"/>
            <w:r w:rsidRPr="008950DD">
              <w:rPr>
                <w:rFonts w:ascii="Times New Roman" w:hAnsi="Times New Roman" w:cs="Times New Roman"/>
                <w:b/>
                <w:bCs/>
                <w:sz w:val="20"/>
                <w:szCs w:val="20"/>
                <w:cs/>
              </w:rPr>
              <w:t>Due</w:t>
            </w:r>
            <w:proofErr w:type="spellEnd"/>
            <w:r w:rsidRPr="008950DD">
              <w:rPr>
                <w:rFonts w:ascii="Times New Roman" w:hAnsi="Times New Roman" w:cs="Times New Roman"/>
                <w:b/>
                <w:bCs/>
                <w:sz w:val="20"/>
                <w:szCs w:val="20"/>
                <w:cs/>
              </w:rPr>
              <w:t xml:space="preserve"> </w:t>
            </w:r>
            <w:proofErr w:type="spellStart"/>
            <w:r w:rsidRPr="008950DD">
              <w:rPr>
                <w:rFonts w:ascii="Times New Roman" w:hAnsi="Times New Roman" w:cs="Times New Roman"/>
                <w:b/>
                <w:bCs/>
                <w:sz w:val="20"/>
                <w:szCs w:val="20"/>
                <w:cs/>
              </w:rPr>
              <w:t>within</w:t>
            </w:r>
            <w:proofErr w:type="spellEnd"/>
          </w:p>
        </w:tc>
      </w:tr>
      <w:tr w:rsidR="009347EE" w:rsidRPr="008950DD" w:rsidTr="00937610">
        <w:tc>
          <w:tcPr>
            <w:tcW w:w="3330" w:type="dxa"/>
          </w:tcPr>
          <w:p w:rsidR="009347EE" w:rsidRPr="008950DD" w:rsidRDefault="009347EE" w:rsidP="009347EE">
            <w:pPr>
              <w:pStyle w:val="a"/>
              <w:ind w:left="540" w:right="-691"/>
              <w:jc w:val="both"/>
              <w:rPr>
                <w:rFonts w:ascii="Times New Roman" w:hAnsi="Times New Roman" w:cs="Times New Roman"/>
                <w:sz w:val="12"/>
                <w:szCs w:val="12"/>
                <w:cs/>
              </w:rPr>
            </w:pPr>
          </w:p>
        </w:tc>
        <w:tc>
          <w:tcPr>
            <w:tcW w:w="1116" w:type="dxa"/>
          </w:tcPr>
          <w:p w:rsidR="009347EE" w:rsidRPr="008950DD" w:rsidRDefault="009347EE" w:rsidP="009347EE">
            <w:pPr>
              <w:pStyle w:val="a"/>
              <w:ind w:left="-18" w:right="-72"/>
              <w:jc w:val="center"/>
              <w:rPr>
                <w:rFonts w:ascii="Times New Roman" w:hAnsi="Times New Roman" w:cs="Times New Roman"/>
                <w:sz w:val="12"/>
                <w:szCs w:val="12"/>
                <w:cs/>
              </w:rPr>
            </w:pPr>
          </w:p>
        </w:tc>
        <w:tc>
          <w:tcPr>
            <w:tcW w:w="1080" w:type="dxa"/>
          </w:tcPr>
          <w:p w:rsidR="009347EE" w:rsidRPr="008950DD" w:rsidRDefault="009347EE" w:rsidP="009347EE">
            <w:pPr>
              <w:pStyle w:val="a"/>
              <w:tabs>
                <w:tab w:val="decimal" w:pos="864"/>
              </w:tabs>
              <w:ind w:right="-72"/>
              <w:rPr>
                <w:rFonts w:ascii="Times New Roman" w:hAnsi="Times New Roman" w:cs="Times New Roman"/>
                <w:sz w:val="12"/>
                <w:szCs w:val="12"/>
                <w:cs/>
              </w:rPr>
            </w:pPr>
          </w:p>
        </w:tc>
        <w:tc>
          <w:tcPr>
            <w:tcW w:w="1242" w:type="dxa"/>
          </w:tcPr>
          <w:p w:rsidR="009347EE" w:rsidRPr="008950DD" w:rsidRDefault="009347EE" w:rsidP="009347EE">
            <w:pPr>
              <w:pStyle w:val="a"/>
              <w:tabs>
                <w:tab w:val="decimal" w:pos="1026"/>
              </w:tabs>
              <w:ind w:right="-72"/>
              <w:rPr>
                <w:rFonts w:ascii="Times New Roman" w:hAnsi="Times New Roman" w:cs="Times New Roman"/>
                <w:sz w:val="12"/>
                <w:szCs w:val="12"/>
                <w:cs/>
              </w:rPr>
            </w:pPr>
          </w:p>
        </w:tc>
        <w:tc>
          <w:tcPr>
            <w:tcW w:w="1512" w:type="dxa"/>
          </w:tcPr>
          <w:p w:rsidR="009347EE" w:rsidRPr="008950DD" w:rsidRDefault="009347EE" w:rsidP="009347EE">
            <w:pPr>
              <w:pStyle w:val="a"/>
              <w:tabs>
                <w:tab w:val="decimal" w:pos="1314"/>
              </w:tabs>
              <w:ind w:right="-72"/>
              <w:rPr>
                <w:rFonts w:ascii="Times New Roman" w:hAnsi="Times New Roman" w:cs="Times New Roman"/>
                <w:sz w:val="12"/>
                <w:szCs w:val="12"/>
                <w:cs/>
              </w:rPr>
            </w:pPr>
          </w:p>
        </w:tc>
        <w:tc>
          <w:tcPr>
            <w:tcW w:w="1584" w:type="dxa"/>
          </w:tcPr>
          <w:p w:rsidR="009347EE" w:rsidRPr="008950DD" w:rsidRDefault="009347EE" w:rsidP="009347EE">
            <w:pPr>
              <w:pStyle w:val="a"/>
              <w:tabs>
                <w:tab w:val="decimal" w:pos="1354"/>
              </w:tabs>
              <w:ind w:right="-72"/>
              <w:rPr>
                <w:rFonts w:ascii="Times New Roman" w:hAnsi="Times New Roman" w:cs="Times New Roman"/>
                <w:sz w:val="12"/>
                <w:szCs w:val="12"/>
                <w:cs/>
              </w:rPr>
            </w:pPr>
          </w:p>
        </w:tc>
        <w:tc>
          <w:tcPr>
            <w:tcW w:w="1080" w:type="dxa"/>
          </w:tcPr>
          <w:p w:rsidR="009347EE" w:rsidRPr="008950DD" w:rsidRDefault="009347EE" w:rsidP="009347EE">
            <w:pPr>
              <w:pStyle w:val="a"/>
              <w:tabs>
                <w:tab w:val="decimal" w:pos="864"/>
              </w:tabs>
              <w:ind w:right="-72"/>
              <w:rPr>
                <w:rFonts w:ascii="Times New Roman" w:hAnsi="Times New Roman" w:cs="Times New Roman"/>
                <w:sz w:val="12"/>
                <w:szCs w:val="12"/>
                <w:cs/>
              </w:rPr>
            </w:pPr>
          </w:p>
        </w:tc>
        <w:tc>
          <w:tcPr>
            <w:tcW w:w="1188" w:type="dxa"/>
          </w:tcPr>
          <w:p w:rsidR="009347EE" w:rsidRPr="008950DD" w:rsidRDefault="009347EE" w:rsidP="009347EE">
            <w:pPr>
              <w:pStyle w:val="a"/>
              <w:tabs>
                <w:tab w:val="decimal" w:pos="1026"/>
              </w:tabs>
              <w:ind w:right="-72"/>
              <w:rPr>
                <w:rFonts w:ascii="Times New Roman" w:hAnsi="Times New Roman" w:cs="Times New Roman"/>
                <w:sz w:val="12"/>
                <w:szCs w:val="12"/>
                <w:cs/>
              </w:rPr>
            </w:pPr>
          </w:p>
        </w:tc>
        <w:tc>
          <w:tcPr>
            <w:tcW w:w="1512" w:type="dxa"/>
          </w:tcPr>
          <w:p w:rsidR="009347EE" w:rsidRPr="008950DD" w:rsidRDefault="009347EE" w:rsidP="009347EE">
            <w:pPr>
              <w:pStyle w:val="a"/>
              <w:tabs>
                <w:tab w:val="decimal" w:pos="1314"/>
              </w:tabs>
              <w:ind w:right="-72"/>
              <w:rPr>
                <w:rFonts w:ascii="Times New Roman" w:hAnsi="Times New Roman" w:cs="Times New Roman"/>
                <w:sz w:val="12"/>
                <w:szCs w:val="12"/>
                <w:cs/>
              </w:rPr>
            </w:pPr>
          </w:p>
        </w:tc>
        <w:tc>
          <w:tcPr>
            <w:tcW w:w="1584" w:type="dxa"/>
          </w:tcPr>
          <w:p w:rsidR="009347EE" w:rsidRPr="008950DD" w:rsidRDefault="009347EE" w:rsidP="009347EE">
            <w:pPr>
              <w:pStyle w:val="a"/>
              <w:tabs>
                <w:tab w:val="decimal" w:pos="1354"/>
              </w:tabs>
              <w:ind w:right="-72"/>
              <w:rPr>
                <w:rFonts w:ascii="Times New Roman" w:hAnsi="Times New Roman" w:cs="Times New Roman"/>
                <w:sz w:val="12"/>
                <w:szCs w:val="12"/>
                <w:cs/>
              </w:rPr>
            </w:pPr>
          </w:p>
        </w:tc>
      </w:tr>
      <w:tr w:rsidR="009347EE" w:rsidRPr="005E7B18" w:rsidTr="00CE100F">
        <w:tc>
          <w:tcPr>
            <w:tcW w:w="3330" w:type="dxa"/>
            <w:hideMark/>
          </w:tcPr>
          <w:p w:rsidR="009347EE" w:rsidRPr="005E7B18" w:rsidRDefault="009347EE" w:rsidP="009347EE">
            <w:pPr>
              <w:pStyle w:val="a"/>
              <w:spacing w:line="220" w:lineRule="exact"/>
              <w:ind w:left="540" w:right="-18"/>
              <w:jc w:val="both"/>
              <w:rPr>
                <w:rFonts w:ascii="Times New Roman" w:hAnsi="Times New Roman" w:cs="Times New Roman"/>
                <w:sz w:val="20"/>
                <w:szCs w:val="20"/>
                <w:cs/>
                <w:lang w:val="en-US"/>
              </w:rPr>
            </w:pPr>
            <w:r w:rsidRPr="005E7B18">
              <w:rPr>
                <w:rFonts w:ascii="Times New Roman" w:hAnsi="Times New Roman" w:cs="Times New Roman"/>
                <w:sz w:val="20"/>
                <w:szCs w:val="20"/>
                <w:lang w:val="en-US"/>
              </w:rPr>
              <w:t>Bank overdrafts</w:t>
            </w:r>
          </w:p>
        </w:tc>
        <w:tc>
          <w:tcPr>
            <w:tcW w:w="1116" w:type="dxa"/>
            <w:hideMark/>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roofErr w:type="spellStart"/>
            <w:r w:rsidRPr="005E7B18">
              <w:rPr>
                <w:rFonts w:ascii="Times New Roman" w:hAnsi="Times New Roman" w:cs="Times New Roman"/>
                <w:sz w:val="20"/>
                <w:szCs w:val="20"/>
                <w:cs/>
              </w:rPr>
              <w:t>THB</w:t>
            </w:r>
            <w:proofErr w:type="spellEnd"/>
          </w:p>
        </w:tc>
        <w:tc>
          <w:tcPr>
            <w:tcW w:w="1080" w:type="dxa"/>
            <w:shd w:val="clear" w:color="auto" w:fill="auto"/>
            <w:vAlign w:val="center"/>
          </w:tcPr>
          <w:p w:rsidR="009347EE" w:rsidRPr="005E7B18" w:rsidRDefault="00DA1EAF" w:rsidP="004B4FEF">
            <w:pPr>
              <w:pStyle w:val="a"/>
              <w:tabs>
                <w:tab w:val="decimal" w:pos="864"/>
              </w:tabs>
              <w:spacing w:line="220" w:lineRule="exact"/>
              <w:ind w:right="-72"/>
              <w:jc w:val="right"/>
              <w:rPr>
                <w:rFonts w:ascii="Times New Roman" w:hAnsi="Times New Roman" w:cs="Cordia New"/>
                <w:sz w:val="20"/>
                <w:szCs w:val="20"/>
                <w:lang w:val="en-US"/>
              </w:rPr>
            </w:pPr>
            <w:r>
              <w:rPr>
                <w:rFonts w:ascii="Times New Roman" w:hAnsi="Times New Roman" w:cs="Cordia New"/>
                <w:sz w:val="20"/>
                <w:szCs w:val="20"/>
                <w:lang w:val="en-US"/>
              </w:rPr>
              <w:t>-</w:t>
            </w:r>
          </w:p>
        </w:tc>
        <w:tc>
          <w:tcPr>
            <w:tcW w:w="1242" w:type="dxa"/>
            <w:shd w:val="clear" w:color="auto" w:fill="auto"/>
            <w:vAlign w:val="center"/>
          </w:tcPr>
          <w:p w:rsidR="009347EE" w:rsidRPr="005E7B18" w:rsidRDefault="005E7B18" w:rsidP="004B4FEF">
            <w:pPr>
              <w:pStyle w:val="a"/>
              <w:pBdr>
                <w:bottom w:val="single" w:sz="4" w:space="1" w:color="auto"/>
              </w:pBdr>
              <w:tabs>
                <w:tab w:val="decimal" w:pos="1026"/>
              </w:tabs>
              <w:spacing w:line="220" w:lineRule="exact"/>
              <w:ind w:right="-72"/>
              <w:jc w:val="right"/>
              <w:rPr>
                <w:rFonts w:ascii="Times New Roman" w:hAnsi="Times New Roman" w:cs="Cordia New"/>
                <w:sz w:val="20"/>
                <w:szCs w:val="20"/>
                <w:lang w:val="en-US"/>
              </w:rPr>
            </w:pPr>
            <w:r>
              <w:rPr>
                <w:rFonts w:ascii="Times New Roman" w:hAnsi="Times New Roman" w:cs="Cordia New"/>
                <w:sz w:val="20"/>
                <w:szCs w:val="20"/>
                <w:lang w:val="en-US"/>
              </w:rPr>
              <w:t>252,841</w:t>
            </w:r>
          </w:p>
        </w:tc>
        <w:tc>
          <w:tcPr>
            <w:tcW w:w="1512" w:type="dxa"/>
            <w:shd w:val="clear" w:color="auto" w:fill="auto"/>
            <w:vAlign w:val="center"/>
          </w:tcPr>
          <w:p w:rsidR="009347EE" w:rsidRPr="005E7B18" w:rsidRDefault="005E7B18" w:rsidP="004B4FEF">
            <w:pPr>
              <w:pStyle w:val="a"/>
              <w:tabs>
                <w:tab w:val="right" w:pos="1314"/>
              </w:tabs>
              <w:spacing w:line="220" w:lineRule="exact"/>
              <w:ind w:right="-72"/>
              <w:jc w:val="right"/>
              <w:rPr>
                <w:rFonts w:ascii="Times New Roman" w:hAnsi="Times New Roman" w:cs="Times New Roman"/>
                <w:sz w:val="20"/>
                <w:szCs w:val="20"/>
                <w:lang w:val="en-US"/>
              </w:rPr>
            </w:pPr>
            <w:r>
              <w:rPr>
                <w:rFonts w:ascii="Times New Roman" w:hAnsi="Times New Roman" w:cs="Times New Roman"/>
                <w:sz w:val="20"/>
                <w:szCs w:val="20"/>
                <w:lang w:val="en-US"/>
              </w:rPr>
              <w:t>6.25</w:t>
            </w:r>
          </w:p>
        </w:tc>
        <w:tc>
          <w:tcPr>
            <w:tcW w:w="1584" w:type="dxa"/>
            <w:shd w:val="clear" w:color="auto" w:fill="auto"/>
            <w:vAlign w:val="center"/>
          </w:tcPr>
          <w:p w:rsidR="009347EE" w:rsidRPr="005E7B18" w:rsidRDefault="005E7B18" w:rsidP="004B4FEF">
            <w:pPr>
              <w:pStyle w:val="a"/>
              <w:tabs>
                <w:tab w:val="decimal" w:pos="1354"/>
              </w:tabs>
              <w:spacing w:line="220" w:lineRule="exact"/>
              <w:ind w:right="-72"/>
              <w:jc w:val="right"/>
              <w:rPr>
                <w:rFonts w:ascii="Times New Roman" w:hAnsi="Times New Roman" w:cstheme="minorBidi"/>
                <w:spacing w:val="-4"/>
                <w:sz w:val="20"/>
                <w:szCs w:val="20"/>
                <w:lang w:val="en-US"/>
              </w:rPr>
            </w:pPr>
            <w:r>
              <w:rPr>
                <w:rFonts w:ascii="Times New Roman" w:hAnsi="Times New Roman" w:cstheme="minorBidi"/>
                <w:spacing w:val="-4"/>
                <w:sz w:val="20"/>
                <w:szCs w:val="20"/>
                <w:lang w:val="en-US"/>
              </w:rPr>
              <w:t>-</w:t>
            </w:r>
          </w:p>
        </w:tc>
        <w:tc>
          <w:tcPr>
            <w:tcW w:w="1080" w:type="dxa"/>
            <w:shd w:val="clear" w:color="auto" w:fill="auto"/>
            <w:vAlign w:val="center"/>
          </w:tcPr>
          <w:p w:rsidR="009347EE" w:rsidRPr="005E7B18" w:rsidRDefault="00CE100F" w:rsidP="00CE100F">
            <w:pPr>
              <w:pStyle w:val="a"/>
              <w:tabs>
                <w:tab w:val="decimal" w:pos="864"/>
              </w:tabs>
              <w:spacing w:line="220" w:lineRule="exact"/>
              <w:ind w:right="-72"/>
              <w:jc w:val="right"/>
              <w:rPr>
                <w:rFonts w:ascii="Times New Roman" w:hAnsi="Times New Roman" w:cstheme="minorBidi"/>
                <w:sz w:val="20"/>
                <w:szCs w:val="20"/>
                <w:lang w:val="en-US"/>
              </w:rPr>
            </w:pPr>
            <w:r>
              <w:rPr>
                <w:rFonts w:ascii="Times New Roman" w:hAnsi="Times New Roman" w:cstheme="minorBidi"/>
                <w:sz w:val="20"/>
                <w:szCs w:val="20"/>
                <w:lang w:val="en-US"/>
              </w:rPr>
              <w:t>-</w:t>
            </w:r>
          </w:p>
        </w:tc>
        <w:tc>
          <w:tcPr>
            <w:tcW w:w="1188" w:type="dxa"/>
            <w:vAlign w:val="center"/>
            <w:hideMark/>
          </w:tcPr>
          <w:p w:rsidR="009347EE" w:rsidRPr="005E7B18" w:rsidRDefault="009347EE"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8,514,705</w:t>
            </w:r>
          </w:p>
        </w:tc>
        <w:tc>
          <w:tcPr>
            <w:tcW w:w="1512" w:type="dxa"/>
            <w:vAlign w:val="center"/>
            <w:hideMark/>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r w:rsidRPr="005E7B18">
              <w:rPr>
                <w:rFonts w:ascii="Times New Roman" w:hAnsi="Times New Roman" w:cs="Times New Roman"/>
                <w:sz w:val="20"/>
                <w:szCs w:val="20"/>
                <w:lang w:val="en-US"/>
              </w:rPr>
              <w:t>6.50</w:t>
            </w:r>
          </w:p>
        </w:tc>
        <w:tc>
          <w:tcPr>
            <w:tcW w:w="1584" w:type="dxa"/>
            <w:vAlign w:val="center"/>
            <w:hideMark/>
          </w:tcPr>
          <w:p w:rsidR="009347EE" w:rsidRPr="005E7B18" w:rsidRDefault="009347EE" w:rsidP="004B4FEF">
            <w:pPr>
              <w:pStyle w:val="a"/>
              <w:tabs>
                <w:tab w:val="decimal" w:pos="1354"/>
              </w:tabs>
              <w:spacing w:line="220" w:lineRule="exact"/>
              <w:ind w:right="-72"/>
              <w:jc w:val="right"/>
              <w:rPr>
                <w:rFonts w:ascii="Times New Roman" w:hAnsi="Times New Roman" w:cs="Times New Roman"/>
                <w:spacing w:val="-4"/>
                <w:sz w:val="20"/>
                <w:szCs w:val="20"/>
                <w:cs/>
              </w:rPr>
            </w:pPr>
            <w:r w:rsidRPr="005E7B18">
              <w:rPr>
                <w:rFonts w:ascii="Times New Roman" w:hAnsi="Times New Roman" w:cs="Times New Roman"/>
                <w:sz w:val="20"/>
                <w:szCs w:val="20"/>
                <w:cs/>
              </w:rPr>
              <w:t>-</w:t>
            </w:r>
          </w:p>
        </w:tc>
      </w:tr>
      <w:tr w:rsidR="009347EE" w:rsidRPr="005E7B18" w:rsidTr="00CE100F">
        <w:tc>
          <w:tcPr>
            <w:tcW w:w="3330" w:type="dxa"/>
          </w:tcPr>
          <w:p w:rsidR="009347EE" w:rsidRPr="005E7B18" w:rsidRDefault="009347EE" w:rsidP="009347EE">
            <w:pPr>
              <w:pStyle w:val="a"/>
              <w:ind w:left="540" w:right="-691"/>
              <w:jc w:val="both"/>
              <w:rPr>
                <w:rFonts w:ascii="Times New Roman" w:hAnsi="Times New Roman" w:cs="Times New Roman"/>
                <w:sz w:val="12"/>
                <w:szCs w:val="12"/>
                <w:cs/>
              </w:rPr>
            </w:pPr>
          </w:p>
        </w:tc>
        <w:tc>
          <w:tcPr>
            <w:tcW w:w="1116" w:type="dxa"/>
          </w:tcPr>
          <w:p w:rsidR="009347EE" w:rsidRPr="005E7B18" w:rsidRDefault="009347EE" w:rsidP="009347EE">
            <w:pPr>
              <w:pStyle w:val="a"/>
              <w:ind w:left="-18" w:right="-72"/>
              <w:jc w:val="center"/>
              <w:rPr>
                <w:rFonts w:ascii="Times New Roman" w:hAnsi="Times New Roman" w:cs="Times New Roman"/>
                <w:sz w:val="12"/>
                <w:szCs w:val="12"/>
                <w:cs/>
              </w:rPr>
            </w:pPr>
          </w:p>
        </w:tc>
        <w:tc>
          <w:tcPr>
            <w:tcW w:w="1080" w:type="dxa"/>
            <w:shd w:val="clear" w:color="auto" w:fill="auto"/>
            <w:vAlign w:val="center"/>
          </w:tcPr>
          <w:p w:rsidR="009347EE" w:rsidRPr="005E7B18" w:rsidRDefault="009347EE" w:rsidP="004B4FEF">
            <w:pPr>
              <w:pStyle w:val="a"/>
              <w:tabs>
                <w:tab w:val="decimal" w:pos="864"/>
              </w:tabs>
              <w:ind w:right="-72"/>
              <w:jc w:val="right"/>
              <w:rPr>
                <w:rFonts w:ascii="Times New Roman" w:hAnsi="Times New Roman" w:cs="Times New Roman"/>
                <w:sz w:val="12"/>
                <w:szCs w:val="12"/>
                <w:cs/>
              </w:rPr>
            </w:pPr>
          </w:p>
        </w:tc>
        <w:tc>
          <w:tcPr>
            <w:tcW w:w="1242" w:type="dxa"/>
            <w:shd w:val="clear" w:color="auto" w:fill="auto"/>
            <w:vAlign w:val="center"/>
          </w:tcPr>
          <w:p w:rsidR="009347EE" w:rsidRPr="005E7B18" w:rsidRDefault="009347EE" w:rsidP="004B4FEF">
            <w:pPr>
              <w:pStyle w:val="a"/>
              <w:tabs>
                <w:tab w:val="decimal" w:pos="1026"/>
              </w:tabs>
              <w:ind w:right="-72"/>
              <w:jc w:val="right"/>
              <w:rPr>
                <w:rFonts w:ascii="Times New Roman" w:hAnsi="Times New Roman" w:cstheme="minorBidi"/>
                <w:sz w:val="12"/>
                <w:szCs w:val="12"/>
                <w:cs/>
              </w:rPr>
            </w:pPr>
          </w:p>
        </w:tc>
        <w:tc>
          <w:tcPr>
            <w:tcW w:w="1512" w:type="dxa"/>
            <w:shd w:val="clear" w:color="auto" w:fill="auto"/>
            <w:vAlign w:val="center"/>
          </w:tcPr>
          <w:p w:rsidR="009347EE" w:rsidRPr="005E7B18" w:rsidRDefault="009347EE" w:rsidP="004B4FEF">
            <w:pPr>
              <w:pStyle w:val="a"/>
              <w:tabs>
                <w:tab w:val="decimal" w:pos="1314"/>
              </w:tabs>
              <w:ind w:right="-72"/>
              <w:jc w:val="right"/>
              <w:rPr>
                <w:rFonts w:ascii="Times New Roman" w:hAnsi="Times New Roman" w:cs="Cordia New"/>
                <w:sz w:val="12"/>
                <w:szCs w:val="12"/>
                <w:cs/>
              </w:rPr>
            </w:pPr>
          </w:p>
        </w:tc>
        <w:tc>
          <w:tcPr>
            <w:tcW w:w="1584" w:type="dxa"/>
            <w:shd w:val="clear" w:color="auto" w:fill="auto"/>
            <w:vAlign w:val="center"/>
          </w:tcPr>
          <w:p w:rsidR="009347EE" w:rsidRPr="005E7B18" w:rsidRDefault="009347EE" w:rsidP="004B4FEF">
            <w:pPr>
              <w:pStyle w:val="a"/>
              <w:tabs>
                <w:tab w:val="decimal" w:pos="1354"/>
              </w:tabs>
              <w:ind w:right="-72"/>
              <w:jc w:val="right"/>
              <w:rPr>
                <w:rFonts w:ascii="Times New Roman" w:hAnsi="Times New Roman" w:cs="Times New Roman"/>
                <w:sz w:val="12"/>
                <w:szCs w:val="12"/>
                <w:cs/>
              </w:rPr>
            </w:pPr>
          </w:p>
        </w:tc>
        <w:tc>
          <w:tcPr>
            <w:tcW w:w="1080" w:type="dxa"/>
            <w:shd w:val="clear" w:color="auto" w:fill="auto"/>
            <w:vAlign w:val="center"/>
          </w:tcPr>
          <w:p w:rsidR="009347EE" w:rsidRPr="005E7B18" w:rsidRDefault="009347EE" w:rsidP="00CE100F">
            <w:pPr>
              <w:pStyle w:val="a"/>
              <w:tabs>
                <w:tab w:val="decimal" w:pos="864"/>
              </w:tabs>
              <w:ind w:right="-72"/>
              <w:jc w:val="right"/>
              <w:rPr>
                <w:rFonts w:ascii="Times New Roman" w:hAnsi="Times New Roman" w:cs="Times New Roman"/>
                <w:sz w:val="12"/>
                <w:szCs w:val="12"/>
                <w:cs/>
              </w:rPr>
            </w:pPr>
          </w:p>
        </w:tc>
        <w:tc>
          <w:tcPr>
            <w:tcW w:w="1188" w:type="dxa"/>
            <w:vAlign w:val="center"/>
          </w:tcPr>
          <w:p w:rsidR="009347EE" w:rsidRPr="005E7B18" w:rsidRDefault="009347EE" w:rsidP="004B4FEF">
            <w:pPr>
              <w:pStyle w:val="a"/>
              <w:tabs>
                <w:tab w:val="decimal" w:pos="1026"/>
              </w:tabs>
              <w:ind w:right="-72"/>
              <w:jc w:val="right"/>
              <w:rPr>
                <w:rFonts w:ascii="Times New Roman" w:hAnsi="Times New Roman" w:cs="Times New Roman"/>
                <w:sz w:val="12"/>
                <w:szCs w:val="12"/>
                <w:cs/>
              </w:rPr>
            </w:pPr>
          </w:p>
        </w:tc>
        <w:tc>
          <w:tcPr>
            <w:tcW w:w="1512" w:type="dxa"/>
            <w:vAlign w:val="center"/>
          </w:tcPr>
          <w:p w:rsidR="009347EE" w:rsidRPr="005E7B18" w:rsidRDefault="009347EE" w:rsidP="004B4FEF">
            <w:pPr>
              <w:pStyle w:val="a"/>
              <w:tabs>
                <w:tab w:val="decimal" w:pos="1314"/>
              </w:tabs>
              <w:ind w:right="-72"/>
              <w:jc w:val="right"/>
              <w:rPr>
                <w:rFonts w:ascii="Times New Roman" w:hAnsi="Times New Roman" w:cs="Times New Roman"/>
                <w:sz w:val="12"/>
                <w:szCs w:val="12"/>
                <w:cs/>
              </w:rPr>
            </w:pPr>
          </w:p>
        </w:tc>
        <w:tc>
          <w:tcPr>
            <w:tcW w:w="1584" w:type="dxa"/>
            <w:vAlign w:val="center"/>
          </w:tcPr>
          <w:p w:rsidR="009347EE" w:rsidRPr="005E7B18" w:rsidRDefault="009347EE" w:rsidP="004B4FEF">
            <w:pPr>
              <w:pStyle w:val="a"/>
              <w:tabs>
                <w:tab w:val="decimal" w:pos="1354"/>
              </w:tabs>
              <w:ind w:right="-72"/>
              <w:jc w:val="right"/>
              <w:rPr>
                <w:rFonts w:ascii="Times New Roman" w:hAnsi="Times New Roman" w:cs="Times New Roman"/>
                <w:sz w:val="12"/>
                <w:szCs w:val="12"/>
                <w:cs/>
              </w:rPr>
            </w:pPr>
          </w:p>
        </w:tc>
      </w:tr>
      <w:tr w:rsidR="009347EE" w:rsidRPr="005E7B18" w:rsidTr="00CE100F">
        <w:tc>
          <w:tcPr>
            <w:tcW w:w="3330" w:type="dxa"/>
          </w:tcPr>
          <w:p w:rsidR="009347EE" w:rsidRPr="005E7B18" w:rsidRDefault="009347EE" w:rsidP="009347EE">
            <w:pPr>
              <w:pStyle w:val="a"/>
              <w:spacing w:line="220" w:lineRule="exact"/>
              <w:ind w:left="540" w:right="-18"/>
              <w:jc w:val="both"/>
              <w:rPr>
                <w:rFonts w:ascii="Times New Roman" w:hAnsi="Times New Roman" w:cs="Times New Roman"/>
                <w:sz w:val="20"/>
                <w:szCs w:val="20"/>
                <w:cs/>
                <w:lang w:val="en-U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DA1EAF" w:rsidRDefault="00DA1EAF" w:rsidP="004B4FEF">
            <w:pPr>
              <w:pStyle w:val="a"/>
              <w:tabs>
                <w:tab w:val="decimal" w:pos="864"/>
              </w:tabs>
              <w:spacing w:line="220" w:lineRule="exact"/>
              <w:ind w:right="-72"/>
              <w:jc w:val="right"/>
              <w:rPr>
                <w:rFonts w:ascii="Times New Roman" w:hAnsi="Times New Roman" w:cs="Cordia New"/>
                <w:sz w:val="20"/>
                <w:szCs w:val="20"/>
                <w:lang w:val="en-US"/>
              </w:rPr>
            </w:pPr>
            <w:r>
              <w:rPr>
                <w:rFonts w:ascii="Times New Roman" w:hAnsi="Times New Roman" w:cs="Cordia New"/>
                <w:sz w:val="20"/>
                <w:szCs w:val="20"/>
                <w:lang w:val="en-US"/>
              </w:rPr>
              <w:t>-</w:t>
            </w:r>
          </w:p>
        </w:tc>
        <w:tc>
          <w:tcPr>
            <w:tcW w:w="1242" w:type="dxa"/>
            <w:shd w:val="clear" w:color="auto" w:fill="auto"/>
            <w:vAlign w:val="center"/>
          </w:tcPr>
          <w:p w:rsidR="009347EE" w:rsidRPr="005E7B18" w:rsidRDefault="005E7B18" w:rsidP="004B4FEF">
            <w:pPr>
              <w:pStyle w:val="a"/>
              <w:pBdr>
                <w:bottom w:val="single" w:sz="4" w:space="1" w:color="auto"/>
              </w:pBdr>
              <w:tabs>
                <w:tab w:val="decimal" w:pos="1026"/>
              </w:tabs>
              <w:spacing w:line="220" w:lineRule="exact"/>
              <w:ind w:right="-72"/>
              <w:jc w:val="right"/>
              <w:rPr>
                <w:rFonts w:ascii="Times New Roman" w:hAnsi="Times New Roman" w:cs="Cordia New"/>
                <w:sz w:val="20"/>
                <w:szCs w:val="20"/>
                <w:lang w:val="en-US"/>
              </w:rPr>
            </w:pPr>
            <w:r>
              <w:rPr>
                <w:rFonts w:ascii="Times New Roman" w:hAnsi="Times New Roman" w:cs="Cordia New"/>
                <w:sz w:val="20"/>
                <w:szCs w:val="20"/>
                <w:lang w:val="en-US"/>
              </w:rPr>
              <w:t>252,841</w:t>
            </w:r>
          </w:p>
        </w:tc>
        <w:tc>
          <w:tcPr>
            <w:tcW w:w="1512" w:type="dxa"/>
            <w:shd w:val="clear" w:color="auto" w:fill="auto"/>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shd w:val="clear" w:color="auto" w:fill="auto"/>
            <w:vAlign w:val="center"/>
          </w:tcPr>
          <w:p w:rsidR="009347EE" w:rsidRPr="005E7B18" w:rsidRDefault="009347EE" w:rsidP="004B4FEF">
            <w:pPr>
              <w:pStyle w:val="a"/>
              <w:tabs>
                <w:tab w:val="decimal" w:pos="1354"/>
              </w:tabs>
              <w:spacing w:line="220" w:lineRule="exact"/>
              <w:ind w:right="-72"/>
              <w:jc w:val="right"/>
              <w:rPr>
                <w:rFonts w:ascii="Times New Roman" w:hAnsi="Times New Roman" w:cstheme="minorBidi"/>
                <w:spacing w:val="-4"/>
                <w:sz w:val="20"/>
                <w:szCs w:val="20"/>
                <w:cs/>
              </w:rPr>
            </w:pPr>
          </w:p>
        </w:tc>
        <w:tc>
          <w:tcPr>
            <w:tcW w:w="1080" w:type="dxa"/>
            <w:shd w:val="clear" w:color="auto" w:fill="auto"/>
            <w:vAlign w:val="center"/>
          </w:tcPr>
          <w:p w:rsidR="009347EE" w:rsidRPr="005E7B18" w:rsidRDefault="009347EE" w:rsidP="00CE100F">
            <w:pPr>
              <w:pStyle w:val="a"/>
              <w:tabs>
                <w:tab w:val="decimal" w:pos="864"/>
              </w:tabs>
              <w:spacing w:line="220" w:lineRule="exact"/>
              <w:ind w:right="-72"/>
              <w:jc w:val="right"/>
              <w:rPr>
                <w:rFonts w:ascii="Times New Roman" w:hAnsi="Times New Roman" w:cs="Times New Roman"/>
                <w:sz w:val="20"/>
                <w:szCs w:val="20"/>
                <w:cs/>
              </w:rPr>
            </w:pPr>
          </w:p>
        </w:tc>
        <w:tc>
          <w:tcPr>
            <w:tcW w:w="1188" w:type="dxa"/>
            <w:vAlign w:val="center"/>
            <w:hideMark/>
          </w:tcPr>
          <w:p w:rsidR="009347EE" w:rsidRPr="005E7B18" w:rsidRDefault="009347EE"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8,514,705</w:t>
            </w: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vAlign w:val="center"/>
          </w:tcPr>
          <w:p w:rsidR="009347EE" w:rsidRPr="005E7B18" w:rsidRDefault="009347EE" w:rsidP="004B4FEF">
            <w:pPr>
              <w:pStyle w:val="a"/>
              <w:tabs>
                <w:tab w:val="decimal" w:pos="1354"/>
              </w:tabs>
              <w:spacing w:line="220" w:lineRule="exact"/>
              <w:ind w:right="-72"/>
              <w:jc w:val="right"/>
              <w:rPr>
                <w:rFonts w:ascii="Times New Roman" w:hAnsi="Times New Roman" w:cs="Times New Roman"/>
                <w:spacing w:val="-4"/>
                <w:sz w:val="20"/>
                <w:szCs w:val="20"/>
                <w:cs/>
              </w:rPr>
            </w:pPr>
          </w:p>
        </w:tc>
      </w:tr>
      <w:tr w:rsidR="009347EE" w:rsidRPr="005E7B18" w:rsidTr="00CE100F">
        <w:tc>
          <w:tcPr>
            <w:tcW w:w="3330" w:type="dxa"/>
          </w:tcPr>
          <w:p w:rsidR="009347EE" w:rsidRPr="005E7B18" w:rsidRDefault="009347EE" w:rsidP="009347EE">
            <w:pPr>
              <w:pStyle w:val="a"/>
              <w:spacing w:line="220" w:lineRule="exact"/>
              <w:ind w:left="540" w:right="-18"/>
              <w:jc w:val="both"/>
              <w:rPr>
                <w:rFonts w:ascii="Times New Roman" w:hAnsi="Times New Roman" w:cs="Times New Roman"/>
                <w:sz w:val="20"/>
                <w:szCs w:val="20"/>
                <w:c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242" w:type="dxa"/>
            <w:shd w:val="clear" w:color="auto" w:fill="auto"/>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cs/>
                <w:lang w:val="en-US"/>
              </w:rPr>
            </w:pPr>
          </w:p>
        </w:tc>
        <w:tc>
          <w:tcPr>
            <w:tcW w:w="1512" w:type="dxa"/>
            <w:shd w:val="clear" w:color="auto" w:fill="auto"/>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cs/>
              </w:rPr>
            </w:pPr>
          </w:p>
        </w:tc>
        <w:tc>
          <w:tcPr>
            <w:tcW w:w="1584" w:type="dxa"/>
            <w:shd w:val="clear" w:color="auto" w:fill="auto"/>
            <w:vAlign w:val="center"/>
          </w:tcPr>
          <w:p w:rsidR="009347EE" w:rsidRPr="004B4FEF" w:rsidRDefault="005E7B18" w:rsidP="004B4FEF">
            <w:pPr>
              <w:pStyle w:val="a"/>
              <w:tabs>
                <w:tab w:val="decimal" w:pos="1354"/>
              </w:tabs>
              <w:spacing w:line="220" w:lineRule="exact"/>
              <w:ind w:left="-58" w:right="-72"/>
              <w:jc w:val="right"/>
              <w:rPr>
                <w:rFonts w:ascii="Times New Roman" w:hAnsi="Times New Roman" w:cs="Times New Roman"/>
                <w:sz w:val="20"/>
                <w:szCs w:val="20"/>
                <w:cs/>
                <w:lang w:val="en-US"/>
              </w:rPr>
            </w:pPr>
            <w:r w:rsidRPr="004B4FEF">
              <w:rPr>
                <w:rFonts w:ascii="Times New Roman" w:hAnsi="Times New Roman" w:cs="Times New Roman"/>
                <w:sz w:val="20"/>
                <w:szCs w:val="20"/>
                <w:lang w:val="en-US"/>
              </w:rPr>
              <w:t>January-March</w:t>
            </w:r>
          </w:p>
        </w:tc>
        <w:tc>
          <w:tcPr>
            <w:tcW w:w="1080" w:type="dxa"/>
            <w:shd w:val="clear" w:color="auto" w:fill="auto"/>
            <w:vAlign w:val="center"/>
          </w:tcPr>
          <w:p w:rsidR="009347EE" w:rsidRPr="005E7B18" w:rsidRDefault="009347EE" w:rsidP="00CE100F">
            <w:pPr>
              <w:pStyle w:val="a"/>
              <w:tabs>
                <w:tab w:val="decimal" w:pos="864"/>
              </w:tabs>
              <w:spacing w:line="220" w:lineRule="exact"/>
              <w:ind w:right="-72"/>
              <w:jc w:val="right"/>
              <w:rPr>
                <w:rFonts w:ascii="Times New Roman" w:hAnsi="Times New Roman" w:cs="Times New Roman"/>
                <w:sz w:val="20"/>
                <w:szCs w:val="20"/>
                <w:cs/>
              </w:rPr>
            </w:pPr>
          </w:p>
        </w:tc>
        <w:tc>
          <w:tcPr>
            <w:tcW w:w="1188" w:type="dxa"/>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cs/>
                <w:lang w:val="en-US"/>
              </w:rPr>
            </w:pP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cs/>
              </w:rPr>
            </w:pPr>
          </w:p>
        </w:tc>
        <w:tc>
          <w:tcPr>
            <w:tcW w:w="1584" w:type="dxa"/>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pacing w:val="-6"/>
                <w:sz w:val="20"/>
                <w:szCs w:val="20"/>
                <w:cs/>
                <w:lang w:val="en-US"/>
              </w:rPr>
            </w:pPr>
          </w:p>
        </w:tc>
      </w:tr>
      <w:tr w:rsidR="009347EE" w:rsidRPr="005E7B18" w:rsidTr="00CE100F">
        <w:tc>
          <w:tcPr>
            <w:tcW w:w="3330" w:type="dxa"/>
            <w:hideMark/>
          </w:tcPr>
          <w:p w:rsidR="009347EE" w:rsidRPr="005E7B18" w:rsidRDefault="009347EE" w:rsidP="009347EE">
            <w:pPr>
              <w:pStyle w:val="a"/>
              <w:spacing w:line="220" w:lineRule="exact"/>
              <w:ind w:left="540" w:right="-18"/>
              <w:jc w:val="both"/>
              <w:rPr>
                <w:rFonts w:ascii="Times New Roman" w:hAnsi="Times New Roman" w:cs="Times New Roman"/>
                <w:sz w:val="20"/>
                <w:szCs w:val="20"/>
                <w:cs/>
              </w:rPr>
            </w:pPr>
            <w:proofErr w:type="spellStart"/>
            <w:r w:rsidRPr="005E7B18">
              <w:rPr>
                <w:rFonts w:ascii="Times New Roman" w:hAnsi="Times New Roman" w:cs="Times New Roman"/>
                <w:sz w:val="20"/>
                <w:szCs w:val="20"/>
                <w:cs/>
              </w:rPr>
              <w:t>Promissory</w:t>
            </w:r>
            <w:proofErr w:type="spellEnd"/>
            <w:r w:rsidRPr="005E7B18">
              <w:rPr>
                <w:rFonts w:ascii="Times New Roman" w:hAnsi="Times New Roman" w:cs="Times New Roman"/>
                <w:sz w:val="20"/>
                <w:szCs w:val="20"/>
                <w:cs/>
              </w:rPr>
              <w:t xml:space="preserve"> </w:t>
            </w:r>
            <w:proofErr w:type="spellStart"/>
            <w:r w:rsidRPr="005E7B18">
              <w:rPr>
                <w:rFonts w:ascii="Times New Roman" w:hAnsi="Times New Roman" w:cs="Times New Roman"/>
                <w:sz w:val="20"/>
                <w:szCs w:val="20"/>
                <w:cs/>
              </w:rPr>
              <w:t>notes</w:t>
            </w:r>
            <w:proofErr w:type="spellEnd"/>
          </w:p>
        </w:tc>
        <w:tc>
          <w:tcPr>
            <w:tcW w:w="1116" w:type="dxa"/>
            <w:hideMark/>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roofErr w:type="spellStart"/>
            <w:r w:rsidRPr="005E7B18">
              <w:rPr>
                <w:rFonts w:ascii="Times New Roman" w:hAnsi="Times New Roman" w:cs="Times New Roman"/>
                <w:sz w:val="20"/>
                <w:szCs w:val="20"/>
                <w:cs/>
              </w:rPr>
              <w:t>THB</w:t>
            </w:r>
            <w:proofErr w:type="spellEnd"/>
          </w:p>
        </w:tc>
        <w:tc>
          <w:tcPr>
            <w:tcW w:w="1080" w:type="dxa"/>
            <w:shd w:val="clear" w:color="auto" w:fill="auto"/>
            <w:vAlign w:val="center"/>
          </w:tcPr>
          <w:p w:rsidR="009347EE" w:rsidRPr="005E7B18" w:rsidRDefault="00DA1EAF" w:rsidP="004B4FEF">
            <w:pPr>
              <w:pStyle w:val="a"/>
              <w:tabs>
                <w:tab w:val="decimal" w:pos="864"/>
              </w:tabs>
              <w:spacing w:line="220" w:lineRule="exact"/>
              <w:ind w:right="-72"/>
              <w:jc w:val="right"/>
              <w:rPr>
                <w:rFonts w:ascii="Times New Roman" w:hAnsi="Times New Roman" w:cs="Cordia New"/>
                <w:sz w:val="20"/>
                <w:szCs w:val="20"/>
                <w:lang w:val="en-US"/>
              </w:rPr>
            </w:pPr>
            <w:r>
              <w:rPr>
                <w:rFonts w:ascii="Times New Roman" w:hAnsi="Times New Roman" w:cs="Cordia New"/>
                <w:sz w:val="20"/>
                <w:szCs w:val="20"/>
                <w:lang w:val="en-US"/>
              </w:rPr>
              <w:t>-</w:t>
            </w:r>
          </w:p>
        </w:tc>
        <w:tc>
          <w:tcPr>
            <w:tcW w:w="1242" w:type="dxa"/>
            <w:shd w:val="clear" w:color="auto" w:fill="auto"/>
            <w:vAlign w:val="center"/>
          </w:tcPr>
          <w:p w:rsidR="009347EE" w:rsidRPr="005E7B18" w:rsidRDefault="005E7B18"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67,294,886</w:t>
            </w:r>
          </w:p>
        </w:tc>
        <w:tc>
          <w:tcPr>
            <w:tcW w:w="1512" w:type="dxa"/>
            <w:shd w:val="clear" w:color="auto" w:fill="auto"/>
            <w:vAlign w:val="center"/>
          </w:tcPr>
          <w:p w:rsidR="009347EE" w:rsidRPr="005E7B18" w:rsidRDefault="005E7B18" w:rsidP="004B4FEF">
            <w:pPr>
              <w:pStyle w:val="a"/>
              <w:tabs>
                <w:tab w:val="right" w:pos="1314"/>
              </w:tabs>
              <w:spacing w:line="220" w:lineRule="exact"/>
              <w:ind w:right="-72"/>
              <w:jc w:val="right"/>
              <w:rPr>
                <w:rFonts w:ascii="Times New Roman" w:hAnsi="Times New Roman" w:cs="Times New Roman"/>
                <w:sz w:val="20"/>
                <w:szCs w:val="20"/>
                <w:lang w:val="en-US"/>
              </w:rPr>
            </w:pPr>
            <w:r>
              <w:rPr>
                <w:rFonts w:ascii="Times New Roman" w:hAnsi="Times New Roman" w:cs="Times New Roman"/>
                <w:sz w:val="20"/>
                <w:szCs w:val="20"/>
                <w:lang w:val="en-US"/>
              </w:rPr>
              <w:t>6.25</w:t>
            </w:r>
          </w:p>
        </w:tc>
        <w:tc>
          <w:tcPr>
            <w:tcW w:w="1584" w:type="dxa"/>
            <w:shd w:val="clear" w:color="auto" w:fill="auto"/>
            <w:vAlign w:val="center"/>
          </w:tcPr>
          <w:p w:rsidR="009347EE" w:rsidRPr="004B4FEF" w:rsidRDefault="005E7B18" w:rsidP="004B4FEF">
            <w:pPr>
              <w:pStyle w:val="a"/>
              <w:tabs>
                <w:tab w:val="decimal" w:pos="1354"/>
              </w:tabs>
              <w:spacing w:line="220" w:lineRule="exact"/>
              <w:ind w:left="-58" w:right="-72"/>
              <w:jc w:val="right"/>
              <w:rPr>
                <w:rFonts w:ascii="Times New Roman" w:hAnsi="Times New Roman" w:cs="Times New Roman"/>
                <w:sz w:val="20"/>
                <w:szCs w:val="20"/>
                <w:lang w:val="en-US"/>
              </w:rPr>
            </w:pPr>
            <w:r w:rsidRPr="004B4FEF">
              <w:rPr>
                <w:rFonts w:ascii="Times New Roman" w:hAnsi="Times New Roman" w:cs="Times New Roman"/>
                <w:sz w:val="20"/>
                <w:szCs w:val="20"/>
                <w:lang w:val="en-US"/>
              </w:rPr>
              <w:t>2017</w:t>
            </w:r>
          </w:p>
        </w:tc>
        <w:tc>
          <w:tcPr>
            <w:tcW w:w="1080" w:type="dxa"/>
            <w:shd w:val="clear" w:color="auto" w:fill="auto"/>
            <w:vAlign w:val="center"/>
          </w:tcPr>
          <w:p w:rsidR="009347EE" w:rsidRPr="005E7B18" w:rsidRDefault="00CE100F" w:rsidP="00CE100F">
            <w:pPr>
              <w:pStyle w:val="a"/>
              <w:tabs>
                <w:tab w:val="decimal" w:pos="864"/>
              </w:tabs>
              <w:spacing w:line="220" w:lineRule="exact"/>
              <w:ind w:right="-72"/>
              <w:jc w:val="right"/>
              <w:rPr>
                <w:rFonts w:ascii="Times New Roman" w:hAnsi="Times New Roman" w:cs="Times New Roman"/>
                <w:sz w:val="20"/>
                <w:szCs w:val="20"/>
                <w:cs/>
              </w:rPr>
            </w:pPr>
            <w:r>
              <w:rPr>
                <w:rFonts w:ascii="Times New Roman" w:hAnsi="Times New Roman" w:cstheme="minorBidi"/>
                <w:sz w:val="20"/>
                <w:szCs w:val="20"/>
                <w:lang w:val="en-US"/>
              </w:rPr>
              <w:t>-</w:t>
            </w:r>
          </w:p>
        </w:tc>
        <w:tc>
          <w:tcPr>
            <w:tcW w:w="1188" w:type="dxa"/>
            <w:vAlign w:val="center"/>
            <w:hideMark/>
          </w:tcPr>
          <w:p w:rsidR="009347EE" w:rsidRPr="005E7B18" w:rsidRDefault="009347EE"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91,005,056</w:t>
            </w:r>
          </w:p>
        </w:tc>
        <w:tc>
          <w:tcPr>
            <w:tcW w:w="1512" w:type="dxa"/>
            <w:vAlign w:val="center"/>
            <w:hideMark/>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r w:rsidRPr="005E7B18">
              <w:rPr>
                <w:rFonts w:ascii="Times New Roman" w:hAnsi="Times New Roman" w:cs="Times New Roman"/>
                <w:sz w:val="20"/>
                <w:szCs w:val="20"/>
                <w:lang w:val="en-US"/>
              </w:rPr>
              <w:t>6.50</w:t>
            </w:r>
          </w:p>
        </w:tc>
        <w:tc>
          <w:tcPr>
            <w:tcW w:w="1584" w:type="dxa"/>
            <w:vAlign w:val="center"/>
            <w:hideMark/>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lang w:val="en-US"/>
              </w:rPr>
            </w:pPr>
            <w:r w:rsidRPr="005E7B18">
              <w:rPr>
                <w:rFonts w:ascii="Times New Roman" w:hAnsi="Times New Roman" w:cs="Times New Roman"/>
                <w:sz w:val="20"/>
                <w:szCs w:val="20"/>
                <w:lang w:val="en-US"/>
              </w:rPr>
              <w:t>January - March</w:t>
            </w:r>
          </w:p>
        </w:tc>
      </w:tr>
      <w:tr w:rsidR="009347EE" w:rsidRPr="005E7B18" w:rsidTr="004B4FEF">
        <w:trPr>
          <w:trHeight w:val="199"/>
        </w:trPr>
        <w:tc>
          <w:tcPr>
            <w:tcW w:w="3330" w:type="dxa"/>
          </w:tcPr>
          <w:p w:rsidR="009347EE" w:rsidRPr="005E7B18" w:rsidRDefault="009347EE" w:rsidP="009347EE">
            <w:pPr>
              <w:pStyle w:val="a"/>
              <w:spacing w:line="220" w:lineRule="exact"/>
              <w:ind w:left="540" w:right="-18"/>
              <w:jc w:val="both"/>
              <w:rPr>
                <w:rFonts w:ascii="Times New Roman" w:hAnsi="Times New Roman" w:cs="Times New Roman"/>
                <w:sz w:val="20"/>
                <w:szCs w:val="20"/>
                <w:c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242" w:type="dxa"/>
            <w:shd w:val="clear" w:color="auto" w:fill="auto"/>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lang w:val="en-US"/>
              </w:rPr>
            </w:pPr>
          </w:p>
        </w:tc>
        <w:tc>
          <w:tcPr>
            <w:tcW w:w="1512" w:type="dxa"/>
            <w:shd w:val="clear" w:color="auto" w:fill="auto"/>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shd w:val="clear" w:color="auto" w:fill="auto"/>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lang w:val="en-U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188" w:type="dxa"/>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lang w:val="en-US"/>
              </w:rPr>
            </w:pP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lang w:val="en-US"/>
              </w:rPr>
            </w:pPr>
            <w:r w:rsidRPr="005E7B18">
              <w:rPr>
                <w:rFonts w:ascii="Times New Roman" w:hAnsi="Times New Roman" w:cs="Times New Roman"/>
                <w:sz w:val="20"/>
                <w:szCs w:val="20"/>
                <w:lang w:val="en-US"/>
              </w:rPr>
              <w:t>2016</w:t>
            </w:r>
          </w:p>
        </w:tc>
      </w:tr>
      <w:tr w:rsidR="009347EE" w:rsidRPr="005E7B18" w:rsidTr="004B4FEF">
        <w:tc>
          <w:tcPr>
            <w:tcW w:w="3330" w:type="dxa"/>
          </w:tcPr>
          <w:p w:rsidR="009347EE" w:rsidRPr="005E7B18" w:rsidRDefault="009347EE" w:rsidP="009347EE">
            <w:pPr>
              <w:pStyle w:val="a"/>
              <w:spacing w:line="220" w:lineRule="exact"/>
              <w:ind w:left="540" w:right="-18"/>
              <w:jc w:val="both"/>
              <w:rPr>
                <w:rFonts w:ascii="Times New Roman" w:hAnsi="Times New Roman" w:cs="Times New Roman"/>
                <w:sz w:val="20"/>
                <w:szCs w:val="20"/>
                <w:c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DA1EAF" w:rsidRDefault="009347EE" w:rsidP="004B4FEF">
            <w:pPr>
              <w:pStyle w:val="a"/>
              <w:tabs>
                <w:tab w:val="decimal" w:pos="864"/>
              </w:tabs>
              <w:spacing w:line="220" w:lineRule="exact"/>
              <w:ind w:right="-72"/>
              <w:jc w:val="right"/>
              <w:rPr>
                <w:rFonts w:ascii="Times New Roman" w:hAnsi="Times New Roman" w:cstheme="minorBidi"/>
                <w:sz w:val="20"/>
                <w:szCs w:val="20"/>
                <w:lang w:val="en-US"/>
              </w:rPr>
            </w:pPr>
          </w:p>
        </w:tc>
        <w:tc>
          <w:tcPr>
            <w:tcW w:w="1242" w:type="dxa"/>
            <w:shd w:val="clear" w:color="auto" w:fill="auto"/>
            <w:vAlign w:val="center"/>
          </w:tcPr>
          <w:p w:rsidR="009347EE" w:rsidRPr="005E7B18" w:rsidRDefault="005E7B18" w:rsidP="004B4FEF">
            <w:pPr>
              <w:pStyle w:val="a"/>
              <w:pBdr>
                <w:bottom w:val="single" w:sz="4" w:space="1" w:color="auto"/>
              </w:pBdr>
              <w:tabs>
                <w:tab w:val="decimal" w:pos="1026"/>
              </w:tabs>
              <w:spacing w:line="220" w:lineRule="exact"/>
              <w:ind w:right="-72"/>
              <w:jc w:val="right"/>
              <w:rPr>
                <w:rFonts w:ascii="Times New Roman" w:hAnsi="Times New Roman" w:cstheme="minorBidi"/>
                <w:sz w:val="20"/>
                <w:szCs w:val="20"/>
                <w:lang w:val="en-US"/>
              </w:rPr>
            </w:pPr>
            <w:r>
              <w:rPr>
                <w:rFonts w:ascii="Times New Roman" w:hAnsi="Times New Roman" w:cstheme="minorBidi"/>
                <w:sz w:val="20"/>
                <w:szCs w:val="20"/>
                <w:lang w:val="en-US"/>
              </w:rPr>
              <w:t>67,294,886</w:t>
            </w:r>
          </w:p>
        </w:tc>
        <w:tc>
          <w:tcPr>
            <w:tcW w:w="1512" w:type="dxa"/>
            <w:shd w:val="clear" w:color="auto" w:fill="auto"/>
            <w:vAlign w:val="center"/>
          </w:tcPr>
          <w:p w:rsidR="009347EE" w:rsidRPr="008C3586" w:rsidRDefault="009347EE" w:rsidP="004B4FEF">
            <w:pPr>
              <w:pStyle w:val="a"/>
              <w:tabs>
                <w:tab w:val="decimal" w:pos="1314"/>
              </w:tabs>
              <w:spacing w:line="220" w:lineRule="exact"/>
              <w:ind w:right="-72"/>
              <w:jc w:val="right"/>
              <w:rPr>
                <w:rFonts w:ascii="Times New Roman" w:hAnsi="Times New Roman" w:cstheme="minorBidi"/>
                <w:sz w:val="20"/>
                <w:szCs w:val="20"/>
                <w:cs/>
              </w:rPr>
            </w:pPr>
          </w:p>
        </w:tc>
        <w:tc>
          <w:tcPr>
            <w:tcW w:w="1584" w:type="dxa"/>
            <w:shd w:val="clear" w:color="auto" w:fill="auto"/>
            <w:vAlign w:val="center"/>
          </w:tcPr>
          <w:p w:rsidR="009347EE" w:rsidRPr="004D5F53" w:rsidRDefault="009347EE" w:rsidP="004B4FEF">
            <w:pPr>
              <w:pStyle w:val="a"/>
              <w:tabs>
                <w:tab w:val="decimal" w:pos="1354"/>
              </w:tabs>
              <w:spacing w:line="220" w:lineRule="exact"/>
              <w:ind w:right="-72"/>
              <w:jc w:val="right"/>
              <w:rPr>
                <w:rFonts w:ascii="Times New Roman" w:hAnsi="Times New Roman" w:cstheme="minorBidi"/>
                <w:sz w:val="20"/>
                <w:szCs w:val="20"/>
                <w:cs/>
              </w:rPr>
            </w:pPr>
          </w:p>
        </w:tc>
        <w:tc>
          <w:tcPr>
            <w:tcW w:w="1080" w:type="dxa"/>
            <w:shd w:val="clear" w:color="auto" w:fill="auto"/>
            <w:vAlign w:val="center"/>
          </w:tcPr>
          <w:p w:rsidR="009347EE" w:rsidRPr="00CE100F" w:rsidRDefault="009347EE" w:rsidP="004B4FEF">
            <w:pPr>
              <w:pStyle w:val="a"/>
              <w:tabs>
                <w:tab w:val="decimal" w:pos="864"/>
              </w:tabs>
              <w:spacing w:line="220" w:lineRule="exact"/>
              <w:ind w:right="-72"/>
              <w:jc w:val="right"/>
              <w:rPr>
                <w:rFonts w:ascii="Times New Roman" w:hAnsi="Times New Roman" w:cstheme="minorBidi"/>
                <w:sz w:val="20"/>
                <w:szCs w:val="20"/>
                <w:cs/>
              </w:rPr>
            </w:pPr>
          </w:p>
        </w:tc>
        <w:tc>
          <w:tcPr>
            <w:tcW w:w="1188" w:type="dxa"/>
            <w:vAlign w:val="center"/>
            <w:hideMark/>
          </w:tcPr>
          <w:p w:rsidR="009347EE" w:rsidRPr="005E7B18" w:rsidRDefault="009347EE"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91,005,056</w:t>
            </w:r>
          </w:p>
        </w:tc>
        <w:tc>
          <w:tcPr>
            <w:tcW w:w="1512" w:type="dxa"/>
            <w:vAlign w:val="center"/>
          </w:tcPr>
          <w:p w:rsidR="009347EE" w:rsidRPr="005E7B18" w:rsidRDefault="009347EE" w:rsidP="004B4FEF">
            <w:pPr>
              <w:pStyle w:val="a"/>
              <w:tabs>
                <w:tab w:val="decimal" w:pos="1314"/>
              </w:tabs>
              <w:spacing w:line="220" w:lineRule="exact"/>
              <w:ind w:right="-72"/>
              <w:jc w:val="right"/>
              <w:rPr>
                <w:rFonts w:ascii="Times New Roman" w:hAnsi="Times New Roman" w:cs="Times New Roman"/>
                <w:sz w:val="20"/>
                <w:szCs w:val="20"/>
                <w:cs/>
              </w:rPr>
            </w:pPr>
          </w:p>
        </w:tc>
        <w:tc>
          <w:tcPr>
            <w:tcW w:w="1584" w:type="dxa"/>
            <w:vAlign w:val="center"/>
          </w:tcPr>
          <w:p w:rsidR="009347EE" w:rsidRPr="005E7B18" w:rsidRDefault="009347EE" w:rsidP="004B4FEF">
            <w:pPr>
              <w:pStyle w:val="a"/>
              <w:tabs>
                <w:tab w:val="decimal" w:pos="1354"/>
              </w:tabs>
              <w:spacing w:line="220" w:lineRule="exact"/>
              <w:ind w:right="-72"/>
              <w:jc w:val="right"/>
              <w:rPr>
                <w:rFonts w:ascii="Times New Roman" w:hAnsi="Times New Roman" w:cs="Times New Roman"/>
                <w:sz w:val="20"/>
                <w:szCs w:val="20"/>
                <w:cs/>
              </w:rPr>
            </w:pPr>
          </w:p>
        </w:tc>
      </w:tr>
      <w:tr w:rsidR="009347EE" w:rsidRPr="005E7B18" w:rsidTr="004B4FEF">
        <w:tc>
          <w:tcPr>
            <w:tcW w:w="3330" w:type="dxa"/>
          </w:tcPr>
          <w:p w:rsidR="009347EE" w:rsidRPr="005E7B18" w:rsidRDefault="009347EE" w:rsidP="009347EE">
            <w:pPr>
              <w:pStyle w:val="a"/>
              <w:spacing w:line="220" w:lineRule="exact"/>
              <w:ind w:left="540" w:right="-18"/>
              <w:jc w:val="both"/>
              <w:rPr>
                <w:rFonts w:ascii="Times New Roman" w:hAnsi="Times New Roman" w:cs="Times New Roman"/>
                <w:sz w:val="20"/>
                <w:szCs w:val="20"/>
                <w:c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242" w:type="dxa"/>
            <w:shd w:val="clear" w:color="auto" w:fill="auto"/>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cs/>
                <w:lang w:val="en-US"/>
              </w:rPr>
            </w:pPr>
          </w:p>
        </w:tc>
        <w:tc>
          <w:tcPr>
            <w:tcW w:w="1512" w:type="dxa"/>
            <w:shd w:val="clear" w:color="auto" w:fill="auto"/>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cs/>
              </w:rPr>
            </w:pPr>
          </w:p>
        </w:tc>
        <w:tc>
          <w:tcPr>
            <w:tcW w:w="1584" w:type="dxa"/>
            <w:shd w:val="clear" w:color="auto" w:fill="auto"/>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cs/>
                <w:lang w:val="en-US"/>
              </w:rPr>
            </w:pPr>
          </w:p>
        </w:tc>
        <w:tc>
          <w:tcPr>
            <w:tcW w:w="1080" w:type="dxa"/>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188" w:type="dxa"/>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cs/>
                <w:lang w:val="en-US"/>
              </w:rPr>
            </w:pP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cs/>
              </w:rPr>
            </w:pPr>
          </w:p>
        </w:tc>
        <w:tc>
          <w:tcPr>
            <w:tcW w:w="1584" w:type="dxa"/>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cs/>
                <w:lang w:val="en-US"/>
              </w:rPr>
            </w:pPr>
          </w:p>
        </w:tc>
      </w:tr>
      <w:tr w:rsidR="009347EE" w:rsidRPr="005E7B18" w:rsidTr="004B4FEF">
        <w:tc>
          <w:tcPr>
            <w:tcW w:w="3330" w:type="dxa"/>
            <w:hideMark/>
          </w:tcPr>
          <w:p w:rsidR="009347EE" w:rsidRPr="005E7B18" w:rsidRDefault="009347EE" w:rsidP="009347EE">
            <w:pPr>
              <w:pStyle w:val="a"/>
              <w:spacing w:line="220" w:lineRule="exact"/>
              <w:ind w:left="540" w:right="-18"/>
              <w:jc w:val="both"/>
              <w:rPr>
                <w:rFonts w:ascii="Times New Roman" w:hAnsi="Times New Roman" w:cs="Times New Roman"/>
                <w:sz w:val="20"/>
                <w:szCs w:val="20"/>
                <w:lang w:val="en-US"/>
              </w:rPr>
            </w:pPr>
            <w:proofErr w:type="spellStart"/>
            <w:r w:rsidRPr="005E7B18">
              <w:rPr>
                <w:rFonts w:ascii="Times New Roman" w:hAnsi="Times New Roman" w:cs="Times New Roman"/>
                <w:sz w:val="20"/>
                <w:szCs w:val="20"/>
                <w:cs/>
              </w:rPr>
              <w:t>Trust</w:t>
            </w:r>
            <w:proofErr w:type="spellEnd"/>
            <w:r w:rsidRPr="005E7B18">
              <w:rPr>
                <w:rFonts w:ascii="Times New Roman" w:hAnsi="Times New Roman" w:cs="Times New Roman"/>
                <w:sz w:val="20"/>
                <w:szCs w:val="20"/>
                <w:cs/>
              </w:rPr>
              <w:t xml:space="preserve"> </w:t>
            </w:r>
            <w:proofErr w:type="spellStart"/>
            <w:r w:rsidRPr="005E7B18">
              <w:rPr>
                <w:rFonts w:ascii="Times New Roman" w:hAnsi="Times New Roman" w:cs="Times New Roman"/>
                <w:sz w:val="20"/>
                <w:szCs w:val="20"/>
                <w:cs/>
              </w:rPr>
              <w:t>receipt</w:t>
            </w:r>
            <w:proofErr w:type="spellEnd"/>
            <w:r w:rsidRPr="005E7B18">
              <w:rPr>
                <w:rFonts w:ascii="Times New Roman" w:hAnsi="Times New Roman" w:cs="Times New Roman"/>
                <w:sz w:val="20"/>
                <w:szCs w:val="20"/>
                <w:lang w:val="en-US"/>
              </w:rPr>
              <w:t>s</w:t>
            </w:r>
          </w:p>
        </w:tc>
        <w:tc>
          <w:tcPr>
            <w:tcW w:w="1116" w:type="dxa"/>
            <w:hideMark/>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roofErr w:type="spellStart"/>
            <w:r w:rsidRPr="005E7B18">
              <w:rPr>
                <w:rFonts w:ascii="Times New Roman" w:hAnsi="Times New Roman" w:cs="Times New Roman"/>
                <w:sz w:val="20"/>
                <w:szCs w:val="20"/>
                <w:cs/>
              </w:rPr>
              <w:t>THB</w:t>
            </w:r>
            <w:proofErr w:type="spellEnd"/>
          </w:p>
        </w:tc>
        <w:tc>
          <w:tcPr>
            <w:tcW w:w="1080" w:type="dxa"/>
            <w:shd w:val="clear" w:color="auto" w:fill="auto"/>
            <w:vAlign w:val="center"/>
          </w:tcPr>
          <w:p w:rsidR="009347EE" w:rsidRPr="008C3586" w:rsidRDefault="008C3586" w:rsidP="004B4FEF">
            <w:pPr>
              <w:pStyle w:val="a"/>
              <w:tabs>
                <w:tab w:val="decimal" w:pos="864"/>
              </w:tabs>
              <w:spacing w:line="220" w:lineRule="exact"/>
              <w:ind w:right="-72"/>
              <w:jc w:val="right"/>
              <w:rPr>
                <w:rFonts w:ascii="Times New Roman" w:hAnsi="Times New Roman" w:cs="Cordia New"/>
                <w:sz w:val="20"/>
                <w:szCs w:val="20"/>
                <w:lang w:val="en-US"/>
              </w:rPr>
            </w:pPr>
            <w:r>
              <w:rPr>
                <w:rFonts w:ascii="Times New Roman" w:hAnsi="Times New Roman" w:cs="Cordia New"/>
                <w:sz w:val="20"/>
                <w:szCs w:val="20"/>
                <w:lang w:val="en-US"/>
              </w:rPr>
              <w:t>-</w:t>
            </w:r>
          </w:p>
        </w:tc>
        <w:tc>
          <w:tcPr>
            <w:tcW w:w="1242" w:type="dxa"/>
            <w:shd w:val="clear" w:color="auto" w:fill="auto"/>
            <w:vAlign w:val="center"/>
          </w:tcPr>
          <w:p w:rsidR="009347EE" w:rsidRPr="005E7B18" w:rsidRDefault="008C3586" w:rsidP="004B4FEF">
            <w:pPr>
              <w:pStyle w:val="a"/>
              <w:tabs>
                <w:tab w:val="decimal" w:pos="1026"/>
              </w:tabs>
              <w:spacing w:line="220" w:lineRule="exact"/>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1512" w:type="dxa"/>
            <w:shd w:val="clear" w:color="auto" w:fill="auto"/>
            <w:vAlign w:val="center"/>
          </w:tcPr>
          <w:p w:rsidR="009347EE" w:rsidRPr="005E7B18" w:rsidRDefault="004B4FEF" w:rsidP="004B4FEF">
            <w:pPr>
              <w:pStyle w:val="a"/>
              <w:tabs>
                <w:tab w:val="right" w:pos="1314"/>
              </w:tabs>
              <w:spacing w:line="220" w:lineRule="exact"/>
              <w:ind w:right="-72"/>
              <w:jc w:val="right"/>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1584" w:type="dxa"/>
            <w:shd w:val="clear" w:color="auto" w:fill="auto"/>
            <w:vAlign w:val="center"/>
          </w:tcPr>
          <w:p w:rsidR="009347EE" w:rsidRPr="005E7B18" w:rsidRDefault="004B4FEF" w:rsidP="004B4FEF">
            <w:pPr>
              <w:pStyle w:val="a"/>
              <w:tabs>
                <w:tab w:val="decimal" w:pos="1354"/>
              </w:tabs>
              <w:spacing w:line="220" w:lineRule="exact"/>
              <w:ind w:left="-58" w:right="-72"/>
              <w:jc w:val="right"/>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1080" w:type="dxa"/>
            <w:vAlign w:val="center"/>
            <w:hideMark/>
          </w:tcPr>
          <w:p w:rsidR="009347EE" w:rsidRPr="009B71A4" w:rsidRDefault="009B71A4" w:rsidP="009B71A4">
            <w:pPr>
              <w:pStyle w:val="a"/>
              <w:tabs>
                <w:tab w:val="decimal" w:pos="864"/>
              </w:tabs>
              <w:spacing w:line="220" w:lineRule="exact"/>
              <w:ind w:right="-72"/>
              <w:jc w:val="center"/>
              <w:rPr>
                <w:rFonts w:ascii="Times New Roman" w:hAnsi="Times New Roman" w:cstheme="minorBidi"/>
                <w:sz w:val="20"/>
                <w:szCs w:val="20"/>
                <w:lang w:val="en-US"/>
              </w:rPr>
            </w:pPr>
            <w:r>
              <w:rPr>
                <w:rFonts w:ascii="Times New Roman" w:hAnsi="Times New Roman" w:cstheme="minorBidi"/>
                <w:sz w:val="20"/>
                <w:szCs w:val="20"/>
                <w:lang w:val="en-US"/>
              </w:rPr>
              <w:t>-</w:t>
            </w:r>
          </w:p>
        </w:tc>
        <w:tc>
          <w:tcPr>
            <w:tcW w:w="1188" w:type="dxa"/>
            <w:vAlign w:val="center"/>
            <w:hideMark/>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618,144</w:t>
            </w:r>
          </w:p>
        </w:tc>
        <w:tc>
          <w:tcPr>
            <w:tcW w:w="1512" w:type="dxa"/>
            <w:vAlign w:val="center"/>
            <w:hideMark/>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GB"/>
              </w:rPr>
            </w:pPr>
            <w:r w:rsidRPr="005E7B18">
              <w:rPr>
                <w:rFonts w:ascii="Times New Roman" w:hAnsi="Times New Roman" w:cs="Times New Roman"/>
                <w:sz w:val="20"/>
                <w:szCs w:val="20"/>
                <w:lang w:val="en-GB"/>
              </w:rPr>
              <w:t>6.50</w:t>
            </w:r>
          </w:p>
        </w:tc>
        <w:tc>
          <w:tcPr>
            <w:tcW w:w="1584" w:type="dxa"/>
            <w:vAlign w:val="center"/>
            <w:hideMark/>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March 2016</w:t>
            </w:r>
          </w:p>
        </w:tc>
      </w:tr>
      <w:tr w:rsidR="009347EE" w:rsidRPr="005E7B18" w:rsidTr="004B4FEF">
        <w:tc>
          <w:tcPr>
            <w:tcW w:w="3330" w:type="dxa"/>
          </w:tcPr>
          <w:p w:rsidR="009347EE" w:rsidRPr="005E7B18" w:rsidRDefault="009347EE" w:rsidP="009347EE">
            <w:pPr>
              <w:pStyle w:val="a"/>
              <w:spacing w:line="220" w:lineRule="exact"/>
              <w:ind w:left="540" w:right="-18"/>
              <w:jc w:val="both"/>
              <w:rPr>
                <w:rFonts w:ascii="Times New Roman" w:hAnsi="Times New Roman" w:cs="Times New Roman"/>
                <w:sz w:val="20"/>
                <w:szCs w:val="20"/>
                <w:cs/>
              </w:rPr>
            </w:pPr>
          </w:p>
        </w:tc>
        <w:tc>
          <w:tcPr>
            <w:tcW w:w="1116" w:type="dxa"/>
            <w:hideMark/>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roofErr w:type="spellStart"/>
            <w:r w:rsidRPr="005E7B18">
              <w:rPr>
                <w:rFonts w:ascii="Times New Roman" w:hAnsi="Times New Roman" w:cs="Times New Roman"/>
                <w:sz w:val="20"/>
                <w:szCs w:val="20"/>
                <w:cs/>
              </w:rPr>
              <w:t>USD</w:t>
            </w:r>
            <w:proofErr w:type="spellEnd"/>
          </w:p>
        </w:tc>
        <w:tc>
          <w:tcPr>
            <w:tcW w:w="1080" w:type="dxa"/>
            <w:shd w:val="clear" w:color="auto" w:fill="auto"/>
            <w:vAlign w:val="center"/>
          </w:tcPr>
          <w:p w:rsidR="009347EE" w:rsidRPr="005E7B18" w:rsidRDefault="008C3586" w:rsidP="004B4FEF">
            <w:pPr>
              <w:pStyle w:val="a"/>
              <w:tabs>
                <w:tab w:val="decimal" w:pos="864"/>
              </w:tabs>
              <w:spacing w:line="220" w:lineRule="exact"/>
              <w:ind w:right="-72"/>
              <w:jc w:val="right"/>
              <w:rPr>
                <w:rFonts w:ascii="Times New Roman" w:hAnsi="Times New Roman" w:cs="Times New Roman"/>
                <w:sz w:val="20"/>
                <w:szCs w:val="20"/>
                <w:lang w:val="en-US"/>
              </w:rPr>
            </w:pPr>
            <w:r>
              <w:rPr>
                <w:rFonts w:ascii="Times New Roman" w:hAnsi="Times New Roman" w:cs="Times New Roman"/>
                <w:sz w:val="20"/>
                <w:szCs w:val="20"/>
                <w:lang w:val="en-US"/>
              </w:rPr>
              <w:t>5,737,797</w:t>
            </w:r>
          </w:p>
        </w:tc>
        <w:tc>
          <w:tcPr>
            <w:tcW w:w="1242" w:type="dxa"/>
            <w:shd w:val="clear" w:color="auto" w:fill="auto"/>
            <w:vAlign w:val="center"/>
          </w:tcPr>
          <w:p w:rsidR="009347EE" w:rsidRPr="005E7B18" w:rsidRDefault="008C3586"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206,575,043</w:t>
            </w:r>
          </w:p>
        </w:tc>
        <w:tc>
          <w:tcPr>
            <w:tcW w:w="1512" w:type="dxa"/>
            <w:shd w:val="clear" w:color="auto" w:fill="auto"/>
            <w:vAlign w:val="center"/>
          </w:tcPr>
          <w:p w:rsidR="009347EE" w:rsidRPr="005E7B18" w:rsidRDefault="00DA1EAF" w:rsidP="004B4FEF">
            <w:pPr>
              <w:pStyle w:val="a"/>
              <w:tabs>
                <w:tab w:val="right" w:pos="1314"/>
              </w:tabs>
              <w:spacing w:line="220" w:lineRule="exact"/>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4.93-5.39</w:t>
            </w:r>
          </w:p>
        </w:tc>
        <w:tc>
          <w:tcPr>
            <w:tcW w:w="1584" w:type="dxa"/>
            <w:shd w:val="clear" w:color="auto" w:fill="auto"/>
            <w:vAlign w:val="center"/>
          </w:tcPr>
          <w:p w:rsidR="009347EE" w:rsidRPr="005E7B18" w:rsidRDefault="00DA1EAF" w:rsidP="004B4FEF">
            <w:pPr>
              <w:pStyle w:val="a"/>
              <w:tabs>
                <w:tab w:val="decimal" w:pos="1354"/>
              </w:tabs>
              <w:spacing w:line="220" w:lineRule="exact"/>
              <w:ind w:left="-58" w:right="-72"/>
              <w:jc w:val="right"/>
              <w:rPr>
                <w:rFonts w:ascii="Times New Roman" w:hAnsi="Times New Roman" w:cs="Times New Roman"/>
                <w:sz w:val="20"/>
                <w:szCs w:val="20"/>
                <w:lang w:val="en-US"/>
              </w:rPr>
            </w:pPr>
            <w:r>
              <w:rPr>
                <w:rFonts w:ascii="Times New Roman" w:hAnsi="Times New Roman" w:cs="Times New Roman"/>
                <w:sz w:val="20"/>
                <w:szCs w:val="20"/>
                <w:lang w:val="en-US"/>
              </w:rPr>
              <w:t>January-June</w:t>
            </w:r>
          </w:p>
        </w:tc>
        <w:tc>
          <w:tcPr>
            <w:tcW w:w="1080" w:type="dxa"/>
            <w:vAlign w:val="center"/>
            <w:hideMark/>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lang w:val="en-US"/>
              </w:rPr>
            </w:pPr>
            <w:r w:rsidRPr="005E7B18">
              <w:rPr>
                <w:rFonts w:ascii="Times New Roman" w:hAnsi="Times New Roman" w:cs="Times New Roman"/>
                <w:sz w:val="20"/>
                <w:szCs w:val="20"/>
                <w:lang w:val="en-US"/>
              </w:rPr>
              <w:t>4,442,330</w:t>
            </w:r>
          </w:p>
        </w:tc>
        <w:tc>
          <w:tcPr>
            <w:tcW w:w="1188" w:type="dxa"/>
            <w:vAlign w:val="center"/>
            <w:hideMark/>
          </w:tcPr>
          <w:p w:rsidR="009347EE" w:rsidRPr="005E7B18" w:rsidRDefault="009347EE"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161,051,341</w:t>
            </w:r>
          </w:p>
        </w:tc>
        <w:tc>
          <w:tcPr>
            <w:tcW w:w="1512" w:type="dxa"/>
            <w:vAlign w:val="center"/>
            <w:hideMark/>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4.50 - 4.88</w:t>
            </w:r>
          </w:p>
        </w:tc>
        <w:tc>
          <w:tcPr>
            <w:tcW w:w="1584" w:type="dxa"/>
            <w:vAlign w:val="center"/>
            <w:hideMark/>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lang w:val="en-US"/>
              </w:rPr>
            </w:pPr>
            <w:r w:rsidRPr="005E7B18">
              <w:rPr>
                <w:rFonts w:ascii="Times New Roman" w:hAnsi="Times New Roman" w:cs="Times New Roman"/>
                <w:sz w:val="20"/>
                <w:szCs w:val="20"/>
                <w:lang w:val="en-US"/>
              </w:rPr>
              <w:t>January - June</w:t>
            </w:r>
          </w:p>
        </w:tc>
      </w:tr>
      <w:tr w:rsidR="009347EE" w:rsidRPr="005E7B18" w:rsidTr="004B4FEF">
        <w:tc>
          <w:tcPr>
            <w:tcW w:w="3330" w:type="dxa"/>
          </w:tcPr>
          <w:p w:rsidR="009347EE" w:rsidRPr="005E7B18" w:rsidRDefault="009347EE" w:rsidP="009347EE">
            <w:pPr>
              <w:pStyle w:val="a"/>
              <w:spacing w:line="220" w:lineRule="exact"/>
              <w:ind w:left="540" w:right="-18"/>
              <w:jc w:val="both"/>
              <w:rPr>
                <w:rFonts w:ascii="Times New Roman" w:hAnsi="Times New Roman" w:cs="Times New Roman"/>
                <w:sz w:val="20"/>
                <w:szCs w:val="20"/>
                <w:c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242" w:type="dxa"/>
            <w:shd w:val="clear" w:color="auto" w:fill="auto"/>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lang w:val="en-US"/>
              </w:rPr>
            </w:pPr>
          </w:p>
        </w:tc>
        <w:tc>
          <w:tcPr>
            <w:tcW w:w="1512" w:type="dxa"/>
            <w:shd w:val="clear" w:color="auto" w:fill="auto"/>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shd w:val="clear" w:color="auto" w:fill="auto"/>
            <w:vAlign w:val="center"/>
          </w:tcPr>
          <w:p w:rsidR="009347EE" w:rsidRPr="005E7B18" w:rsidRDefault="00DA1EAF" w:rsidP="004B4FEF">
            <w:pPr>
              <w:pStyle w:val="a"/>
              <w:tabs>
                <w:tab w:val="decimal" w:pos="1354"/>
              </w:tabs>
              <w:spacing w:line="220" w:lineRule="exact"/>
              <w:ind w:left="-58" w:right="-72"/>
              <w:jc w:val="right"/>
              <w:rPr>
                <w:rFonts w:ascii="Times New Roman" w:hAnsi="Times New Roman" w:cs="Times New Roman"/>
                <w:sz w:val="20"/>
                <w:szCs w:val="20"/>
                <w:lang w:val="en-US"/>
              </w:rPr>
            </w:pPr>
            <w:r>
              <w:rPr>
                <w:rFonts w:ascii="Times New Roman" w:hAnsi="Times New Roman" w:cs="Times New Roman"/>
                <w:sz w:val="20"/>
                <w:szCs w:val="20"/>
                <w:lang w:val="en-US"/>
              </w:rPr>
              <w:t>2017</w:t>
            </w:r>
          </w:p>
        </w:tc>
        <w:tc>
          <w:tcPr>
            <w:tcW w:w="1080" w:type="dxa"/>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188" w:type="dxa"/>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lang w:val="en-US"/>
              </w:rPr>
            </w:pP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lang w:val="en-US"/>
              </w:rPr>
            </w:pPr>
            <w:r w:rsidRPr="005E7B18">
              <w:rPr>
                <w:rFonts w:ascii="Times New Roman" w:hAnsi="Times New Roman" w:cs="Times New Roman"/>
                <w:sz w:val="20"/>
                <w:szCs w:val="20"/>
                <w:lang w:val="en-US"/>
              </w:rPr>
              <w:t>2016</w:t>
            </w:r>
          </w:p>
        </w:tc>
      </w:tr>
      <w:tr w:rsidR="009347EE" w:rsidRPr="005E7B18" w:rsidTr="004B4FEF">
        <w:tc>
          <w:tcPr>
            <w:tcW w:w="3330" w:type="dxa"/>
          </w:tcPr>
          <w:p w:rsidR="009347EE" w:rsidRPr="005E7B18" w:rsidRDefault="009347EE" w:rsidP="009347EE">
            <w:pPr>
              <w:pStyle w:val="a"/>
              <w:spacing w:line="220" w:lineRule="exact"/>
              <w:ind w:left="540" w:right="-18"/>
              <w:jc w:val="both"/>
              <w:rPr>
                <w:rFonts w:ascii="Times New Roman" w:hAnsi="Times New Roman" w:cs="Times New Roman"/>
                <w:sz w:val="20"/>
                <w:szCs w:val="20"/>
                <w:c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242" w:type="dxa"/>
            <w:shd w:val="clear" w:color="auto" w:fill="auto"/>
            <w:vAlign w:val="center"/>
          </w:tcPr>
          <w:p w:rsidR="009347EE" w:rsidRPr="005E7B18" w:rsidRDefault="008C3586"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206,575,043</w:t>
            </w:r>
          </w:p>
        </w:tc>
        <w:tc>
          <w:tcPr>
            <w:tcW w:w="1512" w:type="dxa"/>
            <w:shd w:val="clear" w:color="auto" w:fill="auto"/>
            <w:vAlign w:val="center"/>
          </w:tcPr>
          <w:p w:rsidR="009347EE" w:rsidRPr="005E7B18" w:rsidRDefault="009347EE" w:rsidP="004B4FEF">
            <w:pPr>
              <w:pStyle w:val="a"/>
              <w:tabs>
                <w:tab w:val="right" w:pos="1314"/>
              </w:tabs>
              <w:spacing w:line="220" w:lineRule="exact"/>
              <w:ind w:right="-72"/>
              <w:jc w:val="right"/>
              <w:rPr>
                <w:rFonts w:ascii="Times New Roman" w:hAnsi="Times New Roman" w:cs="Cordia New"/>
                <w:sz w:val="20"/>
                <w:szCs w:val="20"/>
                <w:cs/>
              </w:rPr>
            </w:pPr>
          </w:p>
        </w:tc>
        <w:tc>
          <w:tcPr>
            <w:tcW w:w="1584" w:type="dxa"/>
            <w:shd w:val="clear" w:color="auto" w:fill="auto"/>
            <w:vAlign w:val="center"/>
          </w:tcPr>
          <w:p w:rsidR="009347EE" w:rsidRPr="005E7B18" w:rsidRDefault="009347EE" w:rsidP="004B4FEF">
            <w:pPr>
              <w:pStyle w:val="a"/>
              <w:tabs>
                <w:tab w:val="decimal" w:pos="1354"/>
              </w:tabs>
              <w:spacing w:line="220" w:lineRule="exact"/>
              <w:ind w:right="-72"/>
              <w:jc w:val="right"/>
              <w:rPr>
                <w:rFonts w:ascii="Times New Roman" w:hAnsi="Times New Roman" w:cs="Times New Roman"/>
                <w:spacing w:val="-4"/>
                <w:sz w:val="20"/>
                <w:szCs w:val="20"/>
                <w:cs/>
              </w:rPr>
            </w:pPr>
          </w:p>
        </w:tc>
        <w:tc>
          <w:tcPr>
            <w:tcW w:w="1080" w:type="dxa"/>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188" w:type="dxa"/>
            <w:vAlign w:val="center"/>
            <w:hideMark/>
          </w:tcPr>
          <w:p w:rsidR="009347EE" w:rsidRPr="005E7B18" w:rsidRDefault="009347EE"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161,669,485</w:t>
            </w: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cs/>
              </w:rPr>
            </w:pPr>
          </w:p>
        </w:tc>
        <w:tc>
          <w:tcPr>
            <w:tcW w:w="1584" w:type="dxa"/>
            <w:vAlign w:val="center"/>
          </w:tcPr>
          <w:p w:rsidR="009347EE" w:rsidRPr="005E7B18" w:rsidRDefault="009347EE" w:rsidP="004B4FEF">
            <w:pPr>
              <w:pStyle w:val="a"/>
              <w:tabs>
                <w:tab w:val="decimal" w:pos="1354"/>
              </w:tabs>
              <w:spacing w:line="220" w:lineRule="exact"/>
              <w:ind w:right="-72"/>
              <w:jc w:val="right"/>
              <w:rPr>
                <w:rFonts w:ascii="Times New Roman" w:hAnsi="Times New Roman" w:cs="Times New Roman"/>
                <w:spacing w:val="-4"/>
                <w:sz w:val="20"/>
                <w:szCs w:val="20"/>
                <w:cs/>
              </w:rPr>
            </w:pPr>
          </w:p>
        </w:tc>
      </w:tr>
      <w:tr w:rsidR="009347EE" w:rsidRPr="005E7B18" w:rsidTr="004B4FEF">
        <w:tc>
          <w:tcPr>
            <w:tcW w:w="3330" w:type="dxa"/>
          </w:tcPr>
          <w:p w:rsidR="009347EE" w:rsidRPr="005E7B18" w:rsidRDefault="009347EE" w:rsidP="009347EE">
            <w:pPr>
              <w:pStyle w:val="a"/>
              <w:spacing w:line="220" w:lineRule="exact"/>
              <w:ind w:left="540" w:right="-90"/>
              <w:jc w:val="both"/>
              <w:rPr>
                <w:rFonts w:ascii="Times New Roman" w:hAnsi="Times New Roman" w:cs="Times New Roman"/>
                <w:spacing w:val="-6"/>
                <w:sz w:val="20"/>
                <w:szCs w:val="20"/>
                <w:c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lang w:val="en-US"/>
              </w:rPr>
            </w:pPr>
          </w:p>
        </w:tc>
        <w:tc>
          <w:tcPr>
            <w:tcW w:w="1242" w:type="dxa"/>
            <w:shd w:val="clear" w:color="auto" w:fill="auto"/>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cs/>
                <w:lang w:val="en-US"/>
              </w:rPr>
            </w:pPr>
          </w:p>
        </w:tc>
        <w:tc>
          <w:tcPr>
            <w:tcW w:w="1512" w:type="dxa"/>
            <w:shd w:val="clear" w:color="auto" w:fill="auto"/>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cs/>
              </w:rPr>
            </w:pPr>
          </w:p>
        </w:tc>
        <w:tc>
          <w:tcPr>
            <w:tcW w:w="1584" w:type="dxa"/>
            <w:shd w:val="clear" w:color="auto" w:fill="auto"/>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pacing w:val="-6"/>
                <w:sz w:val="20"/>
                <w:szCs w:val="20"/>
                <w:cs/>
                <w:lang w:val="en-US"/>
              </w:rPr>
            </w:pPr>
          </w:p>
        </w:tc>
        <w:tc>
          <w:tcPr>
            <w:tcW w:w="1080" w:type="dxa"/>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lang w:val="en-US"/>
              </w:rPr>
            </w:pPr>
          </w:p>
        </w:tc>
        <w:tc>
          <w:tcPr>
            <w:tcW w:w="1188" w:type="dxa"/>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cs/>
                <w:lang w:val="en-US"/>
              </w:rPr>
            </w:pP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cs/>
              </w:rPr>
            </w:pPr>
          </w:p>
        </w:tc>
        <w:tc>
          <w:tcPr>
            <w:tcW w:w="1584" w:type="dxa"/>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pacing w:val="-6"/>
                <w:sz w:val="20"/>
                <w:szCs w:val="20"/>
                <w:cs/>
                <w:lang w:val="en-US"/>
              </w:rPr>
            </w:pPr>
          </w:p>
        </w:tc>
      </w:tr>
      <w:tr w:rsidR="009347EE" w:rsidRPr="005E7B18" w:rsidTr="004B4FEF">
        <w:tc>
          <w:tcPr>
            <w:tcW w:w="3330" w:type="dxa"/>
            <w:hideMark/>
          </w:tcPr>
          <w:p w:rsidR="009347EE" w:rsidRPr="005E7B18" w:rsidRDefault="009347EE" w:rsidP="009347EE">
            <w:pPr>
              <w:pStyle w:val="a"/>
              <w:spacing w:line="220" w:lineRule="exact"/>
              <w:ind w:left="540" w:right="-90"/>
              <w:jc w:val="both"/>
              <w:rPr>
                <w:rFonts w:ascii="Times New Roman" w:hAnsi="Times New Roman" w:cs="Times New Roman"/>
                <w:sz w:val="20"/>
                <w:szCs w:val="20"/>
                <w:cs/>
              </w:rPr>
            </w:pPr>
            <w:proofErr w:type="spellStart"/>
            <w:r w:rsidRPr="005E7B18">
              <w:rPr>
                <w:rFonts w:ascii="Times New Roman" w:hAnsi="Times New Roman" w:cs="Times New Roman"/>
                <w:sz w:val="20"/>
                <w:szCs w:val="20"/>
                <w:cs/>
              </w:rPr>
              <w:t>Short</w:t>
            </w:r>
            <w:proofErr w:type="spellEnd"/>
            <w:r w:rsidRPr="005E7B18">
              <w:rPr>
                <w:rFonts w:ascii="Times New Roman" w:hAnsi="Times New Roman" w:cs="Times New Roman"/>
                <w:sz w:val="20"/>
                <w:szCs w:val="20"/>
                <w:cs/>
              </w:rPr>
              <w:t>-</w:t>
            </w:r>
            <w:proofErr w:type="spellStart"/>
            <w:r w:rsidRPr="005E7B18">
              <w:rPr>
                <w:rFonts w:ascii="Times New Roman" w:hAnsi="Times New Roman" w:cs="Times New Roman"/>
                <w:sz w:val="20"/>
                <w:szCs w:val="20"/>
                <w:cs/>
              </w:rPr>
              <w:t>term</w:t>
            </w:r>
            <w:proofErr w:type="spellEnd"/>
            <w:r w:rsidRPr="005E7B18">
              <w:rPr>
                <w:rFonts w:ascii="Times New Roman" w:hAnsi="Times New Roman" w:cs="Times New Roman"/>
                <w:sz w:val="20"/>
                <w:szCs w:val="20"/>
                <w:cs/>
              </w:rPr>
              <w:t xml:space="preserve"> </w:t>
            </w:r>
            <w:proofErr w:type="spellStart"/>
            <w:r w:rsidRPr="005E7B18">
              <w:rPr>
                <w:rFonts w:ascii="Times New Roman" w:hAnsi="Times New Roman" w:cs="Times New Roman"/>
                <w:sz w:val="20"/>
                <w:szCs w:val="20"/>
                <w:cs/>
              </w:rPr>
              <w:t>borrowings</w:t>
            </w:r>
            <w:proofErr w:type="spellEnd"/>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lang w:val="en-US"/>
              </w:rPr>
            </w:pPr>
          </w:p>
        </w:tc>
        <w:tc>
          <w:tcPr>
            <w:tcW w:w="1242" w:type="dxa"/>
            <w:shd w:val="clear" w:color="auto" w:fill="auto"/>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cs/>
                <w:lang w:val="en-US"/>
              </w:rPr>
            </w:pPr>
          </w:p>
        </w:tc>
        <w:tc>
          <w:tcPr>
            <w:tcW w:w="1512" w:type="dxa"/>
            <w:shd w:val="clear" w:color="auto" w:fill="auto"/>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shd w:val="clear" w:color="auto" w:fill="auto"/>
            <w:vAlign w:val="center"/>
          </w:tcPr>
          <w:p w:rsidR="009347EE" w:rsidRPr="005E7B18" w:rsidRDefault="009347EE" w:rsidP="004B4FEF">
            <w:pPr>
              <w:pStyle w:val="a"/>
              <w:tabs>
                <w:tab w:val="decimal" w:pos="1354"/>
              </w:tabs>
              <w:spacing w:line="220" w:lineRule="exact"/>
              <w:ind w:left="-107" w:right="-72"/>
              <w:jc w:val="right"/>
              <w:rPr>
                <w:rFonts w:ascii="Times New Roman" w:hAnsi="Times New Roman" w:cs="Times New Roman"/>
                <w:spacing w:val="-4"/>
                <w:sz w:val="20"/>
                <w:szCs w:val="20"/>
                <w:lang w:val="en-US"/>
              </w:rPr>
            </w:pPr>
          </w:p>
        </w:tc>
        <w:tc>
          <w:tcPr>
            <w:tcW w:w="1080" w:type="dxa"/>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lang w:val="en-US"/>
              </w:rPr>
            </w:pPr>
          </w:p>
        </w:tc>
        <w:tc>
          <w:tcPr>
            <w:tcW w:w="1188" w:type="dxa"/>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cs/>
                <w:lang w:val="en-US"/>
              </w:rPr>
            </w:pP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vAlign w:val="center"/>
          </w:tcPr>
          <w:p w:rsidR="009347EE" w:rsidRPr="005E7B18" w:rsidRDefault="009347EE" w:rsidP="004B4FEF">
            <w:pPr>
              <w:pStyle w:val="a"/>
              <w:tabs>
                <w:tab w:val="decimal" w:pos="1354"/>
              </w:tabs>
              <w:spacing w:line="220" w:lineRule="exact"/>
              <w:ind w:left="-107" w:right="-72"/>
              <w:jc w:val="right"/>
              <w:rPr>
                <w:rFonts w:ascii="Times New Roman" w:hAnsi="Times New Roman" w:cs="Times New Roman"/>
                <w:spacing w:val="-4"/>
                <w:sz w:val="20"/>
                <w:szCs w:val="20"/>
                <w:lang w:val="en-US"/>
              </w:rPr>
            </w:pPr>
          </w:p>
        </w:tc>
      </w:tr>
      <w:tr w:rsidR="009347EE" w:rsidRPr="005E7B18" w:rsidTr="004B4FEF">
        <w:tc>
          <w:tcPr>
            <w:tcW w:w="3330" w:type="dxa"/>
          </w:tcPr>
          <w:p w:rsidR="009347EE" w:rsidRPr="005E7B18" w:rsidRDefault="009347EE" w:rsidP="009347EE">
            <w:pPr>
              <w:pStyle w:val="a"/>
              <w:spacing w:line="220" w:lineRule="exact"/>
              <w:ind w:left="540" w:right="-90"/>
              <w:jc w:val="both"/>
              <w:rPr>
                <w:rFonts w:ascii="Times New Roman" w:hAnsi="Times New Roman" w:cs="Times New Roman"/>
                <w:sz w:val="20"/>
                <w:szCs w:val="20"/>
                <w:cs/>
              </w:rPr>
            </w:pPr>
            <w:r w:rsidRPr="005E7B18">
              <w:rPr>
                <w:rFonts w:ascii="Times New Roman" w:hAnsi="Times New Roman" w:cs="Times New Roman" w:hint="cs"/>
                <w:sz w:val="20"/>
                <w:szCs w:val="20"/>
                <w:cs/>
              </w:rPr>
              <w:t xml:space="preserve">   - </w:t>
            </w:r>
            <w:proofErr w:type="spellStart"/>
            <w:r w:rsidRPr="005E7B18">
              <w:rPr>
                <w:rFonts w:ascii="Times New Roman" w:hAnsi="Times New Roman" w:cs="Times New Roman" w:hint="cs"/>
                <w:sz w:val="20"/>
                <w:szCs w:val="20"/>
                <w:cs/>
              </w:rPr>
              <w:t>accounts</w:t>
            </w:r>
            <w:proofErr w:type="spellEnd"/>
            <w:r w:rsidRPr="005E7B18">
              <w:rPr>
                <w:rFonts w:ascii="Times New Roman" w:hAnsi="Times New Roman" w:cs="Angsana New" w:hint="cs"/>
                <w:sz w:val="20"/>
                <w:szCs w:val="20"/>
                <w:cs/>
              </w:rPr>
              <w:t xml:space="preserve"> </w:t>
            </w:r>
            <w:proofErr w:type="spellStart"/>
            <w:r w:rsidRPr="005E7B18">
              <w:rPr>
                <w:rFonts w:ascii="Times New Roman" w:hAnsi="Times New Roman" w:cs="Times New Roman" w:hint="cs"/>
                <w:sz w:val="20"/>
                <w:szCs w:val="20"/>
                <w:cs/>
              </w:rPr>
              <w:t>receivable</w:t>
            </w:r>
            <w:proofErr w:type="spellEnd"/>
            <w:r w:rsidRPr="005E7B18">
              <w:rPr>
                <w:rFonts w:ascii="Times New Roman" w:hAnsi="Times New Roman" w:cs="Times New Roman" w:hint="cs"/>
                <w:sz w:val="20"/>
                <w:szCs w:val="20"/>
                <w:cs/>
              </w:rPr>
              <w:t xml:space="preserve"> </w:t>
            </w:r>
            <w:proofErr w:type="spellStart"/>
            <w:r w:rsidRPr="005E7B18">
              <w:rPr>
                <w:rFonts w:ascii="Times New Roman" w:hAnsi="Times New Roman" w:cs="Times New Roman" w:hint="cs"/>
                <w:sz w:val="20"/>
                <w:szCs w:val="20"/>
                <w:cs/>
              </w:rPr>
              <w:t>factoring</w:t>
            </w:r>
            <w:proofErr w:type="spellEnd"/>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roofErr w:type="spellStart"/>
            <w:r w:rsidRPr="005E7B18">
              <w:rPr>
                <w:rFonts w:ascii="Times New Roman" w:hAnsi="Times New Roman" w:cs="Times New Roman"/>
                <w:sz w:val="20"/>
                <w:szCs w:val="20"/>
                <w:cs/>
              </w:rPr>
              <w:t>USD</w:t>
            </w:r>
            <w:proofErr w:type="spellEnd"/>
          </w:p>
        </w:tc>
        <w:tc>
          <w:tcPr>
            <w:tcW w:w="1080" w:type="dxa"/>
            <w:shd w:val="clear" w:color="auto" w:fill="auto"/>
            <w:vAlign w:val="center"/>
          </w:tcPr>
          <w:p w:rsidR="009347EE" w:rsidRPr="005E7B18" w:rsidRDefault="00DA1EAF" w:rsidP="004B4FEF">
            <w:pPr>
              <w:pStyle w:val="a"/>
              <w:tabs>
                <w:tab w:val="decimal" w:pos="864"/>
              </w:tabs>
              <w:spacing w:line="220" w:lineRule="exact"/>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1242" w:type="dxa"/>
            <w:shd w:val="clear" w:color="auto" w:fill="auto"/>
            <w:vAlign w:val="center"/>
          </w:tcPr>
          <w:p w:rsidR="009347EE" w:rsidRPr="005E7B18" w:rsidRDefault="00DA1EAF"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1512" w:type="dxa"/>
            <w:shd w:val="clear" w:color="auto" w:fill="auto"/>
            <w:vAlign w:val="center"/>
          </w:tcPr>
          <w:p w:rsidR="009347EE" w:rsidRPr="000A14B3" w:rsidRDefault="004B4FEF" w:rsidP="000A14B3">
            <w:pPr>
              <w:pStyle w:val="a"/>
              <w:tabs>
                <w:tab w:val="decimal" w:pos="1354"/>
              </w:tabs>
              <w:spacing w:line="220" w:lineRule="exact"/>
              <w:ind w:left="-107" w:right="-72"/>
              <w:jc w:val="right"/>
              <w:rPr>
                <w:rFonts w:ascii="Times New Roman" w:hAnsi="Times New Roman" w:cs="Times New Roman"/>
                <w:spacing w:val="-4"/>
                <w:sz w:val="20"/>
                <w:szCs w:val="20"/>
                <w:lang w:val="en-US"/>
              </w:rPr>
            </w:pPr>
            <w:r w:rsidRPr="000A14B3">
              <w:rPr>
                <w:rFonts w:ascii="Times New Roman" w:hAnsi="Times New Roman" w:cs="Times New Roman"/>
                <w:spacing w:val="-4"/>
                <w:sz w:val="20"/>
                <w:szCs w:val="20"/>
                <w:lang w:val="en-US"/>
              </w:rPr>
              <w:t>-</w:t>
            </w:r>
          </w:p>
        </w:tc>
        <w:tc>
          <w:tcPr>
            <w:tcW w:w="1584" w:type="dxa"/>
            <w:shd w:val="clear" w:color="auto" w:fill="auto"/>
            <w:vAlign w:val="center"/>
          </w:tcPr>
          <w:p w:rsidR="009347EE" w:rsidRPr="005E7B18" w:rsidRDefault="004B4FEF" w:rsidP="004B4FEF">
            <w:pPr>
              <w:pStyle w:val="a"/>
              <w:tabs>
                <w:tab w:val="decimal" w:pos="1354"/>
              </w:tabs>
              <w:spacing w:line="220" w:lineRule="exact"/>
              <w:ind w:left="-107" w:right="-72"/>
              <w:jc w:val="right"/>
              <w:rPr>
                <w:rFonts w:ascii="Times New Roman" w:hAnsi="Times New Roman" w:cs="Times New Roman"/>
                <w:spacing w:val="-4"/>
                <w:sz w:val="20"/>
                <w:szCs w:val="20"/>
                <w:lang w:val="en-US"/>
              </w:rPr>
            </w:pPr>
            <w:r>
              <w:rPr>
                <w:rFonts w:ascii="Times New Roman" w:hAnsi="Times New Roman" w:cs="Times New Roman"/>
                <w:spacing w:val="-4"/>
                <w:sz w:val="20"/>
                <w:szCs w:val="20"/>
                <w:lang w:val="en-US"/>
              </w:rPr>
              <w:t>-</w:t>
            </w:r>
          </w:p>
        </w:tc>
        <w:tc>
          <w:tcPr>
            <w:tcW w:w="1080" w:type="dxa"/>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hint="cs"/>
                <w:sz w:val="20"/>
                <w:szCs w:val="20"/>
                <w:cs/>
                <w:lang w:val="en-US"/>
              </w:rPr>
              <w:t>122,549</w:t>
            </w:r>
          </w:p>
        </w:tc>
        <w:tc>
          <w:tcPr>
            <w:tcW w:w="1188" w:type="dxa"/>
            <w:vAlign w:val="center"/>
          </w:tcPr>
          <w:p w:rsidR="009347EE" w:rsidRPr="005E7B18" w:rsidRDefault="009347EE"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4,404,428</w:t>
            </w: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r w:rsidRPr="005E7B18">
              <w:rPr>
                <w:rFonts w:ascii="Times New Roman" w:hAnsi="Times New Roman" w:cs="Times New Roman"/>
                <w:sz w:val="20"/>
                <w:szCs w:val="20"/>
                <w:lang w:val="en-US"/>
              </w:rPr>
              <w:t>5.50</w:t>
            </w:r>
          </w:p>
        </w:tc>
        <w:tc>
          <w:tcPr>
            <w:tcW w:w="1584" w:type="dxa"/>
            <w:vAlign w:val="center"/>
          </w:tcPr>
          <w:p w:rsidR="009347EE" w:rsidRPr="005E7B18" w:rsidRDefault="009347EE" w:rsidP="004B4FEF">
            <w:pPr>
              <w:pStyle w:val="a"/>
              <w:tabs>
                <w:tab w:val="decimal" w:pos="1354"/>
              </w:tabs>
              <w:spacing w:line="220" w:lineRule="exact"/>
              <w:ind w:left="-107" w:right="-72"/>
              <w:jc w:val="right"/>
              <w:rPr>
                <w:rFonts w:ascii="Times New Roman" w:hAnsi="Times New Roman" w:cs="Times New Roman"/>
                <w:spacing w:val="-4"/>
                <w:sz w:val="20"/>
                <w:szCs w:val="20"/>
                <w:lang w:val="en-US"/>
              </w:rPr>
            </w:pPr>
            <w:r w:rsidRPr="005E7B18">
              <w:rPr>
                <w:rFonts w:ascii="Times New Roman" w:hAnsi="Times New Roman" w:cs="Times New Roman"/>
                <w:spacing w:val="-4"/>
                <w:sz w:val="20"/>
                <w:szCs w:val="20"/>
                <w:lang w:val="en-US"/>
              </w:rPr>
              <w:t>January - February</w:t>
            </w:r>
          </w:p>
        </w:tc>
      </w:tr>
      <w:tr w:rsidR="009347EE" w:rsidRPr="005E7B18" w:rsidTr="004B4FEF">
        <w:tc>
          <w:tcPr>
            <w:tcW w:w="3330" w:type="dxa"/>
          </w:tcPr>
          <w:p w:rsidR="009347EE" w:rsidRPr="005E7B18" w:rsidRDefault="009347EE" w:rsidP="009347EE">
            <w:pPr>
              <w:pStyle w:val="a"/>
              <w:spacing w:line="220" w:lineRule="exact"/>
              <w:ind w:left="540" w:right="-18"/>
              <w:jc w:val="both"/>
              <w:rPr>
                <w:rFonts w:ascii="Times New Roman" w:hAnsi="Times New Roman" w:cs="Times New Roman"/>
                <w:sz w:val="20"/>
                <w:szCs w:val="20"/>
                <w:c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242" w:type="dxa"/>
            <w:shd w:val="clear" w:color="auto" w:fill="auto"/>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lang w:val="en-US"/>
              </w:rPr>
            </w:pPr>
          </w:p>
        </w:tc>
        <w:tc>
          <w:tcPr>
            <w:tcW w:w="1512" w:type="dxa"/>
            <w:shd w:val="clear" w:color="auto" w:fill="auto"/>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shd w:val="clear" w:color="auto" w:fill="auto"/>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lang w:val="en-US"/>
              </w:rPr>
            </w:pPr>
          </w:p>
        </w:tc>
        <w:tc>
          <w:tcPr>
            <w:tcW w:w="1080" w:type="dxa"/>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188" w:type="dxa"/>
            <w:vAlign w:val="center"/>
          </w:tcPr>
          <w:p w:rsidR="009347EE" w:rsidRPr="005E7B18" w:rsidRDefault="009347EE" w:rsidP="004B4FEF">
            <w:pPr>
              <w:pStyle w:val="a"/>
              <w:tabs>
                <w:tab w:val="decimal" w:pos="1026"/>
              </w:tabs>
              <w:spacing w:line="220" w:lineRule="exact"/>
              <w:ind w:right="-72"/>
              <w:jc w:val="right"/>
              <w:rPr>
                <w:rFonts w:ascii="Times New Roman" w:hAnsi="Times New Roman" w:cs="Times New Roman"/>
                <w:sz w:val="20"/>
                <w:szCs w:val="20"/>
                <w:lang w:val="en-US"/>
              </w:rPr>
            </w:pPr>
          </w:p>
        </w:tc>
        <w:tc>
          <w:tcPr>
            <w:tcW w:w="1512" w:type="dxa"/>
            <w:vAlign w:val="center"/>
          </w:tcPr>
          <w:p w:rsidR="009347EE" w:rsidRPr="005E7B18" w:rsidRDefault="009347EE" w:rsidP="004B4FEF">
            <w:pPr>
              <w:pStyle w:val="a"/>
              <w:tabs>
                <w:tab w:val="right" w:pos="1314"/>
              </w:tabs>
              <w:spacing w:line="220" w:lineRule="exact"/>
              <w:ind w:right="-72"/>
              <w:jc w:val="right"/>
              <w:rPr>
                <w:rFonts w:ascii="Times New Roman" w:hAnsi="Times New Roman" w:cs="Times New Roman"/>
                <w:sz w:val="20"/>
                <w:szCs w:val="20"/>
                <w:lang w:val="en-US"/>
              </w:rPr>
            </w:pPr>
          </w:p>
        </w:tc>
        <w:tc>
          <w:tcPr>
            <w:tcW w:w="1584" w:type="dxa"/>
            <w:vAlign w:val="center"/>
          </w:tcPr>
          <w:p w:rsidR="009347EE" w:rsidRPr="005E7B18" w:rsidRDefault="009347EE" w:rsidP="004B4FEF">
            <w:pPr>
              <w:pStyle w:val="a"/>
              <w:tabs>
                <w:tab w:val="decimal" w:pos="1354"/>
              </w:tabs>
              <w:spacing w:line="220" w:lineRule="exact"/>
              <w:ind w:left="-58" w:right="-72"/>
              <w:jc w:val="right"/>
              <w:rPr>
                <w:rFonts w:ascii="Times New Roman" w:hAnsi="Times New Roman" w:cs="Times New Roman"/>
                <w:sz w:val="20"/>
                <w:szCs w:val="20"/>
                <w:lang w:val="en-US"/>
              </w:rPr>
            </w:pPr>
            <w:r w:rsidRPr="005E7B18">
              <w:rPr>
                <w:rFonts w:ascii="Times New Roman" w:hAnsi="Times New Roman" w:cs="Times New Roman"/>
                <w:sz w:val="20"/>
                <w:szCs w:val="20"/>
                <w:lang w:val="en-US"/>
              </w:rPr>
              <w:t>2016</w:t>
            </w:r>
          </w:p>
        </w:tc>
      </w:tr>
      <w:tr w:rsidR="009347EE" w:rsidRPr="005E7B18" w:rsidTr="004B4FEF">
        <w:tc>
          <w:tcPr>
            <w:tcW w:w="3330" w:type="dxa"/>
          </w:tcPr>
          <w:p w:rsidR="009347EE" w:rsidRPr="005E7B18" w:rsidRDefault="009347EE" w:rsidP="009347EE">
            <w:pPr>
              <w:pStyle w:val="a"/>
              <w:spacing w:line="220" w:lineRule="exact"/>
              <w:ind w:left="540" w:right="-90"/>
              <w:jc w:val="both"/>
              <w:rPr>
                <w:rFonts w:ascii="Times New Roman" w:hAnsi="Times New Roman" w:cs="Times New Roman"/>
                <w:spacing w:val="-6"/>
                <w:sz w:val="20"/>
                <w:szCs w:val="20"/>
                <w:cs/>
              </w:rPr>
            </w:pP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lang w:val="en-US"/>
              </w:rPr>
            </w:pPr>
          </w:p>
        </w:tc>
        <w:tc>
          <w:tcPr>
            <w:tcW w:w="1242" w:type="dxa"/>
            <w:shd w:val="clear" w:color="auto" w:fill="auto"/>
            <w:vAlign w:val="center"/>
          </w:tcPr>
          <w:p w:rsidR="009347EE" w:rsidRPr="005E7B18" w:rsidRDefault="00DA1EAF"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w:t>
            </w:r>
          </w:p>
        </w:tc>
        <w:tc>
          <w:tcPr>
            <w:tcW w:w="1512" w:type="dxa"/>
            <w:shd w:val="clear" w:color="auto" w:fill="auto"/>
            <w:vAlign w:val="center"/>
          </w:tcPr>
          <w:p w:rsidR="009347EE" w:rsidRPr="005E7B18" w:rsidRDefault="009347EE" w:rsidP="004B4FEF">
            <w:pPr>
              <w:pStyle w:val="a"/>
              <w:tabs>
                <w:tab w:val="decimal" w:pos="1314"/>
              </w:tabs>
              <w:spacing w:line="220" w:lineRule="exact"/>
              <w:ind w:right="-72"/>
              <w:jc w:val="right"/>
              <w:rPr>
                <w:rFonts w:ascii="Times New Roman" w:hAnsi="Times New Roman" w:cs="Times New Roman"/>
                <w:sz w:val="20"/>
                <w:szCs w:val="20"/>
                <w:cs/>
              </w:rPr>
            </w:pPr>
          </w:p>
        </w:tc>
        <w:tc>
          <w:tcPr>
            <w:tcW w:w="1584" w:type="dxa"/>
            <w:shd w:val="clear" w:color="auto" w:fill="auto"/>
            <w:vAlign w:val="center"/>
          </w:tcPr>
          <w:p w:rsidR="009347EE" w:rsidRPr="005E7B18" w:rsidRDefault="009347EE" w:rsidP="004B4FEF">
            <w:pPr>
              <w:pStyle w:val="a"/>
              <w:tabs>
                <w:tab w:val="decimal" w:pos="1354"/>
              </w:tabs>
              <w:spacing w:line="220" w:lineRule="exact"/>
              <w:ind w:right="-72"/>
              <w:jc w:val="right"/>
              <w:rPr>
                <w:rFonts w:ascii="Times New Roman" w:hAnsi="Times New Roman" w:cs="Times New Roman"/>
                <w:sz w:val="20"/>
                <w:szCs w:val="20"/>
                <w:cs/>
              </w:rPr>
            </w:pPr>
          </w:p>
        </w:tc>
        <w:tc>
          <w:tcPr>
            <w:tcW w:w="1080" w:type="dxa"/>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lang w:val="en-US"/>
              </w:rPr>
            </w:pPr>
          </w:p>
        </w:tc>
        <w:tc>
          <w:tcPr>
            <w:tcW w:w="1188" w:type="dxa"/>
            <w:vAlign w:val="center"/>
            <w:hideMark/>
          </w:tcPr>
          <w:p w:rsidR="009347EE" w:rsidRPr="005E7B18" w:rsidRDefault="009347EE" w:rsidP="004B4FEF">
            <w:pPr>
              <w:pStyle w:val="a"/>
              <w:pBdr>
                <w:bottom w:val="single" w:sz="4" w:space="1" w:color="auto"/>
              </w:pBdr>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fldChar w:fldCharType="begin"/>
            </w:r>
            <w:r w:rsidRPr="005E7B18">
              <w:rPr>
                <w:rFonts w:ascii="Times New Roman" w:hAnsi="Times New Roman" w:cs="Times New Roman"/>
                <w:sz w:val="20"/>
                <w:szCs w:val="20"/>
                <w:lang w:val="en-US"/>
              </w:rPr>
              <w:instrText xml:space="preserve"> =SUM(ABOVE) </w:instrText>
            </w:r>
            <w:r w:rsidRPr="005E7B18">
              <w:rPr>
                <w:rFonts w:ascii="Times New Roman" w:hAnsi="Times New Roman" w:cs="Times New Roman"/>
                <w:sz w:val="20"/>
                <w:szCs w:val="20"/>
                <w:lang w:val="en-US"/>
              </w:rPr>
              <w:fldChar w:fldCharType="separate"/>
            </w:r>
            <w:r w:rsidRPr="005E7B18">
              <w:rPr>
                <w:rFonts w:ascii="Times New Roman" w:hAnsi="Times New Roman" w:cs="Times New Roman"/>
                <w:noProof/>
                <w:sz w:val="20"/>
                <w:szCs w:val="20"/>
                <w:lang w:val="en-US"/>
              </w:rPr>
              <w:t>4,404,428</w:t>
            </w:r>
            <w:r w:rsidRPr="005E7B18">
              <w:rPr>
                <w:rFonts w:ascii="Times New Roman" w:hAnsi="Times New Roman" w:cs="Times New Roman"/>
                <w:sz w:val="20"/>
                <w:szCs w:val="20"/>
                <w:lang w:val="en-US"/>
              </w:rPr>
              <w:fldChar w:fldCharType="end"/>
            </w:r>
          </w:p>
        </w:tc>
        <w:tc>
          <w:tcPr>
            <w:tcW w:w="1512" w:type="dxa"/>
            <w:vAlign w:val="center"/>
          </w:tcPr>
          <w:p w:rsidR="009347EE" w:rsidRPr="005E7B18" w:rsidRDefault="009347EE" w:rsidP="004B4FEF">
            <w:pPr>
              <w:pStyle w:val="a"/>
              <w:tabs>
                <w:tab w:val="decimal" w:pos="1314"/>
              </w:tabs>
              <w:spacing w:line="220" w:lineRule="exact"/>
              <w:ind w:right="-72"/>
              <w:jc w:val="right"/>
              <w:rPr>
                <w:rFonts w:ascii="Times New Roman" w:hAnsi="Times New Roman" w:cs="Times New Roman"/>
                <w:sz w:val="20"/>
                <w:szCs w:val="20"/>
                <w:cs/>
              </w:rPr>
            </w:pPr>
          </w:p>
        </w:tc>
        <w:tc>
          <w:tcPr>
            <w:tcW w:w="1584" w:type="dxa"/>
            <w:vAlign w:val="center"/>
          </w:tcPr>
          <w:p w:rsidR="009347EE" w:rsidRPr="005E7B18" w:rsidRDefault="009347EE" w:rsidP="004B4FEF">
            <w:pPr>
              <w:pStyle w:val="a"/>
              <w:tabs>
                <w:tab w:val="decimal" w:pos="1354"/>
              </w:tabs>
              <w:spacing w:line="220" w:lineRule="exact"/>
              <w:ind w:right="-72"/>
              <w:jc w:val="right"/>
              <w:rPr>
                <w:rFonts w:ascii="Times New Roman" w:hAnsi="Times New Roman" w:cs="Times New Roman"/>
                <w:sz w:val="20"/>
                <w:szCs w:val="20"/>
                <w:cs/>
              </w:rPr>
            </w:pPr>
          </w:p>
        </w:tc>
      </w:tr>
      <w:tr w:rsidR="009347EE" w:rsidRPr="005E7B18" w:rsidTr="004B4FEF">
        <w:tc>
          <w:tcPr>
            <w:tcW w:w="3330" w:type="dxa"/>
          </w:tcPr>
          <w:p w:rsidR="009347EE" w:rsidRPr="005E7B18" w:rsidRDefault="009347EE" w:rsidP="009347EE">
            <w:pPr>
              <w:pStyle w:val="a"/>
              <w:spacing w:line="160" w:lineRule="exact"/>
              <w:ind w:left="540" w:right="-691"/>
              <w:jc w:val="both"/>
              <w:rPr>
                <w:rFonts w:ascii="Times New Roman" w:hAnsi="Times New Roman" w:cs="Times New Roman"/>
                <w:sz w:val="20"/>
                <w:szCs w:val="20"/>
                <w:cs/>
              </w:rPr>
            </w:pPr>
          </w:p>
        </w:tc>
        <w:tc>
          <w:tcPr>
            <w:tcW w:w="1116" w:type="dxa"/>
          </w:tcPr>
          <w:p w:rsidR="009347EE" w:rsidRPr="005E7B18" w:rsidRDefault="009347EE" w:rsidP="009347EE">
            <w:pPr>
              <w:pStyle w:val="a"/>
              <w:spacing w:line="16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160" w:lineRule="exact"/>
              <w:ind w:right="-72"/>
              <w:jc w:val="right"/>
              <w:rPr>
                <w:rFonts w:ascii="Times New Roman" w:hAnsi="Times New Roman" w:cs="Times New Roman"/>
                <w:sz w:val="20"/>
                <w:szCs w:val="20"/>
                <w:cs/>
              </w:rPr>
            </w:pPr>
          </w:p>
        </w:tc>
        <w:tc>
          <w:tcPr>
            <w:tcW w:w="1242" w:type="dxa"/>
            <w:shd w:val="clear" w:color="auto" w:fill="auto"/>
            <w:vAlign w:val="center"/>
          </w:tcPr>
          <w:p w:rsidR="009347EE" w:rsidRPr="005E7B18" w:rsidRDefault="009347EE" w:rsidP="004B4FEF">
            <w:pPr>
              <w:pStyle w:val="a"/>
              <w:tabs>
                <w:tab w:val="decimal" w:pos="1026"/>
              </w:tabs>
              <w:spacing w:line="160" w:lineRule="exact"/>
              <w:ind w:right="-72"/>
              <w:jc w:val="right"/>
              <w:rPr>
                <w:rFonts w:ascii="Times New Roman" w:hAnsi="Times New Roman" w:cs="Times New Roman"/>
                <w:sz w:val="20"/>
                <w:szCs w:val="20"/>
                <w:cs/>
              </w:rPr>
            </w:pPr>
          </w:p>
        </w:tc>
        <w:tc>
          <w:tcPr>
            <w:tcW w:w="1512" w:type="dxa"/>
            <w:shd w:val="clear" w:color="auto" w:fill="auto"/>
            <w:vAlign w:val="center"/>
          </w:tcPr>
          <w:p w:rsidR="009347EE" w:rsidRPr="005E7B18" w:rsidRDefault="009347EE" w:rsidP="004B4FEF">
            <w:pPr>
              <w:pStyle w:val="a"/>
              <w:tabs>
                <w:tab w:val="decimal" w:pos="1314"/>
              </w:tabs>
              <w:spacing w:line="160" w:lineRule="exact"/>
              <w:ind w:right="-72"/>
              <w:jc w:val="right"/>
              <w:rPr>
                <w:rFonts w:ascii="Times New Roman" w:hAnsi="Times New Roman" w:cs="Times New Roman"/>
                <w:sz w:val="20"/>
                <w:szCs w:val="20"/>
                <w:cs/>
              </w:rPr>
            </w:pPr>
          </w:p>
        </w:tc>
        <w:tc>
          <w:tcPr>
            <w:tcW w:w="1584" w:type="dxa"/>
            <w:shd w:val="clear" w:color="auto" w:fill="auto"/>
            <w:vAlign w:val="center"/>
          </w:tcPr>
          <w:p w:rsidR="009347EE" w:rsidRPr="005E7B18" w:rsidRDefault="009347EE" w:rsidP="004B4FEF">
            <w:pPr>
              <w:pStyle w:val="a"/>
              <w:tabs>
                <w:tab w:val="decimal" w:pos="1354"/>
              </w:tabs>
              <w:spacing w:line="160" w:lineRule="exact"/>
              <w:ind w:right="-72"/>
              <w:jc w:val="right"/>
              <w:rPr>
                <w:rFonts w:ascii="Times New Roman" w:hAnsi="Times New Roman" w:cs="Times New Roman"/>
                <w:sz w:val="20"/>
                <w:szCs w:val="20"/>
                <w:cs/>
              </w:rPr>
            </w:pPr>
          </w:p>
        </w:tc>
        <w:tc>
          <w:tcPr>
            <w:tcW w:w="1080" w:type="dxa"/>
            <w:vAlign w:val="center"/>
          </w:tcPr>
          <w:p w:rsidR="009347EE" w:rsidRPr="005E7B18" w:rsidRDefault="009347EE" w:rsidP="004B4FEF">
            <w:pPr>
              <w:pStyle w:val="a"/>
              <w:tabs>
                <w:tab w:val="decimal" w:pos="864"/>
              </w:tabs>
              <w:spacing w:line="160" w:lineRule="exact"/>
              <w:ind w:right="-72"/>
              <w:jc w:val="right"/>
              <w:rPr>
                <w:rFonts w:ascii="Times New Roman" w:hAnsi="Times New Roman" w:cs="Times New Roman"/>
                <w:sz w:val="20"/>
                <w:szCs w:val="20"/>
                <w:cs/>
              </w:rPr>
            </w:pPr>
          </w:p>
        </w:tc>
        <w:tc>
          <w:tcPr>
            <w:tcW w:w="1188" w:type="dxa"/>
            <w:vAlign w:val="center"/>
          </w:tcPr>
          <w:p w:rsidR="009347EE" w:rsidRPr="005E7B18" w:rsidRDefault="009347EE" w:rsidP="004B4FEF">
            <w:pPr>
              <w:pStyle w:val="a"/>
              <w:tabs>
                <w:tab w:val="decimal" w:pos="1026"/>
              </w:tabs>
              <w:spacing w:line="160" w:lineRule="exact"/>
              <w:ind w:right="-72"/>
              <w:jc w:val="right"/>
              <w:rPr>
                <w:rFonts w:ascii="Times New Roman" w:hAnsi="Times New Roman" w:cs="Times New Roman"/>
                <w:sz w:val="20"/>
                <w:szCs w:val="20"/>
                <w:cs/>
              </w:rPr>
            </w:pPr>
          </w:p>
        </w:tc>
        <w:tc>
          <w:tcPr>
            <w:tcW w:w="1512" w:type="dxa"/>
            <w:vAlign w:val="center"/>
          </w:tcPr>
          <w:p w:rsidR="009347EE" w:rsidRPr="005E7B18" w:rsidRDefault="009347EE" w:rsidP="004B4FEF">
            <w:pPr>
              <w:pStyle w:val="a"/>
              <w:tabs>
                <w:tab w:val="decimal" w:pos="1314"/>
              </w:tabs>
              <w:spacing w:line="160" w:lineRule="exact"/>
              <w:ind w:right="-72"/>
              <w:jc w:val="right"/>
              <w:rPr>
                <w:rFonts w:ascii="Times New Roman" w:hAnsi="Times New Roman" w:cs="Times New Roman"/>
                <w:sz w:val="20"/>
                <w:szCs w:val="20"/>
                <w:cs/>
              </w:rPr>
            </w:pPr>
          </w:p>
        </w:tc>
        <w:tc>
          <w:tcPr>
            <w:tcW w:w="1584" w:type="dxa"/>
            <w:vAlign w:val="center"/>
          </w:tcPr>
          <w:p w:rsidR="009347EE" w:rsidRPr="005E7B18" w:rsidRDefault="009347EE" w:rsidP="004B4FEF">
            <w:pPr>
              <w:pStyle w:val="a"/>
              <w:tabs>
                <w:tab w:val="decimal" w:pos="1354"/>
              </w:tabs>
              <w:spacing w:line="160" w:lineRule="exact"/>
              <w:ind w:right="-72"/>
              <w:jc w:val="right"/>
              <w:rPr>
                <w:rFonts w:ascii="Times New Roman" w:hAnsi="Times New Roman" w:cs="Times New Roman"/>
                <w:sz w:val="20"/>
                <w:szCs w:val="20"/>
                <w:cs/>
              </w:rPr>
            </w:pPr>
          </w:p>
        </w:tc>
      </w:tr>
      <w:tr w:rsidR="009347EE" w:rsidRPr="005E7B18" w:rsidTr="004B4FEF">
        <w:tc>
          <w:tcPr>
            <w:tcW w:w="3330" w:type="dxa"/>
            <w:hideMark/>
          </w:tcPr>
          <w:p w:rsidR="009347EE" w:rsidRPr="005E7B18" w:rsidRDefault="009347EE" w:rsidP="009347EE">
            <w:pPr>
              <w:pStyle w:val="a"/>
              <w:spacing w:line="220" w:lineRule="exact"/>
              <w:ind w:left="540" w:right="-18"/>
              <w:jc w:val="both"/>
              <w:rPr>
                <w:rFonts w:ascii="Times New Roman" w:hAnsi="Times New Roman" w:cs="Times New Roman"/>
                <w:sz w:val="20"/>
                <w:szCs w:val="20"/>
                <w:cs/>
                <w:lang w:val="en-US"/>
              </w:rPr>
            </w:pPr>
            <w:r w:rsidRPr="005E7B18">
              <w:rPr>
                <w:rFonts w:ascii="Times New Roman" w:hAnsi="Times New Roman" w:cs="Times New Roman"/>
                <w:sz w:val="20"/>
                <w:szCs w:val="20"/>
                <w:lang w:val="en-US"/>
              </w:rPr>
              <w:t xml:space="preserve">Total </w:t>
            </w:r>
          </w:p>
        </w:tc>
        <w:tc>
          <w:tcPr>
            <w:tcW w:w="1116" w:type="dxa"/>
          </w:tcPr>
          <w:p w:rsidR="009347EE" w:rsidRPr="005E7B18" w:rsidRDefault="009347EE" w:rsidP="009347EE">
            <w:pPr>
              <w:pStyle w:val="a"/>
              <w:spacing w:line="220" w:lineRule="exact"/>
              <w:ind w:left="-18" w:right="-72"/>
              <w:jc w:val="center"/>
              <w:rPr>
                <w:rFonts w:ascii="Times New Roman" w:hAnsi="Times New Roman" w:cs="Times New Roman"/>
                <w:sz w:val="20"/>
                <w:szCs w:val="20"/>
                <w:cs/>
              </w:rPr>
            </w:pPr>
          </w:p>
        </w:tc>
        <w:tc>
          <w:tcPr>
            <w:tcW w:w="1080" w:type="dxa"/>
            <w:shd w:val="clear" w:color="auto" w:fill="auto"/>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242" w:type="dxa"/>
            <w:shd w:val="clear" w:color="auto" w:fill="auto"/>
            <w:vAlign w:val="center"/>
          </w:tcPr>
          <w:p w:rsidR="009347EE" w:rsidRPr="005E7B18" w:rsidRDefault="000F0B83" w:rsidP="004B4FEF">
            <w:pPr>
              <w:pStyle w:val="a"/>
              <w:pBdr>
                <w:bottom w:val="double" w:sz="4" w:space="1" w:color="auto"/>
              </w:pBdr>
              <w:tabs>
                <w:tab w:val="decimal" w:pos="1026"/>
              </w:tabs>
              <w:spacing w:line="220" w:lineRule="exact"/>
              <w:ind w:right="-72"/>
              <w:jc w:val="right"/>
              <w:rPr>
                <w:rFonts w:ascii="Times New Roman" w:hAnsi="Times New Roman" w:cs="Times New Roman"/>
                <w:sz w:val="20"/>
                <w:szCs w:val="20"/>
                <w:cs/>
                <w:lang w:val="en-US"/>
              </w:rPr>
            </w:pPr>
            <w:r>
              <w:rPr>
                <w:rFonts w:ascii="Times New Roman" w:hAnsi="Times New Roman" w:cs="Times New Roman"/>
                <w:sz w:val="20"/>
                <w:szCs w:val="20"/>
                <w:lang w:val="en-US"/>
              </w:rPr>
              <w:t>274,122,770</w:t>
            </w:r>
          </w:p>
        </w:tc>
        <w:tc>
          <w:tcPr>
            <w:tcW w:w="1512" w:type="dxa"/>
            <w:shd w:val="clear" w:color="auto" w:fill="auto"/>
            <w:vAlign w:val="center"/>
          </w:tcPr>
          <w:p w:rsidR="009347EE" w:rsidRPr="005E7B18" w:rsidRDefault="009347EE" w:rsidP="004B4FEF">
            <w:pPr>
              <w:pStyle w:val="a"/>
              <w:tabs>
                <w:tab w:val="decimal" w:pos="1314"/>
              </w:tabs>
              <w:spacing w:line="220" w:lineRule="exact"/>
              <w:ind w:right="-72"/>
              <w:jc w:val="right"/>
              <w:rPr>
                <w:rFonts w:ascii="Times New Roman" w:hAnsi="Times New Roman" w:cs="Times New Roman"/>
                <w:sz w:val="20"/>
                <w:szCs w:val="20"/>
                <w:cs/>
              </w:rPr>
            </w:pPr>
          </w:p>
        </w:tc>
        <w:tc>
          <w:tcPr>
            <w:tcW w:w="1584" w:type="dxa"/>
            <w:shd w:val="clear" w:color="auto" w:fill="auto"/>
            <w:vAlign w:val="center"/>
          </w:tcPr>
          <w:p w:rsidR="009347EE" w:rsidRPr="005E7B18" w:rsidRDefault="009347EE" w:rsidP="004B4FEF">
            <w:pPr>
              <w:pStyle w:val="a"/>
              <w:tabs>
                <w:tab w:val="decimal" w:pos="1354"/>
              </w:tabs>
              <w:spacing w:line="220" w:lineRule="exact"/>
              <w:ind w:right="-72"/>
              <w:jc w:val="right"/>
              <w:rPr>
                <w:rFonts w:ascii="Times New Roman" w:hAnsi="Times New Roman" w:cs="Times New Roman"/>
                <w:sz w:val="20"/>
                <w:szCs w:val="20"/>
                <w:cs/>
              </w:rPr>
            </w:pPr>
          </w:p>
        </w:tc>
        <w:tc>
          <w:tcPr>
            <w:tcW w:w="1080" w:type="dxa"/>
            <w:vAlign w:val="center"/>
          </w:tcPr>
          <w:p w:rsidR="009347EE" w:rsidRPr="005E7B18" w:rsidRDefault="009347EE" w:rsidP="004B4FEF">
            <w:pPr>
              <w:pStyle w:val="a"/>
              <w:tabs>
                <w:tab w:val="decimal" w:pos="864"/>
              </w:tabs>
              <w:spacing w:line="220" w:lineRule="exact"/>
              <w:ind w:right="-72"/>
              <w:jc w:val="right"/>
              <w:rPr>
                <w:rFonts w:ascii="Times New Roman" w:hAnsi="Times New Roman" w:cs="Times New Roman"/>
                <w:sz w:val="20"/>
                <w:szCs w:val="20"/>
                <w:cs/>
              </w:rPr>
            </w:pPr>
          </w:p>
        </w:tc>
        <w:tc>
          <w:tcPr>
            <w:tcW w:w="1188" w:type="dxa"/>
            <w:vAlign w:val="center"/>
            <w:hideMark/>
          </w:tcPr>
          <w:p w:rsidR="009347EE" w:rsidRPr="005E7B18" w:rsidRDefault="009347EE" w:rsidP="004B4FEF">
            <w:pPr>
              <w:pStyle w:val="a"/>
              <w:pBdr>
                <w:bottom w:val="double" w:sz="4" w:space="1" w:color="auto"/>
              </w:pBdr>
              <w:tabs>
                <w:tab w:val="decimal" w:pos="1026"/>
              </w:tabs>
              <w:spacing w:line="220" w:lineRule="exact"/>
              <w:ind w:right="-72"/>
              <w:jc w:val="right"/>
              <w:rPr>
                <w:rFonts w:ascii="Times New Roman" w:hAnsi="Times New Roman" w:cs="Times New Roman"/>
                <w:sz w:val="20"/>
                <w:szCs w:val="20"/>
                <w:cs/>
                <w:lang w:val="en-US"/>
              </w:rPr>
            </w:pPr>
            <w:r w:rsidRPr="005E7B18">
              <w:rPr>
                <w:rFonts w:ascii="Times New Roman" w:hAnsi="Times New Roman" w:cs="Times New Roman"/>
                <w:sz w:val="20"/>
                <w:szCs w:val="20"/>
                <w:lang w:val="en-US"/>
              </w:rPr>
              <w:t>265,593,674</w:t>
            </w:r>
          </w:p>
        </w:tc>
        <w:tc>
          <w:tcPr>
            <w:tcW w:w="1512" w:type="dxa"/>
            <w:vAlign w:val="center"/>
          </w:tcPr>
          <w:p w:rsidR="009347EE" w:rsidRPr="005E7B18" w:rsidRDefault="009347EE" w:rsidP="004B4FEF">
            <w:pPr>
              <w:pStyle w:val="a"/>
              <w:tabs>
                <w:tab w:val="decimal" w:pos="1314"/>
              </w:tabs>
              <w:spacing w:line="220" w:lineRule="exact"/>
              <w:ind w:right="-72"/>
              <w:jc w:val="right"/>
              <w:rPr>
                <w:rFonts w:ascii="Times New Roman" w:hAnsi="Times New Roman" w:cs="Times New Roman"/>
                <w:sz w:val="20"/>
                <w:szCs w:val="20"/>
                <w:cs/>
              </w:rPr>
            </w:pPr>
          </w:p>
        </w:tc>
        <w:tc>
          <w:tcPr>
            <w:tcW w:w="1584" w:type="dxa"/>
            <w:vAlign w:val="center"/>
          </w:tcPr>
          <w:p w:rsidR="009347EE" w:rsidRPr="005E7B18" w:rsidRDefault="009347EE" w:rsidP="004B4FEF">
            <w:pPr>
              <w:pStyle w:val="a"/>
              <w:tabs>
                <w:tab w:val="decimal" w:pos="1354"/>
              </w:tabs>
              <w:spacing w:line="220" w:lineRule="exact"/>
              <w:ind w:right="-72"/>
              <w:jc w:val="right"/>
              <w:rPr>
                <w:rFonts w:ascii="Times New Roman" w:hAnsi="Times New Roman" w:cs="Times New Roman"/>
                <w:sz w:val="20"/>
                <w:szCs w:val="20"/>
                <w:cs/>
              </w:rPr>
            </w:pPr>
          </w:p>
        </w:tc>
      </w:tr>
    </w:tbl>
    <w:p w:rsidR="000768B6" w:rsidRPr="005E7B18" w:rsidRDefault="000768B6" w:rsidP="000768B6">
      <w:pPr>
        <w:pStyle w:val="a"/>
        <w:tabs>
          <w:tab w:val="left" w:pos="540"/>
        </w:tabs>
        <w:ind w:left="540" w:right="0"/>
        <w:jc w:val="both"/>
        <w:outlineLvl w:val="0"/>
        <w:rPr>
          <w:rFonts w:ascii="Times New Roman" w:hAnsi="Times New Roman" w:cs="Times New Roman"/>
          <w:sz w:val="20"/>
          <w:szCs w:val="20"/>
          <w:cs/>
          <w:lang w:val="en-US"/>
        </w:rPr>
      </w:pPr>
    </w:p>
    <w:p w:rsidR="000768B6" w:rsidRPr="008950DD" w:rsidRDefault="000768B6" w:rsidP="000768B6">
      <w:pPr>
        <w:pStyle w:val="a"/>
        <w:tabs>
          <w:tab w:val="left" w:pos="540"/>
        </w:tabs>
        <w:ind w:left="540" w:right="0"/>
        <w:jc w:val="both"/>
        <w:outlineLvl w:val="0"/>
        <w:rPr>
          <w:rFonts w:ascii="Times New Roman" w:hAnsi="Times New Roman" w:cs="Times New Roman"/>
          <w:sz w:val="20"/>
          <w:szCs w:val="20"/>
          <w:lang w:val="en-US"/>
        </w:rPr>
      </w:pPr>
      <w:r w:rsidRPr="005E7B18">
        <w:rPr>
          <w:rFonts w:ascii="Times New Roman" w:hAnsi="Times New Roman" w:cs="Times New Roman"/>
          <w:sz w:val="20"/>
          <w:szCs w:val="20"/>
          <w:lang w:val="en-US"/>
        </w:rPr>
        <w:t>Under the term of the agreements covering the Company’s liabilities under trust receipts, raw materials have been released</w:t>
      </w:r>
      <w:r w:rsidRPr="008950DD">
        <w:rPr>
          <w:rFonts w:ascii="Times New Roman" w:hAnsi="Times New Roman" w:cs="Times New Roman"/>
          <w:sz w:val="20"/>
          <w:szCs w:val="20"/>
          <w:lang w:val="en-US"/>
        </w:rPr>
        <w:t xml:space="preserve"> to the Company in the trust for the bank.  The Company is accountable to the bank for the trusted raw materials or their sales proceeds. </w:t>
      </w:r>
    </w:p>
    <w:p w:rsidR="000768B6" w:rsidRPr="008950DD" w:rsidRDefault="000768B6" w:rsidP="000768B6">
      <w:pPr>
        <w:jc w:val="left"/>
        <w:rPr>
          <w:rFonts w:ascii="Times New Roman" w:eastAsia="Times New Roman" w:hAnsi="Times New Roman" w:cs="Angsana New"/>
          <w:sz w:val="20"/>
          <w:szCs w:val="20"/>
          <w:cs/>
        </w:rPr>
        <w:sectPr w:rsidR="000768B6" w:rsidRPr="008950DD" w:rsidSect="00937610">
          <w:pgSz w:w="16840" w:h="11907" w:orient="landscape"/>
          <w:pgMar w:top="1728" w:right="864" w:bottom="1152" w:left="864" w:header="706" w:footer="706" w:gutter="0"/>
          <w:cols w:space="720"/>
        </w:sectPr>
      </w:pPr>
    </w:p>
    <w:p w:rsidR="000768B6" w:rsidRPr="008950DD" w:rsidRDefault="000768B6" w:rsidP="00420F9E">
      <w:pPr>
        <w:pStyle w:val="a"/>
        <w:tabs>
          <w:tab w:val="left" w:pos="540"/>
        </w:tabs>
        <w:ind w:right="0"/>
        <w:jc w:val="both"/>
        <w:outlineLvl w:val="0"/>
        <w:rPr>
          <w:rFonts w:ascii="Times New Roman" w:hAnsi="Times New Roman" w:cs="Times New Roman"/>
          <w:spacing w:val="-4"/>
          <w:sz w:val="20"/>
          <w:szCs w:val="20"/>
          <w:lang w:val="en-US"/>
        </w:rPr>
      </w:pPr>
    </w:p>
    <w:p w:rsidR="000768B6" w:rsidRPr="008950DD" w:rsidRDefault="004E78A1" w:rsidP="000768B6">
      <w:pPr>
        <w:pStyle w:val="a"/>
        <w:ind w:left="540" w:right="0"/>
        <w:jc w:val="thaiDistribute"/>
        <w:outlineLvl w:val="0"/>
        <w:rPr>
          <w:rFonts w:ascii="Times New Roman" w:hAnsi="Times New Roman" w:cs="Times New Roman"/>
          <w:sz w:val="20"/>
          <w:szCs w:val="20"/>
          <w:lang w:val="en-GB"/>
        </w:rPr>
      </w:pPr>
      <w:r>
        <w:rPr>
          <w:rFonts w:ascii="Times New Roman" w:hAnsi="Times New Roman" w:cs="Times New Roman"/>
          <w:sz w:val="20"/>
          <w:szCs w:val="20"/>
          <w:lang w:val="en-GB"/>
        </w:rPr>
        <w:t xml:space="preserve">As at </w:t>
      </w:r>
      <w:r w:rsidR="004B44F3">
        <w:rPr>
          <w:rFonts w:ascii="Times New Roman" w:hAnsi="Times New Roman" w:cs="Times New Roman"/>
          <w:sz w:val="20"/>
          <w:szCs w:val="20"/>
          <w:lang w:val="en-GB"/>
        </w:rPr>
        <w:t xml:space="preserve">December </w:t>
      </w:r>
      <w:r>
        <w:rPr>
          <w:rFonts w:ascii="Times New Roman" w:hAnsi="Times New Roman" w:cs="Times New Roman"/>
          <w:sz w:val="20"/>
          <w:szCs w:val="20"/>
          <w:lang w:val="en-GB"/>
        </w:rPr>
        <w:t>31</w:t>
      </w:r>
      <w:r w:rsidR="004B44F3">
        <w:rPr>
          <w:rFonts w:ascii="Times New Roman" w:hAnsi="Times New Roman" w:cs="Times New Roman"/>
          <w:sz w:val="20"/>
          <w:szCs w:val="20"/>
          <w:lang w:val="en-GB"/>
        </w:rPr>
        <w:t>,</w:t>
      </w:r>
      <w:r>
        <w:rPr>
          <w:rFonts w:ascii="Times New Roman" w:hAnsi="Times New Roman" w:cs="Times New Roman"/>
          <w:sz w:val="20"/>
          <w:szCs w:val="20"/>
          <w:lang w:val="en-GB"/>
        </w:rPr>
        <w:t xml:space="preserve"> 2016</w:t>
      </w:r>
      <w:r w:rsidR="004B44F3">
        <w:rPr>
          <w:rFonts w:ascii="Times New Roman" w:hAnsi="Times New Roman" w:cs="Times New Roman"/>
          <w:sz w:val="20"/>
          <w:szCs w:val="20"/>
          <w:lang w:val="en-GB"/>
        </w:rPr>
        <w:t xml:space="preserve"> and</w:t>
      </w:r>
      <w:r w:rsidR="007878BF" w:rsidRPr="008950DD">
        <w:rPr>
          <w:rFonts w:ascii="Times New Roman" w:hAnsi="Times New Roman" w:cs="Times New Roman"/>
          <w:sz w:val="20"/>
          <w:szCs w:val="20"/>
          <w:lang w:val="en-US"/>
        </w:rPr>
        <w:t xml:space="preserve"> </w:t>
      </w:r>
      <w:r w:rsidR="007878BF">
        <w:rPr>
          <w:rFonts w:ascii="Times New Roman" w:hAnsi="Times New Roman" w:cs="Times New Roman"/>
          <w:sz w:val="20"/>
          <w:szCs w:val="20"/>
          <w:lang w:val="en-GB"/>
        </w:rPr>
        <w:t>20</w:t>
      </w:r>
      <w:r w:rsidR="00F13B55">
        <w:rPr>
          <w:rFonts w:ascii="Times New Roman" w:hAnsi="Times New Roman" w:cs="Times New Roman"/>
          <w:sz w:val="20"/>
          <w:szCs w:val="20"/>
          <w:lang w:val="en-GB"/>
        </w:rPr>
        <w:t xml:space="preserve">15, </w:t>
      </w:r>
      <w:r w:rsidR="000768B6" w:rsidRPr="008950DD">
        <w:rPr>
          <w:rFonts w:ascii="Times New Roman" w:hAnsi="Times New Roman" w:cs="Times New Roman"/>
          <w:sz w:val="20"/>
          <w:szCs w:val="20"/>
          <w:lang w:val="en-GB"/>
        </w:rPr>
        <w:t>undrawn borrowing facilities are as follows:</w:t>
      </w:r>
    </w:p>
    <w:p w:rsidR="000768B6" w:rsidRPr="008950DD" w:rsidRDefault="000768B6" w:rsidP="000768B6">
      <w:pPr>
        <w:ind w:left="540"/>
        <w:rPr>
          <w:rFonts w:ascii="Times New Roman" w:hAnsi="Times New Roman" w:cs="Times New Roman"/>
          <w:sz w:val="20"/>
          <w:szCs w:val="20"/>
        </w:rPr>
      </w:pPr>
    </w:p>
    <w:tbl>
      <w:tblPr>
        <w:tblW w:w="14850" w:type="dxa"/>
        <w:tblInd w:w="64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68"/>
        <w:gridCol w:w="1440"/>
        <w:gridCol w:w="1440"/>
        <w:gridCol w:w="1440"/>
        <w:gridCol w:w="1440"/>
        <w:gridCol w:w="5922"/>
      </w:tblGrid>
      <w:tr w:rsidR="000768B6" w:rsidRPr="008950DD" w:rsidTr="00937610">
        <w:tc>
          <w:tcPr>
            <w:tcW w:w="3168" w:type="dxa"/>
            <w:tcBorders>
              <w:top w:val="single" w:sz="4" w:space="0" w:color="auto"/>
              <w:left w:val="single" w:sz="4" w:space="0" w:color="auto"/>
              <w:bottom w:val="nil"/>
              <w:right w:val="single" w:sz="4" w:space="0" w:color="auto"/>
            </w:tcBorders>
          </w:tcPr>
          <w:p w:rsidR="000768B6" w:rsidRPr="008950DD" w:rsidRDefault="000768B6" w:rsidP="00937610">
            <w:pPr>
              <w:ind w:left="-72" w:right="-72"/>
              <w:jc w:val="center"/>
              <w:rPr>
                <w:rFonts w:ascii="Times New Roman" w:hAnsi="Times New Roman" w:cs="Times New Roman"/>
                <w:b/>
                <w:bCs/>
                <w:snapToGrid w:val="0"/>
                <w:spacing w:val="-6"/>
                <w:sz w:val="18"/>
                <w:szCs w:val="18"/>
                <w:lang w:eastAsia="th-TH"/>
              </w:rPr>
            </w:pPr>
          </w:p>
        </w:tc>
        <w:tc>
          <w:tcPr>
            <w:tcW w:w="5760" w:type="dxa"/>
            <w:gridSpan w:val="4"/>
            <w:tcBorders>
              <w:top w:val="single" w:sz="4" w:space="0" w:color="auto"/>
              <w:left w:val="single" w:sz="4" w:space="0" w:color="auto"/>
              <w:bottom w:val="nil"/>
              <w:right w:val="single" w:sz="4" w:space="0" w:color="auto"/>
            </w:tcBorders>
            <w:hideMark/>
          </w:tcPr>
          <w:p w:rsidR="000768B6" w:rsidRPr="008950DD" w:rsidRDefault="000768B6" w:rsidP="00937610">
            <w:pPr>
              <w:ind w:left="-72" w:right="-72"/>
              <w:jc w:val="center"/>
              <w:rPr>
                <w:rFonts w:ascii="Times New Roman" w:hAnsi="Times New Roman" w:cs="Times New Roman"/>
                <w:b/>
                <w:bCs/>
                <w:sz w:val="18"/>
                <w:szCs w:val="18"/>
              </w:rPr>
            </w:pPr>
            <w:r w:rsidRPr="008950DD">
              <w:rPr>
                <w:rFonts w:ascii="Times New Roman" w:hAnsi="Times New Roman" w:cs="Times New Roman"/>
                <w:b/>
                <w:bCs/>
                <w:snapToGrid w:val="0"/>
                <w:sz w:val="18"/>
                <w:szCs w:val="18"/>
                <w:lang w:eastAsia="th-TH"/>
              </w:rPr>
              <w:t xml:space="preserve">Consolidated and </w:t>
            </w:r>
            <w:r w:rsidR="003D3E68" w:rsidRPr="007B1D2F">
              <w:rPr>
                <w:rFonts w:ascii="Times New Roman" w:hAnsi="Times New Roman" w:cs="Times New Roman"/>
                <w:b/>
                <w:bCs/>
                <w:sz w:val="20"/>
                <w:szCs w:val="20"/>
              </w:rPr>
              <w:t>Separate</w:t>
            </w:r>
          </w:p>
        </w:tc>
        <w:tc>
          <w:tcPr>
            <w:tcW w:w="5922" w:type="dxa"/>
            <w:tcBorders>
              <w:top w:val="single" w:sz="4" w:space="0" w:color="auto"/>
              <w:left w:val="single" w:sz="4" w:space="0" w:color="auto"/>
              <w:bottom w:val="nil"/>
              <w:right w:val="single" w:sz="4" w:space="0" w:color="auto"/>
            </w:tcBorders>
          </w:tcPr>
          <w:p w:rsidR="000768B6" w:rsidRPr="008950DD" w:rsidRDefault="000768B6" w:rsidP="00937610">
            <w:pPr>
              <w:ind w:left="-72" w:right="-72"/>
              <w:jc w:val="center"/>
              <w:rPr>
                <w:rFonts w:ascii="Times New Roman" w:hAnsi="Times New Roman" w:cs="Times New Roman"/>
                <w:b/>
                <w:bCs/>
                <w:sz w:val="18"/>
                <w:szCs w:val="18"/>
              </w:rPr>
            </w:pPr>
          </w:p>
        </w:tc>
      </w:tr>
      <w:tr w:rsidR="000768B6" w:rsidRPr="008950DD" w:rsidTr="00937610">
        <w:tc>
          <w:tcPr>
            <w:tcW w:w="3168" w:type="dxa"/>
            <w:tcBorders>
              <w:top w:val="nil"/>
              <w:left w:val="single" w:sz="4" w:space="0" w:color="auto"/>
              <w:bottom w:val="nil"/>
              <w:right w:val="single" w:sz="4" w:space="0" w:color="auto"/>
            </w:tcBorders>
            <w:hideMark/>
          </w:tcPr>
          <w:p w:rsidR="000768B6" w:rsidRPr="008950DD" w:rsidRDefault="000768B6" w:rsidP="00937610">
            <w:pPr>
              <w:ind w:left="-72" w:right="-72"/>
              <w:jc w:val="center"/>
              <w:rPr>
                <w:rFonts w:ascii="Times New Roman" w:hAnsi="Times New Roman" w:cs="Times New Roman"/>
                <w:b/>
                <w:bCs/>
                <w:snapToGrid w:val="0"/>
                <w:sz w:val="18"/>
                <w:szCs w:val="18"/>
                <w:lang w:eastAsia="th-TH"/>
              </w:rPr>
            </w:pPr>
            <w:r w:rsidRPr="008950DD">
              <w:rPr>
                <w:rFonts w:ascii="Times New Roman" w:hAnsi="Times New Roman" w:cs="Times New Roman"/>
                <w:b/>
                <w:bCs/>
                <w:snapToGrid w:val="0"/>
                <w:sz w:val="18"/>
                <w:szCs w:val="18"/>
                <w:lang w:eastAsia="th-TH"/>
              </w:rPr>
              <w:t>Type</w:t>
            </w:r>
          </w:p>
        </w:tc>
        <w:tc>
          <w:tcPr>
            <w:tcW w:w="2880" w:type="dxa"/>
            <w:gridSpan w:val="2"/>
            <w:tcBorders>
              <w:top w:val="single" w:sz="4" w:space="0" w:color="auto"/>
              <w:left w:val="single" w:sz="4" w:space="0" w:color="auto"/>
              <w:bottom w:val="single" w:sz="4" w:space="0" w:color="auto"/>
              <w:right w:val="single" w:sz="4" w:space="0" w:color="auto"/>
            </w:tcBorders>
            <w:hideMark/>
          </w:tcPr>
          <w:p w:rsidR="000768B6" w:rsidRPr="008950DD" w:rsidRDefault="000768B6" w:rsidP="00937610">
            <w:pPr>
              <w:ind w:left="-72" w:right="-72"/>
              <w:jc w:val="center"/>
              <w:rPr>
                <w:rFonts w:ascii="Times New Roman" w:hAnsi="Times New Roman" w:cs="Times New Roman"/>
                <w:b/>
                <w:bCs/>
                <w:snapToGrid w:val="0"/>
                <w:sz w:val="18"/>
                <w:szCs w:val="18"/>
                <w:lang w:eastAsia="th-TH"/>
              </w:rPr>
            </w:pPr>
            <w:r w:rsidRPr="008950DD">
              <w:rPr>
                <w:rFonts w:ascii="Times New Roman" w:hAnsi="Times New Roman" w:cs="Times New Roman"/>
                <w:b/>
                <w:bCs/>
                <w:snapToGrid w:val="0"/>
                <w:sz w:val="18"/>
                <w:szCs w:val="18"/>
                <w:lang w:val="en-GB" w:eastAsia="th-TH"/>
              </w:rPr>
              <w:t>201</w:t>
            </w:r>
            <w:r w:rsidR="007878BF">
              <w:rPr>
                <w:rFonts w:ascii="Times New Roman" w:hAnsi="Times New Roman" w:cs="Times New Roman"/>
                <w:b/>
                <w:bCs/>
                <w:snapToGrid w:val="0"/>
                <w:sz w:val="18"/>
                <w:szCs w:val="18"/>
                <w:lang w:val="en-GB" w:eastAsia="th-TH"/>
              </w:rPr>
              <w:t>6</w:t>
            </w:r>
          </w:p>
        </w:tc>
        <w:tc>
          <w:tcPr>
            <w:tcW w:w="2880" w:type="dxa"/>
            <w:gridSpan w:val="2"/>
            <w:tcBorders>
              <w:top w:val="single" w:sz="4" w:space="0" w:color="auto"/>
              <w:left w:val="single" w:sz="4" w:space="0" w:color="auto"/>
              <w:bottom w:val="single" w:sz="4" w:space="0" w:color="auto"/>
              <w:right w:val="single" w:sz="4" w:space="0" w:color="auto"/>
            </w:tcBorders>
            <w:hideMark/>
          </w:tcPr>
          <w:p w:rsidR="000768B6" w:rsidRPr="008950DD" w:rsidRDefault="000768B6" w:rsidP="00937610">
            <w:pPr>
              <w:ind w:left="-72" w:right="-72"/>
              <w:jc w:val="center"/>
              <w:rPr>
                <w:rFonts w:ascii="Times New Roman" w:hAnsi="Times New Roman" w:cs="Times New Roman"/>
                <w:b/>
                <w:bCs/>
                <w:snapToGrid w:val="0"/>
                <w:sz w:val="18"/>
                <w:szCs w:val="18"/>
                <w:lang w:eastAsia="th-TH"/>
              </w:rPr>
            </w:pPr>
            <w:r w:rsidRPr="008950DD">
              <w:rPr>
                <w:rFonts w:ascii="Times New Roman" w:hAnsi="Times New Roman" w:cs="Times New Roman"/>
                <w:b/>
                <w:bCs/>
                <w:snapToGrid w:val="0"/>
                <w:sz w:val="18"/>
                <w:szCs w:val="18"/>
                <w:lang w:val="en-GB" w:eastAsia="th-TH"/>
              </w:rPr>
              <w:t>201</w:t>
            </w:r>
            <w:r w:rsidR="007878BF">
              <w:rPr>
                <w:rFonts w:ascii="Times New Roman" w:hAnsi="Times New Roman" w:cs="Times New Roman"/>
                <w:b/>
                <w:bCs/>
                <w:snapToGrid w:val="0"/>
                <w:sz w:val="18"/>
                <w:szCs w:val="18"/>
                <w:lang w:val="en-GB" w:eastAsia="th-TH"/>
              </w:rPr>
              <w:t>5</w:t>
            </w:r>
          </w:p>
        </w:tc>
        <w:tc>
          <w:tcPr>
            <w:tcW w:w="5922" w:type="dxa"/>
            <w:tcBorders>
              <w:top w:val="nil"/>
              <w:left w:val="single" w:sz="4" w:space="0" w:color="auto"/>
              <w:bottom w:val="nil"/>
              <w:right w:val="single" w:sz="4" w:space="0" w:color="auto"/>
            </w:tcBorders>
            <w:hideMark/>
          </w:tcPr>
          <w:p w:rsidR="000768B6" w:rsidRPr="008950DD" w:rsidRDefault="000768B6" w:rsidP="00937610">
            <w:pPr>
              <w:ind w:left="-72" w:right="-72"/>
              <w:jc w:val="center"/>
              <w:rPr>
                <w:rFonts w:ascii="Times New Roman" w:hAnsi="Times New Roman" w:cs="Times New Roman"/>
                <w:b/>
                <w:bCs/>
                <w:snapToGrid w:val="0"/>
                <w:sz w:val="18"/>
                <w:szCs w:val="18"/>
                <w:lang w:eastAsia="th-TH"/>
              </w:rPr>
            </w:pPr>
            <w:r w:rsidRPr="008950DD">
              <w:rPr>
                <w:rFonts w:ascii="Times New Roman" w:hAnsi="Times New Roman" w:cs="Times New Roman"/>
                <w:b/>
                <w:bCs/>
                <w:snapToGrid w:val="0"/>
                <w:sz w:val="18"/>
                <w:szCs w:val="18"/>
                <w:lang w:eastAsia="th-TH"/>
              </w:rPr>
              <w:t>The credit facilities and secured by:</w:t>
            </w:r>
          </w:p>
        </w:tc>
      </w:tr>
      <w:tr w:rsidR="000768B6" w:rsidRPr="008950DD" w:rsidTr="00937610">
        <w:tc>
          <w:tcPr>
            <w:tcW w:w="3168" w:type="dxa"/>
            <w:tcBorders>
              <w:top w:val="nil"/>
              <w:left w:val="single" w:sz="4" w:space="0" w:color="auto"/>
              <w:bottom w:val="single" w:sz="4" w:space="0" w:color="auto"/>
              <w:right w:val="single" w:sz="4" w:space="0" w:color="auto"/>
            </w:tcBorders>
          </w:tcPr>
          <w:p w:rsidR="000768B6" w:rsidRPr="008950DD" w:rsidRDefault="000768B6" w:rsidP="00937610">
            <w:pPr>
              <w:ind w:left="-72" w:right="-72"/>
              <w:jc w:val="center"/>
              <w:rPr>
                <w:rFonts w:ascii="Times New Roman" w:hAnsi="Times New Roman" w:cs="Times New Roman"/>
                <w:snapToGrid w:val="0"/>
                <w:spacing w:val="-6"/>
                <w:sz w:val="18"/>
                <w:szCs w:val="18"/>
                <w:lang w:eastAsia="th-TH"/>
              </w:rPr>
            </w:pPr>
          </w:p>
        </w:tc>
        <w:tc>
          <w:tcPr>
            <w:tcW w:w="1440" w:type="dxa"/>
            <w:tcBorders>
              <w:top w:val="single" w:sz="4" w:space="0" w:color="auto"/>
              <w:left w:val="single" w:sz="4" w:space="0" w:color="auto"/>
              <w:bottom w:val="single" w:sz="4" w:space="0" w:color="auto"/>
              <w:right w:val="single" w:sz="4" w:space="0" w:color="auto"/>
            </w:tcBorders>
            <w:hideMark/>
          </w:tcPr>
          <w:p w:rsidR="000768B6" w:rsidRPr="008950DD" w:rsidRDefault="000768B6" w:rsidP="00937610">
            <w:pPr>
              <w:tabs>
                <w:tab w:val="decimal" w:pos="1224"/>
              </w:tabs>
              <w:ind w:left="-72" w:right="-72"/>
              <w:rPr>
                <w:rFonts w:ascii="Times New Roman" w:hAnsi="Times New Roman" w:cs="Times New Roman"/>
                <w:b/>
                <w:bCs/>
                <w:snapToGrid w:val="0"/>
                <w:sz w:val="18"/>
                <w:szCs w:val="18"/>
                <w:lang w:eastAsia="th-TH"/>
              </w:rPr>
            </w:pPr>
            <w:r w:rsidRPr="008950DD">
              <w:rPr>
                <w:rFonts w:ascii="Times New Roman" w:hAnsi="Times New Roman" w:cs="Times New Roman"/>
                <w:b/>
                <w:bCs/>
                <w:snapToGrid w:val="0"/>
                <w:sz w:val="18"/>
                <w:szCs w:val="18"/>
                <w:lang w:eastAsia="th-TH"/>
              </w:rPr>
              <w:t>US Dollar</w:t>
            </w:r>
          </w:p>
        </w:tc>
        <w:tc>
          <w:tcPr>
            <w:tcW w:w="1440" w:type="dxa"/>
            <w:tcBorders>
              <w:top w:val="single" w:sz="4" w:space="0" w:color="auto"/>
              <w:left w:val="single" w:sz="4" w:space="0" w:color="auto"/>
              <w:bottom w:val="single" w:sz="4" w:space="0" w:color="auto"/>
              <w:right w:val="single" w:sz="4" w:space="0" w:color="auto"/>
            </w:tcBorders>
            <w:hideMark/>
          </w:tcPr>
          <w:p w:rsidR="000768B6" w:rsidRPr="008950DD" w:rsidRDefault="000768B6" w:rsidP="00937610">
            <w:pPr>
              <w:tabs>
                <w:tab w:val="decimal" w:pos="1224"/>
              </w:tabs>
              <w:ind w:left="-72" w:right="-72"/>
              <w:rPr>
                <w:rFonts w:ascii="Times New Roman" w:hAnsi="Times New Roman" w:cs="Times New Roman"/>
                <w:b/>
                <w:bCs/>
                <w:snapToGrid w:val="0"/>
                <w:sz w:val="18"/>
                <w:szCs w:val="18"/>
                <w:lang w:eastAsia="th-TH"/>
              </w:rPr>
            </w:pPr>
            <w:r w:rsidRPr="008950DD">
              <w:rPr>
                <w:rFonts w:ascii="Times New Roman" w:hAnsi="Times New Roman" w:cs="Times New Roman"/>
                <w:b/>
                <w:bCs/>
                <w:snapToGrid w:val="0"/>
                <w:sz w:val="18"/>
                <w:szCs w:val="18"/>
                <w:lang w:eastAsia="th-TH"/>
              </w:rPr>
              <w:t>Baht</w:t>
            </w:r>
          </w:p>
        </w:tc>
        <w:tc>
          <w:tcPr>
            <w:tcW w:w="1440" w:type="dxa"/>
            <w:tcBorders>
              <w:top w:val="single" w:sz="4" w:space="0" w:color="auto"/>
              <w:left w:val="single" w:sz="4" w:space="0" w:color="auto"/>
              <w:bottom w:val="single" w:sz="4" w:space="0" w:color="auto"/>
              <w:right w:val="single" w:sz="4" w:space="0" w:color="auto"/>
            </w:tcBorders>
            <w:hideMark/>
          </w:tcPr>
          <w:p w:rsidR="000768B6" w:rsidRPr="008950DD" w:rsidRDefault="000768B6" w:rsidP="00937610">
            <w:pPr>
              <w:tabs>
                <w:tab w:val="decimal" w:pos="1224"/>
              </w:tabs>
              <w:ind w:left="-72" w:right="-72"/>
              <w:rPr>
                <w:rFonts w:ascii="Times New Roman" w:hAnsi="Times New Roman" w:cs="Times New Roman"/>
                <w:b/>
                <w:bCs/>
                <w:snapToGrid w:val="0"/>
                <w:sz w:val="18"/>
                <w:szCs w:val="18"/>
                <w:lang w:eastAsia="th-TH"/>
              </w:rPr>
            </w:pPr>
            <w:r w:rsidRPr="008950DD">
              <w:rPr>
                <w:rFonts w:ascii="Times New Roman" w:hAnsi="Times New Roman" w:cs="Times New Roman"/>
                <w:b/>
                <w:bCs/>
                <w:snapToGrid w:val="0"/>
                <w:sz w:val="18"/>
                <w:szCs w:val="18"/>
                <w:lang w:eastAsia="th-TH"/>
              </w:rPr>
              <w:t>US Dollar</w:t>
            </w:r>
          </w:p>
        </w:tc>
        <w:tc>
          <w:tcPr>
            <w:tcW w:w="1440" w:type="dxa"/>
            <w:tcBorders>
              <w:top w:val="single" w:sz="4" w:space="0" w:color="auto"/>
              <w:left w:val="single" w:sz="4" w:space="0" w:color="auto"/>
              <w:bottom w:val="single" w:sz="4" w:space="0" w:color="auto"/>
              <w:right w:val="single" w:sz="4" w:space="0" w:color="auto"/>
            </w:tcBorders>
            <w:hideMark/>
          </w:tcPr>
          <w:p w:rsidR="000768B6" w:rsidRPr="008950DD" w:rsidRDefault="000768B6" w:rsidP="00937610">
            <w:pPr>
              <w:tabs>
                <w:tab w:val="decimal" w:pos="1224"/>
              </w:tabs>
              <w:ind w:left="-72" w:right="-72"/>
              <w:rPr>
                <w:rFonts w:ascii="Times New Roman" w:hAnsi="Times New Roman" w:cs="Times New Roman"/>
                <w:b/>
                <w:bCs/>
                <w:snapToGrid w:val="0"/>
                <w:sz w:val="18"/>
                <w:szCs w:val="18"/>
                <w:lang w:eastAsia="th-TH"/>
              </w:rPr>
            </w:pPr>
            <w:r w:rsidRPr="008950DD">
              <w:rPr>
                <w:rFonts w:ascii="Times New Roman" w:hAnsi="Times New Roman" w:cs="Times New Roman"/>
                <w:b/>
                <w:bCs/>
                <w:snapToGrid w:val="0"/>
                <w:sz w:val="18"/>
                <w:szCs w:val="18"/>
                <w:lang w:eastAsia="th-TH"/>
              </w:rPr>
              <w:t>Baht</w:t>
            </w:r>
          </w:p>
        </w:tc>
        <w:tc>
          <w:tcPr>
            <w:tcW w:w="5922" w:type="dxa"/>
            <w:tcBorders>
              <w:top w:val="nil"/>
              <w:left w:val="single" w:sz="4" w:space="0" w:color="auto"/>
              <w:bottom w:val="single" w:sz="4" w:space="0" w:color="auto"/>
              <w:right w:val="single" w:sz="4" w:space="0" w:color="auto"/>
            </w:tcBorders>
          </w:tcPr>
          <w:p w:rsidR="000768B6" w:rsidRPr="008950DD" w:rsidRDefault="000768B6" w:rsidP="00937610">
            <w:pPr>
              <w:ind w:left="-72" w:right="-72"/>
              <w:jc w:val="center"/>
              <w:rPr>
                <w:rFonts w:ascii="Times New Roman" w:hAnsi="Times New Roman" w:cs="Times New Roman"/>
                <w:b/>
                <w:bCs/>
                <w:snapToGrid w:val="0"/>
                <w:sz w:val="18"/>
                <w:szCs w:val="18"/>
                <w:lang w:eastAsia="th-TH"/>
              </w:rPr>
            </w:pPr>
          </w:p>
        </w:tc>
      </w:tr>
      <w:tr w:rsidR="007878BF" w:rsidRPr="008950DD" w:rsidTr="00937610">
        <w:tc>
          <w:tcPr>
            <w:tcW w:w="3168" w:type="dxa"/>
            <w:tcBorders>
              <w:top w:val="single" w:sz="4" w:space="0" w:color="auto"/>
              <w:left w:val="single" w:sz="4" w:space="0" w:color="auto"/>
              <w:bottom w:val="nil"/>
              <w:right w:val="single" w:sz="4" w:space="0" w:color="auto"/>
            </w:tcBorders>
          </w:tcPr>
          <w:p w:rsidR="007878BF" w:rsidRPr="008950DD" w:rsidRDefault="007878BF" w:rsidP="007878BF">
            <w:pPr>
              <w:ind w:left="-72" w:right="-72"/>
              <w:jc w:val="left"/>
              <w:rPr>
                <w:rFonts w:ascii="Times New Roman" w:hAnsi="Times New Roman" w:cs="Times New Roman"/>
                <w:snapToGrid w:val="0"/>
                <w:spacing w:val="-6"/>
                <w:sz w:val="18"/>
                <w:szCs w:val="18"/>
                <w:lang w:eastAsia="th-TH"/>
              </w:rPr>
            </w:pPr>
          </w:p>
        </w:tc>
        <w:tc>
          <w:tcPr>
            <w:tcW w:w="1440" w:type="dxa"/>
            <w:tcBorders>
              <w:top w:val="single" w:sz="4" w:space="0" w:color="auto"/>
              <w:left w:val="single" w:sz="4" w:space="0" w:color="auto"/>
              <w:bottom w:val="nil"/>
              <w:right w:val="single" w:sz="4" w:space="0" w:color="auto"/>
            </w:tcBorders>
          </w:tcPr>
          <w:p w:rsidR="007878BF" w:rsidRPr="008950DD" w:rsidRDefault="007878BF" w:rsidP="007878BF">
            <w:pPr>
              <w:tabs>
                <w:tab w:val="decimal" w:pos="1224"/>
              </w:tabs>
              <w:ind w:left="-72" w:right="-72"/>
              <w:rPr>
                <w:rFonts w:ascii="Times New Roman" w:hAnsi="Times New Roman" w:cs="Times New Roman"/>
                <w:spacing w:val="-6"/>
                <w:sz w:val="18"/>
                <w:szCs w:val="18"/>
              </w:rPr>
            </w:pPr>
          </w:p>
        </w:tc>
        <w:tc>
          <w:tcPr>
            <w:tcW w:w="1440" w:type="dxa"/>
            <w:tcBorders>
              <w:top w:val="single" w:sz="4" w:space="0" w:color="auto"/>
              <w:left w:val="single" w:sz="4" w:space="0" w:color="auto"/>
              <w:bottom w:val="nil"/>
              <w:right w:val="single" w:sz="4" w:space="0" w:color="auto"/>
            </w:tcBorders>
          </w:tcPr>
          <w:p w:rsidR="007878BF" w:rsidRPr="008950DD" w:rsidRDefault="007878BF" w:rsidP="007878BF">
            <w:pPr>
              <w:tabs>
                <w:tab w:val="decimal" w:pos="1224"/>
              </w:tabs>
              <w:ind w:left="-72" w:right="-72"/>
              <w:rPr>
                <w:rFonts w:ascii="Times New Roman" w:hAnsi="Times New Roman" w:cs="Times New Roman"/>
                <w:spacing w:val="-6"/>
                <w:sz w:val="18"/>
                <w:szCs w:val="18"/>
                <w:cs/>
              </w:rPr>
            </w:pPr>
          </w:p>
        </w:tc>
        <w:tc>
          <w:tcPr>
            <w:tcW w:w="1440" w:type="dxa"/>
            <w:tcBorders>
              <w:top w:val="single" w:sz="4" w:space="0" w:color="auto"/>
              <w:left w:val="single" w:sz="4" w:space="0" w:color="auto"/>
              <w:bottom w:val="nil"/>
              <w:right w:val="single" w:sz="4" w:space="0" w:color="auto"/>
            </w:tcBorders>
          </w:tcPr>
          <w:p w:rsidR="007878BF" w:rsidRPr="008950DD" w:rsidRDefault="007878BF" w:rsidP="007878BF">
            <w:pPr>
              <w:tabs>
                <w:tab w:val="decimal" w:pos="1224"/>
              </w:tabs>
              <w:ind w:left="-72" w:right="-72"/>
              <w:rPr>
                <w:rFonts w:ascii="Times New Roman" w:hAnsi="Times New Roman" w:cs="Times New Roman"/>
                <w:spacing w:val="-6"/>
                <w:sz w:val="18"/>
                <w:szCs w:val="18"/>
              </w:rPr>
            </w:pPr>
          </w:p>
        </w:tc>
        <w:tc>
          <w:tcPr>
            <w:tcW w:w="1440" w:type="dxa"/>
            <w:tcBorders>
              <w:top w:val="single" w:sz="4" w:space="0" w:color="auto"/>
              <w:left w:val="single" w:sz="4" w:space="0" w:color="auto"/>
              <w:bottom w:val="nil"/>
              <w:right w:val="single" w:sz="4" w:space="0" w:color="auto"/>
            </w:tcBorders>
          </w:tcPr>
          <w:p w:rsidR="007878BF" w:rsidRPr="008950DD" w:rsidRDefault="007878BF" w:rsidP="007878BF">
            <w:pPr>
              <w:tabs>
                <w:tab w:val="decimal" w:pos="1224"/>
              </w:tabs>
              <w:ind w:left="-72" w:right="-72"/>
              <w:rPr>
                <w:rFonts w:ascii="Times New Roman" w:hAnsi="Times New Roman" w:cs="Times New Roman"/>
                <w:spacing w:val="-6"/>
                <w:sz w:val="18"/>
                <w:szCs w:val="18"/>
                <w:cs/>
              </w:rPr>
            </w:pPr>
          </w:p>
        </w:tc>
        <w:tc>
          <w:tcPr>
            <w:tcW w:w="5922" w:type="dxa"/>
            <w:tcBorders>
              <w:top w:val="single" w:sz="4" w:space="0" w:color="auto"/>
              <w:left w:val="single" w:sz="4" w:space="0" w:color="auto"/>
              <w:bottom w:val="nil"/>
              <w:right w:val="single" w:sz="4" w:space="0" w:color="auto"/>
            </w:tcBorders>
          </w:tcPr>
          <w:p w:rsidR="007878BF" w:rsidRPr="008950DD" w:rsidRDefault="007878BF" w:rsidP="007878BF">
            <w:pPr>
              <w:ind w:left="-72" w:right="-72"/>
              <w:jc w:val="center"/>
              <w:rPr>
                <w:rFonts w:ascii="Times New Roman" w:hAnsi="Times New Roman" w:cs="Times New Roman"/>
                <w:spacing w:val="-6"/>
                <w:sz w:val="18"/>
                <w:szCs w:val="18"/>
              </w:rPr>
            </w:pPr>
          </w:p>
        </w:tc>
      </w:tr>
      <w:tr w:rsidR="007878BF" w:rsidRPr="008950DD" w:rsidTr="00420F9E">
        <w:tc>
          <w:tcPr>
            <w:tcW w:w="3168" w:type="dxa"/>
            <w:tcBorders>
              <w:top w:val="nil"/>
              <w:left w:val="single" w:sz="4" w:space="0" w:color="auto"/>
              <w:bottom w:val="nil"/>
              <w:right w:val="single" w:sz="4" w:space="0" w:color="auto"/>
            </w:tcBorders>
            <w:vAlign w:val="bottom"/>
            <w:hideMark/>
          </w:tcPr>
          <w:p w:rsidR="007878BF" w:rsidRPr="008950DD" w:rsidRDefault="007878BF" w:rsidP="007878BF">
            <w:pPr>
              <w:pStyle w:val="a"/>
              <w:tabs>
                <w:tab w:val="left" w:pos="882"/>
              </w:tabs>
              <w:ind w:right="-76"/>
              <w:rPr>
                <w:rFonts w:ascii="Times New Roman" w:hAnsi="Times New Roman" w:cs="Times New Roman"/>
                <w:sz w:val="18"/>
                <w:szCs w:val="18"/>
                <w:lang w:val="en-US"/>
              </w:rPr>
            </w:pPr>
            <w:r w:rsidRPr="008950DD">
              <w:rPr>
                <w:rFonts w:ascii="Times New Roman" w:hAnsi="Times New Roman" w:cs="Times New Roman"/>
                <w:sz w:val="18"/>
                <w:szCs w:val="18"/>
                <w:lang w:val="en-US"/>
              </w:rPr>
              <w:t>Bank overdrafts</w:t>
            </w:r>
          </w:p>
        </w:tc>
        <w:tc>
          <w:tcPr>
            <w:tcW w:w="1440" w:type="dxa"/>
            <w:tcBorders>
              <w:top w:val="nil"/>
              <w:left w:val="single" w:sz="4" w:space="0" w:color="auto"/>
              <w:bottom w:val="nil"/>
              <w:right w:val="single" w:sz="4" w:space="0" w:color="auto"/>
            </w:tcBorders>
            <w:vAlign w:val="center"/>
          </w:tcPr>
          <w:p w:rsidR="007878BF" w:rsidRPr="00DA1EAF" w:rsidRDefault="00DA1EAF" w:rsidP="00420F9E">
            <w:pPr>
              <w:tabs>
                <w:tab w:val="decimal" w:pos="1224"/>
              </w:tabs>
              <w:ind w:right="-72"/>
              <w:jc w:val="center"/>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440" w:type="dxa"/>
            <w:tcBorders>
              <w:top w:val="nil"/>
              <w:left w:val="single" w:sz="4" w:space="0" w:color="auto"/>
              <w:bottom w:val="nil"/>
              <w:right w:val="single" w:sz="4" w:space="0" w:color="auto"/>
            </w:tcBorders>
            <w:vAlign w:val="center"/>
          </w:tcPr>
          <w:p w:rsidR="007878BF" w:rsidRPr="00DA1EAF" w:rsidRDefault="00DA1EAF" w:rsidP="00420F9E">
            <w:pPr>
              <w:tabs>
                <w:tab w:val="decimal" w:pos="1224"/>
              </w:tabs>
              <w:ind w:right="-72"/>
              <w:jc w:val="center"/>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15,000,000</w:t>
            </w:r>
          </w:p>
        </w:tc>
        <w:tc>
          <w:tcPr>
            <w:tcW w:w="1440" w:type="dxa"/>
            <w:tcBorders>
              <w:top w:val="nil"/>
              <w:left w:val="single" w:sz="4" w:space="0" w:color="auto"/>
              <w:bottom w:val="nil"/>
              <w:right w:val="single" w:sz="4" w:space="0" w:color="auto"/>
            </w:tcBorders>
            <w:vAlign w:val="center"/>
          </w:tcPr>
          <w:p w:rsidR="007878BF" w:rsidRPr="00DA1EAF" w:rsidRDefault="00DA1EAF" w:rsidP="00420F9E">
            <w:pPr>
              <w:tabs>
                <w:tab w:val="decimal" w:pos="1224"/>
              </w:tabs>
              <w:ind w:right="-72"/>
              <w:jc w:val="center"/>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440" w:type="dxa"/>
            <w:tcBorders>
              <w:top w:val="nil"/>
              <w:left w:val="single" w:sz="4" w:space="0" w:color="auto"/>
              <w:bottom w:val="nil"/>
              <w:right w:val="single" w:sz="4" w:space="0" w:color="auto"/>
            </w:tcBorders>
            <w:vAlign w:val="center"/>
            <w:hideMark/>
          </w:tcPr>
          <w:p w:rsidR="007878BF" w:rsidRPr="008950DD" w:rsidRDefault="007878BF" w:rsidP="00420F9E">
            <w:pPr>
              <w:tabs>
                <w:tab w:val="decimal" w:pos="1224"/>
              </w:tabs>
              <w:ind w:right="-72"/>
              <w:jc w:val="center"/>
              <w:rPr>
                <w:rFonts w:ascii="Times New Roman" w:hAnsi="Times New Roman" w:cs="Times New Roman"/>
                <w:snapToGrid w:val="0"/>
                <w:sz w:val="18"/>
                <w:szCs w:val="18"/>
                <w:lang w:eastAsia="th-TH"/>
              </w:rPr>
            </w:pPr>
            <w:r w:rsidRPr="008950DD">
              <w:rPr>
                <w:rFonts w:ascii="Times New Roman" w:hAnsi="Times New Roman" w:cs="Times New Roman"/>
                <w:snapToGrid w:val="0"/>
                <w:sz w:val="18"/>
                <w:szCs w:val="18"/>
                <w:lang w:eastAsia="th-TH"/>
              </w:rPr>
              <w:t>6,485,295</w:t>
            </w:r>
          </w:p>
        </w:tc>
        <w:tc>
          <w:tcPr>
            <w:tcW w:w="5922" w:type="dxa"/>
            <w:tcBorders>
              <w:top w:val="nil"/>
              <w:left w:val="single" w:sz="4" w:space="0" w:color="auto"/>
              <w:bottom w:val="nil"/>
              <w:right w:val="single" w:sz="4" w:space="0" w:color="auto"/>
            </w:tcBorders>
            <w:hideMark/>
          </w:tcPr>
          <w:p w:rsidR="007878BF" w:rsidRPr="008950DD" w:rsidRDefault="007878BF" w:rsidP="007878BF">
            <w:pPr>
              <w:numPr>
                <w:ilvl w:val="0"/>
                <w:numId w:val="41"/>
              </w:numPr>
              <w:ind w:left="234" w:right="-72" w:hanging="234"/>
              <w:jc w:val="left"/>
              <w:rPr>
                <w:rFonts w:ascii="Times New Roman" w:hAnsi="Times New Roman" w:cs="Times New Roman"/>
                <w:snapToGrid w:val="0"/>
                <w:sz w:val="18"/>
                <w:szCs w:val="18"/>
                <w:lang w:val="en-GB" w:eastAsia="th-TH"/>
              </w:rPr>
            </w:pPr>
            <w:r w:rsidRPr="008950DD">
              <w:rPr>
                <w:rFonts w:ascii="Times New Roman" w:hAnsi="Times New Roman" w:cs="Times New Roman"/>
                <w:snapToGrid w:val="0"/>
                <w:sz w:val="18"/>
                <w:szCs w:val="18"/>
                <w:lang w:val="en-GB" w:eastAsia="th-TH"/>
              </w:rPr>
              <w:t>Mortgage of the Company’s land including construction (Note 16</w:t>
            </w:r>
            <w:r w:rsidRPr="008950DD">
              <w:rPr>
                <w:rFonts w:ascii="Times New Roman" w:hAnsi="Times New Roman" w:cs="Times New Roman"/>
                <w:snapToGrid w:val="0"/>
                <w:sz w:val="18"/>
                <w:szCs w:val="18"/>
                <w:cs/>
                <w:lang w:val="en-GB" w:eastAsia="th-TH"/>
              </w:rPr>
              <w:t>)</w:t>
            </w:r>
          </w:p>
        </w:tc>
      </w:tr>
      <w:tr w:rsidR="007878BF" w:rsidRPr="008950DD" w:rsidTr="00420F9E">
        <w:tc>
          <w:tcPr>
            <w:tcW w:w="3168" w:type="dxa"/>
            <w:tcBorders>
              <w:top w:val="nil"/>
              <w:left w:val="single" w:sz="4" w:space="0" w:color="auto"/>
              <w:bottom w:val="nil"/>
              <w:right w:val="single" w:sz="4" w:space="0" w:color="auto"/>
            </w:tcBorders>
          </w:tcPr>
          <w:p w:rsidR="007878BF" w:rsidRPr="008950DD" w:rsidRDefault="007878BF" w:rsidP="007878BF">
            <w:pPr>
              <w:ind w:left="-72" w:right="-72"/>
              <w:jc w:val="left"/>
              <w:rPr>
                <w:rFonts w:ascii="Times New Roman" w:hAnsi="Times New Roman" w:cs="Times New Roman"/>
                <w:snapToGrid w:val="0"/>
                <w:spacing w:val="-6"/>
                <w:sz w:val="18"/>
                <w:szCs w:val="18"/>
                <w:lang w:eastAsia="th-TH"/>
              </w:rPr>
            </w:pPr>
          </w:p>
        </w:tc>
        <w:tc>
          <w:tcPr>
            <w:tcW w:w="1440" w:type="dxa"/>
            <w:tcBorders>
              <w:top w:val="nil"/>
              <w:left w:val="single" w:sz="4" w:space="0" w:color="auto"/>
              <w:bottom w:val="nil"/>
              <w:right w:val="single" w:sz="4" w:space="0" w:color="auto"/>
            </w:tcBorders>
            <w:vAlign w:val="center"/>
          </w:tcPr>
          <w:p w:rsidR="007878BF" w:rsidRPr="00DA1EAF" w:rsidRDefault="007878BF" w:rsidP="00420F9E">
            <w:pPr>
              <w:tabs>
                <w:tab w:val="decimal" w:pos="1224"/>
              </w:tabs>
              <w:ind w:right="-72"/>
              <w:jc w:val="center"/>
              <w:rPr>
                <w:rFonts w:ascii="Times New Roman" w:hAnsi="Times New Roman" w:cs="Times New Roman"/>
                <w:snapToGrid w:val="0"/>
                <w:sz w:val="18"/>
                <w:szCs w:val="18"/>
                <w:cs/>
                <w:lang w:eastAsia="th-TH"/>
              </w:rPr>
            </w:pPr>
          </w:p>
        </w:tc>
        <w:tc>
          <w:tcPr>
            <w:tcW w:w="1440" w:type="dxa"/>
            <w:tcBorders>
              <w:top w:val="nil"/>
              <w:left w:val="single" w:sz="4" w:space="0" w:color="auto"/>
              <w:bottom w:val="nil"/>
              <w:right w:val="single" w:sz="4" w:space="0" w:color="auto"/>
            </w:tcBorders>
            <w:vAlign w:val="center"/>
          </w:tcPr>
          <w:p w:rsidR="007878BF" w:rsidRPr="00DA1EAF" w:rsidRDefault="007878BF" w:rsidP="00420F9E">
            <w:pPr>
              <w:pStyle w:val="a"/>
              <w:tabs>
                <w:tab w:val="decimal" w:pos="1224"/>
              </w:tabs>
              <w:ind w:right="-72"/>
              <w:jc w:val="center"/>
              <w:rPr>
                <w:rFonts w:ascii="Times New Roman" w:eastAsia="PMingLiU" w:hAnsi="Times New Roman" w:cs="Times New Roman"/>
                <w:snapToGrid w:val="0"/>
                <w:sz w:val="18"/>
                <w:szCs w:val="18"/>
                <w:lang w:val="en-US" w:eastAsia="th-TH"/>
              </w:rPr>
            </w:pPr>
          </w:p>
        </w:tc>
        <w:tc>
          <w:tcPr>
            <w:tcW w:w="1440" w:type="dxa"/>
            <w:tcBorders>
              <w:top w:val="nil"/>
              <w:left w:val="single" w:sz="4" w:space="0" w:color="auto"/>
              <w:bottom w:val="nil"/>
              <w:right w:val="single" w:sz="4" w:space="0" w:color="auto"/>
            </w:tcBorders>
            <w:vAlign w:val="center"/>
          </w:tcPr>
          <w:p w:rsidR="007878BF" w:rsidRPr="00DA1EAF" w:rsidRDefault="007878BF" w:rsidP="00420F9E">
            <w:pPr>
              <w:tabs>
                <w:tab w:val="decimal" w:pos="1224"/>
              </w:tabs>
              <w:ind w:right="-72"/>
              <w:jc w:val="center"/>
              <w:rPr>
                <w:rFonts w:ascii="Times New Roman" w:hAnsi="Times New Roman" w:cs="Times New Roman"/>
                <w:snapToGrid w:val="0"/>
                <w:sz w:val="18"/>
                <w:szCs w:val="18"/>
                <w:cs/>
                <w:lang w:eastAsia="th-TH"/>
              </w:rPr>
            </w:pPr>
          </w:p>
        </w:tc>
        <w:tc>
          <w:tcPr>
            <w:tcW w:w="1440" w:type="dxa"/>
            <w:tcBorders>
              <w:top w:val="nil"/>
              <w:left w:val="single" w:sz="4" w:space="0" w:color="auto"/>
              <w:bottom w:val="nil"/>
              <w:right w:val="single" w:sz="4" w:space="0" w:color="auto"/>
            </w:tcBorders>
            <w:vAlign w:val="center"/>
          </w:tcPr>
          <w:p w:rsidR="007878BF" w:rsidRPr="008950DD" w:rsidRDefault="007878BF" w:rsidP="00420F9E">
            <w:pPr>
              <w:pStyle w:val="a"/>
              <w:tabs>
                <w:tab w:val="decimal" w:pos="1224"/>
              </w:tabs>
              <w:ind w:right="-72"/>
              <w:jc w:val="center"/>
              <w:rPr>
                <w:rFonts w:ascii="Times New Roman" w:eastAsia="PMingLiU" w:hAnsi="Times New Roman" w:cs="Times New Roman"/>
                <w:snapToGrid w:val="0"/>
                <w:sz w:val="18"/>
                <w:szCs w:val="18"/>
                <w:lang w:val="en-US" w:eastAsia="th-TH"/>
              </w:rPr>
            </w:pPr>
          </w:p>
        </w:tc>
        <w:tc>
          <w:tcPr>
            <w:tcW w:w="5922" w:type="dxa"/>
            <w:tcBorders>
              <w:top w:val="nil"/>
              <w:left w:val="single" w:sz="4" w:space="0" w:color="auto"/>
              <w:bottom w:val="nil"/>
              <w:right w:val="single" w:sz="4" w:space="0" w:color="auto"/>
            </w:tcBorders>
            <w:hideMark/>
          </w:tcPr>
          <w:p w:rsidR="007878BF" w:rsidRPr="008950DD" w:rsidRDefault="007878BF" w:rsidP="007878BF">
            <w:pPr>
              <w:numPr>
                <w:ilvl w:val="0"/>
                <w:numId w:val="41"/>
              </w:numPr>
              <w:ind w:left="234" w:right="-72" w:hanging="234"/>
              <w:jc w:val="left"/>
              <w:rPr>
                <w:rFonts w:ascii="Times New Roman" w:hAnsi="Times New Roman" w:cs="Times New Roman"/>
                <w:snapToGrid w:val="0"/>
                <w:sz w:val="18"/>
                <w:szCs w:val="18"/>
                <w:cs/>
                <w:lang w:val="en-GB" w:eastAsia="th-TH"/>
              </w:rPr>
            </w:pPr>
            <w:r w:rsidRPr="008950DD">
              <w:rPr>
                <w:rFonts w:ascii="Times New Roman" w:hAnsi="Times New Roman" w:cs="Times New Roman"/>
                <w:snapToGrid w:val="0"/>
                <w:sz w:val="18"/>
                <w:szCs w:val="18"/>
                <w:lang w:val="en-GB" w:eastAsia="th-TH"/>
              </w:rPr>
              <w:t>The insurance coverage on structures and assigned to the banks</w:t>
            </w:r>
          </w:p>
        </w:tc>
      </w:tr>
      <w:tr w:rsidR="00DA1EAF" w:rsidRPr="008950DD" w:rsidTr="00420F9E">
        <w:tc>
          <w:tcPr>
            <w:tcW w:w="3168" w:type="dxa"/>
            <w:tcBorders>
              <w:top w:val="nil"/>
              <w:left w:val="single" w:sz="4" w:space="0" w:color="auto"/>
              <w:bottom w:val="nil"/>
              <w:right w:val="single" w:sz="4" w:space="0" w:color="auto"/>
            </w:tcBorders>
            <w:vAlign w:val="bottom"/>
            <w:hideMark/>
          </w:tcPr>
          <w:p w:rsidR="00DA1EAF" w:rsidRPr="008950DD" w:rsidRDefault="00DA1EAF" w:rsidP="007878BF">
            <w:pPr>
              <w:pStyle w:val="a"/>
              <w:tabs>
                <w:tab w:val="left" w:pos="882"/>
              </w:tabs>
              <w:ind w:right="-76"/>
              <w:rPr>
                <w:rFonts w:ascii="Times New Roman" w:hAnsi="Times New Roman" w:cs="Times New Roman"/>
                <w:sz w:val="18"/>
                <w:szCs w:val="18"/>
                <w:cs/>
                <w:lang w:val="en-US"/>
              </w:rPr>
            </w:pPr>
            <w:r w:rsidRPr="008950DD">
              <w:rPr>
                <w:rFonts w:ascii="Times New Roman" w:hAnsi="Times New Roman" w:cs="Times New Roman"/>
                <w:spacing w:val="-6"/>
                <w:sz w:val="18"/>
                <w:szCs w:val="18"/>
                <w:lang w:val="en-US"/>
              </w:rPr>
              <w:t>Short-term borrowings</w:t>
            </w:r>
          </w:p>
        </w:tc>
        <w:tc>
          <w:tcPr>
            <w:tcW w:w="1440" w:type="dxa"/>
            <w:tcBorders>
              <w:top w:val="nil"/>
              <w:left w:val="single" w:sz="4" w:space="0" w:color="auto"/>
              <w:bottom w:val="nil"/>
              <w:right w:val="single" w:sz="4" w:space="0" w:color="auto"/>
            </w:tcBorders>
            <w:vAlign w:val="center"/>
          </w:tcPr>
          <w:p w:rsidR="00DA1EAF" w:rsidRPr="00DA1EAF" w:rsidRDefault="00DA1EAF" w:rsidP="00420F9E">
            <w:pPr>
              <w:tabs>
                <w:tab w:val="decimal" w:pos="1224"/>
              </w:tabs>
              <w:ind w:right="-72"/>
              <w:jc w:val="center"/>
              <w:rPr>
                <w:rFonts w:ascii="Times New Roman" w:hAnsi="Times New Roman" w:cstheme="minorBidi"/>
                <w:snapToGrid w:val="0"/>
                <w:sz w:val="18"/>
                <w:szCs w:val="18"/>
                <w:lang w:eastAsia="th-TH"/>
              </w:rPr>
            </w:pPr>
            <w:r>
              <w:rPr>
                <w:rFonts w:ascii="Times New Roman" w:hAnsi="Times New Roman" w:cstheme="minorBidi"/>
                <w:snapToGrid w:val="0"/>
                <w:sz w:val="18"/>
                <w:szCs w:val="18"/>
                <w:lang w:eastAsia="th-TH"/>
              </w:rPr>
              <w:t>-</w:t>
            </w:r>
          </w:p>
        </w:tc>
        <w:tc>
          <w:tcPr>
            <w:tcW w:w="1440" w:type="dxa"/>
            <w:vMerge w:val="restart"/>
            <w:tcBorders>
              <w:top w:val="nil"/>
              <w:left w:val="single" w:sz="4" w:space="0" w:color="auto"/>
              <w:right w:val="single" w:sz="4" w:space="0" w:color="auto"/>
            </w:tcBorders>
            <w:vAlign w:val="center"/>
          </w:tcPr>
          <w:p w:rsidR="00DA1EAF" w:rsidRDefault="00DA1EAF" w:rsidP="00420F9E">
            <w:pPr>
              <w:pStyle w:val="a"/>
              <w:tabs>
                <w:tab w:val="decimal" w:pos="1224"/>
              </w:tabs>
              <w:ind w:right="-72"/>
              <w:jc w:val="center"/>
              <w:rPr>
                <w:rFonts w:ascii="Times New Roman" w:eastAsia="PMingLiU" w:hAnsi="Times New Roman" w:cs="Cordia New"/>
                <w:snapToGrid w:val="0"/>
                <w:sz w:val="18"/>
                <w:szCs w:val="18"/>
                <w:lang w:val="en-US" w:eastAsia="th-TH"/>
              </w:rPr>
            </w:pPr>
          </w:p>
          <w:p w:rsidR="00DA1EAF" w:rsidRPr="00DA1EAF" w:rsidRDefault="00DA1EAF" w:rsidP="00420F9E">
            <w:pPr>
              <w:pStyle w:val="a"/>
              <w:tabs>
                <w:tab w:val="decimal" w:pos="1224"/>
              </w:tabs>
              <w:ind w:right="-72"/>
              <w:jc w:val="center"/>
              <w:rPr>
                <w:rFonts w:ascii="Times New Roman" w:eastAsia="PMingLiU" w:hAnsi="Times New Roman" w:cs="Cordia New"/>
                <w:snapToGrid w:val="0"/>
                <w:sz w:val="18"/>
                <w:szCs w:val="18"/>
                <w:lang w:val="en-US" w:eastAsia="th-TH"/>
              </w:rPr>
            </w:pPr>
            <w:r>
              <w:rPr>
                <w:rFonts w:ascii="Times New Roman" w:eastAsia="PMingLiU" w:hAnsi="Times New Roman" w:cs="Cordia New"/>
                <w:snapToGrid w:val="0"/>
                <w:sz w:val="18"/>
                <w:szCs w:val="18"/>
                <w:lang w:val="en-US" w:eastAsia="th-TH"/>
              </w:rPr>
              <w:t>550,000,000</w:t>
            </w:r>
          </w:p>
        </w:tc>
        <w:tc>
          <w:tcPr>
            <w:tcW w:w="1440" w:type="dxa"/>
            <w:tcBorders>
              <w:top w:val="nil"/>
              <w:left w:val="single" w:sz="4" w:space="0" w:color="auto"/>
              <w:bottom w:val="nil"/>
              <w:right w:val="single" w:sz="4" w:space="0" w:color="auto"/>
            </w:tcBorders>
            <w:vAlign w:val="center"/>
          </w:tcPr>
          <w:p w:rsidR="00DA1EAF" w:rsidRPr="00DA1EAF" w:rsidRDefault="00DA1EAF" w:rsidP="00420F9E">
            <w:pPr>
              <w:tabs>
                <w:tab w:val="decimal" w:pos="1224"/>
              </w:tabs>
              <w:ind w:right="-72"/>
              <w:jc w:val="center"/>
              <w:rPr>
                <w:rFonts w:ascii="Times New Roman" w:hAnsi="Times New Roman" w:cs="Times New Roman"/>
                <w:snapToGrid w:val="0"/>
                <w:sz w:val="18"/>
                <w:szCs w:val="18"/>
                <w:cs/>
                <w:lang w:eastAsia="th-TH"/>
              </w:rPr>
            </w:pPr>
            <w:r>
              <w:rPr>
                <w:rFonts w:ascii="Times New Roman" w:hAnsi="Times New Roman" w:cs="Times New Roman"/>
                <w:snapToGrid w:val="0"/>
                <w:sz w:val="18"/>
                <w:szCs w:val="18"/>
                <w:lang w:eastAsia="th-TH"/>
              </w:rPr>
              <w:t>-</w:t>
            </w:r>
          </w:p>
        </w:tc>
        <w:tc>
          <w:tcPr>
            <w:tcW w:w="1440" w:type="dxa"/>
            <w:tcBorders>
              <w:top w:val="nil"/>
              <w:left w:val="single" w:sz="4" w:space="0" w:color="auto"/>
              <w:bottom w:val="nil"/>
              <w:right w:val="single" w:sz="4" w:space="0" w:color="auto"/>
            </w:tcBorders>
            <w:vAlign w:val="center"/>
            <w:hideMark/>
          </w:tcPr>
          <w:p w:rsidR="00DA1EAF" w:rsidRPr="008950DD" w:rsidRDefault="00DA1EAF" w:rsidP="00420F9E">
            <w:pPr>
              <w:pStyle w:val="a"/>
              <w:tabs>
                <w:tab w:val="decimal" w:pos="1224"/>
              </w:tabs>
              <w:ind w:right="-72"/>
              <w:jc w:val="center"/>
              <w:rPr>
                <w:rFonts w:ascii="Times New Roman" w:eastAsia="PMingLiU" w:hAnsi="Times New Roman" w:cs="Times New Roman"/>
                <w:snapToGrid w:val="0"/>
                <w:sz w:val="18"/>
                <w:szCs w:val="18"/>
                <w:lang w:val="en-US" w:eastAsia="th-TH"/>
              </w:rPr>
            </w:pPr>
            <w:r w:rsidRPr="008950DD">
              <w:rPr>
                <w:rFonts w:ascii="Times New Roman" w:eastAsia="PMingLiU" w:hAnsi="Times New Roman" w:cs="Times New Roman"/>
                <w:snapToGrid w:val="0"/>
                <w:sz w:val="18"/>
                <w:szCs w:val="18"/>
                <w:lang w:val="en-US" w:eastAsia="th-TH"/>
              </w:rPr>
              <w:t>73,901,658</w:t>
            </w:r>
          </w:p>
        </w:tc>
        <w:tc>
          <w:tcPr>
            <w:tcW w:w="5922" w:type="dxa"/>
            <w:tcBorders>
              <w:top w:val="nil"/>
              <w:left w:val="single" w:sz="4" w:space="0" w:color="auto"/>
              <w:bottom w:val="nil"/>
              <w:right w:val="single" w:sz="4" w:space="0" w:color="auto"/>
            </w:tcBorders>
          </w:tcPr>
          <w:p w:rsidR="00DA1EAF" w:rsidRPr="008950DD" w:rsidRDefault="00DA1EAF" w:rsidP="007878BF">
            <w:pPr>
              <w:ind w:right="-72"/>
              <w:jc w:val="left"/>
              <w:rPr>
                <w:rFonts w:ascii="Times New Roman" w:hAnsi="Times New Roman" w:cs="Times New Roman"/>
                <w:snapToGrid w:val="0"/>
                <w:sz w:val="18"/>
                <w:szCs w:val="18"/>
                <w:cs/>
                <w:lang w:val="en-GB" w:eastAsia="th-TH"/>
              </w:rPr>
            </w:pPr>
          </w:p>
        </w:tc>
      </w:tr>
      <w:tr w:rsidR="00DA1EAF" w:rsidRPr="008950DD" w:rsidTr="00420F9E">
        <w:tc>
          <w:tcPr>
            <w:tcW w:w="3168" w:type="dxa"/>
            <w:tcBorders>
              <w:top w:val="nil"/>
              <w:left w:val="single" w:sz="4" w:space="0" w:color="auto"/>
              <w:bottom w:val="nil"/>
              <w:right w:val="single" w:sz="4" w:space="0" w:color="auto"/>
            </w:tcBorders>
          </w:tcPr>
          <w:p w:rsidR="00DA1EAF" w:rsidRPr="008950DD" w:rsidRDefault="00DA1EAF" w:rsidP="007878BF">
            <w:pPr>
              <w:ind w:left="-72" w:right="-72"/>
              <w:jc w:val="left"/>
              <w:rPr>
                <w:rFonts w:ascii="Times New Roman" w:hAnsi="Times New Roman" w:cs="Times New Roman"/>
                <w:snapToGrid w:val="0"/>
                <w:spacing w:val="-6"/>
                <w:sz w:val="18"/>
                <w:szCs w:val="18"/>
                <w:lang w:eastAsia="th-TH"/>
              </w:rPr>
            </w:pPr>
          </w:p>
        </w:tc>
        <w:tc>
          <w:tcPr>
            <w:tcW w:w="1440" w:type="dxa"/>
            <w:tcBorders>
              <w:top w:val="nil"/>
              <w:left w:val="single" w:sz="4" w:space="0" w:color="auto"/>
              <w:bottom w:val="nil"/>
              <w:right w:val="single" w:sz="4" w:space="0" w:color="auto"/>
            </w:tcBorders>
            <w:vAlign w:val="center"/>
          </w:tcPr>
          <w:p w:rsidR="00DA1EAF" w:rsidRPr="00DA1EAF" w:rsidRDefault="00DA1EAF" w:rsidP="00420F9E">
            <w:pPr>
              <w:tabs>
                <w:tab w:val="decimal" w:pos="1224"/>
              </w:tabs>
              <w:ind w:right="-72"/>
              <w:jc w:val="center"/>
              <w:rPr>
                <w:rFonts w:ascii="Times New Roman" w:hAnsi="Times New Roman" w:cs="Times New Roman"/>
                <w:snapToGrid w:val="0"/>
                <w:sz w:val="18"/>
                <w:szCs w:val="18"/>
                <w:cs/>
                <w:lang w:eastAsia="th-TH"/>
              </w:rPr>
            </w:pPr>
          </w:p>
        </w:tc>
        <w:tc>
          <w:tcPr>
            <w:tcW w:w="1440" w:type="dxa"/>
            <w:vMerge/>
            <w:tcBorders>
              <w:left w:val="single" w:sz="4" w:space="0" w:color="auto"/>
              <w:right w:val="single" w:sz="4" w:space="0" w:color="auto"/>
            </w:tcBorders>
            <w:vAlign w:val="center"/>
          </w:tcPr>
          <w:p w:rsidR="00DA1EAF" w:rsidRPr="00DA1EAF" w:rsidRDefault="00DA1EAF" w:rsidP="00420F9E">
            <w:pPr>
              <w:pStyle w:val="a"/>
              <w:tabs>
                <w:tab w:val="decimal" w:pos="1224"/>
              </w:tabs>
              <w:ind w:right="-72"/>
              <w:jc w:val="center"/>
              <w:rPr>
                <w:rFonts w:ascii="Times New Roman" w:eastAsia="PMingLiU" w:hAnsi="Times New Roman" w:cs="Times New Roman"/>
                <w:snapToGrid w:val="0"/>
                <w:sz w:val="18"/>
                <w:szCs w:val="18"/>
                <w:lang w:val="en-US" w:eastAsia="th-TH"/>
              </w:rPr>
            </w:pPr>
          </w:p>
        </w:tc>
        <w:tc>
          <w:tcPr>
            <w:tcW w:w="1440" w:type="dxa"/>
            <w:tcBorders>
              <w:top w:val="nil"/>
              <w:left w:val="single" w:sz="4" w:space="0" w:color="auto"/>
              <w:bottom w:val="nil"/>
              <w:right w:val="single" w:sz="4" w:space="0" w:color="auto"/>
            </w:tcBorders>
            <w:vAlign w:val="center"/>
          </w:tcPr>
          <w:p w:rsidR="00DA1EAF" w:rsidRPr="00DA1EAF" w:rsidRDefault="00DA1EAF" w:rsidP="00420F9E">
            <w:pPr>
              <w:tabs>
                <w:tab w:val="decimal" w:pos="1224"/>
              </w:tabs>
              <w:ind w:right="-72"/>
              <w:jc w:val="center"/>
              <w:rPr>
                <w:rFonts w:ascii="Times New Roman" w:hAnsi="Times New Roman" w:cs="Times New Roman"/>
                <w:snapToGrid w:val="0"/>
                <w:sz w:val="18"/>
                <w:szCs w:val="18"/>
                <w:cs/>
                <w:lang w:eastAsia="th-TH"/>
              </w:rPr>
            </w:pPr>
          </w:p>
        </w:tc>
        <w:tc>
          <w:tcPr>
            <w:tcW w:w="1440" w:type="dxa"/>
            <w:tcBorders>
              <w:top w:val="nil"/>
              <w:left w:val="single" w:sz="4" w:space="0" w:color="auto"/>
              <w:bottom w:val="nil"/>
              <w:right w:val="single" w:sz="4" w:space="0" w:color="auto"/>
            </w:tcBorders>
            <w:vAlign w:val="center"/>
          </w:tcPr>
          <w:p w:rsidR="00DA1EAF" w:rsidRPr="008950DD" w:rsidRDefault="00DA1EAF" w:rsidP="00420F9E">
            <w:pPr>
              <w:pStyle w:val="a"/>
              <w:tabs>
                <w:tab w:val="decimal" w:pos="1224"/>
              </w:tabs>
              <w:ind w:right="-72"/>
              <w:jc w:val="center"/>
              <w:rPr>
                <w:rFonts w:ascii="Times New Roman" w:eastAsia="PMingLiU" w:hAnsi="Times New Roman" w:cs="Times New Roman"/>
                <w:snapToGrid w:val="0"/>
                <w:sz w:val="18"/>
                <w:szCs w:val="18"/>
                <w:lang w:val="en-US" w:eastAsia="th-TH"/>
              </w:rPr>
            </w:pPr>
          </w:p>
        </w:tc>
        <w:tc>
          <w:tcPr>
            <w:tcW w:w="5922" w:type="dxa"/>
            <w:tcBorders>
              <w:top w:val="nil"/>
              <w:left w:val="single" w:sz="4" w:space="0" w:color="auto"/>
              <w:bottom w:val="nil"/>
              <w:right w:val="single" w:sz="4" w:space="0" w:color="auto"/>
            </w:tcBorders>
          </w:tcPr>
          <w:p w:rsidR="00DA1EAF" w:rsidRPr="008950DD" w:rsidRDefault="00DA1EAF" w:rsidP="007878BF">
            <w:pPr>
              <w:ind w:left="234" w:right="-72" w:hanging="234"/>
              <w:jc w:val="left"/>
              <w:rPr>
                <w:rFonts w:ascii="Times New Roman" w:hAnsi="Times New Roman" w:cs="Times New Roman"/>
                <w:snapToGrid w:val="0"/>
                <w:sz w:val="18"/>
                <w:szCs w:val="18"/>
                <w:cs/>
                <w:lang w:val="en-GB" w:eastAsia="th-TH"/>
              </w:rPr>
            </w:pPr>
          </w:p>
        </w:tc>
      </w:tr>
      <w:tr w:rsidR="00DA1EAF" w:rsidRPr="008950DD" w:rsidTr="00420F9E">
        <w:tc>
          <w:tcPr>
            <w:tcW w:w="3168" w:type="dxa"/>
            <w:tcBorders>
              <w:top w:val="nil"/>
              <w:left w:val="single" w:sz="4" w:space="0" w:color="auto"/>
              <w:bottom w:val="nil"/>
              <w:right w:val="single" w:sz="4" w:space="0" w:color="auto"/>
            </w:tcBorders>
            <w:vAlign w:val="bottom"/>
            <w:hideMark/>
          </w:tcPr>
          <w:p w:rsidR="00DA1EAF" w:rsidRPr="008950DD" w:rsidRDefault="00DA1EAF" w:rsidP="007878BF">
            <w:pPr>
              <w:pStyle w:val="a"/>
              <w:tabs>
                <w:tab w:val="left" w:pos="882"/>
              </w:tabs>
              <w:ind w:right="-76"/>
              <w:rPr>
                <w:rFonts w:ascii="Times New Roman" w:hAnsi="Times New Roman" w:cs="Times New Roman"/>
                <w:sz w:val="18"/>
                <w:szCs w:val="18"/>
                <w:cs/>
                <w:lang w:val="en-US"/>
              </w:rPr>
            </w:pPr>
            <w:r w:rsidRPr="008950DD">
              <w:rPr>
                <w:rFonts w:ascii="Times New Roman" w:hAnsi="Times New Roman" w:cs="Times New Roman"/>
                <w:sz w:val="18"/>
                <w:szCs w:val="18"/>
                <w:lang w:val="en-US"/>
              </w:rPr>
              <w:t>Trust  receipts</w:t>
            </w:r>
          </w:p>
        </w:tc>
        <w:tc>
          <w:tcPr>
            <w:tcW w:w="1440" w:type="dxa"/>
            <w:tcBorders>
              <w:top w:val="nil"/>
              <w:left w:val="single" w:sz="4" w:space="0" w:color="auto"/>
              <w:bottom w:val="nil"/>
              <w:right w:val="single" w:sz="4" w:space="0" w:color="auto"/>
            </w:tcBorders>
            <w:vAlign w:val="center"/>
          </w:tcPr>
          <w:p w:rsidR="00DA1EAF" w:rsidRPr="00DA1EAF" w:rsidRDefault="00DA1EAF" w:rsidP="00420F9E">
            <w:pPr>
              <w:tabs>
                <w:tab w:val="decimal" w:pos="1224"/>
              </w:tabs>
              <w:ind w:right="-72"/>
              <w:jc w:val="center"/>
              <w:rPr>
                <w:rFonts w:ascii="Times New Roman" w:hAnsi="Times New Roman" w:cstheme="minorBidi"/>
                <w:snapToGrid w:val="0"/>
                <w:sz w:val="18"/>
                <w:szCs w:val="18"/>
                <w:cs/>
                <w:lang w:eastAsia="th-TH"/>
              </w:rPr>
            </w:pPr>
            <w:r w:rsidRPr="00DA1EAF">
              <w:rPr>
                <w:rFonts w:ascii="Times New Roman" w:hAnsi="Times New Roman" w:cstheme="minorBidi"/>
                <w:snapToGrid w:val="0"/>
                <w:sz w:val="18"/>
                <w:szCs w:val="18"/>
                <w:lang w:eastAsia="th-TH"/>
              </w:rPr>
              <w:t>-</w:t>
            </w:r>
          </w:p>
        </w:tc>
        <w:tc>
          <w:tcPr>
            <w:tcW w:w="1440" w:type="dxa"/>
            <w:vMerge/>
            <w:tcBorders>
              <w:left w:val="single" w:sz="4" w:space="0" w:color="auto"/>
              <w:bottom w:val="nil"/>
              <w:right w:val="single" w:sz="4" w:space="0" w:color="auto"/>
            </w:tcBorders>
            <w:vAlign w:val="center"/>
          </w:tcPr>
          <w:p w:rsidR="00DA1EAF" w:rsidRPr="00DA1EAF" w:rsidRDefault="00DA1EAF" w:rsidP="00420F9E">
            <w:pPr>
              <w:pStyle w:val="a"/>
              <w:tabs>
                <w:tab w:val="decimal" w:pos="1224"/>
              </w:tabs>
              <w:ind w:right="-72"/>
              <w:jc w:val="center"/>
              <w:rPr>
                <w:rFonts w:ascii="Times New Roman" w:eastAsia="PMingLiU" w:hAnsi="Times New Roman" w:cs="Cordia New"/>
                <w:snapToGrid w:val="0"/>
                <w:sz w:val="18"/>
                <w:szCs w:val="18"/>
                <w:cs/>
                <w:lang w:val="en-US" w:eastAsia="th-TH"/>
              </w:rPr>
            </w:pPr>
          </w:p>
        </w:tc>
        <w:tc>
          <w:tcPr>
            <w:tcW w:w="1440" w:type="dxa"/>
            <w:tcBorders>
              <w:top w:val="nil"/>
              <w:left w:val="single" w:sz="4" w:space="0" w:color="auto"/>
              <w:bottom w:val="nil"/>
              <w:right w:val="single" w:sz="4" w:space="0" w:color="auto"/>
            </w:tcBorders>
            <w:vAlign w:val="center"/>
          </w:tcPr>
          <w:p w:rsidR="00DA1EAF" w:rsidRPr="00DA1EAF" w:rsidRDefault="00DA1EAF" w:rsidP="00420F9E">
            <w:pPr>
              <w:tabs>
                <w:tab w:val="decimal" w:pos="1224"/>
              </w:tabs>
              <w:ind w:right="-72"/>
              <w:jc w:val="center"/>
              <w:rPr>
                <w:rFonts w:ascii="Times New Roman" w:hAnsi="Times New Roman" w:cs="Times New Roman"/>
                <w:snapToGrid w:val="0"/>
                <w:sz w:val="18"/>
                <w:szCs w:val="18"/>
                <w:cs/>
                <w:lang w:eastAsia="th-TH"/>
              </w:rPr>
            </w:pPr>
            <w:r>
              <w:rPr>
                <w:rFonts w:ascii="Times New Roman" w:hAnsi="Times New Roman" w:cs="Times New Roman"/>
                <w:snapToGrid w:val="0"/>
                <w:sz w:val="18"/>
                <w:szCs w:val="18"/>
                <w:lang w:eastAsia="th-TH"/>
              </w:rPr>
              <w:t>-</w:t>
            </w:r>
          </w:p>
        </w:tc>
        <w:tc>
          <w:tcPr>
            <w:tcW w:w="1440" w:type="dxa"/>
            <w:tcBorders>
              <w:top w:val="nil"/>
              <w:left w:val="single" w:sz="4" w:space="0" w:color="auto"/>
              <w:bottom w:val="nil"/>
              <w:right w:val="single" w:sz="4" w:space="0" w:color="auto"/>
            </w:tcBorders>
            <w:vAlign w:val="center"/>
            <w:hideMark/>
          </w:tcPr>
          <w:p w:rsidR="00DA1EAF" w:rsidRPr="008950DD" w:rsidRDefault="00DA1EAF" w:rsidP="00420F9E">
            <w:pPr>
              <w:pStyle w:val="a"/>
              <w:tabs>
                <w:tab w:val="decimal" w:pos="1224"/>
              </w:tabs>
              <w:ind w:right="-72"/>
              <w:jc w:val="center"/>
              <w:rPr>
                <w:rFonts w:ascii="Times New Roman" w:eastAsia="PMingLiU" w:hAnsi="Times New Roman" w:cs="Times New Roman"/>
                <w:snapToGrid w:val="0"/>
                <w:sz w:val="18"/>
                <w:szCs w:val="18"/>
                <w:lang w:val="en-US" w:eastAsia="th-TH"/>
              </w:rPr>
            </w:pPr>
            <w:r w:rsidRPr="008950DD">
              <w:rPr>
                <w:rFonts w:ascii="Times New Roman" w:hAnsi="Times New Roman" w:cs="Times New Roman"/>
                <w:spacing w:val="-6"/>
                <w:sz w:val="18"/>
                <w:szCs w:val="18"/>
                <w:cs/>
              </w:rPr>
              <w:t>298,150,909</w:t>
            </w:r>
          </w:p>
        </w:tc>
        <w:tc>
          <w:tcPr>
            <w:tcW w:w="5922" w:type="dxa"/>
            <w:tcBorders>
              <w:top w:val="nil"/>
              <w:left w:val="single" w:sz="4" w:space="0" w:color="auto"/>
              <w:bottom w:val="nil"/>
              <w:right w:val="single" w:sz="4" w:space="0" w:color="auto"/>
            </w:tcBorders>
          </w:tcPr>
          <w:p w:rsidR="00DA1EAF" w:rsidRPr="008950DD" w:rsidRDefault="00DA1EAF" w:rsidP="007878BF">
            <w:pPr>
              <w:ind w:left="234" w:right="-72"/>
              <w:jc w:val="left"/>
              <w:rPr>
                <w:rFonts w:ascii="Times New Roman" w:hAnsi="Times New Roman" w:cs="Times New Roman"/>
                <w:snapToGrid w:val="0"/>
                <w:sz w:val="18"/>
                <w:szCs w:val="18"/>
                <w:cs/>
                <w:lang w:val="en-GB" w:eastAsia="th-TH"/>
              </w:rPr>
            </w:pPr>
          </w:p>
        </w:tc>
      </w:tr>
      <w:tr w:rsidR="007878BF" w:rsidRPr="008950DD" w:rsidTr="00420F9E">
        <w:tc>
          <w:tcPr>
            <w:tcW w:w="3168" w:type="dxa"/>
            <w:tcBorders>
              <w:top w:val="nil"/>
              <w:left w:val="single" w:sz="4" w:space="0" w:color="auto"/>
              <w:bottom w:val="nil"/>
              <w:right w:val="single" w:sz="4" w:space="0" w:color="auto"/>
            </w:tcBorders>
          </w:tcPr>
          <w:p w:rsidR="007878BF" w:rsidRPr="008950DD" w:rsidRDefault="007878BF" w:rsidP="007878BF">
            <w:pPr>
              <w:ind w:left="-72" w:right="-72"/>
              <w:jc w:val="left"/>
              <w:rPr>
                <w:rFonts w:ascii="Times New Roman" w:hAnsi="Times New Roman" w:cs="Times New Roman"/>
                <w:snapToGrid w:val="0"/>
                <w:spacing w:val="-6"/>
                <w:sz w:val="18"/>
                <w:szCs w:val="18"/>
                <w:cs/>
                <w:lang w:eastAsia="th-TH"/>
              </w:rPr>
            </w:pPr>
          </w:p>
        </w:tc>
        <w:tc>
          <w:tcPr>
            <w:tcW w:w="1440" w:type="dxa"/>
            <w:tcBorders>
              <w:top w:val="nil"/>
              <w:left w:val="single" w:sz="4" w:space="0" w:color="auto"/>
              <w:bottom w:val="nil"/>
              <w:right w:val="single" w:sz="4" w:space="0" w:color="auto"/>
            </w:tcBorders>
            <w:vAlign w:val="center"/>
          </w:tcPr>
          <w:p w:rsidR="007878BF" w:rsidRPr="00DA1EAF" w:rsidRDefault="007878BF" w:rsidP="00420F9E">
            <w:pPr>
              <w:tabs>
                <w:tab w:val="decimal" w:pos="1224"/>
              </w:tabs>
              <w:ind w:right="-72"/>
              <w:jc w:val="center"/>
              <w:rPr>
                <w:rFonts w:ascii="Times New Roman" w:hAnsi="Times New Roman" w:cs="Times New Roman"/>
                <w:snapToGrid w:val="0"/>
                <w:sz w:val="18"/>
                <w:szCs w:val="18"/>
                <w:cs/>
                <w:lang w:eastAsia="th-TH"/>
              </w:rPr>
            </w:pPr>
          </w:p>
        </w:tc>
        <w:tc>
          <w:tcPr>
            <w:tcW w:w="1440" w:type="dxa"/>
            <w:tcBorders>
              <w:top w:val="nil"/>
              <w:left w:val="single" w:sz="4" w:space="0" w:color="auto"/>
              <w:bottom w:val="nil"/>
              <w:right w:val="single" w:sz="4" w:space="0" w:color="auto"/>
            </w:tcBorders>
            <w:vAlign w:val="center"/>
          </w:tcPr>
          <w:p w:rsidR="007878BF" w:rsidRPr="00DA1EAF" w:rsidRDefault="007878BF" w:rsidP="00420F9E">
            <w:pPr>
              <w:tabs>
                <w:tab w:val="decimal" w:pos="1224"/>
              </w:tabs>
              <w:ind w:left="-72" w:right="-72"/>
              <w:jc w:val="center"/>
              <w:rPr>
                <w:rFonts w:ascii="Times New Roman" w:hAnsi="Times New Roman" w:cs="Times New Roman"/>
                <w:spacing w:val="-6"/>
                <w:sz w:val="18"/>
                <w:szCs w:val="18"/>
                <w:cs/>
              </w:rPr>
            </w:pPr>
          </w:p>
        </w:tc>
        <w:tc>
          <w:tcPr>
            <w:tcW w:w="1440" w:type="dxa"/>
            <w:tcBorders>
              <w:top w:val="nil"/>
              <w:left w:val="single" w:sz="4" w:space="0" w:color="auto"/>
              <w:bottom w:val="nil"/>
              <w:right w:val="single" w:sz="4" w:space="0" w:color="auto"/>
            </w:tcBorders>
            <w:vAlign w:val="center"/>
          </w:tcPr>
          <w:p w:rsidR="007878BF" w:rsidRPr="00DA1EAF" w:rsidRDefault="007878BF" w:rsidP="00420F9E">
            <w:pPr>
              <w:tabs>
                <w:tab w:val="decimal" w:pos="1224"/>
              </w:tabs>
              <w:ind w:right="-72"/>
              <w:jc w:val="center"/>
              <w:rPr>
                <w:rFonts w:ascii="Times New Roman" w:hAnsi="Times New Roman" w:cs="Times New Roman"/>
                <w:snapToGrid w:val="0"/>
                <w:sz w:val="18"/>
                <w:szCs w:val="18"/>
                <w:cs/>
                <w:lang w:eastAsia="th-TH"/>
              </w:rPr>
            </w:pPr>
          </w:p>
        </w:tc>
        <w:tc>
          <w:tcPr>
            <w:tcW w:w="1440" w:type="dxa"/>
            <w:tcBorders>
              <w:top w:val="nil"/>
              <w:left w:val="single" w:sz="4" w:space="0" w:color="auto"/>
              <w:bottom w:val="nil"/>
              <w:right w:val="single" w:sz="4" w:space="0" w:color="auto"/>
            </w:tcBorders>
            <w:vAlign w:val="center"/>
          </w:tcPr>
          <w:p w:rsidR="007878BF" w:rsidRPr="008950DD" w:rsidRDefault="007878BF" w:rsidP="00420F9E">
            <w:pPr>
              <w:tabs>
                <w:tab w:val="decimal" w:pos="1224"/>
              </w:tabs>
              <w:ind w:left="-72" w:right="-72"/>
              <w:jc w:val="center"/>
              <w:rPr>
                <w:rFonts w:ascii="Times New Roman" w:hAnsi="Times New Roman" w:cs="Times New Roman"/>
                <w:spacing w:val="-6"/>
                <w:sz w:val="18"/>
                <w:szCs w:val="18"/>
                <w:cs/>
              </w:rPr>
            </w:pPr>
          </w:p>
        </w:tc>
        <w:tc>
          <w:tcPr>
            <w:tcW w:w="5922" w:type="dxa"/>
            <w:tcBorders>
              <w:top w:val="nil"/>
              <w:left w:val="single" w:sz="4" w:space="0" w:color="auto"/>
              <w:bottom w:val="nil"/>
              <w:right w:val="single" w:sz="4" w:space="0" w:color="auto"/>
            </w:tcBorders>
          </w:tcPr>
          <w:p w:rsidR="007878BF" w:rsidRPr="008950DD" w:rsidRDefault="007878BF" w:rsidP="007878BF">
            <w:pPr>
              <w:ind w:left="234" w:right="-72" w:hanging="234"/>
              <w:jc w:val="left"/>
              <w:rPr>
                <w:rFonts w:ascii="Times New Roman" w:hAnsi="Times New Roman" w:cs="Times New Roman"/>
                <w:snapToGrid w:val="0"/>
                <w:sz w:val="18"/>
                <w:szCs w:val="18"/>
                <w:lang w:val="en-GB" w:eastAsia="th-TH"/>
              </w:rPr>
            </w:pPr>
          </w:p>
        </w:tc>
      </w:tr>
      <w:tr w:rsidR="007878BF" w:rsidRPr="008950DD" w:rsidTr="00420F9E">
        <w:tc>
          <w:tcPr>
            <w:tcW w:w="3168" w:type="dxa"/>
            <w:tcBorders>
              <w:top w:val="nil"/>
              <w:left w:val="single" w:sz="4" w:space="0" w:color="auto"/>
              <w:bottom w:val="nil"/>
              <w:right w:val="single" w:sz="4" w:space="0" w:color="auto"/>
            </w:tcBorders>
            <w:hideMark/>
          </w:tcPr>
          <w:p w:rsidR="007878BF" w:rsidRPr="008950DD" w:rsidRDefault="007878BF" w:rsidP="007878BF">
            <w:pPr>
              <w:ind w:left="-18" w:right="-72"/>
              <w:jc w:val="left"/>
              <w:rPr>
                <w:rFonts w:ascii="Times New Roman" w:hAnsi="Times New Roman" w:cs="Times New Roman"/>
                <w:snapToGrid w:val="0"/>
                <w:spacing w:val="-6"/>
                <w:sz w:val="18"/>
                <w:szCs w:val="18"/>
                <w:cs/>
                <w:lang w:eastAsia="th-TH"/>
              </w:rPr>
            </w:pPr>
            <w:r w:rsidRPr="008950DD">
              <w:rPr>
                <w:rFonts w:ascii="Times New Roman" w:hAnsi="Times New Roman" w:cs="Times New Roman"/>
                <w:sz w:val="18"/>
                <w:szCs w:val="18"/>
              </w:rPr>
              <w:t>Foreign currency forward contracts</w:t>
            </w:r>
          </w:p>
        </w:tc>
        <w:tc>
          <w:tcPr>
            <w:tcW w:w="1440" w:type="dxa"/>
            <w:tcBorders>
              <w:top w:val="nil"/>
              <w:left w:val="single" w:sz="4" w:space="0" w:color="auto"/>
              <w:bottom w:val="nil"/>
              <w:right w:val="single" w:sz="4" w:space="0" w:color="auto"/>
            </w:tcBorders>
            <w:vAlign w:val="center"/>
          </w:tcPr>
          <w:p w:rsidR="007878BF" w:rsidRPr="00DA1EAF" w:rsidRDefault="00DA1EAF" w:rsidP="00420F9E">
            <w:pPr>
              <w:tabs>
                <w:tab w:val="decimal" w:pos="1224"/>
              </w:tabs>
              <w:ind w:right="-72"/>
              <w:jc w:val="center"/>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4,168,631</w:t>
            </w:r>
          </w:p>
        </w:tc>
        <w:tc>
          <w:tcPr>
            <w:tcW w:w="1440" w:type="dxa"/>
            <w:tcBorders>
              <w:top w:val="nil"/>
              <w:left w:val="single" w:sz="4" w:space="0" w:color="auto"/>
              <w:bottom w:val="nil"/>
              <w:right w:val="single" w:sz="4" w:space="0" w:color="auto"/>
            </w:tcBorders>
            <w:vAlign w:val="center"/>
          </w:tcPr>
          <w:p w:rsidR="007878BF" w:rsidRPr="00DA1EAF" w:rsidRDefault="00DA1EAF" w:rsidP="00420F9E">
            <w:pPr>
              <w:tabs>
                <w:tab w:val="decimal" w:pos="1224"/>
              </w:tabs>
              <w:ind w:right="-72"/>
              <w:jc w:val="center"/>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125,000,000</w:t>
            </w:r>
          </w:p>
        </w:tc>
        <w:tc>
          <w:tcPr>
            <w:tcW w:w="1440" w:type="dxa"/>
            <w:tcBorders>
              <w:top w:val="nil"/>
              <w:left w:val="single" w:sz="4" w:space="0" w:color="auto"/>
              <w:bottom w:val="nil"/>
              <w:right w:val="single" w:sz="4" w:space="0" w:color="auto"/>
            </w:tcBorders>
            <w:vAlign w:val="center"/>
            <w:hideMark/>
          </w:tcPr>
          <w:p w:rsidR="007878BF" w:rsidRPr="00DA1EAF" w:rsidRDefault="007878BF" w:rsidP="00420F9E">
            <w:pPr>
              <w:tabs>
                <w:tab w:val="decimal" w:pos="1224"/>
              </w:tabs>
              <w:ind w:right="-72"/>
              <w:jc w:val="center"/>
              <w:rPr>
                <w:rFonts w:ascii="Times New Roman" w:hAnsi="Times New Roman" w:cs="Times New Roman"/>
                <w:snapToGrid w:val="0"/>
                <w:sz w:val="18"/>
                <w:szCs w:val="18"/>
                <w:lang w:eastAsia="th-TH"/>
              </w:rPr>
            </w:pPr>
            <w:r w:rsidRPr="00DA1EAF">
              <w:rPr>
                <w:rFonts w:ascii="Times New Roman" w:hAnsi="Times New Roman" w:cs="Times New Roman"/>
                <w:snapToGrid w:val="0"/>
                <w:sz w:val="18"/>
                <w:szCs w:val="18"/>
                <w:lang w:eastAsia="th-TH"/>
              </w:rPr>
              <w:t>39,786,798</w:t>
            </w:r>
          </w:p>
        </w:tc>
        <w:tc>
          <w:tcPr>
            <w:tcW w:w="1440" w:type="dxa"/>
            <w:tcBorders>
              <w:top w:val="nil"/>
              <w:left w:val="single" w:sz="4" w:space="0" w:color="auto"/>
              <w:bottom w:val="nil"/>
              <w:right w:val="single" w:sz="4" w:space="0" w:color="auto"/>
            </w:tcBorders>
            <w:vAlign w:val="center"/>
            <w:hideMark/>
          </w:tcPr>
          <w:p w:rsidR="007878BF" w:rsidRPr="008950DD" w:rsidRDefault="00DA1EAF" w:rsidP="00420F9E">
            <w:pPr>
              <w:tabs>
                <w:tab w:val="decimal" w:pos="1224"/>
              </w:tabs>
              <w:ind w:right="-72"/>
              <w:jc w:val="center"/>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5922" w:type="dxa"/>
            <w:tcBorders>
              <w:top w:val="nil"/>
              <w:left w:val="single" w:sz="4" w:space="0" w:color="auto"/>
              <w:bottom w:val="nil"/>
              <w:right w:val="single" w:sz="4" w:space="0" w:color="auto"/>
            </w:tcBorders>
          </w:tcPr>
          <w:p w:rsidR="007878BF" w:rsidRPr="008950DD" w:rsidRDefault="007878BF" w:rsidP="007878BF">
            <w:pPr>
              <w:ind w:left="234" w:right="-72" w:hanging="234"/>
              <w:jc w:val="left"/>
              <w:rPr>
                <w:rFonts w:ascii="Times New Roman" w:hAnsi="Times New Roman" w:cs="Times New Roman"/>
                <w:snapToGrid w:val="0"/>
                <w:sz w:val="18"/>
                <w:szCs w:val="18"/>
                <w:lang w:val="en-GB" w:eastAsia="th-TH"/>
              </w:rPr>
            </w:pPr>
          </w:p>
        </w:tc>
      </w:tr>
      <w:tr w:rsidR="000768B6" w:rsidRPr="008950DD" w:rsidTr="00420F9E">
        <w:tc>
          <w:tcPr>
            <w:tcW w:w="3168" w:type="dxa"/>
            <w:tcBorders>
              <w:top w:val="nil"/>
              <w:left w:val="single" w:sz="4" w:space="0" w:color="auto"/>
              <w:bottom w:val="single" w:sz="4" w:space="0" w:color="auto"/>
              <w:right w:val="single" w:sz="4" w:space="0" w:color="auto"/>
            </w:tcBorders>
            <w:vAlign w:val="bottom"/>
          </w:tcPr>
          <w:p w:rsidR="000768B6" w:rsidRPr="008950DD" w:rsidRDefault="000768B6" w:rsidP="00937610">
            <w:pPr>
              <w:pStyle w:val="a"/>
              <w:tabs>
                <w:tab w:val="left" w:pos="882"/>
              </w:tabs>
              <w:ind w:right="-76"/>
              <w:rPr>
                <w:rFonts w:ascii="Times New Roman" w:hAnsi="Times New Roman" w:cs="Times New Roman"/>
                <w:sz w:val="18"/>
                <w:szCs w:val="18"/>
                <w:cs/>
                <w:lang w:val="en-US"/>
              </w:rPr>
            </w:pPr>
          </w:p>
        </w:tc>
        <w:tc>
          <w:tcPr>
            <w:tcW w:w="1440" w:type="dxa"/>
            <w:tcBorders>
              <w:top w:val="nil"/>
              <w:left w:val="single" w:sz="4" w:space="0" w:color="auto"/>
              <w:bottom w:val="single" w:sz="4" w:space="0" w:color="auto"/>
              <w:right w:val="single" w:sz="4" w:space="0" w:color="auto"/>
            </w:tcBorders>
            <w:vAlign w:val="center"/>
          </w:tcPr>
          <w:p w:rsidR="000768B6" w:rsidRPr="00DA1EAF" w:rsidRDefault="000768B6" w:rsidP="00420F9E">
            <w:pPr>
              <w:tabs>
                <w:tab w:val="decimal" w:pos="1224"/>
              </w:tabs>
              <w:ind w:right="-72"/>
              <w:jc w:val="center"/>
              <w:rPr>
                <w:rFonts w:ascii="Times New Roman" w:hAnsi="Times New Roman" w:cs="Times New Roman"/>
                <w:snapToGrid w:val="0"/>
                <w:sz w:val="18"/>
                <w:szCs w:val="18"/>
                <w:lang w:eastAsia="th-TH"/>
              </w:rPr>
            </w:pPr>
          </w:p>
        </w:tc>
        <w:tc>
          <w:tcPr>
            <w:tcW w:w="1440" w:type="dxa"/>
            <w:tcBorders>
              <w:top w:val="nil"/>
              <w:left w:val="single" w:sz="4" w:space="0" w:color="auto"/>
              <w:bottom w:val="single" w:sz="4" w:space="0" w:color="auto"/>
              <w:right w:val="single" w:sz="4" w:space="0" w:color="auto"/>
            </w:tcBorders>
            <w:vAlign w:val="center"/>
          </w:tcPr>
          <w:p w:rsidR="000768B6" w:rsidRPr="00DA1EAF" w:rsidRDefault="000768B6" w:rsidP="00420F9E">
            <w:pPr>
              <w:tabs>
                <w:tab w:val="decimal" w:pos="1224"/>
              </w:tabs>
              <w:ind w:right="-72"/>
              <w:jc w:val="center"/>
              <w:rPr>
                <w:rFonts w:ascii="Times New Roman" w:hAnsi="Times New Roman" w:cs="Times New Roman"/>
                <w:snapToGrid w:val="0"/>
                <w:sz w:val="18"/>
                <w:szCs w:val="18"/>
                <w:lang w:eastAsia="th-TH"/>
              </w:rPr>
            </w:pPr>
          </w:p>
        </w:tc>
        <w:tc>
          <w:tcPr>
            <w:tcW w:w="1440" w:type="dxa"/>
            <w:tcBorders>
              <w:top w:val="nil"/>
              <w:left w:val="single" w:sz="4" w:space="0" w:color="auto"/>
              <w:bottom w:val="single" w:sz="4" w:space="0" w:color="auto"/>
              <w:right w:val="single" w:sz="4" w:space="0" w:color="auto"/>
            </w:tcBorders>
            <w:vAlign w:val="center"/>
          </w:tcPr>
          <w:p w:rsidR="000768B6" w:rsidRPr="00DA1EAF" w:rsidRDefault="000768B6" w:rsidP="00420F9E">
            <w:pPr>
              <w:tabs>
                <w:tab w:val="decimal" w:pos="1224"/>
              </w:tabs>
              <w:ind w:right="-72"/>
              <w:jc w:val="center"/>
              <w:rPr>
                <w:rFonts w:ascii="Times New Roman" w:hAnsi="Times New Roman" w:cs="Times New Roman"/>
                <w:snapToGrid w:val="0"/>
                <w:sz w:val="18"/>
                <w:szCs w:val="18"/>
                <w:lang w:eastAsia="th-TH"/>
              </w:rPr>
            </w:pPr>
          </w:p>
        </w:tc>
        <w:tc>
          <w:tcPr>
            <w:tcW w:w="1440" w:type="dxa"/>
            <w:tcBorders>
              <w:top w:val="nil"/>
              <w:left w:val="single" w:sz="4" w:space="0" w:color="auto"/>
              <w:bottom w:val="single" w:sz="4" w:space="0" w:color="auto"/>
              <w:right w:val="single" w:sz="4" w:space="0" w:color="auto"/>
            </w:tcBorders>
            <w:vAlign w:val="center"/>
          </w:tcPr>
          <w:p w:rsidR="000768B6" w:rsidRPr="008950DD" w:rsidRDefault="000768B6" w:rsidP="00420F9E">
            <w:pPr>
              <w:tabs>
                <w:tab w:val="decimal" w:pos="1224"/>
              </w:tabs>
              <w:ind w:right="-72"/>
              <w:jc w:val="center"/>
              <w:rPr>
                <w:rFonts w:ascii="Times New Roman" w:hAnsi="Times New Roman" w:cs="Times New Roman"/>
                <w:snapToGrid w:val="0"/>
                <w:sz w:val="18"/>
                <w:szCs w:val="18"/>
                <w:lang w:eastAsia="th-TH"/>
              </w:rPr>
            </w:pPr>
          </w:p>
        </w:tc>
        <w:tc>
          <w:tcPr>
            <w:tcW w:w="5922" w:type="dxa"/>
            <w:tcBorders>
              <w:top w:val="nil"/>
              <w:left w:val="single" w:sz="4" w:space="0" w:color="auto"/>
              <w:bottom w:val="single" w:sz="4" w:space="0" w:color="auto"/>
              <w:right w:val="single" w:sz="4" w:space="0" w:color="auto"/>
            </w:tcBorders>
          </w:tcPr>
          <w:p w:rsidR="000768B6" w:rsidRPr="008950DD" w:rsidRDefault="000768B6" w:rsidP="00937610">
            <w:pPr>
              <w:ind w:right="-72"/>
              <w:jc w:val="left"/>
              <w:rPr>
                <w:rFonts w:ascii="Times New Roman" w:hAnsi="Times New Roman" w:cs="Times New Roman"/>
                <w:snapToGrid w:val="0"/>
                <w:sz w:val="18"/>
                <w:szCs w:val="18"/>
                <w:lang w:val="en-GB" w:eastAsia="th-TH"/>
              </w:rPr>
            </w:pPr>
          </w:p>
        </w:tc>
      </w:tr>
    </w:tbl>
    <w:p w:rsidR="000768B6" w:rsidRPr="008950DD" w:rsidRDefault="000768B6" w:rsidP="000768B6">
      <w:pPr>
        <w:pStyle w:val="a"/>
        <w:tabs>
          <w:tab w:val="left" w:pos="540"/>
        </w:tabs>
        <w:ind w:left="540" w:right="0" w:hanging="540"/>
        <w:jc w:val="both"/>
        <w:outlineLvl w:val="0"/>
        <w:rPr>
          <w:rFonts w:ascii="Times New Roman" w:hAnsi="Times New Roman" w:cs="Times New Roman"/>
          <w:sz w:val="20"/>
          <w:szCs w:val="20"/>
          <w:lang w:val="en-US"/>
        </w:rPr>
      </w:pPr>
    </w:p>
    <w:p w:rsidR="000768B6" w:rsidRPr="008950DD" w:rsidRDefault="000768B6" w:rsidP="000768B6">
      <w:pPr>
        <w:ind w:left="540"/>
        <w:rPr>
          <w:rFonts w:ascii="Times New Roman" w:hAnsi="Times New Roman" w:cs="Times New Roman"/>
          <w:sz w:val="20"/>
          <w:szCs w:val="20"/>
        </w:rPr>
      </w:pPr>
      <w:r w:rsidRPr="008950DD">
        <w:rPr>
          <w:rFonts w:ascii="Times New Roman" w:hAnsi="Times New Roman" w:cs="Times New Roman"/>
          <w:spacing w:val="-4"/>
          <w:sz w:val="20"/>
          <w:szCs w:val="20"/>
        </w:rPr>
        <w:t>Moreover, under the loan agreements, the Company is required to meet</w:t>
      </w:r>
      <w:r w:rsidRPr="008950DD">
        <w:rPr>
          <w:rFonts w:ascii="Times New Roman" w:hAnsi="Times New Roman" w:cs="Times New Roman"/>
          <w:sz w:val="20"/>
          <w:szCs w:val="20"/>
        </w:rPr>
        <w:t xml:space="preserve"> requirements in accordance with each loan agreement.</w:t>
      </w:r>
    </w:p>
    <w:p w:rsidR="000768B6" w:rsidRPr="008950DD" w:rsidRDefault="000768B6" w:rsidP="000768B6">
      <w:pPr>
        <w:pStyle w:val="a"/>
        <w:tabs>
          <w:tab w:val="left" w:pos="540"/>
        </w:tabs>
        <w:ind w:left="540" w:right="0" w:hanging="540"/>
        <w:jc w:val="both"/>
        <w:outlineLvl w:val="0"/>
        <w:rPr>
          <w:rFonts w:ascii="Times New Roman" w:hAnsi="Times New Roman" w:cs="Times New Roman"/>
          <w:sz w:val="20"/>
          <w:szCs w:val="20"/>
          <w:lang w:val="en-US"/>
        </w:rPr>
      </w:pPr>
    </w:p>
    <w:p w:rsidR="00645FE5" w:rsidRPr="000768B6" w:rsidRDefault="00645FE5" w:rsidP="00345C85">
      <w:pPr>
        <w:ind w:left="540"/>
        <w:rPr>
          <w:rFonts w:ascii="Times New Roman" w:eastAsia="Times New Roman" w:hAnsi="Times New Roman" w:cs="Times New Roman"/>
          <w:sz w:val="20"/>
          <w:szCs w:val="20"/>
          <w:lang w:bidi="ar-SA"/>
        </w:rPr>
      </w:pPr>
    </w:p>
    <w:p w:rsidR="00645FE5" w:rsidRDefault="00645FE5" w:rsidP="00345C85">
      <w:pPr>
        <w:ind w:left="540"/>
        <w:rPr>
          <w:rFonts w:ascii="Times New Roman" w:eastAsia="Times New Roman" w:hAnsi="Times New Roman" w:cs="Times New Roman"/>
          <w:sz w:val="20"/>
          <w:szCs w:val="20"/>
          <w:lang w:bidi="ar-SA"/>
        </w:rPr>
      </w:pPr>
    </w:p>
    <w:p w:rsidR="00645FE5" w:rsidRDefault="00645FE5" w:rsidP="00345C85">
      <w:pPr>
        <w:ind w:left="540"/>
        <w:rPr>
          <w:rFonts w:ascii="Times New Roman" w:eastAsia="Times New Roman" w:hAnsi="Times New Roman" w:cs="Times New Roman"/>
          <w:sz w:val="20"/>
          <w:szCs w:val="20"/>
          <w:lang w:bidi="ar-SA"/>
        </w:rPr>
      </w:pPr>
    </w:p>
    <w:p w:rsidR="00645FE5" w:rsidRDefault="00645FE5" w:rsidP="00345C85">
      <w:pPr>
        <w:ind w:left="540"/>
        <w:rPr>
          <w:rFonts w:ascii="Times New Roman" w:eastAsia="Times New Roman" w:hAnsi="Times New Roman" w:cs="Times New Roman"/>
          <w:sz w:val="20"/>
          <w:szCs w:val="20"/>
          <w:lang w:bidi="ar-SA"/>
        </w:rPr>
      </w:pPr>
    </w:p>
    <w:p w:rsidR="00645FE5" w:rsidRDefault="00645FE5" w:rsidP="00345C85">
      <w:pPr>
        <w:ind w:left="540"/>
        <w:rPr>
          <w:rFonts w:ascii="Times New Roman" w:eastAsia="Times New Roman" w:hAnsi="Times New Roman" w:cs="Times New Roman"/>
          <w:sz w:val="20"/>
          <w:szCs w:val="20"/>
          <w:lang w:bidi="ar-SA"/>
        </w:rPr>
      </w:pPr>
    </w:p>
    <w:p w:rsidR="00645FE5" w:rsidRDefault="00645FE5" w:rsidP="00345C85">
      <w:pPr>
        <w:ind w:left="540"/>
        <w:rPr>
          <w:rFonts w:ascii="Times New Roman" w:eastAsia="Times New Roman" w:hAnsi="Times New Roman" w:cs="Times New Roman"/>
          <w:sz w:val="20"/>
          <w:szCs w:val="20"/>
          <w:lang w:bidi="ar-SA"/>
        </w:rPr>
      </w:pPr>
    </w:p>
    <w:p w:rsidR="00645FE5" w:rsidRDefault="00645FE5" w:rsidP="00345C85">
      <w:pPr>
        <w:ind w:left="540"/>
        <w:rPr>
          <w:rFonts w:ascii="Times New Roman" w:eastAsia="Times New Roman" w:hAnsi="Times New Roman" w:cs="Times New Roman"/>
          <w:sz w:val="20"/>
          <w:szCs w:val="20"/>
          <w:lang w:bidi="ar-SA"/>
        </w:rPr>
      </w:pPr>
    </w:p>
    <w:p w:rsidR="00645FE5" w:rsidRDefault="00645FE5" w:rsidP="00345C85">
      <w:pPr>
        <w:ind w:left="540"/>
        <w:rPr>
          <w:rFonts w:ascii="Times New Roman" w:eastAsia="Times New Roman" w:hAnsi="Times New Roman" w:cs="Times New Roman"/>
          <w:sz w:val="20"/>
          <w:szCs w:val="20"/>
          <w:lang w:bidi="ar-SA"/>
        </w:rPr>
      </w:pPr>
    </w:p>
    <w:p w:rsidR="00645FE5" w:rsidRDefault="00645FE5"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pPr>
    </w:p>
    <w:p w:rsidR="000768B6" w:rsidRDefault="000768B6" w:rsidP="00345C85">
      <w:pPr>
        <w:ind w:left="540"/>
        <w:rPr>
          <w:rFonts w:ascii="Times New Roman" w:eastAsia="Times New Roman" w:hAnsi="Times New Roman" w:cs="Times New Roman"/>
          <w:sz w:val="20"/>
          <w:szCs w:val="20"/>
          <w:lang w:bidi="ar-SA"/>
        </w:rPr>
        <w:sectPr w:rsidR="000768B6" w:rsidSect="000768B6">
          <w:pgSz w:w="16840" w:h="11907" w:orient="landscape"/>
          <w:pgMar w:top="1728" w:right="720" w:bottom="720" w:left="720" w:header="706" w:footer="706" w:gutter="0"/>
          <w:cols w:space="720"/>
          <w:docGrid w:linePitch="326"/>
        </w:sectPr>
      </w:pPr>
    </w:p>
    <w:p w:rsidR="00DB344E" w:rsidRPr="008950DD" w:rsidRDefault="00DB344E" w:rsidP="004B454E">
      <w:pPr>
        <w:pStyle w:val="a"/>
        <w:tabs>
          <w:tab w:val="left" w:pos="540"/>
        </w:tabs>
        <w:ind w:left="540" w:right="0" w:hanging="540"/>
        <w:jc w:val="both"/>
        <w:outlineLvl w:val="0"/>
        <w:rPr>
          <w:rFonts w:ascii="Times New Roman" w:hAnsi="Times New Roman" w:cs="Times New Roman"/>
          <w:b/>
          <w:bCs/>
          <w:sz w:val="20"/>
          <w:szCs w:val="20"/>
          <w:lang w:val="en-US"/>
        </w:rPr>
      </w:pPr>
      <w:r w:rsidRPr="008950DD">
        <w:rPr>
          <w:rFonts w:ascii="Times New Roman" w:hAnsi="Times New Roman" w:cs="Times New Roman"/>
          <w:b/>
          <w:bCs/>
          <w:sz w:val="20"/>
          <w:szCs w:val="20"/>
          <w:lang w:val="en-GB"/>
        </w:rPr>
        <w:lastRenderedPageBreak/>
        <w:t>20</w:t>
      </w:r>
      <w:r w:rsidRPr="008950DD">
        <w:rPr>
          <w:rFonts w:ascii="Times New Roman" w:hAnsi="Times New Roman" w:cs="Times New Roman"/>
          <w:b/>
          <w:bCs/>
          <w:sz w:val="20"/>
          <w:szCs w:val="20"/>
          <w:lang w:val="en-US"/>
        </w:rPr>
        <w:tab/>
        <w:t>Trade and other payables</w:t>
      </w:r>
    </w:p>
    <w:p w:rsidR="00DB344E" w:rsidRPr="008950DD" w:rsidRDefault="00DB344E" w:rsidP="00420F9E">
      <w:pPr>
        <w:pStyle w:val="a"/>
        <w:tabs>
          <w:tab w:val="left" w:pos="540"/>
        </w:tabs>
        <w:ind w:right="0"/>
        <w:jc w:val="both"/>
        <w:outlineLvl w:val="0"/>
        <w:rPr>
          <w:rFonts w:ascii="Times New Roman" w:hAnsi="Times New Roman" w:cs="Times New Roman"/>
          <w:b/>
          <w:bCs/>
          <w:sz w:val="20"/>
          <w:szCs w:val="20"/>
          <w:lang w:val="en-US"/>
        </w:rPr>
      </w:pPr>
    </w:p>
    <w:p w:rsidR="00DB344E" w:rsidRPr="008950DD" w:rsidRDefault="00DB344E" w:rsidP="00DB344E">
      <w:pPr>
        <w:pStyle w:val="a"/>
        <w:ind w:left="540" w:right="0"/>
        <w:jc w:val="thaiDistribute"/>
        <w:outlineLvl w:val="0"/>
        <w:rPr>
          <w:rFonts w:ascii="Times New Roman" w:hAnsi="Times New Roman" w:cs="Times New Roman"/>
          <w:sz w:val="20"/>
          <w:szCs w:val="20"/>
          <w:lang w:val="en-GB"/>
        </w:rPr>
      </w:pPr>
      <w:r w:rsidRPr="008950DD">
        <w:rPr>
          <w:rFonts w:ascii="Times New Roman" w:hAnsi="Times New Roman" w:cs="Times New Roman"/>
          <w:sz w:val="20"/>
          <w:szCs w:val="20"/>
          <w:lang w:val="en-GB"/>
        </w:rPr>
        <w:t>Trade and other</w:t>
      </w:r>
      <w:r w:rsidR="00680794">
        <w:rPr>
          <w:rFonts w:ascii="Times New Roman" w:hAnsi="Times New Roman" w:cs="Times New Roman"/>
          <w:sz w:val="20"/>
          <w:szCs w:val="20"/>
          <w:lang w:val="en-GB"/>
        </w:rPr>
        <w:t xml:space="preserve"> payables as at </w:t>
      </w:r>
      <w:r w:rsidR="004B44F3">
        <w:rPr>
          <w:rFonts w:ascii="Times New Roman" w:hAnsi="Times New Roman" w:cs="Times New Roman"/>
          <w:sz w:val="20"/>
          <w:szCs w:val="20"/>
          <w:lang w:val="en-GB"/>
        </w:rPr>
        <w:t xml:space="preserve">December </w:t>
      </w:r>
      <w:r w:rsidR="00680794">
        <w:rPr>
          <w:rFonts w:ascii="Times New Roman" w:hAnsi="Times New Roman" w:cs="Times New Roman"/>
          <w:sz w:val="20"/>
          <w:szCs w:val="20"/>
          <w:lang w:val="en-GB"/>
        </w:rPr>
        <w:t>31</w:t>
      </w:r>
      <w:r w:rsidR="004B44F3">
        <w:rPr>
          <w:rFonts w:ascii="Times New Roman" w:hAnsi="Times New Roman" w:cs="Times New Roman"/>
          <w:sz w:val="20"/>
          <w:szCs w:val="20"/>
          <w:lang w:val="en-GB"/>
        </w:rPr>
        <w:t>,</w:t>
      </w:r>
      <w:r w:rsidR="00680794">
        <w:rPr>
          <w:rFonts w:ascii="Times New Roman" w:hAnsi="Times New Roman" w:cs="Times New Roman"/>
          <w:sz w:val="20"/>
          <w:szCs w:val="20"/>
          <w:lang w:val="en-GB"/>
        </w:rPr>
        <w:t xml:space="preserve"> 2016</w:t>
      </w:r>
      <w:r w:rsidR="003D3E68">
        <w:rPr>
          <w:rFonts w:ascii="Times New Roman" w:hAnsi="Times New Roman" w:cs="Times New Roman"/>
          <w:sz w:val="20"/>
          <w:szCs w:val="20"/>
          <w:lang w:val="en-GB"/>
        </w:rPr>
        <w:t xml:space="preserve"> and</w:t>
      </w:r>
      <w:r w:rsidR="00680794">
        <w:rPr>
          <w:rFonts w:ascii="Times New Roman" w:hAnsi="Times New Roman" w:cs="Times New Roman"/>
          <w:sz w:val="20"/>
          <w:szCs w:val="20"/>
          <w:lang w:val="en-GB"/>
        </w:rPr>
        <w:t xml:space="preserve"> 2015</w:t>
      </w:r>
      <w:r w:rsidRPr="008950DD">
        <w:rPr>
          <w:rFonts w:ascii="Times New Roman" w:hAnsi="Times New Roman" w:cs="Times New Roman"/>
          <w:sz w:val="20"/>
          <w:szCs w:val="20"/>
          <w:lang w:val="en-GB"/>
        </w:rPr>
        <w:t xml:space="preserve"> comprise the following:</w:t>
      </w:r>
    </w:p>
    <w:p w:rsidR="00DB344E" w:rsidRPr="008950DD" w:rsidRDefault="00DB344E" w:rsidP="00DB344E">
      <w:pPr>
        <w:pStyle w:val="a"/>
        <w:tabs>
          <w:tab w:val="left" w:pos="540"/>
        </w:tabs>
        <w:ind w:left="540" w:right="0" w:hanging="540"/>
        <w:jc w:val="both"/>
        <w:outlineLvl w:val="0"/>
        <w:rPr>
          <w:rFonts w:ascii="Times New Roman" w:hAnsi="Times New Roman" w:cs="Times New Roman"/>
          <w:b/>
          <w:bCs/>
          <w:sz w:val="20"/>
          <w:szCs w:val="20"/>
          <w:lang w:val="en-US"/>
        </w:rPr>
      </w:pP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3D3E68" w:rsidRPr="008950DD" w:rsidTr="00C34392">
        <w:tc>
          <w:tcPr>
            <w:tcW w:w="4120" w:type="dxa"/>
            <w:vAlign w:val="bottom"/>
          </w:tcPr>
          <w:p w:rsidR="003D3E68" w:rsidRPr="003D3E68" w:rsidRDefault="003D3E68" w:rsidP="003D3E68">
            <w:pPr>
              <w:spacing w:line="200" w:lineRule="exact"/>
              <w:ind w:left="432"/>
              <w:jc w:val="left"/>
              <w:rPr>
                <w:rFonts w:ascii="Times New Roman" w:hAnsi="Times New Roman" w:cs="Times New Roman"/>
                <w:snapToGrid w:val="0"/>
                <w:sz w:val="20"/>
                <w:szCs w:val="20"/>
                <w:lang w:val="en-GB" w:eastAsia="th-TH"/>
              </w:rPr>
            </w:pPr>
          </w:p>
        </w:tc>
        <w:tc>
          <w:tcPr>
            <w:tcW w:w="5360" w:type="dxa"/>
            <w:gridSpan w:val="4"/>
          </w:tcPr>
          <w:p w:rsidR="003D3E68" w:rsidRPr="007B1D2F" w:rsidRDefault="003D3E68" w:rsidP="003D3E68">
            <w:pPr>
              <w:pStyle w:val="a"/>
              <w:pBdr>
                <w:bottom w:val="single" w:sz="4" w:space="1" w:color="auto"/>
              </w:pBdr>
              <w:spacing w:line="200" w:lineRule="exact"/>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3D3E68" w:rsidRPr="008950DD" w:rsidTr="00937610">
        <w:tc>
          <w:tcPr>
            <w:tcW w:w="4120" w:type="dxa"/>
            <w:vAlign w:val="bottom"/>
          </w:tcPr>
          <w:p w:rsidR="003D3E68" w:rsidRPr="003D3E68" w:rsidRDefault="003D3E68" w:rsidP="003D3E68">
            <w:pPr>
              <w:spacing w:line="200" w:lineRule="exact"/>
              <w:ind w:left="432"/>
              <w:jc w:val="left"/>
              <w:rPr>
                <w:rFonts w:ascii="Times New Roman" w:hAnsi="Times New Roman" w:cs="Times New Roman"/>
                <w:snapToGrid w:val="0"/>
                <w:sz w:val="20"/>
                <w:szCs w:val="20"/>
                <w:lang w:val="en-GB" w:eastAsia="th-TH"/>
              </w:rPr>
            </w:pPr>
          </w:p>
        </w:tc>
        <w:tc>
          <w:tcPr>
            <w:tcW w:w="2680" w:type="dxa"/>
            <w:gridSpan w:val="2"/>
            <w:hideMark/>
          </w:tcPr>
          <w:p w:rsidR="003D3E68" w:rsidRPr="008950DD" w:rsidRDefault="003D3E68" w:rsidP="003D3E68">
            <w:pPr>
              <w:pStyle w:val="a"/>
              <w:pBdr>
                <w:bottom w:val="single" w:sz="4" w:space="1" w:color="auto"/>
              </w:pBdr>
              <w:spacing w:line="20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680" w:type="dxa"/>
            <w:gridSpan w:val="2"/>
            <w:hideMark/>
          </w:tcPr>
          <w:p w:rsidR="003D3E68" w:rsidRPr="008950DD" w:rsidRDefault="003D3E68" w:rsidP="003D3E68">
            <w:pPr>
              <w:pStyle w:val="a"/>
              <w:pBdr>
                <w:bottom w:val="single" w:sz="4" w:space="1" w:color="auto"/>
              </w:pBdr>
              <w:spacing w:line="200" w:lineRule="exact"/>
              <w:ind w:right="-72"/>
              <w:jc w:val="center"/>
              <w:rPr>
                <w:rFonts w:ascii="Times New Roman" w:hAnsi="Times New Roman" w:cs="Times New Roman"/>
                <w:b/>
                <w:bCs/>
                <w:sz w:val="20"/>
                <w:szCs w:val="20"/>
                <w:lang w:val="en-US"/>
              </w:rPr>
            </w:pPr>
            <w:proofErr w:type="spellStart"/>
            <w:r w:rsidRPr="007B1D2F">
              <w:rPr>
                <w:rFonts w:ascii="Times New Roman" w:hAnsi="Times New Roman" w:cs="Times New Roman"/>
                <w:b/>
                <w:bCs/>
                <w:sz w:val="20"/>
                <w:szCs w:val="20"/>
                <w:cs/>
              </w:rPr>
              <w:t>Separate</w:t>
            </w:r>
            <w:proofErr w:type="spellEnd"/>
          </w:p>
        </w:tc>
      </w:tr>
      <w:tr w:rsidR="003D3E68" w:rsidRPr="008950DD" w:rsidTr="00937610">
        <w:tc>
          <w:tcPr>
            <w:tcW w:w="4120" w:type="dxa"/>
            <w:vAlign w:val="bottom"/>
          </w:tcPr>
          <w:p w:rsidR="003D3E68" w:rsidRPr="008950DD" w:rsidRDefault="003D3E68" w:rsidP="003D3E68">
            <w:pPr>
              <w:spacing w:line="200" w:lineRule="exact"/>
              <w:ind w:left="432"/>
              <w:jc w:val="left"/>
              <w:rPr>
                <w:rFonts w:ascii="Times New Roman" w:hAnsi="Times New Roman" w:cs="Times New Roman"/>
                <w:snapToGrid w:val="0"/>
                <w:sz w:val="20"/>
                <w:szCs w:val="20"/>
                <w:lang w:eastAsia="th-TH"/>
              </w:rPr>
            </w:pPr>
          </w:p>
        </w:tc>
        <w:tc>
          <w:tcPr>
            <w:tcW w:w="1340" w:type="dxa"/>
            <w:hideMark/>
          </w:tcPr>
          <w:p w:rsidR="003D3E68" w:rsidRPr="007B1D2F" w:rsidRDefault="003D3E68" w:rsidP="003D3E68">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340" w:type="dxa"/>
            <w:hideMark/>
          </w:tcPr>
          <w:p w:rsidR="003D3E68" w:rsidRPr="007B1D2F" w:rsidRDefault="003D3E68" w:rsidP="003D3E68">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1340" w:type="dxa"/>
            <w:hideMark/>
          </w:tcPr>
          <w:p w:rsidR="003D3E68" w:rsidRPr="007B1D2F" w:rsidRDefault="003D3E68" w:rsidP="003D3E68">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r w:rsidRPr="007B1D2F">
              <w:rPr>
                <w:rFonts w:ascii="Times New Roman" w:hAnsi="Times New Roman" w:cs="Times New Roman"/>
                <w:b/>
                <w:bCs/>
                <w:sz w:val="20"/>
                <w:szCs w:val="20"/>
                <w:lang w:val="en-US"/>
              </w:rPr>
              <w:t>,</w:t>
            </w:r>
          </w:p>
        </w:tc>
        <w:tc>
          <w:tcPr>
            <w:tcW w:w="1340" w:type="dxa"/>
            <w:hideMark/>
          </w:tcPr>
          <w:p w:rsidR="003D3E68" w:rsidRPr="007B1D2F" w:rsidRDefault="003D3E68" w:rsidP="003D3E68">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r>
      <w:tr w:rsidR="003D3E68" w:rsidRPr="008950DD" w:rsidTr="00937610">
        <w:tc>
          <w:tcPr>
            <w:tcW w:w="4120" w:type="dxa"/>
            <w:vAlign w:val="bottom"/>
          </w:tcPr>
          <w:p w:rsidR="003D3E68" w:rsidRPr="008950DD" w:rsidRDefault="003D3E68" w:rsidP="003D3E68">
            <w:pPr>
              <w:spacing w:line="200" w:lineRule="exact"/>
              <w:ind w:left="432"/>
              <w:jc w:val="left"/>
              <w:rPr>
                <w:rFonts w:ascii="Times New Roman" w:hAnsi="Times New Roman" w:cs="Times New Roman"/>
                <w:b/>
                <w:bCs/>
                <w:snapToGrid w:val="0"/>
                <w:sz w:val="20"/>
                <w:szCs w:val="20"/>
                <w:lang w:eastAsia="th-TH"/>
              </w:rPr>
            </w:pPr>
          </w:p>
        </w:tc>
        <w:tc>
          <w:tcPr>
            <w:tcW w:w="1340" w:type="dxa"/>
            <w:hideMark/>
          </w:tcPr>
          <w:p w:rsidR="003D3E68" w:rsidRPr="007B1D2F" w:rsidRDefault="003D3E68" w:rsidP="003D3E6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3D3E68" w:rsidRPr="007B1D2F" w:rsidRDefault="003D3E68" w:rsidP="003D3E6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c>
          <w:tcPr>
            <w:tcW w:w="1340" w:type="dxa"/>
            <w:hideMark/>
          </w:tcPr>
          <w:p w:rsidR="003D3E68" w:rsidRPr="007B1D2F" w:rsidRDefault="003D3E68" w:rsidP="003D3E6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340" w:type="dxa"/>
            <w:hideMark/>
          </w:tcPr>
          <w:p w:rsidR="003D3E68" w:rsidRPr="007B1D2F" w:rsidRDefault="003D3E68" w:rsidP="003D3E6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3D3E68" w:rsidRPr="008950DD" w:rsidTr="00937610">
        <w:tc>
          <w:tcPr>
            <w:tcW w:w="4120" w:type="dxa"/>
            <w:vAlign w:val="center"/>
          </w:tcPr>
          <w:p w:rsidR="003D3E68" w:rsidRPr="008950DD" w:rsidRDefault="003D3E68" w:rsidP="003D3E68">
            <w:pPr>
              <w:tabs>
                <w:tab w:val="left" w:pos="1422"/>
              </w:tabs>
              <w:ind w:left="432" w:right="-162"/>
              <w:rPr>
                <w:rFonts w:ascii="Times New Roman" w:hAnsi="Times New Roman" w:cs="Times New Roman"/>
                <w:sz w:val="12"/>
                <w:szCs w:val="12"/>
              </w:rPr>
            </w:pPr>
          </w:p>
        </w:tc>
        <w:tc>
          <w:tcPr>
            <w:tcW w:w="1340" w:type="dxa"/>
            <w:vAlign w:val="center"/>
          </w:tcPr>
          <w:p w:rsidR="003D3E68" w:rsidRPr="008950DD" w:rsidRDefault="003D3E68" w:rsidP="003D3E68">
            <w:pPr>
              <w:tabs>
                <w:tab w:val="decimal" w:pos="1152"/>
              </w:tabs>
              <w:ind w:right="-72"/>
              <w:rPr>
                <w:rFonts w:ascii="Times New Roman" w:hAnsi="Times New Roman" w:cs="Times New Roman"/>
                <w:snapToGrid w:val="0"/>
                <w:sz w:val="12"/>
                <w:szCs w:val="12"/>
                <w:cs/>
                <w:lang w:eastAsia="th-TH"/>
              </w:rPr>
            </w:pPr>
          </w:p>
        </w:tc>
        <w:tc>
          <w:tcPr>
            <w:tcW w:w="1340" w:type="dxa"/>
            <w:vAlign w:val="center"/>
          </w:tcPr>
          <w:p w:rsidR="003D3E68" w:rsidRPr="008950DD" w:rsidRDefault="003D3E68" w:rsidP="003D3E68">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3D3E68" w:rsidRPr="008950DD" w:rsidRDefault="003D3E68" w:rsidP="003D3E68">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3D3E68" w:rsidRPr="008950DD" w:rsidRDefault="003D3E68" w:rsidP="003D3E68">
            <w:pPr>
              <w:tabs>
                <w:tab w:val="decimal" w:pos="1152"/>
              </w:tabs>
              <w:ind w:right="-72"/>
              <w:rPr>
                <w:rFonts w:ascii="Times New Roman" w:hAnsi="Times New Roman" w:cs="Times New Roman"/>
                <w:snapToGrid w:val="0"/>
                <w:sz w:val="12"/>
                <w:szCs w:val="12"/>
                <w:lang w:eastAsia="th-TH"/>
              </w:rPr>
            </w:pPr>
          </w:p>
        </w:tc>
      </w:tr>
      <w:tr w:rsidR="003D3E68" w:rsidRPr="008950DD" w:rsidTr="00937610">
        <w:tc>
          <w:tcPr>
            <w:tcW w:w="4120" w:type="dxa"/>
            <w:vAlign w:val="center"/>
            <w:hideMark/>
          </w:tcPr>
          <w:p w:rsidR="003D3E68" w:rsidRPr="008950DD" w:rsidRDefault="003D3E68" w:rsidP="004B454E">
            <w:pPr>
              <w:spacing w:line="200" w:lineRule="exact"/>
              <w:ind w:left="351" w:right="-162"/>
              <w:jc w:val="left"/>
              <w:rPr>
                <w:rFonts w:ascii="Times New Roman" w:hAnsi="Times New Roman" w:cs="Times New Roman"/>
                <w:sz w:val="20"/>
                <w:szCs w:val="20"/>
              </w:rPr>
            </w:pPr>
            <w:r w:rsidRPr="008950DD">
              <w:rPr>
                <w:rFonts w:ascii="Times New Roman" w:hAnsi="Times New Roman" w:cs="Times New Roman"/>
                <w:sz w:val="20"/>
                <w:szCs w:val="20"/>
              </w:rPr>
              <w:t xml:space="preserve">Trade accounts payable </w:t>
            </w:r>
          </w:p>
        </w:tc>
        <w:tc>
          <w:tcPr>
            <w:tcW w:w="1340" w:type="dxa"/>
            <w:vAlign w:val="center"/>
          </w:tcPr>
          <w:p w:rsidR="003D3E68" w:rsidRPr="008950DD" w:rsidRDefault="003D3E68" w:rsidP="003D3E68">
            <w:pPr>
              <w:tabs>
                <w:tab w:val="decimal" w:pos="1123"/>
              </w:tabs>
              <w:ind w:right="-72"/>
              <w:rPr>
                <w:rFonts w:ascii="Times New Roman" w:eastAsia="SimSun" w:hAnsi="Times New Roman" w:cs="Times New Roman"/>
                <w:snapToGrid w:val="0"/>
                <w:sz w:val="20"/>
                <w:szCs w:val="20"/>
                <w:lang w:val="en-GB" w:eastAsia="zh-CN"/>
              </w:rPr>
            </w:pPr>
          </w:p>
        </w:tc>
        <w:tc>
          <w:tcPr>
            <w:tcW w:w="1340" w:type="dxa"/>
            <w:vAlign w:val="center"/>
          </w:tcPr>
          <w:p w:rsidR="003D3E68" w:rsidRPr="008950DD" w:rsidRDefault="003D3E68" w:rsidP="003D3E68">
            <w:pPr>
              <w:tabs>
                <w:tab w:val="decimal" w:pos="1123"/>
              </w:tabs>
              <w:ind w:right="-72"/>
              <w:rPr>
                <w:rFonts w:ascii="Times New Roman" w:eastAsia="SimSun" w:hAnsi="Times New Roman" w:cs="Times New Roman"/>
                <w:snapToGrid w:val="0"/>
                <w:sz w:val="20"/>
                <w:szCs w:val="20"/>
                <w:lang w:val="en-GB" w:eastAsia="zh-CN"/>
              </w:rPr>
            </w:pPr>
          </w:p>
        </w:tc>
        <w:tc>
          <w:tcPr>
            <w:tcW w:w="1340" w:type="dxa"/>
            <w:vAlign w:val="center"/>
          </w:tcPr>
          <w:p w:rsidR="003D3E68" w:rsidRPr="008950DD" w:rsidRDefault="003D3E68" w:rsidP="003D3E68">
            <w:pPr>
              <w:tabs>
                <w:tab w:val="decimal" w:pos="1123"/>
              </w:tabs>
              <w:ind w:right="-72"/>
              <w:rPr>
                <w:rFonts w:ascii="Times New Roman" w:eastAsia="SimSun" w:hAnsi="Times New Roman" w:cs="Times New Roman"/>
                <w:snapToGrid w:val="0"/>
                <w:sz w:val="20"/>
                <w:szCs w:val="20"/>
                <w:lang w:val="en-GB" w:eastAsia="zh-CN"/>
              </w:rPr>
            </w:pPr>
          </w:p>
        </w:tc>
        <w:tc>
          <w:tcPr>
            <w:tcW w:w="1340" w:type="dxa"/>
            <w:vAlign w:val="center"/>
          </w:tcPr>
          <w:p w:rsidR="003D3E68" w:rsidRPr="008950DD" w:rsidRDefault="003D3E68" w:rsidP="003D3E68">
            <w:pPr>
              <w:tabs>
                <w:tab w:val="decimal" w:pos="1123"/>
              </w:tabs>
              <w:ind w:right="-72"/>
              <w:rPr>
                <w:rFonts w:ascii="Times New Roman" w:eastAsia="SimSun" w:hAnsi="Times New Roman" w:cs="Times New Roman"/>
                <w:snapToGrid w:val="0"/>
                <w:sz w:val="20"/>
                <w:szCs w:val="20"/>
                <w:lang w:val="en-GB" w:eastAsia="zh-CN"/>
              </w:rPr>
            </w:pPr>
          </w:p>
        </w:tc>
      </w:tr>
      <w:tr w:rsidR="003D3E68" w:rsidRPr="008950DD" w:rsidTr="003F34AE">
        <w:trPr>
          <w:trHeight w:val="80"/>
        </w:trPr>
        <w:tc>
          <w:tcPr>
            <w:tcW w:w="4120" w:type="dxa"/>
            <w:vAlign w:val="center"/>
            <w:hideMark/>
          </w:tcPr>
          <w:p w:rsidR="003D3E68" w:rsidRPr="008950DD" w:rsidRDefault="003D3E68" w:rsidP="003D3E68">
            <w:pPr>
              <w:spacing w:line="200" w:lineRule="exact"/>
              <w:ind w:left="432" w:right="-162"/>
              <w:jc w:val="left"/>
              <w:rPr>
                <w:rFonts w:ascii="Times New Roman" w:hAnsi="Times New Roman" w:cs="Times New Roman"/>
                <w:sz w:val="20"/>
                <w:szCs w:val="20"/>
              </w:rPr>
            </w:pPr>
            <w:r w:rsidRPr="008950DD">
              <w:rPr>
                <w:rFonts w:ascii="Times New Roman" w:hAnsi="Times New Roman" w:cs="Times New Roman"/>
                <w:sz w:val="20"/>
                <w:szCs w:val="20"/>
              </w:rPr>
              <w:t xml:space="preserve">   - other companies</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4C22A4">
              <w:rPr>
                <w:rFonts w:ascii="Times New Roman" w:eastAsia="SimSun" w:hAnsi="Times New Roman" w:cs="Times New Roman"/>
                <w:snapToGrid w:val="0"/>
                <w:sz w:val="20"/>
                <w:szCs w:val="20"/>
                <w:lang w:val="en-GB" w:eastAsia="zh-CN"/>
              </w:rPr>
              <w:t>378,373,315</w:t>
            </w:r>
          </w:p>
        </w:tc>
        <w:tc>
          <w:tcPr>
            <w:tcW w:w="1340" w:type="dxa"/>
            <w:vAlign w:val="center"/>
          </w:tcPr>
          <w:p w:rsidR="003D3E68" w:rsidRPr="00DA1EAF" w:rsidRDefault="003D3E68" w:rsidP="007533EA">
            <w:pPr>
              <w:tabs>
                <w:tab w:val="decimal" w:pos="1123"/>
              </w:tabs>
              <w:ind w:right="-72"/>
              <w:jc w:val="right"/>
              <w:rPr>
                <w:rFonts w:ascii="Times New Roman" w:eastAsia="SimSun" w:hAnsi="Times New Roman" w:cstheme="minorBidi"/>
                <w:snapToGrid w:val="0"/>
                <w:sz w:val="20"/>
                <w:szCs w:val="20"/>
                <w:lang w:eastAsia="zh-CN"/>
              </w:rPr>
            </w:pPr>
            <w:r>
              <w:rPr>
                <w:rFonts w:ascii="Times New Roman" w:eastAsia="SimSun" w:hAnsi="Times New Roman" w:cstheme="minorBidi"/>
                <w:snapToGrid w:val="0"/>
                <w:sz w:val="20"/>
                <w:szCs w:val="20"/>
                <w:lang w:eastAsia="zh-CN"/>
              </w:rPr>
              <w:t>284,151,477</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378,295,314</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294,204,990</w:t>
            </w:r>
          </w:p>
        </w:tc>
      </w:tr>
      <w:tr w:rsidR="003D3E68" w:rsidRPr="008950DD" w:rsidTr="007533EA">
        <w:tc>
          <w:tcPr>
            <w:tcW w:w="4120" w:type="dxa"/>
            <w:vAlign w:val="center"/>
            <w:hideMark/>
          </w:tcPr>
          <w:p w:rsidR="003D3E68" w:rsidRPr="008950DD" w:rsidRDefault="003D3E68" w:rsidP="003D3E68">
            <w:pPr>
              <w:spacing w:line="200" w:lineRule="exact"/>
              <w:ind w:left="432" w:right="-162"/>
              <w:jc w:val="left"/>
              <w:rPr>
                <w:rFonts w:ascii="Times New Roman" w:hAnsi="Times New Roman" w:cs="Times New Roman"/>
                <w:sz w:val="20"/>
                <w:szCs w:val="20"/>
              </w:rPr>
            </w:pPr>
            <w:r w:rsidRPr="008950DD">
              <w:rPr>
                <w:rFonts w:ascii="Times New Roman" w:hAnsi="Times New Roman" w:cs="Times New Roman"/>
                <w:sz w:val="20"/>
                <w:szCs w:val="20"/>
              </w:rPr>
              <w:t xml:space="preserve">   - related companies (Note </w:t>
            </w:r>
            <w:r w:rsidR="004B454E">
              <w:rPr>
                <w:rFonts w:ascii="Times New Roman" w:hAnsi="Times New Roman" w:cs="Times New Roman"/>
                <w:sz w:val="20"/>
                <w:szCs w:val="20"/>
                <w:lang w:val="en-GB"/>
              </w:rPr>
              <w:t>34</w:t>
            </w:r>
            <w:r w:rsidRPr="008950DD">
              <w:rPr>
                <w:rFonts w:ascii="Times New Roman" w:hAnsi="Times New Roman" w:cs="Times New Roman"/>
                <w:sz w:val="20"/>
                <w:szCs w:val="20"/>
              </w:rPr>
              <w:t>)</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4C22A4">
              <w:rPr>
                <w:rFonts w:ascii="Times New Roman" w:eastAsia="SimSun" w:hAnsi="Times New Roman" w:cs="Times New Roman"/>
                <w:snapToGrid w:val="0"/>
                <w:sz w:val="20"/>
                <w:szCs w:val="20"/>
                <w:lang w:val="en-GB" w:eastAsia="zh-CN"/>
              </w:rPr>
              <w:t>1,692,38</w:t>
            </w:r>
            <w:r>
              <w:rPr>
                <w:rFonts w:ascii="Times New Roman" w:eastAsia="SimSun" w:hAnsi="Times New Roman" w:cs="Times New Roman"/>
                <w:snapToGrid w:val="0"/>
                <w:sz w:val="20"/>
                <w:szCs w:val="20"/>
                <w:lang w:val="en-GB" w:eastAsia="zh-CN"/>
              </w:rPr>
              <w:t>4</w:t>
            </w:r>
          </w:p>
        </w:tc>
        <w:tc>
          <w:tcPr>
            <w:tcW w:w="1340" w:type="dxa"/>
            <w:vAlign w:val="center"/>
            <w:hideMark/>
          </w:tcPr>
          <w:p w:rsidR="003D3E68" w:rsidRPr="008950DD" w:rsidRDefault="007533EA" w:rsidP="007533E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51,109</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3,177,964</w:t>
            </w:r>
          </w:p>
        </w:tc>
        <w:tc>
          <w:tcPr>
            <w:tcW w:w="1340" w:type="dxa"/>
            <w:vAlign w:val="center"/>
            <w:hideMark/>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3,035,063</w:t>
            </w:r>
          </w:p>
        </w:tc>
      </w:tr>
      <w:tr w:rsidR="003D3E68" w:rsidRPr="008950DD" w:rsidTr="007533EA">
        <w:tc>
          <w:tcPr>
            <w:tcW w:w="4120" w:type="dxa"/>
            <w:vAlign w:val="center"/>
            <w:hideMark/>
          </w:tcPr>
          <w:p w:rsidR="003D3E68" w:rsidRPr="008950DD" w:rsidRDefault="004B454E" w:rsidP="004B454E">
            <w:pPr>
              <w:spacing w:line="200" w:lineRule="exact"/>
              <w:ind w:right="-162"/>
              <w:jc w:val="left"/>
              <w:rPr>
                <w:rFonts w:ascii="Times New Roman" w:hAnsi="Times New Roman" w:cs="Times New Roman"/>
                <w:sz w:val="20"/>
                <w:szCs w:val="20"/>
              </w:rPr>
            </w:pPr>
            <w:r>
              <w:rPr>
                <w:rFonts w:ascii="Times New Roman" w:hAnsi="Times New Roman" w:cs="Times New Roman"/>
                <w:sz w:val="20"/>
                <w:szCs w:val="20"/>
              </w:rPr>
              <w:t xml:space="preserve">       </w:t>
            </w:r>
            <w:r w:rsidR="003D3E68" w:rsidRPr="008950DD">
              <w:rPr>
                <w:rFonts w:ascii="Times New Roman" w:hAnsi="Times New Roman" w:cs="Times New Roman"/>
                <w:sz w:val="20"/>
                <w:szCs w:val="20"/>
              </w:rPr>
              <w:t>Other accounts payable</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p>
        </w:tc>
      </w:tr>
      <w:tr w:rsidR="003D3E68" w:rsidRPr="008950DD" w:rsidTr="007533EA">
        <w:tc>
          <w:tcPr>
            <w:tcW w:w="4120" w:type="dxa"/>
            <w:vAlign w:val="center"/>
            <w:hideMark/>
          </w:tcPr>
          <w:p w:rsidR="003D3E68" w:rsidRPr="008950DD" w:rsidRDefault="003D3E68" w:rsidP="003D3E68">
            <w:pPr>
              <w:tabs>
                <w:tab w:val="left" w:pos="2412"/>
              </w:tabs>
              <w:spacing w:line="200" w:lineRule="exact"/>
              <w:ind w:left="432" w:right="-162"/>
              <w:jc w:val="left"/>
              <w:rPr>
                <w:rFonts w:ascii="Times New Roman" w:hAnsi="Times New Roman" w:cs="Times New Roman"/>
                <w:sz w:val="20"/>
                <w:szCs w:val="20"/>
              </w:rPr>
            </w:pPr>
            <w:r w:rsidRPr="008950DD">
              <w:rPr>
                <w:rFonts w:ascii="Times New Roman" w:hAnsi="Times New Roman" w:cs="Times New Roman"/>
                <w:sz w:val="20"/>
                <w:szCs w:val="20"/>
              </w:rPr>
              <w:t xml:space="preserve">   - other companies</w:t>
            </w:r>
          </w:p>
        </w:tc>
        <w:tc>
          <w:tcPr>
            <w:tcW w:w="1340" w:type="dxa"/>
            <w:vAlign w:val="center"/>
          </w:tcPr>
          <w:p w:rsidR="003D3E68" w:rsidRPr="00BB4AA9" w:rsidRDefault="003D3E68" w:rsidP="007533EA">
            <w:pPr>
              <w:tabs>
                <w:tab w:val="decimal" w:pos="1123"/>
              </w:tabs>
              <w:ind w:right="-72"/>
              <w:jc w:val="right"/>
              <w:rPr>
                <w:rFonts w:ascii="Times New Roman" w:eastAsia="SimSun" w:hAnsi="Times New Roman" w:cstheme="minorBidi"/>
                <w:snapToGrid w:val="0"/>
                <w:sz w:val="20"/>
                <w:szCs w:val="20"/>
                <w:lang w:eastAsia="zh-CN"/>
              </w:rPr>
            </w:pPr>
            <w:r w:rsidRPr="004C22A4">
              <w:rPr>
                <w:rFonts w:ascii="Times New Roman" w:eastAsia="SimSun" w:hAnsi="Times New Roman" w:cs="Times New Roman"/>
                <w:snapToGrid w:val="0"/>
                <w:sz w:val="20"/>
                <w:szCs w:val="20"/>
                <w:cs/>
                <w:lang w:val="en-GB" w:eastAsia="zh-CN"/>
              </w:rPr>
              <w:t>12</w:t>
            </w:r>
            <w:r w:rsidRPr="004C22A4">
              <w:rPr>
                <w:rFonts w:ascii="Times New Roman" w:eastAsia="SimSun" w:hAnsi="Times New Roman" w:cs="Times New Roman"/>
                <w:snapToGrid w:val="0"/>
                <w:sz w:val="20"/>
                <w:szCs w:val="20"/>
                <w:lang w:val="en-GB" w:eastAsia="zh-CN"/>
              </w:rPr>
              <w:t>,</w:t>
            </w:r>
            <w:r>
              <w:rPr>
                <w:rFonts w:ascii="Times New Roman" w:eastAsia="SimSun" w:hAnsi="Times New Roman" w:cs="Times New Roman"/>
                <w:snapToGrid w:val="0"/>
                <w:sz w:val="20"/>
                <w:szCs w:val="20"/>
                <w:cs/>
                <w:lang w:val="en-GB" w:eastAsia="zh-CN"/>
              </w:rPr>
              <w:t>816</w:t>
            </w:r>
            <w:r>
              <w:rPr>
                <w:rFonts w:ascii="Times New Roman" w:eastAsia="SimSun" w:hAnsi="Times New Roman" w:cs="Times New Roman"/>
                <w:snapToGrid w:val="0"/>
                <w:sz w:val="20"/>
                <w:szCs w:val="20"/>
                <w:lang w:eastAsia="zh-CN"/>
              </w:rPr>
              <w:t>,569</w:t>
            </w:r>
          </w:p>
        </w:tc>
        <w:tc>
          <w:tcPr>
            <w:tcW w:w="1340" w:type="dxa"/>
            <w:vAlign w:val="center"/>
          </w:tcPr>
          <w:p w:rsidR="003D3E68" w:rsidRPr="003F34AE" w:rsidRDefault="007533EA" w:rsidP="007533EA">
            <w:pPr>
              <w:tabs>
                <w:tab w:val="decimal" w:pos="1123"/>
              </w:tabs>
              <w:ind w:right="-72"/>
              <w:jc w:val="right"/>
              <w:rPr>
                <w:rFonts w:ascii="Times New Roman" w:eastAsia="SimSun" w:hAnsi="Times New Roman" w:cs="Times New Roman"/>
                <w:snapToGrid w:val="0"/>
                <w:sz w:val="20"/>
                <w:szCs w:val="20"/>
                <w:lang w:eastAsia="zh-CN"/>
              </w:rPr>
            </w:pPr>
            <w:r>
              <w:rPr>
                <w:rFonts w:ascii="Times New Roman" w:eastAsia="SimSun" w:hAnsi="Times New Roman" w:cs="Times New Roman"/>
                <w:snapToGrid w:val="0"/>
                <w:sz w:val="20"/>
                <w:szCs w:val="20"/>
                <w:lang w:val="en-GB" w:eastAsia="zh-CN"/>
              </w:rPr>
              <w:t>25,266,757</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12,422,938</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13,545,357</w:t>
            </w:r>
          </w:p>
        </w:tc>
      </w:tr>
      <w:tr w:rsidR="003D3E68" w:rsidRPr="008950DD" w:rsidTr="007533EA">
        <w:tc>
          <w:tcPr>
            <w:tcW w:w="4120" w:type="dxa"/>
            <w:vAlign w:val="center"/>
            <w:hideMark/>
          </w:tcPr>
          <w:p w:rsidR="003D3E68" w:rsidRPr="008950DD" w:rsidRDefault="004B454E" w:rsidP="004B454E">
            <w:pPr>
              <w:tabs>
                <w:tab w:val="left" w:pos="2322"/>
              </w:tabs>
              <w:spacing w:line="200" w:lineRule="exact"/>
              <w:ind w:right="-162"/>
              <w:jc w:val="left"/>
              <w:rPr>
                <w:rFonts w:ascii="Times New Roman" w:hAnsi="Times New Roman" w:cs="Times New Roman"/>
                <w:sz w:val="20"/>
                <w:szCs w:val="20"/>
              </w:rPr>
            </w:pPr>
            <w:r>
              <w:rPr>
                <w:rFonts w:ascii="Times New Roman" w:hAnsi="Times New Roman" w:cs="Times New Roman"/>
                <w:sz w:val="20"/>
                <w:szCs w:val="20"/>
              </w:rPr>
              <w:t xml:space="preserve">       </w:t>
            </w:r>
            <w:r w:rsidR="003D3E68" w:rsidRPr="008950DD">
              <w:rPr>
                <w:rFonts w:ascii="Times New Roman" w:hAnsi="Times New Roman" w:cs="Times New Roman"/>
                <w:sz w:val="20"/>
                <w:szCs w:val="20"/>
              </w:rPr>
              <w:t xml:space="preserve">Payables from purchase of fixed assets </w:t>
            </w:r>
          </w:p>
        </w:tc>
        <w:tc>
          <w:tcPr>
            <w:tcW w:w="1340" w:type="dxa"/>
            <w:vAlign w:val="center"/>
          </w:tcPr>
          <w:p w:rsidR="003D3E68" w:rsidRPr="00C44906" w:rsidRDefault="003D3E68" w:rsidP="007533EA">
            <w:pPr>
              <w:tabs>
                <w:tab w:val="decimal" w:pos="1123"/>
              </w:tabs>
              <w:ind w:right="-72"/>
              <w:jc w:val="right"/>
              <w:rPr>
                <w:rFonts w:ascii="Times New Roman" w:eastAsia="SimSun" w:hAnsi="Times New Roman" w:cs="Cordia New"/>
                <w:snapToGrid w:val="0"/>
                <w:sz w:val="20"/>
                <w:szCs w:val="20"/>
                <w:lang w:val="en-GB" w:eastAsia="zh-CN"/>
              </w:rPr>
            </w:pPr>
            <w:r w:rsidRPr="004C22A4">
              <w:rPr>
                <w:rFonts w:ascii="Times New Roman" w:eastAsia="SimSun" w:hAnsi="Times New Roman" w:cs="Times New Roman" w:hint="cs"/>
                <w:snapToGrid w:val="0"/>
                <w:sz w:val="20"/>
                <w:szCs w:val="20"/>
                <w:cs/>
                <w:lang w:val="en-GB" w:eastAsia="zh-CN"/>
              </w:rPr>
              <w:t>-</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402,251</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402,251</w:t>
            </w:r>
          </w:p>
        </w:tc>
      </w:tr>
      <w:tr w:rsidR="003D3E68" w:rsidRPr="008950DD" w:rsidTr="007533EA">
        <w:tc>
          <w:tcPr>
            <w:tcW w:w="4120" w:type="dxa"/>
            <w:hideMark/>
          </w:tcPr>
          <w:p w:rsidR="003D3E68" w:rsidRPr="008950DD" w:rsidRDefault="004B454E" w:rsidP="004B454E">
            <w:pPr>
              <w:tabs>
                <w:tab w:val="left" w:pos="731"/>
              </w:tabs>
              <w:spacing w:line="200" w:lineRule="exact"/>
              <w:ind w:right="-162"/>
              <w:rPr>
                <w:rFonts w:ascii="Times New Roman" w:hAnsi="Times New Roman" w:cs="Times New Roman"/>
                <w:sz w:val="20"/>
                <w:szCs w:val="20"/>
              </w:rPr>
            </w:pPr>
            <w:r>
              <w:rPr>
                <w:rFonts w:ascii="Times New Roman" w:hAnsi="Times New Roman" w:cs="Times New Roman"/>
                <w:sz w:val="20"/>
                <w:szCs w:val="20"/>
              </w:rPr>
              <w:t xml:space="preserve">      </w:t>
            </w:r>
            <w:r w:rsidR="003D3E68" w:rsidRPr="008950DD">
              <w:rPr>
                <w:rFonts w:ascii="Times New Roman" w:hAnsi="Times New Roman" w:cs="Times New Roman"/>
                <w:sz w:val="20"/>
                <w:szCs w:val="20"/>
              </w:rPr>
              <w:t>Advance received from customers</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30,136,849</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15,301,289</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29,919,2</w:t>
            </w:r>
            <w:r w:rsidR="007533EA">
              <w:rPr>
                <w:rFonts w:ascii="Times New Roman" w:eastAsia="SimSun" w:hAnsi="Times New Roman" w:cs="Times New Roman"/>
                <w:snapToGrid w:val="0"/>
                <w:sz w:val="20"/>
                <w:szCs w:val="20"/>
                <w:lang w:val="en-GB" w:eastAsia="zh-CN"/>
              </w:rPr>
              <w:t>4</w:t>
            </w:r>
            <w:r>
              <w:rPr>
                <w:rFonts w:ascii="Times New Roman" w:eastAsia="SimSun" w:hAnsi="Times New Roman" w:cs="Times New Roman"/>
                <w:snapToGrid w:val="0"/>
                <w:sz w:val="20"/>
                <w:szCs w:val="20"/>
                <w:lang w:val="en-GB" w:eastAsia="zh-CN"/>
              </w:rPr>
              <w:t>4</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16,804,156</w:t>
            </w:r>
          </w:p>
        </w:tc>
      </w:tr>
      <w:tr w:rsidR="003D3E68" w:rsidRPr="008950DD" w:rsidTr="007533EA">
        <w:tc>
          <w:tcPr>
            <w:tcW w:w="4120" w:type="dxa"/>
            <w:hideMark/>
          </w:tcPr>
          <w:p w:rsidR="003D3E68" w:rsidRPr="008950DD" w:rsidRDefault="004B454E" w:rsidP="004B454E">
            <w:pPr>
              <w:spacing w:line="200" w:lineRule="exact"/>
              <w:ind w:right="-162"/>
              <w:rPr>
                <w:rFonts w:ascii="Times New Roman" w:hAnsi="Times New Roman" w:cs="Times New Roman"/>
                <w:sz w:val="20"/>
                <w:szCs w:val="20"/>
                <w:cs/>
              </w:rPr>
            </w:pPr>
            <w:r>
              <w:rPr>
                <w:rFonts w:ascii="Times New Roman" w:hAnsi="Times New Roman" w:cs="Times New Roman"/>
                <w:sz w:val="20"/>
                <w:szCs w:val="20"/>
              </w:rPr>
              <w:t xml:space="preserve">      </w:t>
            </w:r>
            <w:r w:rsidR="003D3E68" w:rsidRPr="008950DD">
              <w:rPr>
                <w:rFonts w:ascii="Times New Roman" w:hAnsi="Times New Roman" w:cs="Times New Roman"/>
                <w:sz w:val="20"/>
                <w:szCs w:val="20"/>
              </w:rPr>
              <w:t xml:space="preserve">Accrued expenses </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p>
        </w:tc>
      </w:tr>
      <w:tr w:rsidR="003D3E68" w:rsidRPr="008950DD" w:rsidTr="007533EA">
        <w:tc>
          <w:tcPr>
            <w:tcW w:w="4120" w:type="dxa"/>
            <w:hideMark/>
          </w:tcPr>
          <w:p w:rsidR="003D3E68" w:rsidRPr="008950DD" w:rsidRDefault="003D3E68" w:rsidP="003D3E68">
            <w:pPr>
              <w:tabs>
                <w:tab w:val="left" w:pos="612"/>
              </w:tabs>
              <w:spacing w:line="200" w:lineRule="exact"/>
              <w:ind w:left="432" w:right="-162"/>
              <w:rPr>
                <w:rFonts w:ascii="Times New Roman" w:hAnsi="Times New Roman" w:cs="Times New Roman"/>
                <w:sz w:val="20"/>
                <w:szCs w:val="20"/>
              </w:rPr>
            </w:pPr>
            <w:r w:rsidRPr="008950DD">
              <w:rPr>
                <w:rFonts w:ascii="Times New Roman" w:hAnsi="Times New Roman" w:cs="Times New Roman"/>
                <w:sz w:val="20"/>
                <w:szCs w:val="20"/>
              </w:rPr>
              <w:t xml:space="preserve">   - accrued commission expenses</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4C22A4">
              <w:rPr>
                <w:rFonts w:ascii="Times New Roman" w:eastAsia="SimSun" w:hAnsi="Times New Roman" w:cs="Times New Roman"/>
                <w:snapToGrid w:val="0"/>
                <w:sz w:val="20"/>
                <w:szCs w:val="20"/>
                <w:lang w:val="en-GB" w:eastAsia="zh-CN"/>
              </w:rPr>
              <w:t>3,615,607</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5,960,64</w:t>
            </w:r>
            <w:r w:rsidR="007533EA">
              <w:rPr>
                <w:rFonts w:ascii="Times New Roman" w:eastAsia="SimSun" w:hAnsi="Times New Roman" w:cs="Times New Roman"/>
                <w:snapToGrid w:val="0"/>
                <w:sz w:val="20"/>
                <w:szCs w:val="20"/>
                <w:lang w:val="en-GB" w:eastAsia="zh-CN"/>
              </w:rPr>
              <w:t>8</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3,295,331</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cs/>
                <w:lang w:val="en-GB" w:eastAsia="zh-CN"/>
              </w:rPr>
            </w:pPr>
            <w:r w:rsidRPr="008950DD">
              <w:rPr>
                <w:rFonts w:ascii="Times New Roman" w:eastAsia="SimSun" w:hAnsi="Times New Roman" w:cs="Times New Roman"/>
                <w:snapToGrid w:val="0"/>
                <w:sz w:val="20"/>
                <w:szCs w:val="20"/>
                <w:lang w:val="en-GB" w:eastAsia="zh-CN"/>
              </w:rPr>
              <w:t>5,883,538</w:t>
            </w:r>
          </w:p>
        </w:tc>
      </w:tr>
      <w:tr w:rsidR="003D3E68" w:rsidRPr="008950DD" w:rsidTr="007533EA">
        <w:tc>
          <w:tcPr>
            <w:tcW w:w="4120" w:type="dxa"/>
            <w:hideMark/>
          </w:tcPr>
          <w:p w:rsidR="003D3E68" w:rsidRPr="008950DD" w:rsidRDefault="003D3E68" w:rsidP="003D3E68">
            <w:pPr>
              <w:tabs>
                <w:tab w:val="left" w:pos="612"/>
              </w:tabs>
              <w:spacing w:line="200" w:lineRule="exact"/>
              <w:ind w:left="432" w:right="-162"/>
              <w:rPr>
                <w:rFonts w:ascii="Times New Roman" w:hAnsi="Times New Roman" w:cs="Times New Roman"/>
                <w:sz w:val="20"/>
                <w:szCs w:val="20"/>
                <w:cs/>
              </w:rPr>
            </w:pPr>
            <w:r w:rsidRPr="008950DD">
              <w:rPr>
                <w:rFonts w:ascii="Times New Roman" w:hAnsi="Times New Roman" w:cs="Times New Roman"/>
                <w:sz w:val="20"/>
                <w:szCs w:val="20"/>
              </w:rPr>
              <w:t xml:space="preserve">   - accrued freight expenses</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4C22A4">
              <w:rPr>
                <w:rFonts w:ascii="Times New Roman" w:eastAsia="SimSun" w:hAnsi="Times New Roman" w:cs="Times New Roman"/>
                <w:snapToGrid w:val="0"/>
                <w:sz w:val="20"/>
                <w:szCs w:val="20"/>
                <w:lang w:val="en-GB" w:eastAsia="zh-CN"/>
              </w:rPr>
              <w:t>2,098,909</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cs/>
                <w:lang w:val="en-GB" w:eastAsia="zh-CN"/>
              </w:rPr>
            </w:pPr>
            <w:r w:rsidRPr="008950DD">
              <w:rPr>
                <w:rFonts w:ascii="Times New Roman" w:eastAsia="SimSun" w:hAnsi="Times New Roman" w:cs="Times New Roman"/>
                <w:snapToGrid w:val="0"/>
                <w:sz w:val="20"/>
                <w:szCs w:val="20"/>
                <w:lang w:val="en-GB" w:eastAsia="zh-CN"/>
              </w:rPr>
              <w:t>2,006,230</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2,098,909</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cs/>
                <w:lang w:val="en-GB" w:eastAsia="zh-CN"/>
              </w:rPr>
            </w:pPr>
            <w:r w:rsidRPr="008950DD">
              <w:rPr>
                <w:rFonts w:ascii="Times New Roman" w:eastAsia="SimSun" w:hAnsi="Times New Roman" w:cs="Times New Roman"/>
                <w:snapToGrid w:val="0"/>
                <w:sz w:val="20"/>
                <w:szCs w:val="20"/>
                <w:lang w:val="en-GB" w:eastAsia="zh-CN"/>
              </w:rPr>
              <w:t>2,006,230</w:t>
            </w:r>
          </w:p>
        </w:tc>
      </w:tr>
      <w:tr w:rsidR="003D3E68" w:rsidRPr="008950DD" w:rsidTr="007533EA">
        <w:tc>
          <w:tcPr>
            <w:tcW w:w="4120" w:type="dxa"/>
            <w:hideMark/>
          </w:tcPr>
          <w:p w:rsidR="003D3E68" w:rsidRPr="008950DD" w:rsidRDefault="003D3E68" w:rsidP="003D3E68">
            <w:pPr>
              <w:tabs>
                <w:tab w:val="left" w:pos="612"/>
              </w:tabs>
              <w:spacing w:line="200" w:lineRule="exact"/>
              <w:ind w:left="432" w:right="-162"/>
              <w:rPr>
                <w:rFonts w:ascii="Times New Roman" w:hAnsi="Times New Roman" w:cs="Times New Roman"/>
                <w:sz w:val="20"/>
                <w:szCs w:val="20"/>
              </w:rPr>
            </w:pPr>
            <w:r w:rsidRPr="008950DD">
              <w:rPr>
                <w:rFonts w:ascii="Times New Roman" w:hAnsi="Times New Roman" w:cs="Times New Roman"/>
                <w:sz w:val="20"/>
                <w:szCs w:val="20"/>
              </w:rPr>
              <w:t xml:space="preserve">   - accrued interest expense</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4C22A4">
              <w:rPr>
                <w:rFonts w:ascii="Times New Roman" w:eastAsia="SimSun" w:hAnsi="Times New Roman" w:cs="Times New Roman"/>
                <w:snapToGrid w:val="0"/>
                <w:sz w:val="20"/>
                <w:szCs w:val="20"/>
                <w:lang w:val="en-GB" w:eastAsia="zh-CN"/>
              </w:rPr>
              <w:t>546,104</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246,075</w:t>
            </w:r>
          </w:p>
        </w:tc>
        <w:tc>
          <w:tcPr>
            <w:tcW w:w="1340" w:type="dxa"/>
            <w:vAlign w:val="center"/>
          </w:tcPr>
          <w:p w:rsidR="003D3E68" w:rsidRPr="004C22A4"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546,104</w:t>
            </w:r>
          </w:p>
        </w:tc>
        <w:tc>
          <w:tcPr>
            <w:tcW w:w="1340" w:type="dxa"/>
            <w:vAlign w:val="center"/>
          </w:tcPr>
          <w:p w:rsidR="003D3E68" w:rsidRPr="008950DD" w:rsidRDefault="003D3E68" w:rsidP="007533EA">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246,075</w:t>
            </w:r>
          </w:p>
        </w:tc>
      </w:tr>
      <w:tr w:rsidR="003D3E68" w:rsidRPr="008950DD" w:rsidTr="007533EA">
        <w:tc>
          <w:tcPr>
            <w:tcW w:w="4120" w:type="dxa"/>
            <w:hideMark/>
          </w:tcPr>
          <w:p w:rsidR="003D3E68" w:rsidRPr="008950DD" w:rsidRDefault="003D3E68" w:rsidP="003D3E68">
            <w:pPr>
              <w:tabs>
                <w:tab w:val="left" w:pos="612"/>
              </w:tabs>
              <w:spacing w:line="200" w:lineRule="exact"/>
              <w:ind w:left="432" w:right="-162"/>
              <w:rPr>
                <w:rFonts w:ascii="Times New Roman" w:hAnsi="Times New Roman" w:cs="Times New Roman"/>
                <w:sz w:val="20"/>
                <w:szCs w:val="20"/>
                <w:cs/>
              </w:rPr>
            </w:pPr>
            <w:r w:rsidRPr="008950DD">
              <w:rPr>
                <w:rFonts w:ascii="Times New Roman" w:hAnsi="Times New Roman" w:cs="Times New Roman"/>
                <w:sz w:val="20"/>
                <w:szCs w:val="20"/>
              </w:rPr>
              <w:t xml:space="preserve">   - others accrued expenses</w:t>
            </w:r>
          </w:p>
        </w:tc>
        <w:tc>
          <w:tcPr>
            <w:tcW w:w="1340" w:type="dxa"/>
            <w:vAlign w:val="center"/>
          </w:tcPr>
          <w:p w:rsidR="003D3E68" w:rsidRPr="004C22A4" w:rsidRDefault="003D3E68" w:rsidP="007533EA">
            <w:pPr>
              <w:pBdr>
                <w:bottom w:val="single" w:sz="4" w:space="1" w:color="auto"/>
              </w:pBdr>
              <w:tabs>
                <w:tab w:val="decimal" w:pos="1123"/>
              </w:tabs>
              <w:ind w:right="-72"/>
              <w:jc w:val="right"/>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1,900,568</w:t>
            </w:r>
          </w:p>
        </w:tc>
        <w:tc>
          <w:tcPr>
            <w:tcW w:w="1340" w:type="dxa"/>
            <w:vAlign w:val="center"/>
          </w:tcPr>
          <w:p w:rsidR="003D3E68" w:rsidRPr="008950DD" w:rsidRDefault="003D3E68" w:rsidP="007533EA">
            <w:pPr>
              <w:pBdr>
                <w:bottom w:val="single" w:sz="4" w:space="1" w:color="auto"/>
              </w:pBdr>
              <w:tabs>
                <w:tab w:val="decimal" w:pos="1123"/>
              </w:tabs>
              <w:ind w:right="-72"/>
              <w:jc w:val="right"/>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2,010,85</w:t>
            </w:r>
            <w:r w:rsidR="007533EA">
              <w:rPr>
                <w:rFonts w:ascii="Times New Roman" w:eastAsia="SimSun" w:hAnsi="Times New Roman" w:cs="Times New Roman"/>
                <w:snapToGrid w:val="0"/>
                <w:sz w:val="20"/>
                <w:szCs w:val="20"/>
                <w:lang w:val="en-GB" w:eastAsia="zh-CN"/>
              </w:rPr>
              <w:t>2</w:t>
            </w:r>
          </w:p>
        </w:tc>
        <w:tc>
          <w:tcPr>
            <w:tcW w:w="1340" w:type="dxa"/>
            <w:vAlign w:val="center"/>
          </w:tcPr>
          <w:p w:rsidR="003D3E68" w:rsidRPr="004C22A4" w:rsidRDefault="003D3E68" w:rsidP="007533EA">
            <w:pPr>
              <w:pBdr>
                <w:bottom w:val="single" w:sz="4" w:space="1" w:color="auto"/>
              </w:pBdr>
              <w:tabs>
                <w:tab w:val="decimal" w:pos="1123"/>
              </w:tabs>
              <w:ind w:right="-72"/>
              <w:jc w:val="right"/>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1,780,568</w:t>
            </w:r>
          </w:p>
        </w:tc>
        <w:tc>
          <w:tcPr>
            <w:tcW w:w="1340" w:type="dxa"/>
            <w:vAlign w:val="center"/>
          </w:tcPr>
          <w:p w:rsidR="003D3E68" w:rsidRPr="008950DD" w:rsidRDefault="003D3E68" w:rsidP="007533EA">
            <w:pPr>
              <w:pBdr>
                <w:bottom w:val="single" w:sz="4" w:space="1" w:color="auto"/>
              </w:pBdr>
              <w:tabs>
                <w:tab w:val="decimal" w:pos="1123"/>
              </w:tabs>
              <w:ind w:right="-72"/>
              <w:jc w:val="right"/>
              <w:rPr>
                <w:rFonts w:ascii="Times New Roman" w:eastAsia="SimSun" w:hAnsi="Times New Roman" w:cs="Times New Roman"/>
                <w:snapToGrid w:val="0"/>
                <w:sz w:val="20"/>
                <w:szCs w:val="20"/>
                <w:cs/>
                <w:lang w:val="en-GB" w:eastAsia="zh-CN"/>
              </w:rPr>
            </w:pPr>
            <w:r w:rsidRPr="008950DD">
              <w:rPr>
                <w:rFonts w:ascii="Times New Roman" w:eastAsia="SimSun" w:hAnsi="Times New Roman" w:cs="Times New Roman"/>
                <w:snapToGrid w:val="0"/>
                <w:sz w:val="20"/>
                <w:szCs w:val="20"/>
                <w:lang w:val="en-GB" w:eastAsia="zh-CN"/>
              </w:rPr>
              <w:t>1,810,850</w:t>
            </w:r>
          </w:p>
        </w:tc>
      </w:tr>
      <w:tr w:rsidR="003D3E68" w:rsidRPr="008950DD" w:rsidTr="007533EA">
        <w:tc>
          <w:tcPr>
            <w:tcW w:w="4120" w:type="dxa"/>
            <w:vAlign w:val="center"/>
          </w:tcPr>
          <w:p w:rsidR="003D3E68" w:rsidRPr="008950DD" w:rsidRDefault="003D3E68" w:rsidP="003D3E68">
            <w:pPr>
              <w:tabs>
                <w:tab w:val="left" w:pos="1422"/>
              </w:tabs>
              <w:ind w:left="432" w:right="-162"/>
              <w:rPr>
                <w:rFonts w:ascii="Times New Roman" w:hAnsi="Times New Roman" w:cs="Times New Roman"/>
                <w:sz w:val="12"/>
                <w:szCs w:val="12"/>
                <w:cs/>
              </w:rPr>
            </w:pPr>
          </w:p>
        </w:tc>
        <w:tc>
          <w:tcPr>
            <w:tcW w:w="1340" w:type="dxa"/>
            <w:vAlign w:val="center"/>
          </w:tcPr>
          <w:p w:rsidR="003D3E68" w:rsidRPr="004C22A4" w:rsidRDefault="003D3E68" w:rsidP="007533EA">
            <w:pPr>
              <w:tabs>
                <w:tab w:val="decimal" w:pos="1152"/>
              </w:tabs>
              <w:ind w:right="-72"/>
              <w:jc w:val="right"/>
              <w:rPr>
                <w:rFonts w:ascii="Times New Roman" w:hAnsi="Times New Roman" w:cs="Times New Roman"/>
                <w:snapToGrid w:val="0"/>
                <w:sz w:val="12"/>
                <w:szCs w:val="12"/>
                <w:cs/>
                <w:lang w:eastAsia="th-TH"/>
              </w:rPr>
            </w:pPr>
          </w:p>
        </w:tc>
        <w:tc>
          <w:tcPr>
            <w:tcW w:w="1340" w:type="dxa"/>
            <w:vAlign w:val="center"/>
          </w:tcPr>
          <w:p w:rsidR="003D3E68" w:rsidRPr="008950DD" w:rsidRDefault="003D3E68" w:rsidP="007533EA">
            <w:pPr>
              <w:tabs>
                <w:tab w:val="decimal" w:pos="1152"/>
              </w:tabs>
              <w:ind w:right="-72"/>
              <w:jc w:val="right"/>
              <w:rPr>
                <w:rFonts w:ascii="Times New Roman" w:hAnsi="Times New Roman" w:cs="Times New Roman"/>
                <w:snapToGrid w:val="0"/>
                <w:sz w:val="12"/>
                <w:szCs w:val="12"/>
                <w:cs/>
                <w:lang w:eastAsia="th-TH"/>
              </w:rPr>
            </w:pPr>
          </w:p>
        </w:tc>
        <w:tc>
          <w:tcPr>
            <w:tcW w:w="1340" w:type="dxa"/>
            <w:vAlign w:val="center"/>
          </w:tcPr>
          <w:p w:rsidR="003D3E68" w:rsidRPr="004C22A4" w:rsidRDefault="003D3E68" w:rsidP="007533EA">
            <w:pPr>
              <w:tabs>
                <w:tab w:val="decimal" w:pos="1152"/>
              </w:tabs>
              <w:ind w:right="-72"/>
              <w:jc w:val="right"/>
              <w:rPr>
                <w:rFonts w:ascii="Times New Roman" w:hAnsi="Times New Roman" w:cs="Times New Roman"/>
                <w:snapToGrid w:val="0"/>
                <w:sz w:val="12"/>
                <w:szCs w:val="12"/>
                <w:cs/>
                <w:lang w:eastAsia="th-TH"/>
              </w:rPr>
            </w:pPr>
          </w:p>
        </w:tc>
        <w:tc>
          <w:tcPr>
            <w:tcW w:w="1340" w:type="dxa"/>
            <w:vAlign w:val="center"/>
          </w:tcPr>
          <w:p w:rsidR="003D3E68" w:rsidRPr="008950DD" w:rsidRDefault="003D3E68" w:rsidP="007533EA">
            <w:pPr>
              <w:tabs>
                <w:tab w:val="decimal" w:pos="1152"/>
              </w:tabs>
              <w:ind w:right="-72"/>
              <w:jc w:val="right"/>
              <w:rPr>
                <w:rFonts w:ascii="Times New Roman" w:hAnsi="Times New Roman" w:cs="Times New Roman"/>
                <w:snapToGrid w:val="0"/>
                <w:sz w:val="12"/>
                <w:szCs w:val="12"/>
                <w:lang w:eastAsia="th-TH"/>
              </w:rPr>
            </w:pPr>
          </w:p>
        </w:tc>
      </w:tr>
      <w:tr w:rsidR="003D3E68" w:rsidRPr="008950DD" w:rsidTr="007533EA">
        <w:tc>
          <w:tcPr>
            <w:tcW w:w="4120" w:type="dxa"/>
            <w:hideMark/>
          </w:tcPr>
          <w:p w:rsidR="003D3E68" w:rsidRPr="008950DD" w:rsidRDefault="004B454E" w:rsidP="004B454E">
            <w:pPr>
              <w:spacing w:line="200" w:lineRule="exact"/>
              <w:ind w:right="-162"/>
              <w:rPr>
                <w:rFonts w:ascii="Times New Roman" w:hAnsi="Times New Roman" w:cs="Times New Roman"/>
                <w:sz w:val="20"/>
                <w:szCs w:val="20"/>
              </w:rPr>
            </w:pPr>
            <w:r>
              <w:rPr>
                <w:rFonts w:ascii="Times New Roman" w:hAnsi="Times New Roman" w:cs="Times New Roman"/>
                <w:sz w:val="20"/>
                <w:szCs w:val="20"/>
              </w:rPr>
              <w:t xml:space="preserve">      </w:t>
            </w:r>
            <w:r w:rsidR="003D3E68" w:rsidRPr="008950DD">
              <w:rPr>
                <w:rFonts w:ascii="Times New Roman" w:hAnsi="Times New Roman" w:cs="Times New Roman"/>
                <w:sz w:val="20"/>
                <w:szCs w:val="20"/>
              </w:rPr>
              <w:t>Total</w:t>
            </w:r>
            <w:r w:rsidR="003D3E68" w:rsidRPr="008950DD">
              <w:rPr>
                <w:rFonts w:ascii="Times New Roman" w:hAnsi="Times New Roman" w:cs="Times New Roman"/>
              </w:rPr>
              <w:t xml:space="preserve"> </w:t>
            </w:r>
            <w:r w:rsidR="003D3E68" w:rsidRPr="008950DD">
              <w:rPr>
                <w:rFonts w:ascii="Times New Roman" w:hAnsi="Times New Roman" w:cs="Times New Roman"/>
                <w:sz w:val="20"/>
                <w:szCs w:val="20"/>
              </w:rPr>
              <w:t>trade and other payables</w:t>
            </w:r>
          </w:p>
        </w:tc>
        <w:tc>
          <w:tcPr>
            <w:tcW w:w="1340" w:type="dxa"/>
            <w:vAlign w:val="center"/>
          </w:tcPr>
          <w:p w:rsidR="003D3E68" w:rsidRPr="00C44906" w:rsidRDefault="003D3E68" w:rsidP="007533EA">
            <w:pPr>
              <w:pBdr>
                <w:bottom w:val="double" w:sz="4" w:space="1" w:color="auto"/>
              </w:pBdr>
              <w:tabs>
                <w:tab w:val="decimal" w:pos="1123"/>
              </w:tabs>
              <w:ind w:right="-72"/>
              <w:jc w:val="right"/>
              <w:rPr>
                <w:rFonts w:ascii="Times New Roman" w:eastAsia="SimSun" w:hAnsi="Times New Roman" w:cs="Cordia New"/>
                <w:snapToGrid w:val="0"/>
                <w:sz w:val="20"/>
                <w:szCs w:val="20"/>
                <w:lang w:eastAsia="zh-CN"/>
              </w:rPr>
            </w:pPr>
            <w:r>
              <w:rPr>
                <w:rFonts w:ascii="Times New Roman" w:eastAsia="SimSun" w:hAnsi="Times New Roman" w:cs="Cordia New"/>
                <w:snapToGrid w:val="0"/>
                <w:sz w:val="20"/>
                <w:szCs w:val="20"/>
                <w:lang w:eastAsia="zh-CN"/>
              </w:rPr>
              <w:t>431,180,305</w:t>
            </w:r>
          </w:p>
        </w:tc>
        <w:tc>
          <w:tcPr>
            <w:tcW w:w="1340" w:type="dxa"/>
            <w:vAlign w:val="center"/>
            <w:hideMark/>
          </w:tcPr>
          <w:p w:rsidR="003D3E68" w:rsidRPr="008950DD" w:rsidRDefault="003D3E68" w:rsidP="007533EA">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335,396,688</w:t>
            </w:r>
          </w:p>
        </w:tc>
        <w:tc>
          <w:tcPr>
            <w:tcW w:w="1340" w:type="dxa"/>
            <w:vAlign w:val="center"/>
          </w:tcPr>
          <w:p w:rsidR="003D3E68" w:rsidRPr="004C22A4" w:rsidRDefault="003D3E68" w:rsidP="007533EA">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431,536,372</w:t>
            </w:r>
          </w:p>
        </w:tc>
        <w:tc>
          <w:tcPr>
            <w:tcW w:w="1340" w:type="dxa"/>
            <w:vAlign w:val="center"/>
            <w:hideMark/>
          </w:tcPr>
          <w:p w:rsidR="003D3E68" w:rsidRPr="008950DD" w:rsidRDefault="003D3E68" w:rsidP="007533EA">
            <w:pPr>
              <w:pBdr>
                <w:bottom w:val="double" w:sz="4" w:space="1" w:color="auto"/>
              </w:pBdr>
              <w:tabs>
                <w:tab w:val="decimal" w:pos="1123"/>
              </w:tabs>
              <w:ind w:right="-72"/>
              <w:jc w:val="right"/>
              <w:rPr>
                <w:rFonts w:ascii="Times New Roman" w:eastAsia="SimSun" w:hAnsi="Times New Roman" w:cs="Times New Roman"/>
                <w:snapToGrid w:val="0"/>
                <w:sz w:val="20"/>
                <w:szCs w:val="20"/>
                <w:cs/>
                <w:lang w:val="en-GB" w:eastAsia="zh-CN"/>
              </w:rPr>
            </w:pPr>
            <w:r w:rsidRPr="008950DD">
              <w:rPr>
                <w:rFonts w:ascii="Times New Roman" w:eastAsia="SimSun" w:hAnsi="Times New Roman" w:cs="Times New Roman"/>
                <w:snapToGrid w:val="0"/>
                <w:sz w:val="20"/>
                <w:szCs w:val="20"/>
                <w:lang w:val="en-GB" w:eastAsia="zh-CN"/>
              </w:rPr>
              <w:t>337,938,510</w:t>
            </w:r>
          </w:p>
        </w:tc>
      </w:tr>
    </w:tbl>
    <w:p w:rsidR="00DB344E" w:rsidRPr="003F34AE" w:rsidRDefault="00DB344E" w:rsidP="00DB344E">
      <w:pPr>
        <w:rPr>
          <w:rFonts w:ascii="Times New Roman" w:eastAsia="Times New Roman" w:hAnsi="Times New Roman" w:cs="Times New Roman"/>
          <w:sz w:val="28"/>
          <w:szCs w:val="28"/>
        </w:rPr>
      </w:pPr>
    </w:p>
    <w:p w:rsidR="002D7905" w:rsidRPr="007B1D2F" w:rsidRDefault="00DB344E" w:rsidP="002D7905">
      <w:pPr>
        <w:pStyle w:val="a"/>
        <w:ind w:left="540" w:right="0" w:hanging="540"/>
        <w:jc w:val="both"/>
        <w:outlineLvl w:val="0"/>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21</w:t>
      </w:r>
      <w:r w:rsidR="002D7905">
        <w:rPr>
          <w:rFonts w:ascii="Times New Roman" w:hAnsi="Times New Roman" w:cs="Times New Roman"/>
          <w:b/>
          <w:bCs/>
          <w:sz w:val="20"/>
          <w:szCs w:val="20"/>
          <w:lang w:val="en-US"/>
        </w:rPr>
        <w:t xml:space="preserve">     </w:t>
      </w:r>
      <w:r w:rsidR="004B454E">
        <w:rPr>
          <w:rFonts w:ascii="Times New Roman" w:hAnsi="Times New Roman" w:cs="Times New Roman"/>
          <w:b/>
          <w:bCs/>
          <w:sz w:val="20"/>
          <w:szCs w:val="20"/>
          <w:lang w:val="en-US"/>
        </w:rPr>
        <w:t xml:space="preserve"> </w:t>
      </w:r>
      <w:r w:rsidR="002D7905">
        <w:rPr>
          <w:rFonts w:ascii="Times New Roman" w:hAnsi="Times New Roman" w:cs="Times New Roman"/>
          <w:b/>
          <w:bCs/>
          <w:sz w:val="20"/>
          <w:szCs w:val="20"/>
          <w:lang w:val="en-US"/>
        </w:rPr>
        <w:t xml:space="preserve"> </w:t>
      </w:r>
      <w:r w:rsidR="002D7905" w:rsidRPr="007B1D2F">
        <w:rPr>
          <w:rFonts w:ascii="Times New Roman" w:hAnsi="Times New Roman" w:cs="Times New Roman"/>
          <w:b/>
          <w:bCs/>
          <w:sz w:val="20"/>
          <w:szCs w:val="20"/>
          <w:lang w:val="en-US"/>
        </w:rPr>
        <w:t>Long-term loans (net)</w:t>
      </w:r>
    </w:p>
    <w:p w:rsidR="002D7905" w:rsidRPr="007B1D2F" w:rsidRDefault="002D7905" w:rsidP="002D7905">
      <w:pPr>
        <w:pStyle w:val="a"/>
        <w:ind w:left="540" w:right="0" w:hanging="540"/>
        <w:jc w:val="both"/>
        <w:outlineLvl w:val="0"/>
        <w:rPr>
          <w:rFonts w:ascii="Times New Roman" w:hAnsi="Times New Roman" w:cs="Times New Roman"/>
          <w:b/>
          <w:bCs/>
          <w:sz w:val="20"/>
          <w:szCs w:val="20"/>
          <w:lang w:val="en-US"/>
        </w:rPr>
      </w:pPr>
    </w:p>
    <w:p w:rsidR="002D7905" w:rsidRPr="007B1D2F" w:rsidRDefault="002D7905" w:rsidP="002D7905">
      <w:pPr>
        <w:ind w:firstLine="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Long-term loans (net) as at </w:t>
      </w:r>
      <w:r>
        <w:rPr>
          <w:rFonts w:ascii="Times New Roman" w:eastAsia="Angsana New" w:hAnsi="Times New Roman" w:cs="Times New Roman"/>
          <w:sz w:val="20"/>
          <w:szCs w:val="20"/>
        </w:rPr>
        <w:t>December 31</w:t>
      </w:r>
      <w:r w:rsidRPr="007B1D2F">
        <w:rPr>
          <w:rFonts w:ascii="Times New Roman" w:eastAsia="Angsana New" w:hAnsi="Times New Roman" w:cs="Times New Roman"/>
          <w:sz w:val="20"/>
          <w:szCs w:val="20"/>
        </w:rPr>
        <w:t>, 2016 and 2015 comprise the following</w:t>
      </w:r>
    </w:p>
    <w:tbl>
      <w:tblPr>
        <w:tblW w:w="9460" w:type="dxa"/>
        <w:tblInd w:w="108" w:type="dxa"/>
        <w:tblLook w:val="04A0" w:firstRow="1" w:lastRow="0" w:firstColumn="1" w:lastColumn="0" w:noHBand="0" w:noVBand="1"/>
      </w:tblPr>
      <w:tblGrid>
        <w:gridCol w:w="3816"/>
        <w:gridCol w:w="1411"/>
        <w:gridCol w:w="1411"/>
        <w:gridCol w:w="1411"/>
        <w:gridCol w:w="1411"/>
      </w:tblGrid>
      <w:tr w:rsidR="002D7905" w:rsidRPr="007B1D2F" w:rsidTr="007C6EC1">
        <w:trPr>
          <w:trHeight w:hRule="exact" w:val="315"/>
        </w:trPr>
        <w:tc>
          <w:tcPr>
            <w:tcW w:w="3816" w:type="dxa"/>
            <w:vAlign w:val="bottom"/>
          </w:tcPr>
          <w:p w:rsidR="002D7905" w:rsidRPr="007B1D2F" w:rsidRDefault="002D7905" w:rsidP="007C6EC1">
            <w:pPr>
              <w:pStyle w:val="BodyText3"/>
              <w:jc w:val="center"/>
              <w:rPr>
                <w:rFonts w:ascii="Angsana New" w:hAnsi="Angsana New"/>
                <w:b/>
                <w:bCs/>
                <w:sz w:val="26"/>
                <w:szCs w:val="26"/>
              </w:rPr>
            </w:pPr>
          </w:p>
        </w:tc>
        <w:tc>
          <w:tcPr>
            <w:tcW w:w="5644" w:type="dxa"/>
            <w:gridSpan w:val="4"/>
            <w:vAlign w:val="bottom"/>
          </w:tcPr>
          <w:p w:rsidR="002D7905" w:rsidRPr="007B1D2F" w:rsidRDefault="002D7905" w:rsidP="007C6EC1">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2D7905" w:rsidRPr="007B1D2F" w:rsidTr="007C6EC1">
        <w:tblPrEx>
          <w:tblLook w:val="0000" w:firstRow="0" w:lastRow="0" w:firstColumn="0" w:lastColumn="0" w:noHBand="0" w:noVBand="0"/>
        </w:tblPrEx>
        <w:trPr>
          <w:trHeight w:val="270"/>
        </w:trPr>
        <w:tc>
          <w:tcPr>
            <w:tcW w:w="3816" w:type="dxa"/>
            <w:vAlign w:val="bottom"/>
          </w:tcPr>
          <w:p w:rsidR="002D7905" w:rsidRPr="007B1D2F" w:rsidRDefault="002D7905" w:rsidP="007C6EC1">
            <w:pPr>
              <w:ind w:left="432"/>
              <w:jc w:val="center"/>
              <w:rPr>
                <w:rFonts w:ascii="Times New Roman" w:hAnsi="Times New Roman" w:cs="Times New Roman"/>
                <w:b/>
                <w:bCs/>
                <w:snapToGrid w:val="0"/>
                <w:sz w:val="20"/>
                <w:szCs w:val="20"/>
              </w:rPr>
            </w:pPr>
          </w:p>
        </w:tc>
        <w:tc>
          <w:tcPr>
            <w:tcW w:w="2822" w:type="dxa"/>
            <w:gridSpan w:val="2"/>
            <w:vAlign w:val="bottom"/>
          </w:tcPr>
          <w:p w:rsidR="002D7905" w:rsidRPr="007B1D2F" w:rsidRDefault="002D7905" w:rsidP="007C6EC1">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Consolidated</w:t>
            </w:r>
          </w:p>
        </w:tc>
        <w:tc>
          <w:tcPr>
            <w:tcW w:w="2822" w:type="dxa"/>
            <w:gridSpan w:val="2"/>
            <w:vAlign w:val="bottom"/>
          </w:tcPr>
          <w:p w:rsidR="002D7905" w:rsidRPr="007B1D2F" w:rsidRDefault="002D7905" w:rsidP="007C6EC1">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Separate</w:t>
            </w:r>
          </w:p>
        </w:tc>
      </w:tr>
      <w:tr w:rsidR="002D7905" w:rsidRPr="007B1D2F" w:rsidTr="007C6EC1">
        <w:tblPrEx>
          <w:tblLook w:val="0000" w:firstRow="0" w:lastRow="0" w:firstColumn="0" w:lastColumn="0" w:noHBand="0" w:noVBand="0"/>
        </w:tblPrEx>
        <w:tc>
          <w:tcPr>
            <w:tcW w:w="3816" w:type="dxa"/>
            <w:vAlign w:val="center"/>
          </w:tcPr>
          <w:p w:rsidR="002D7905" w:rsidRPr="007B1D2F" w:rsidRDefault="002D7905" w:rsidP="007C6EC1">
            <w:pPr>
              <w:ind w:left="432"/>
              <w:jc w:val="center"/>
              <w:rPr>
                <w:rFonts w:ascii="Times New Roman" w:hAnsi="Times New Roman" w:cs="Times New Roman"/>
                <w:b/>
                <w:bCs/>
                <w:snapToGrid w:val="0"/>
                <w:sz w:val="20"/>
                <w:szCs w:val="20"/>
              </w:rPr>
            </w:pPr>
          </w:p>
        </w:tc>
        <w:tc>
          <w:tcPr>
            <w:tcW w:w="1411" w:type="dxa"/>
            <w:vAlign w:val="center"/>
          </w:tcPr>
          <w:p w:rsidR="002D7905" w:rsidRPr="007B1D2F" w:rsidRDefault="002D7905" w:rsidP="007C6EC1">
            <w:pPr>
              <w:pStyle w:val="a"/>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As at</w:t>
            </w:r>
          </w:p>
        </w:tc>
        <w:tc>
          <w:tcPr>
            <w:tcW w:w="1411" w:type="dxa"/>
            <w:vAlign w:val="center"/>
          </w:tcPr>
          <w:p w:rsidR="002D7905" w:rsidRPr="007B1D2F" w:rsidRDefault="002D7905" w:rsidP="007C6EC1">
            <w:pPr>
              <w:pStyle w:val="a"/>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As at</w:t>
            </w:r>
          </w:p>
        </w:tc>
        <w:tc>
          <w:tcPr>
            <w:tcW w:w="1411" w:type="dxa"/>
            <w:vAlign w:val="center"/>
          </w:tcPr>
          <w:p w:rsidR="002D7905" w:rsidRPr="007B1D2F" w:rsidRDefault="002D7905" w:rsidP="007C6EC1">
            <w:pPr>
              <w:pStyle w:val="a"/>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As at</w:t>
            </w:r>
          </w:p>
        </w:tc>
        <w:tc>
          <w:tcPr>
            <w:tcW w:w="1411" w:type="dxa"/>
            <w:vAlign w:val="center"/>
          </w:tcPr>
          <w:p w:rsidR="002D7905" w:rsidRPr="007B1D2F" w:rsidRDefault="002D7905" w:rsidP="007C6EC1">
            <w:pPr>
              <w:pStyle w:val="a"/>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As at</w:t>
            </w:r>
          </w:p>
        </w:tc>
      </w:tr>
      <w:tr w:rsidR="002D7905" w:rsidRPr="007B1D2F" w:rsidTr="007C6EC1">
        <w:tblPrEx>
          <w:tblLook w:val="0000" w:firstRow="0" w:lastRow="0" w:firstColumn="0" w:lastColumn="0" w:noHBand="0" w:noVBand="0"/>
        </w:tblPrEx>
        <w:tc>
          <w:tcPr>
            <w:tcW w:w="3816" w:type="dxa"/>
            <w:vAlign w:val="center"/>
          </w:tcPr>
          <w:p w:rsidR="002D7905" w:rsidRPr="007B1D2F" w:rsidRDefault="002D7905" w:rsidP="007C6EC1">
            <w:pPr>
              <w:ind w:left="432"/>
              <w:jc w:val="center"/>
              <w:rPr>
                <w:rFonts w:ascii="Times New Roman" w:hAnsi="Times New Roman" w:cs="Times New Roman"/>
                <w:b/>
                <w:bCs/>
                <w:snapToGrid w:val="0"/>
                <w:sz w:val="20"/>
                <w:szCs w:val="20"/>
              </w:rPr>
            </w:pPr>
          </w:p>
        </w:tc>
        <w:tc>
          <w:tcPr>
            <w:tcW w:w="1411" w:type="dxa"/>
            <w:vAlign w:val="center"/>
          </w:tcPr>
          <w:p w:rsidR="002D7905" w:rsidRPr="007B1D2F" w:rsidRDefault="002D7905" w:rsidP="007C6EC1">
            <w:pPr>
              <w:pStyle w:val="a"/>
              <w:ind w:right="-72"/>
              <w:jc w:val="center"/>
              <w:rPr>
                <w:rFonts w:ascii="Times New Roman" w:eastAsia="PMingLiU" w:hAnsi="Times New Roman" w:cs="Times New Roman"/>
                <w:b/>
                <w:bCs/>
                <w:snapToGrid w:val="0"/>
                <w:sz w:val="20"/>
                <w:szCs w:val="20"/>
                <w:lang w:val="en-US"/>
              </w:rPr>
            </w:pPr>
            <w:r>
              <w:rPr>
                <w:rFonts w:ascii="Times New Roman" w:eastAsia="PMingLiU" w:hAnsi="Times New Roman" w:cs="Times New Roman"/>
                <w:b/>
                <w:bCs/>
                <w:snapToGrid w:val="0"/>
                <w:sz w:val="20"/>
                <w:szCs w:val="20"/>
                <w:lang w:val="en-US"/>
              </w:rPr>
              <w:t>December 31</w:t>
            </w:r>
            <w:r w:rsidRPr="007B1D2F">
              <w:rPr>
                <w:rFonts w:ascii="Times New Roman" w:eastAsia="PMingLiU" w:hAnsi="Times New Roman" w:cs="Times New Roman"/>
                <w:b/>
                <w:bCs/>
                <w:snapToGrid w:val="0"/>
                <w:sz w:val="20"/>
                <w:szCs w:val="20"/>
                <w:lang w:val="en-US"/>
              </w:rPr>
              <w:t>,</w:t>
            </w:r>
          </w:p>
        </w:tc>
        <w:tc>
          <w:tcPr>
            <w:tcW w:w="1411" w:type="dxa"/>
            <w:vAlign w:val="center"/>
          </w:tcPr>
          <w:p w:rsidR="002D7905" w:rsidRPr="007B1D2F" w:rsidRDefault="002D7905" w:rsidP="007C6EC1">
            <w:pPr>
              <w:pStyle w:val="a"/>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December 31,</w:t>
            </w:r>
          </w:p>
        </w:tc>
        <w:tc>
          <w:tcPr>
            <w:tcW w:w="1411" w:type="dxa"/>
            <w:vAlign w:val="center"/>
          </w:tcPr>
          <w:p w:rsidR="002D7905" w:rsidRPr="007B1D2F" w:rsidRDefault="002D7905" w:rsidP="007C6EC1">
            <w:pPr>
              <w:pStyle w:val="a"/>
              <w:ind w:right="-72"/>
              <w:jc w:val="center"/>
              <w:rPr>
                <w:rFonts w:ascii="Times New Roman" w:eastAsia="PMingLiU" w:hAnsi="Times New Roman" w:cs="Times New Roman"/>
                <w:b/>
                <w:bCs/>
                <w:snapToGrid w:val="0"/>
                <w:sz w:val="20"/>
                <w:szCs w:val="20"/>
                <w:lang w:val="en-US"/>
              </w:rPr>
            </w:pPr>
            <w:r>
              <w:rPr>
                <w:rFonts w:ascii="Times New Roman" w:eastAsia="PMingLiU" w:hAnsi="Times New Roman" w:cs="Times New Roman"/>
                <w:b/>
                <w:bCs/>
                <w:snapToGrid w:val="0"/>
                <w:sz w:val="20"/>
                <w:szCs w:val="20"/>
                <w:lang w:val="en-US"/>
              </w:rPr>
              <w:t>December 31</w:t>
            </w:r>
            <w:r w:rsidRPr="007B1D2F">
              <w:rPr>
                <w:rFonts w:ascii="Times New Roman" w:eastAsia="PMingLiU" w:hAnsi="Times New Roman" w:cs="Times New Roman"/>
                <w:b/>
                <w:bCs/>
                <w:snapToGrid w:val="0"/>
                <w:sz w:val="20"/>
                <w:szCs w:val="20"/>
                <w:lang w:val="en-US"/>
              </w:rPr>
              <w:t>,</w:t>
            </w:r>
          </w:p>
        </w:tc>
        <w:tc>
          <w:tcPr>
            <w:tcW w:w="1411" w:type="dxa"/>
            <w:vAlign w:val="center"/>
          </w:tcPr>
          <w:p w:rsidR="002D7905" w:rsidRPr="007B1D2F" w:rsidRDefault="002D7905" w:rsidP="007C6EC1">
            <w:pPr>
              <w:pStyle w:val="a"/>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December 31,</w:t>
            </w:r>
          </w:p>
        </w:tc>
      </w:tr>
      <w:tr w:rsidR="002D7905" w:rsidRPr="007B1D2F" w:rsidTr="007C6EC1">
        <w:tblPrEx>
          <w:tblLook w:val="0000" w:firstRow="0" w:lastRow="0" w:firstColumn="0" w:lastColumn="0" w:noHBand="0" w:noVBand="0"/>
        </w:tblPrEx>
        <w:tc>
          <w:tcPr>
            <w:tcW w:w="3816" w:type="dxa"/>
            <w:vAlign w:val="center"/>
          </w:tcPr>
          <w:p w:rsidR="002D7905" w:rsidRPr="007B1D2F" w:rsidRDefault="002D7905" w:rsidP="007C6EC1">
            <w:pPr>
              <w:ind w:left="432"/>
              <w:jc w:val="center"/>
              <w:rPr>
                <w:rFonts w:ascii="Times New Roman" w:hAnsi="Times New Roman" w:cs="Times New Roman"/>
                <w:b/>
                <w:bCs/>
                <w:snapToGrid w:val="0"/>
                <w:sz w:val="20"/>
                <w:szCs w:val="20"/>
              </w:rPr>
            </w:pPr>
          </w:p>
        </w:tc>
        <w:tc>
          <w:tcPr>
            <w:tcW w:w="1411" w:type="dxa"/>
            <w:vAlign w:val="center"/>
          </w:tcPr>
          <w:p w:rsidR="002D7905" w:rsidRPr="007B1D2F" w:rsidRDefault="002D7905" w:rsidP="007C6EC1">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2016</w:t>
            </w:r>
          </w:p>
        </w:tc>
        <w:tc>
          <w:tcPr>
            <w:tcW w:w="1411" w:type="dxa"/>
            <w:vAlign w:val="center"/>
          </w:tcPr>
          <w:p w:rsidR="002D7905" w:rsidRPr="007B1D2F" w:rsidRDefault="002D7905" w:rsidP="007C6EC1">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2015</w:t>
            </w:r>
          </w:p>
        </w:tc>
        <w:tc>
          <w:tcPr>
            <w:tcW w:w="1411" w:type="dxa"/>
            <w:vAlign w:val="center"/>
          </w:tcPr>
          <w:p w:rsidR="002D7905" w:rsidRPr="007B1D2F" w:rsidRDefault="002D7905" w:rsidP="007C6EC1">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2016</w:t>
            </w:r>
          </w:p>
        </w:tc>
        <w:tc>
          <w:tcPr>
            <w:tcW w:w="1411" w:type="dxa"/>
            <w:vAlign w:val="center"/>
          </w:tcPr>
          <w:p w:rsidR="002D7905" w:rsidRPr="007B1D2F" w:rsidRDefault="002D7905" w:rsidP="007C6EC1">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2015</w:t>
            </w:r>
          </w:p>
        </w:tc>
      </w:tr>
      <w:tr w:rsidR="002D7905" w:rsidRPr="007B1D2F" w:rsidTr="007C6EC1">
        <w:tblPrEx>
          <w:tblLook w:val="0000" w:firstRow="0" w:lastRow="0" w:firstColumn="0" w:lastColumn="0" w:noHBand="0" w:noVBand="0"/>
        </w:tblPrEx>
        <w:trPr>
          <w:trHeight w:val="90"/>
        </w:trPr>
        <w:tc>
          <w:tcPr>
            <w:tcW w:w="3816" w:type="dxa"/>
            <w:vAlign w:val="center"/>
          </w:tcPr>
          <w:p w:rsidR="002D7905" w:rsidRPr="007B1D2F" w:rsidRDefault="002D7905" w:rsidP="007C6EC1">
            <w:pPr>
              <w:ind w:left="432"/>
              <w:jc w:val="thaiDistribute"/>
              <w:rPr>
                <w:rFonts w:ascii="Angsana New" w:hAnsi="Angsana New" w:cs="Angsana New"/>
                <w:snapToGrid w:val="0"/>
                <w:spacing w:val="-4"/>
                <w:sz w:val="6"/>
                <w:szCs w:val="6"/>
                <w:cs/>
                <w:lang w:eastAsia="th-TH"/>
              </w:rPr>
            </w:pPr>
          </w:p>
        </w:tc>
        <w:tc>
          <w:tcPr>
            <w:tcW w:w="1411" w:type="dxa"/>
            <w:vAlign w:val="center"/>
          </w:tcPr>
          <w:p w:rsidR="002D7905" w:rsidRPr="007B1D2F" w:rsidRDefault="002D7905" w:rsidP="007C6EC1">
            <w:pPr>
              <w:pStyle w:val="a"/>
              <w:tabs>
                <w:tab w:val="decimal" w:pos="1195"/>
              </w:tabs>
              <w:ind w:right="-72"/>
              <w:jc w:val="both"/>
              <w:rPr>
                <w:rFonts w:ascii="Angsana New" w:hAnsi="Angsana New" w:cs="Angsana New"/>
                <w:spacing w:val="-4"/>
                <w:sz w:val="6"/>
                <w:szCs w:val="6"/>
                <w:cs/>
              </w:rPr>
            </w:pPr>
          </w:p>
        </w:tc>
        <w:tc>
          <w:tcPr>
            <w:tcW w:w="1411" w:type="dxa"/>
            <w:vAlign w:val="center"/>
          </w:tcPr>
          <w:p w:rsidR="002D7905" w:rsidRPr="007B1D2F" w:rsidRDefault="002D7905" w:rsidP="007C6EC1">
            <w:pPr>
              <w:pStyle w:val="a"/>
              <w:tabs>
                <w:tab w:val="decimal" w:pos="1195"/>
              </w:tabs>
              <w:ind w:right="-72"/>
              <w:jc w:val="both"/>
              <w:rPr>
                <w:rFonts w:ascii="Angsana New" w:hAnsi="Angsana New" w:cs="Angsana New"/>
                <w:spacing w:val="-4"/>
                <w:sz w:val="6"/>
                <w:szCs w:val="6"/>
                <w:cs/>
              </w:rPr>
            </w:pPr>
          </w:p>
        </w:tc>
        <w:tc>
          <w:tcPr>
            <w:tcW w:w="1411" w:type="dxa"/>
            <w:vAlign w:val="center"/>
          </w:tcPr>
          <w:p w:rsidR="002D7905" w:rsidRPr="007B1D2F" w:rsidRDefault="002D7905" w:rsidP="007C6EC1">
            <w:pPr>
              <w:pStyle w:val="a"/>
              <w:tabs>
                <w:tab w:val="decimal" w:pos="1195"/>
              </w:tabs>
              <w:ind w:right="-72"/>
              <w:jc w:val="both"/>
              <w:rPr>
                <w:rFonts w:ascii="Angsana New" w:hAnsi="Angsana New" w:cs="Angsana New"/>
                <w:spacing w:val="-4"/>
                <w:sz w:val="6"/>
                <w:szCs w:val="6"/>
                <w:cs/>
              </w:rPr>
            </w:pPr>
          </w:p>
        </w:tc>
        <w:tc>
          <w:tcPr>
            <w:tcW w:w="1411" w:type="dxa"/>
            <w:vAlign w:val="center"/>
          </w:tcPr>
          <w:p w:rsidR="002D7905" w:rsidRPr="007B1D2F" w:rsidRDefault="002D7905" w:rsidP="007C6EC1">
            <w:pPr>
              <w:pStyle w:val="a"/>
              <w:tabs>
                <w:tab w:val="decimal" w:pos="1195"/>
              </w:tabs>
              <w:ind w:right="-72"/>
              <w:jc w:val="both"/>
              <w:rPr>
                <w:rFonts w:ascii="Angsana New" w:hAnsi="Angsana New" w:cs="Angsana New"/>
                <w:spacing w:val="-4"/>
                <w:sz w:val="6"/>
                <w:szCs w:val="6"/>
                <w:cs/>
              </w:rPr>
            </w:pPr>
          </w:p>
        </w:tc>
      </w:tr>
      <w:tr w:rsidR="002D7905" w:rsidRPr="007B1D2F" w:rsidTr="003F34AE">
        <w:tblPrEx>
          <w:tblLook w:val="0000" w:firstRow="0" w:lastRow="0" w:firstColumn="0" w:lastColumn="0" w:noHBand="0" w:noVBand="0"/>
        </w:tblPrEx>
        <w:tc>
          <w:tcPr>
            <w:tcW w:w="3816" w:type="dxa"/>
            <w:vAlign w:val="center"/>
          </w:tcPr>
          <w:p w:rsidR="002D7905" w:rsidRPr="007B1D2F" w:rsidRDefault="003F34AE" w:rsidP="003F34AE">
            <w:pPr>
              <w:jc w:val="thaiDistribute"/>
              <w:rPr>
                <w:rFonts w:ascii="Angsana New" w:hAnsi="Angsana New" w:cs="Angsana New"/>
                <w:sz w:val="26"/>
                <w:szCs w:val="26"/>
              </w:rPr>
            </w:pPr>
            <w:r>
              <w:rPr>
                <w:rFonts w:ascii="Times New Roman" w:eastAsia="Angsana New" w:hAnsi="Times New Roman" w:cs="Times New Roman"/>
                <w:sz w:val="20"/>
                <w:szCs w:val="20"/>
              </w:rPr>
              <w:t xml:space="preserve">       </w:t>
            </w:r>
            <w:r w:rsidR="002D7905" w:rsidRPr="007B1D2F">
              <w:rPr>
                <w:rFonts w:ascii="Times New Roman" w:eastAsia="Angsana New" w:hAnsi="Times New Roman" w:cs="Times New Roman"/>
                <w:sz w:val="20"/>
                <w:szCs w:val="20"/>
              </w:rPr>
              <w:t>Long-term loans</w:t>
            </w:r>
          </w:p>
        </w:tc>
        <w:tc>
          <w:tcPr>
            <w:tcW w:w="1411" w:type="dxa"/>
            <w:vAlign w:val="center"/>
          </w:tcPr>
          <w:p w:rsidR="002D7905" w:rsidRPr="002D7905" w:rsidRDefault="002D7905" w:rsidP="003F34AE">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346,035,175</w:t>
            </w:r>
          </w:p>
        </w:tc>
        <w:tc>
          <w:tcPr>
            <w:tcW w:w="1411" w:type="dxa"/>
            <w:shd w:val="clear" w:color="auto" w:fill="auto"/>
            <w:vAlign w:val="center"/>
          </w:tcPr>
          <w:p w:rsidR="002D7905" w:rsidRPr="002D7905" w:rsidRDefault="002D7905" w:rsidP="003F34AE">
            <w:pPr>
              <w:tabs>
                <w:tab w:val="decimal" w:pos="1123"/>
              </w:tabs>
              <w:spacing w:line="210" w:lineRule="exact"/>
              <w:ind w:right="-72"/>
              <w:jc w:val="right"/>
              <w:rPr>
                <w:rFonts w:ascii="Times New Roman" w:hAnsi="Times New Roman" w:cs="Times New Roman"/>
                <w:snapToGrid w:val="0"/>
                <w:sz w:val="20"/>
                <w:szCs w:val="20"/>
                <w:lang w:eastAsia="th-TH"/>
              </w:rPr>
            </w:pPr>
            <w:r w:rsidRPr="002D7905">
              <w:rPr>
                <w:rFonts w:ascii="Times New Roman" w:hAnsi="Times New Roman" w:cs="Times New Roman" w:hint="cs"/>
                <w:snapToGrid w:val="0"/>
                <w:sz w:val="20"/>
                <w:szCs w:val="20"/>
                <w:cs/>
                <w:lang w:eastAsia="th-TH"/>
              </w:rPr>
              <w:t>-</w:t>
            </w:r>
          </w:p>
        </w:tc>
        <w:tc>
          <w:tcPr>
            <w:tcW w:w="1411" w:type="dxa"/>
            <w:shd w:val="clear" w:color="auto" w:fill="auto"/>
            <w:vAlign w:val="center"/>
          </w:tcPr>
          <w:p w:rsidR="002D7905" w:rsidRPr="002D7905" w:rsidRDefault="002D7905" w:rsidP="003F34AE">
            <w:pP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346,035,175</w:t>
            </w:r>
          </w:p>
        </w:tc>
        <w:tc>
          <w:tcPr>
            <w:tcW w:w="1411" w:type="dxa"/>
            <w:shd w:val="clear" w:color="auto" w:fill="auto"/>
            <w:vAlign w:val="center"/>
          </w:tcPr>
          <w:p w:rsidR="002D7905" w:rsidRPr="002D7905" w:rsidRDefault="002D7905" w:rsidP="003F34AE">
            <w:pPr>
              <w:tabs>
                <w:tab w:val="decimal" w:pos="1123"/>
              </w:tabs>
              <w:spacing w:line="210" w:lineRule="exact"/>
              <w:ind w:right="-72"/>
              <w:jc w:val="right"/>
              <w:rPr>
                <w:rFonts w:ascii="Times New Roman" w:hAnsi="Times New Roman" w:cs="Times New Roman"/>
                <w:snapToGrid w:val="0"/>
                <w:sz w:val="20"/>
                <w:szCs w:val="20"/>
                <w:lang w:eastAsia="th-TH"/>
              </w:rPr>
            </w:pPr>
            <w:r w:rsidRPr="002D7905">
              <w:rPr>
                <w:rFonts w:ascii="Times New Roman" w:hAnsi="Times New Roman" w:cs="Times New Roman" w:hint="cs"/>
                <w:snapToGrid w:val="0"/>
                <w:sz w:val="20"/>
                <w:szCs w:val="20"/>
                <w:cs/>
                <w:lang w:eastAsia="th-TH"/>
              </w:rPr>
              <w:t>-</w:t>
            </w:r>
          </w:p>
        </w:tc>
      </w:tr>
      <w:tr w:rsidR="002D7905" w:rsidRPr="007B1D2F" w:rsidTr="003F34AE">
        <w:tblPrEx>
          <w:tblLook w:val="0000" w:firstRow="0" w:lastRow="0" w:firstColumn="0" w:lastColumn="0" w:noHBand="0" w:noVBand="0"/>
        </w:tblPrEx>
        <w:tc>
          <w:tcPr>
            <w:tcW w:w="3816" w:type="dxa"/>
            <w:vAlign w:val="center"/>
          </w:tcPr>
          <w:p w:rsidR="002D7905" w:rsidRPr="007B1D2F" w:rsidRDefault="002D7905" w:rsidP="003F34AE">
            <w:pPr>
              <w:ind w:left="351"/>
              <w:jc w:val="thaiDistribute"/>
              <w:rPr>
                <w:rFonts w:ascii="Times New Roman" w:eastAsia="Angsana New" w:hAnsi="Times New Roman" w:cs="Times New Roman"/>
                <w:sz w:val="20"/>
                <w:szCs w:val="20"/>
                <w:cs/>
              </w:rPr>
            </w:pPr>
            <w:r w:rsidRPr="007B1D2F">
              <w:rPr>
                <w:rFonts w:ascii="Times New Roman" w:eastAsia="Angsana New" w:hAnsi="Times New Roman" w:cs="Times New Roman"/>
                <w:sz w:val="20"/>
                <w:szCs w:val="20"/>
                <w:u w:val="single"/>
              </w:rPr>
              <w:t>Less</w:t>
            </w:r>
            <w:r w:rsidRPr="007B1D2F">
              <w:rPr>
                <w:rFonts w:ascii="Times New Roman" w:eastAsia="Angsana New" w:hAnsi="Times New Roman" w:cs="Times New Roman" w:hint="cs"/>
                <w:sz w:val="20"/>
                <w:szCs w:val="20"/>
                <w:cs/>
              </w:rPr>
              <w:t xml:space="preserve"> </w:t>
            </w:r>
            <w:r w:rsidRPr="007B1D2F">
              <w:rPr>
                <w:rFonts w:ascii="Times New Roman" w:eastAsia="Angsana New" w:hAnsi="Times New Roman" w:cs="Times New Roman"/>
                <w:sz w:val="20"/>
                <w:szCs w:val="20"/>
              </w:rPr>
              <w:t>Current portion of long-term loan</w:t>
            </w:r>
          </w:p>
        </w:tc>
        <w:tc>
          <w:tcPr>
            <w:tcW w:w="1411" w:type="dxa"/>
            <w:shd w:val="clear" w:color="auto" w:fill="auto"/>
            <w:vAlign w:val="center"/>
          </w:tcPr>
          <w:p w:rsidR="002D7905" w:rsidRPr="002D7905" w:rsidRDefault="002D7905" w:rsidP="003F34AE">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(16,130,115)</w:t>
            </w:r>
          </w:p>
        </w:tc>
        <w:tc>
          <w:tcPr>
            <w:tcW w:w="1411" w:type="dxa"/>
            <w:shd w:val="clear" w:color="auto" w:fill="auto"/>
            <w:vAlign w:val="center"/>
          </w:tcPr>
          <w:p w:rsidR="002D7905" w:rsidRPr="002D7905" w:rsidRDefault="002D7905" w:rsidP="003F34AE">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sidRPr="002D7905">
              <w:rPr>
                <w:rFonts w:ascii="Times New Roman" w:hAnsi="Times New Roman" w:cs="Times New Roman" w:hint="cs"/>
                <w:noProof/>
                <w:snapToGrid w:val="0"/>
                <w:spacing w:val="-6"/>
                <w:sz w:val="20"/>
                <w:szCs w:val="20"/>
                <w:cs/>
              </w:rPr>
              <w:t>-</w:t>
            </w:r>
          </w:p>
        </w:tc>
        <w:tc>
          <w:tcPr>
            <w:tcW w:w="1411" w:type="dxa"/>
            <w:shd w:val="clear" w:color="auto" w:fill="auto"/>
            <w:vAlign w:val="center"/>
          </w:tcPr>
          <w:p w:rsidR="002D7905" w:rsidRPr="002D7905" w:rsidRDefault="002D7905" w:rsidP="003F34AE">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(16,130,115)</w:t>
            </w:r>
          </w:p>
        </w:tc>
        <w:tc>
          <w:tcPr>
            <w:tcW w:w="1411" w:type="dxa"/>
            <w:shd w:val="clear" w:color="auto" w:fill="auto"/>
            <w:vAlign w:val="center"/>
          </w:tcPr>
          <w:p w:rsidR="002D7905" w:rsidRPr="002D7905" w:rsidRDefault="002D7905" w:rsidP="003F34AE">
            <w:pPr>
              <w:pBdr>
                <w:bottom w:val="sing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sidRPr="002D7905">
              <w:rPr>
                <w:rFonts w:ascii="Times New Roman" w:hAnsi="Times New Roman" w:cs="Times New Roman" w:hint="cs"/>
                <w:snapToGrid w:val="0"/>
                <w:sz w:val="20"/>
                <w:szCs w:val="20"/>
                <w:cs/>
                <w:lang w:eastAsia="th-TH"/>
              </w:rPr>
              <w:t>-</w:t>
            </w:r>
          </w:p>
        </w:tc>
      </w:tr>
      <w:tr w:rsidR="002D7905" w:rsidRPr="007B1D2F" w:rsidTr="003F34AE">
        <w:tblPrEx>
          <w:tblLook w:val="0000" w:firstRow="0" w:lastRow="0" w:firstColumn="0" w:lastColumn="0" w:noHBand="0" w:noVBand="0"/>
        </w:tblPrEx>
        <w:trPr>
          <w:trHeight w:val="315"/>
        </w:trPr>
        <w:tc>
          <w:tcPr>
            <w:tcW w:w="3816" w:type="dxa"/>
            <w:vAlign w:val="center"/>
          </w:tcPr>
          <w:p w:rsidR="002D7905" w:rsidRPr="007B1D2F" w:rsidRDefault="002D7905" w:rsidP="003F34AE">
            <w:pPr>
              <w:ind w:left="351"/>
              <w:jc w:val="thaiDistribute"/>
              <w:rPr>
                <w:rFonts w:ascii="Times New Roman" w:eastAsia="Angsana New" w:hAnsi="Times New Roman" w:cs="Times New Roman"/>
                <w:sz w:val="20"/>
                <w:szCs w:val="20"/>
                <w:cs/>
              </w:rPr>
            </w:pPr>
            <w:r w:rsidRPr="007B1D2F">
              <w:rPr>
                <w:rFonts w:ascii="Times New Roman" w:eastAsia="Angsana New" w:hAnsi="Times New Roman" w:cs="Times New Roman"/>
                <w:sz w:val="20"/>
                <w:szCs w:val="20"/>
              </w:rPr>
              <w:t>Net</w:t>
            </w:r>
          </w:p>
        </w:tc>
        <w:tc>
          <w:tcPr>
            <w:tcW w:w="1411" w:type="dxa"/>
            <w:shd w:val="clear" w:color="auto" w:fill="auto"/>
            <w:vAlign w:val="center"/>
          </w:tcPr>
          <w:p w:rsidR="002D7905" w:rsidRPr="002D7905" w:rsidRDefault="002D7905" w:rsidP="003F34AE">
            <w:pPr>
              <w:pBdr>
                <w:bottom w:val="double" w:sz="4" w:space="1" w:color="auto"/>
              </w:pBdr>
              <w:tabs>
                <w:tab w:val="decimal" w:pos="1123"/>
              </w:tabs>
              <w:ind w:right="-72"/>
              <w:jc w:val="right"/>
              <w:rPr>
                <w:rFonts w:ascii="Times New Roman" w:hAnsi="Times New Roman" w:cs="Cordia New"/>
                <w:noProof/>
                <w:snapToGrid w:val="0"/>
                <w:spacing w:val="-6"/>
                <w:sz w:val="20"/>
                <w:szCs w:val="20"/>
              </w:rPr>
            </w:pPr>
            <w:r>
              <w:rPr>
                <w:rFonts w:ascii="Times New Roman" w:hAnsi="Times New Roman" w:cs="Cordia New"/>
                <w:noProof/>
                <w:snapToGrid w:val="0"/>
                <w:spacing w:val="-6"/>
                <w:sz w:val="20"/>
                <w:szCs w:val="20"/>
              </w:rPr>
              <w:t>329,905,060</w:t>
            </w:r>
          </w:p>
        </w:tc>
        <w:tc>
          <w:tcPr>
            <w:tcW w:w="1411" w:type="dxa"/>
            <w:shd w:val="clear" w:color="auto" w:fill="auto"/>
            <w:vAlign w:val="center"/>
          </w:tcPr>
          <w:p w:rsidR="002D7905" w:rsidRPr="002D7905" w:rsidRDefault="002D7905" w:rsidP="003F34AE">
            <w:pPr>
              <w:pBdr>
                <w:bottom w:val="double" w:sz="4" w:space="1" w:color="auto"/>
              </w:pBdr>
              <w:tabs>
                <w:tab w:val="decimal" w:pos="1123"/>
              </w:tabs>
              <w:ind w:right="-72"/>
              <w:jc w:val="right"/>
              <w:rPr>
                <w:rFonts w:ascii="Times New Roman" w:hAnsi="Times New Roman" w:cs="Times New Roman"/>
                <w:noProof/>
                <w:snapToGrid w:val="0"/>
                <w:spacing w:val="-6"/>
                <w:sz w:val="20"/>
                <w:szCs w:val="20"/>
              </w:rPr>
            </w:pPr>
            <w:r w:rsidRPr="002D7905">
              <w:rPr>
                <w:rFonts w:ascii="Times New Roman" w:hAnsi="Times New Roman" w:cs="Times New Roman" w:hint="cs"/>
                <w:noProof/>
                <w:snapToGrid w:val="0"/>
                <w:spacing w:val="-6"/>
                <w:sz w:val="20"/>
                <w:szCs w:val="20"/>
                <w:cs/>
              </w:rPr>
              <w:t>-</w:t>
            </w:r>
          </w:p>
        </w:tc>
        <w:tc>
          <w:tcPr>
            <w:tcW w:w="1411" w:type="dxa"/>
            <w:shd w:val="clear" w:color="auto" w:fill="auto"/>
            <w:vAlign w:val="center"/>
          </w:tcPr>
          <w:p w:rsidR="002D7905" w:rsidRPr="002D7905" w:rsidRDefault="002D7905" w:rsidP="003F34AE">
            <w:pPr>
              <w:pBdr>
                <w:bottom w:val="double" w:sz="4" w:space="1" w:color="auto"/>
              </w:pBdr>
              <w:tabs>
                <w:tab w:val="decimal" w:pos="1123"/>
              </w:tabs>
              <w:ind w:right="-72"/>
              <w:jc w:val="right"/>
              <w:rPr>
                <w:rFonts w:ascii="Times New Roman" w:hAnsi="Times New Roman" w:cs="Cordia New"/>
                <w:noProof/>
                <w:snapToGrid w:val="0"/>
                <w:spacing w:val="-6"/>
                <w:sz w:val="20"/>
                <w:szCs w:val="20"/>
              </w:rPr>
            </w:pPr>
            <w:r>
              <w:rPr>
                <w:rFonts w:ascii="Times New Roman" w:hAnsi="Times New Roman" w:cs="Cordia New"/>
                <w:noProof/>
                <w:snapToGrid w:val="0"/>
                <w:spacing w:val="-6"/>
                <w:sz w:val="20"/>
                <w:szCs w:val="20"/>
              </w:rPr>
              <w:t>329,905,060</w:t>
            </w:r>
          </w:p>
        </w:tc>
        <w:tc>
          <w:tcPr>
            <w:tcW w:w="1411" w:type="dxa"/>
            <w:shd w:val="clear" w:color="auto" w:fill="auto"/>
            <w:vAlign w:val="center"/>
          </w:tcPr>
          <w:p w:rsidR="002D7905" w:rsidRPr="002D7905" w:rsidRDefault="002D7905" w:rsidP="003F34AE">
            <w:pPr>
              <w:pBdr>
                <w:bottom w:val="doub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sidRPr="002D7905">
              <w:rPr>
                <w:rFonts w:ascii="Times New Roman" w:hAnsi="Times New Roman" w:cs="Times New Roman" w:hint="cs"/>
                <w:snapToGrid w:val="0"/>
                <w:sz w:val="20"/>
                <w:szCs w:val="20"/>
                <w:cs/>
                <w:lang w:eastAsia="th-TH"/>
              </w:rPr>
              <w:t>-</w:t>
            </w:r>
          </w:p>
        </w:tc>
      </w:tr>
    </w:tbl>
    <w:p w:rsidR="002D7905" w:rsidRPr="00492992" w:rsidRDefault="002D7905" w:rsidP="002D7905">
      <w:pPr>
        <w:spacing w:before="120"/>
        <w:ind w:left="547"/>
        <w:jc w:val="thaiDistribute"/>
        <w:rPr>
          <w:rFonts w:ascii="Times New Roman" w:eastAsia="Angsana New" w:hAnsi="Times New Roman" w:cs="Times New Roman"/>
          <w:sz w:val="20"/>
          <w:szCs w:val="20"/>
        </w:rPr>
      </w:pPr>
      <w:r w:rsidRPr="00492992">
        <w:rPr>
          <w:rFonts w:ascii="Times New Roman" w:eastAsia="Angsana New" w:hAnsi="Times New Roman" w:cs="Times New Roman"/>
          <w:sz w:val="20"/>
          <w:szCs w:val="20"/>
        </w:rPr>
        <w:t>The Company entered into loan agreements with a local bank for credit facilities of Baht 350</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 xml:space="preserve">million on June </w:t>
      </w:r>
      <w:r w:rsidRPr="00492992">
        <w:rPr>
          <w:rFonts w:ascii="Times New Roman" w:eastAsia="Angsana New" w:hAnsi="Times New Roman" w:cs="Times New Roman"/>
          <w:sz w:val="20"/>
          <w:szCs w:val="20"/>
          <w:cs/>
        </w:rPr>
        <w:t>7</w:t>
      </w:r>
      <w:r w:rsidRPr="00492992">
        <w:rPr>
          <w:rFonts w:ascii="Times New Roman" w:eastAsia="Angsana New" w:hAnsi="Times New Roman" w:cs="Times New Roman"/>
          <w:sz w:val="20"/>
          <w:szCs w:val="20"/>
        </w:rPr>
        <w:t xml:space="preserve">, </w:t>
      </w:r>
      <w:r w:rsidRPr="00492992">
        <w:rPr>
          <w:rFonts w:ascii="Times New Roman" w:eastAsia="Angsana New" w:hAnsi="Times New Roman" w:cs="Times New Roman"/>
          <w:sz w:val="20"/>
          <w:szCs w:val="20"/>
          <w:cs/>
        </w:rPr>
        <w:t xml:space="preserve">2016. </w:t>
      </w:r>
      <w:r w:rsidRPr="00492992">
        <w:rPr>
          <w:rFonts w:ascii="Times New Roman" w:eastAsia="Angsana New" w:hAnsi="Times New Roman" w:cs="Times New Roman"/>
          <w:sz w:val="20"/>
          <w:szCs w:val="20"/>
        </w:rPr>
        <w:t xml:space="preserve">The long-term loan is collateralized by its land, building and the new machinery (Note </w:t>
      </w:r>
      <w:r w:rsidRPr="00492992">
        <w:rPr>
          <w:rFonts w:ascii="Times New Roman" w:eastAsia="Angsana New" w:hAnsi="Times New Roman" w:cs="Times New Roman"/>
          <w:sz w:val="20"/>
          <w:szCs w:val="20"/>
          <w:cs/>
        </w:rPr>
        <w:t>1</w:t>
      </w:r>
      <w:r w:rsidRPr="00492992">
        <w:rPr>
          <w:rFonts w:ascii="Times New Roman" w:eastAsia="Angsana New" w:hAnsi="Times New Roman" w:cstheme="minorBidi"/>
          <w:sz w:val="20"/>
          <w:szCs w:val="20"/>
        </w:rPr>
        <w:t>6</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 xml:space="preserve">and </w:t>
      </w:r>
      <w:r w:rsidRPr="00492992">
        <w:rPr>
          <w:rFonts w:ascii="Times New Roman" w:eastAsia="Angsana New" w:hAnsi="Times New Roman" w:cstheme="minorBidi"/>
          <w:sz w:val="20"/>
          <w:szCs w:val="20"/>
        </w:rPr>
        <w:t>35.3</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The company received loan of Baht 346</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million.</w:t>
      </w:r>
    </w:p>
    <w:p w:rsidR="002D7905" w:rsidRPr="00492992" w:rsidRDefault="002D7905" w:rsidP="002D7905">
      <w:pPr>
        <w:spacing w:before="120"/>
        <w:ind w:left="547"/>
        <w:jc w:val="thaiDistribute"/>
        <w:rPr>
          <w:rFonts w:ascii="Times New Roman" w:eastAsia="Angsana New" w:hAnsi="Times New Roman" w:cs="Times New Roman"/>
          <w:sz w:val="20"/>
          <w:szCs w:val="20"/>
        </w:rPr>
      </w:pPr>
      <w:r w:rsidRPr="00492992">
        <w:rPr>
          <w:rFonts w:ascii="Times New Roman" w:eastAsia="Angsana New" w:hAnsi="Times New Roman" w:cs="Times New Roman"/>
          <w:sz w:val="20"/>
          <w:szCs w:val="20"/>
        </w:rPr>
        <w:t xml:space="preserve">This loan bears interest rate per annum at </w:t>
      </w:r>
      <w:r w:rsidRPr="00492992">
        <w:rPr>
          <w:rFonts w:ascii="Times New Roman" w:eastAsia="Angsana New" w:hAnsi="Times New Roman" w:cs="Times New Roman"/>
          <w:sz w:val="20"/>
          <w:szCs w:val="20"/>
          <w:cs/>
        </w:rPr>
        <w:t>6.25%</w:t>
      </w:r>
      <w:r w:rsidRPr="00492992">
        <w:rPr>
          <w:rFonts w:ascii="Times New Roman" w:eastAsia="Angsana New" w:hAnsi="Times New Roman" w:cs="Times New Roman"/>
          <w:sz w:val="20"/>
          <w:szCs w:val="20"/>
        </w:rPr>
        <w:t>, and subjected to change by the lender.</w:t>
      </w:r>
    </w:p>
    <w:p w:rsidR="002D7905" w:rsidRPr="007B1D2F" w:rsidRDefault="002D7905" w:rsidP="002D7905">
      <w:pPr>
        <w:pStyle w:val="a"/>
        <w:spacing w:before="120"/>
        <w:ind w:left="547" w:right="0"/>
        <w:jc w:val="both"/>
        <w:outlineLvl w:val="0"/>
        <w:rPr>
          <w:rFonts w:ascii="Times New Roman" w:hAnsi="Times New Roman" w:cs="Times New Roman"/>
          <w:sz w:val="20"/>
          <w:szCs w:val="20"/>
          <w:lang w:val="en-US"/>
        </w:rPr>
      </w:pPr>
      <w:r w:rsidRPr="00492992">
        <w:rPr>
          <w:rFonts w:ascii="Times New Roman" w:hAnsi="Times New Roman" w:cs="Times New Roman"/>
          <w:sz w:val="20"/>
          <w:szCs w:val="20"/>
          <w:lang w:val="en-US"/>
        </w:rPr>
        <w:t>Land including construction, new machinery of the Company was pledged against credit facilities granted from local financial institutions. (Note 35.3)</w:t>
      </w:r>
    </w:p>
    <w:p w:rsidR="002D7905" w:rsidRPr="007B1D2F" w:rsidRDefault="002D7905" w:rsidP="002D7905">
      <w:pPr>
        <w:spacing w:before="120"/>
        <w:ind w:left="547" w:hanging="7"/>
        <w:jc w:val="thaiDistribute"/>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In addition, the loan agreement contains covenants relating to various matters such as the payment of dividends, maintain debt to equity ratio not higher than </w:t>
      </w:r>
      <w:r w:rsidRPr="007B1D2F">
        <w:rPr>
          <w:rFonts w:ascii="Times New Roman" w:eastAsia="Angsana New" w:hAnsi="Times New Roman" w:cs="Times New Roman"/>
          <w:sz w:val="20"/>
          <w:szCs w:val="20"/>
          <w:cs/>
        </w:rPr>
        <w:t xml:space="preserve">1.5 </w:t>
      </w:r>
      <w:r w:rsidRPr="007B1D2F">
        <w:rPr>
          <w:rFonts w:ascii="Times New Roman" w:eastAsia="Angsana New" w:hAnsi="Times New Roman" w:cs="Times New Roman"/>
          <w:sz w:val="20"/>
          <w:szCs w:val="20"/>
        </w:rPr>
        <w:t xml:space="preserve">times, maintain debt service coverage ratio not lower than </w:t>
      </w:r>
      <w:r w:rsidRPr="007B1D2F">
        <w:rPr>
          <w:rFonts w:ascii="Times New Roman" w:eastAsia="Angsana New" w:hAnsi="Times New Roman" w:cs="Times New Roman"/>
          <w:sz w:val="20"/>
          <w:szCs w:val="20"/>
          <w:cs/>
        </w:rPr>
        <w:t xml:space="preserve">1.2 </w:t>
      </w:r>
      <w:r w:rsidRPr="007B1D2F">
        <w:rPr>
          <w:rFonts w:ascii="Times New Roman" w:eastAsia="Angsana New" w:hAnsi="Times New Roman" w:cs="Times New Roman"/>
          <w:sz w:val="20"/>
          <w:szCs w:val="20"/>
        </w:rPr>
        <w:t>times, and not reducing paid up capital.</w:t>
      </w:r>
    </w:p>
    <w:p w:rsidR="002D7905" w:rsidRPr="007B1D2F" w:rsidRDefault="002D7905" w:rsidP="002D7905">
      <w:pPr>
        <w:spacing w:before="120"/>
        <w:ind w:left="547" w:hanging="7"/>
        <w:jc w:val="thaiDistribute"/>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The payback </w:t>
      </w:r>
      <w:proofErr w:type="gramStart"/>
      <w:r w:rsidRPr="007B1D2F">
        <w:rPr>
          <w:rFonts w:ascii="Times New Roman" w:eastAsia="Angsana New" w:hAnsi="Times New Roman" w:cs="Times New Roman"/>
          <w:sz w:val="20"/>
          <w:szCs w:val="20"/>
        </w:rPr>
        <w:t>period for the principals are</w:t>
      </w:r>
      <w:proofErr w:type="gramEnd"/>
      <w:r w:rsidRPr="007B1D2F">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cs/>
        </w:rPr>
        <w:t xml:space="preserve">72 </w:t>
      </w:r>
      <w:r w:rsidRPr="007B1D2F">
        <w:rPr>
          <w:rFonts w:ascii="Times New Roman" w:eastAsia="Angsana New" w:hAnsi="Times New Roman" w:cs="Times New Roman"/>
          <w:sz w:val="20"/>
          <w:szCs w:val="20"/>
        </w:rPr>
        <w:t xml:space="preserve">months from July </w:t>
      </w:r>
      <w:r w:rsidR="00492992">
        <w:rPr>
          <w:rFonts w:ascii="Times New Roman" w:eastAsia="Angsana New" w:hAnsi="Times New Roman" w:cs="Times New Roman"/>
          <w:sz w:val="20"/>
          <w:szCs w:val="20"/>
          <w:cs/>
        </w:rPr>
        <w:t>2017</w:t>
      </w:r>
      <w:r w:rsidRPr="007B1D2F">
        <w:rPr>
          <w:rFonts w:ascii="Times New Roman" w:eastAsia="Angsana New" w:hAnsi="Times New Roman" w:cs="Times New Roman"/>
          <w:sz w:val="20"/>
          <w:szCs w:val="20"/>
          <w:cs/>
        </w:rPr>
        <w:t>.</w:t>
      </w:r>
    </w:p>
    <w:p w:rsidR="00BD1F79" w:rsidRDefault="00BD1F79" w:rsidP="00DB344E">
      <w:pPr>
        <w:pStyle w:val="a"/>
        <w:tabs>
          <w:tab w:val="left" w:pos="540"/>
        </w:tabs>
        <w:ind w:left="540" w:right="0" w:hanging="540"/>
        <w:jc w:val="both"/>
        <w:outlineLvl w:val="0"/>
        <w:rPr>
          <w:rFonts w:ascii="Times New Roman" w:hAnsi="Times New Roman" w:cstheme="minorBidi"/>
          <w:b/>
          <w:bCs/>
          <w:sz w:val="20"/>
          <w:szCs w:val="20"/>
          <w:lang w:val="en-US"/>
        </w:rPr>
      </w:pPr>
    </w:p>
    <w:p w:rsidR="002D7905" w:rsidRPr="002D7905" w:rsidRDefault="002D7905" w:rsidP="00DB344E">
      <w:pPr>
        <w:pStyle w:val="a"/>
        <w:tabs>
          <w:tab w:val="left" w:pos="540"/>
        </w:tabs>
        <w:ind w:left="540" w:right="0" w:hanging="540"/>
        <w:jc w:val="both"/>
        <w:outlineLvl w:val="0"/>
        <w:rPr>
          <w:rFonts w:ascii="Times New Roman" w:hAnsi="Times New Roman" w:cstheme="minorBidi"/>
          <w:b/>
          <w:bCs/>
          <w:sz w:val="20"/>
          <w:szCs w:val="20"/>
          <w:lang w:val="en-US"/>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1607F" w:rsidRDefault="0021607F"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7A1056">
      <w:pPr>
        <w:pStyle w:val="a"/>
        <w:tabs>
          <w:tab w:val="left" w:pos="540"/>
        </w:tabs>
        <w:ind w:right="0"/>
        <w:jc w:val="both"/>
        <w:outlineLvl w:val="0"/>
        <w:rPr>
          <w:rFonts w:ascii="Times New Roman" w:hAnsi="Times New Roman" w:cs="Times New Roman"/>
          <w:b/>
          <w:bCs/>
          <w:sz w:val="20"/>
          <w:szCs w:val="20"/>
          <w:lang w:val="en-GB"/>
        </w:rPr>
      </w:pPr>
    </w:p>
    <w:p w:rsidR="00DB344E" w:rsidRPr="00CB0DB9" w:rsidRDefault="002B4FA0" w:rsidP="00CB0DB9">
      <w:pPr>
        <w:pStyle w:val="a"/>
        <w:tabs>
          <w:tab w:val="left" w:pos="540"/>
        </w:tabs>
        <w:ind w:left="540" w:right="0" w:hanging="540"/>
        <w:jc w:val="both"/>
        <w:outlineLvl w:val="0"/>
        <w:rPr>
          <w:rFonts w:ascii="Times New Roman" w:hAnsi="Times New Roman" w:cs="Times New Roman"/>
          <w:b/>
          <w:bCs/>
          <w:sz w:val="20"/>
          <w:szCs w:val="20"/>
          <w:lang w:val="en-US"/>
        </w:rPr>
      </w:pPr>
      <w:r w:rsidRPr="008950DD">
        <w:rPr>
          <w:rFonts w:ascii="Times New Roman" w:hAnsi="Times New Roman" w:cs="Times New Roman"/>
          <w:b/>
          <w:bCs/>
          <w:sz w:val="20"/>
          <w:szCs w:val="20"/>
          <w:lang w:val="en-GB"/>
        </w:rPr>
        <w:lastRenderedPageBreak/>
        <w:t>22</w:t>
      </w:r>
      <w:r w:rsidRPr="008950DD">
        <w:rPr>
          <w:rFonts w:ascii="Times New Roman" w:hAnsi="Times New Roman" w:cs="Times New Roman"/>
          <w:b/>
          <w:bCs/>
          <w:sz w:val="20"/>
          <w:szCs w:val="20"/>
          <w:lang w:val="en-US"/>
        </w:rPr>
        <w:tab/>
      </w:r>
      <w:r w:rsidRPr="002B4FA0">
        <w:rPr>
          <w:rFonts w:ascii="Times New Roman" w:hAnsi="Times New Roman" w:cs="Times New Roman"/>
          <w:b/>
          <w:bCs/>
          <w:sz w:val="20"/>
          <w:szCs w:val="20"/>
          <w:lang w:val="en-US"/>
        </w:rPr>
        <w:t>Finance lease liabilities (net)</w:t>
      </w:r>
    </w:p>
    <w:p w:rsidR="00DB344E" w:rsidRPr="008950DD" w:rsidRDefault="00DB344E" w:rsidP="00DB344E">
      <w:pPr>
        <w:jc w:val="left"/>
        <w:rPr>
          <w:rFonts w:ascii="Times New Roman" w:hAnsi="Times New Roman" w:cs="Times New Roman"/>
          <w:sz w:val="20"/>
          <w:szCs w:val="20"/>
        </w:rPr>
      </w:pPr>
    </w:p>
    <w:p w:rsidR="00DB344E" w:rsidRPr="008950DD" w:rsidRDefault="00DB344E" w:rsidP="00DB344E">
      <w:pPr>
        <w:pStyle w:val="a"/>
        <w:ind w:left="540" w:right="0"/>
        <w:jc w:val="thaiDistribute"/>
        <w:outlineLvl w:val="0"/>
        <w:rPr>
          <w:rFonts w:ascii="Times New Roman" w:hAnsi="Times New Roman" w:cs="Times New Roman"/>
          <w:spacing w:val="-4"/>
          <w:sz w:val="20"/>
          <w:szCs w:val="20"/>
          <w:lang w:val="en-GB"/>
        </w:rPr>
      </w:pPr>
      <w:r w:rsidRPr="008950DD">
        <w:rPr>
          <w:rFonts w:ascii="Times New Roman" w:hAnsi="Times New Roman" w:cs="Times New Roman"/>
          <w:spacing w:val="-4"/>
          <w:sz w:val="20"/>
          <w:szCs w:val="20"/>
          <w:lang w:val="en-GB"/>
        </w:rPr>
        <w:t>The minimum lease payments of finance lease li</w:t>
      </w:r>
      <w:r w:rsidR="005E41D9">
        <w:rPr>
          <w:rFonts w:ascii="Times New Roman" w:hAnsi="Times New Roman" w:cs="Times New Roman"/>
          <w:spacing w:val="-4"/>
          <w:sz w:val="20"/>
          <w:szCs w:val="20"/>
          <w:lang w:val="en-GB"/>
        </w:rPr>
        <w:t xml:space="preserve">abilities as at </w:t>
      </w:r>
      <w:r w:rsidR="004B44F3">
        <w:rPr>
          <w:rFonts w:ascii="Times New Roman" w:hAnsi="Times New Roman" w:cs="Times New Roman"/>
          <w:spacing w:val="-4"/>
          <w:sz w:val="20"/>
          <w:szCs w:val="20"/>
          <w:lang w:val="en-GB"/>
        </w:rPr>
        <w:t xml:space="preserve">December </w:t>
      </w:r>
      <w:r w:rsidR="005E41D9">
        <w:rPr>
          <w:rFonts w:ascii="Times New Roman" w:hAnsi="Times New Roman" w:cs="Times New Roman"/>
          <w:spacing w:val="-4"/>
          <w:sz w:val="20"/>
          <w:szCs w:val="20"/>
          <w:lang w:val="en-GB"/>
        </w:rPr>
        <w:t>31</w:t>
      </w:r>
      <w:r w:rsidR="004B44F3">
        <w:rPr>
          <w:rFonts w:ascii="Times New Roman" w:hAnsi="Times New Roman" w:cs="Times New Roman"/>
          <w:spacing w:val="-4"/>
          <w:sz w:val="20"/>
          <w:szCs w:val="20"/>
          <w:lang w:val="en-GB"/>
        </w:rPr>
        <w:t>,</w:t>
      </w:r>
      <w:r w:rsidR="005E41D9">
        <w:rPr>
          <w:rFonts w:ascii="Times New Roman" w:hAnsi="Times New Roman" w:cs="Times New Roman"/>
          <w:spacing w:val="-4"/>
          <w:sz w:val="20"/>
          <w:szCs w:val="20"/>
          <w:lang w:val="en-GB"/>
        </w:rPr>
        <w:t xml:space="preserve"> 2016</w:t>
      </w:r>
      <w:r w:rsidRPr="008950DD">
        <w:rPr>
          <w:rFonts w:ascii="Times New Roman" w:hAnsi="Times New Roman" w:cs="Times New Roman"/>
          <w:spacing w:val="-4"/>
          <w:sz w:val="20"/>
          <w:szCs w:val="20"/>
          <w:lang w:val="en-GB"/>
        </w:rPr>
        <w:t xml:space="preserve"> and </w:t>
      </w:r>
      <w:r w:rsidR="005E41D9">
        <w:rPr>
          <w:rFonts w:ascii="Times New Roman" w:hAnsi="Times New Roman" w:cs="Times New Roman"/>
          <w:sz w:val="20"/>
          <w:szCs w:val="20"/>
          <w:lang w:val="en-GB"/>
        </w:rPr>
        <w:t>2015</w:t>
      </w:r>
      <w:r w:rsidR="0045748E">
        <w:rPr>
          <w:rFonts w:ascii="Times New Roman" w:hAnsi="Times New Roman" w:cs="Times New Roman"/>
          <w:spacing w:val="-4"/>
          <w:sz w:val="20"/>
          <w:szCs w:val="20"/>
          <w:lang w:val="en-GB"/>
        </w:rPr>
        <w:t xml:space="preserve"> </w:t>
      </w:r>
      <w:r w:rsidRPr="008950DD">
        <w:rPr>
          <w:rFonts w:ascii="Times New Roman" w:hAnsi="Times New Roman" w:cs="Times New Roman"/>
          <w:spacing w:val="-4"/>
          <w:sz w:val="20"/>
          <w:szCs w:val="20"/>
          <w:lang w:val="en-GB"/>
        </w:rPr>
        <w:t>comprise the following:</w:t>
      </w:r>
    </w:p>
    <w:p w:rsidR="00DB344E" w:rsidRPr="007C6EC1" w:rsidRDefault="00DB344E" w:rsidP="00DB344E">
      <w:pPr>
        <w:pStyle w:val="a"/>
        <w:ind w:left="540" w:right="0"/>
        <w:jc w:val="thaiDistribute"/>
        <w:outlineLvl w:val="0"/>
        <w:rPr>
          <w:rFonts w:ascii="Times New Roman" w:hAnsi="Times New Roman" w:cstheme="minorBidi"/>
          <w:sz w:val="20"/>
          <w:szCs w:val="20"/>
          <w:cs/>
          <w:lang w:val="en-GB"/>
        </w:rPr>
      </w:pPr>
    </w:p>
    <w:tbl>
      <w:tblPr>
        <w:tblW w:w="9480" w:type="dxa"/>
        <w:tblInd w:w="108" w:type="dxa"/>
        <w:tblLayout w:type="fixed"/>
        <w:tblLook w:val="04A0" w:firstRow="1" w:lastRow="0" w:firstColumn="1" w:lastColumn="0" w:noHBand="0" w:noVBand="1"/>
      </w:tblPr>
      <w:tblGrid>
        <w:gridCol w:w="4003"/>
        <w:gridCol w:w="1325"/>
        <w:gridCol w:w="1406"/>
        <w:gridCol w:w="1406"/>
        <w:gridCol w:w="1340"/>
      </w:tblGrid>
      <w:tr w:rsidR="007C6EC1" w:rsidRPr="007B1D2F" w:rsidTr="003D3E68">
        <w:trPr>
          <w:trHeight w:hRule="exact" w:val="315"/>
        </w:trPr>
        <w:tc>
          <w:tcPr>
            <w:tcW w:w="4003" w:type="dxa"/>
            <w:vAlign w:val="bottom"/>
          </w:tcPr>
          <w:p w:rsidR="007C6EC1" w:rsidRPr="007B1D2F" w:rsidRDefault="007C6EC1" w:rsidP="007C6EC1">
            <w:pPr>
              <w:pStyle w:val="BodyText3"/>
              <w:jc w:val="center"/>
              <w:rPr>
                <w:rFonts w:ascii="Angsana New" w:hAnsi="Angsana New"/>
                <w:b/>
                <w:bCs/>
                <w:sz w:val="26"/>
                <w:szCs w:val="26"/>
              </w:rPr>
            </w:pPr>
          </w:p>
        </w:tc>
        <w:tc>
          <w:tcPr>
            <w:tcW w:w="5477" w:type="dxa"/>
            <w:gridSpan w:val="4"/>
            <w:vAlign w:val="bottom"/>
          </w:tcPr>
          <w:p w:rsidR="007C6EC1" w:rsidRPr="007B1D2F" w:rsidRDefault="007C6EC1" w:rsidP="007C6EC1">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DB344E" w:rsidRPr="008950DD" w:rsidTr="003D3E68">
        <w:tc>
          <w:tcPr>
            <w:tcW w:w="4003" w:type="dxa"/>
            <w:vAlign w:val="bottom"/>
          </w:tcPr>
          <w:p w:rsidR="00DB344E" w:rsidRPr="008950DD" w:rsidRDefault="00DB344E" w:rsidP="00937610">
            <w:pPr>
              <w:ind w:left="432"/>
              <w:jc w:val="left"/>
              <w:rPr>
                <w:rFonts w:ascii="Times New Roman" w:hAnsi="Times New Roman" w:cs="Times New Roman"/>
                <w:snapToGrid w:val="0"/>
                <w:sz w:val="20"/>
                <w:szCs w:val="20"/>
                <w:lang w:eastAsia="th-TH"/>
              </w:rPr>
            </w:pPr>
          </w:p>
        </w:tc>
        <w:tc>
          <w:tcPr>
            <w:tcW w:w="2731" w:type="dxa"/>
            <w:gridSpan w:val="2"/>
            <w:hideMark/>
          </w:tcPr>
          <w:p w:rsidR="00DB344E" w:rsidRPr="008950DD" w:rsidRDefault="00DB344E" w:rsidP="00937610">
            <w:pPr>
              <w:pStyle w:val="a"/>
              <w:pBdr>
                <w:bottom w:val="single" w:sz="4" w:space="1" w:color="auto"/>
              </w:pBdr>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746" w:type="dxa"/>
            <w:gridSpan w:val="2"/>
            <w:hideMark/>
          </w:tcPr>
          <w:p w:rsidR="00DB344E" w:rsidRPr="008950DD" w:rsidRDefault="007C6EC1" w:rsidP="0093761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eastAsia="PMingLiU" w:hAnsi="Times New Roman" w:cs="Times New Roman"/>
                <w:b/>
                <w:bCs/>
                <w:snapToGrid w:val="0"/>
                <w:sz w:val="20"/>
                <w:szCs w:val="20"/>
                <w:lang w:val="en-US"/>
              </w:rPr>
              <w:t>Separate</w:t>
            </w:r>
          </w:p>
        </w:tc>
      </w:tr>
      <w:tr w:rsidR="009F3936" w:rsidRPr="008950DD" w:rsidTr="003D3E68">
        <w:tc>
          <w:tcPr>
            <w:tcW w:w="4003" w:type="dxa"/>
            <w:vAlign w:val="bottom"/>
          </w:tcPr>
          <w:p w:rsidR="009F3936" w:rsidRPr="008950DD" w:rsidRDefault="009F3936" w:rsidP="009F3936">
            <w:pPr>
              <w:ind w:left="432"/>
              <w:jc w:val="left"/>
              <w:rPr>
                <w:rFonts w:ascii="Times New Roman" w:hAnsi="Times New Roman" w:cs="Times New Roman"/>
                <w:b/>
                <w:bCs/>
                <w:snapToGrid w:val="0"/>
                <w:sz w:val="20"/>
                <w:szCs w:val="20"/>
                <w:lang w:eastAsia="th-TH"/>
              </w:rPr>
            </w:pPr>
          </w:p>
        </w:tc>
        <w:tc>
          <w:tcPr>
            <w:tcW w:w="1325" w:type="dxa"/>
            <w:hideMark/>
          </w:tcPr>
          <w:p w:rsidR="009F3936" w:rsidRPr="007B1D2F" w:rsidRDefault="009F3936" w:rsidP="009F3936">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06" w:type="dxa"/>
            <w:hideMark/>
          </w:tcPr>
          <w:p w:rsidR="009F3936" w:rsidRPr="007B1D2F" w:rsidRDefault="009F3936" w:rsidP="009F3936">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c>
          <w:tcPr>
            <w:tcW w:w="1406" w:type="dxa"/>
            <w:hideMark/>
          </w:tcPr>
          <w:p w:rsidR="009F3936" w:rsidRPr="007B1D2F" w:rsidRDefault="009F3936" w:rsidP="009F3936">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9F3936" w:rsidRPr="007B1D2F" w:rsidRDefault="009F3936" w:rsidP="009F3936">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9F3936" w:rsidRPr="008950DD" w:rsidTr="003D3E68">
        <w:tc>
          <w:tcPr>
            <w:tcW w:w="4003" w:type="dxa"/>
            <w:vAlign w:val="center"/>
          </w:tcPr>
          <w:p w:rsidR="009F3936" w:rsidRPr="008950DD" w:rsidRDefault="009F3936" w:rsidP="009F3936">
            <w:pPr>
              <w:tabs>
                <w:tab w:val="left" w:pos="1422"/>
              </w:tabs>
              <w:ind w:left="432" w:right="-162"/>
              <w:rPr>
                <w:rFonts w:ascii="Times New Roman" w:hAnsi="Times New Roman" w:cs="Times New Roman"/>
                <w:sz w:val="12"/>
                <w:szCs w:val="12"/>
              </w:rPr>
            </w:pPr>
          </w:p>
        </w:tc>
        <w:tc>
          <w:tcPr>
            <w:tcW w:w="1325" w:type="dxa"/>
            <w:vAlign w:val="center"/>
          </w:tcPr>
          <w:p w:rsidR="009F3936" w:rsidRPr="008950DD" w:rsidRDefault="009F3936" w:rsidP="009F3936">
            <w:pPr>
              <w:tabs>
                <w:tab w:val="decimal" w:pos="1152"/>
              </w:tabs>
              <w:ind w:right="-72"/>
              <w:rPr>
                <w:rFonts w:ascii="Times New Roman" w:hAnsi="Times New Roman" w:cs="Times New Roman"/>
                <w:snapToGrid w:val="0"/>
                <w:sz w:val="12"/>
                <w:szCs w:val="12"/>
                <w:cs/>
                <w:lang w:eastAsia="th-TH"/>
              </w:rPr>
            </w:pPr>
          </w:p>
        </w:tc>
        <w:tc>
          <w:tcPr>
            <w:tcW w:w="1406" w:type="dxa"/>
            <w:vAlign w:val="center"/>
          </w:tcPr>
          <w:p w:rsidR="009F3936" w:rsidRPr="008950DD" w:rsidRDefault="009F3936" w:rsidP="009F3936">
            <w:pPr>
              <w:tabs>
                <w:tab w:val="decimal" w:pos="1152"/>
              </w:tabs>
              <w:ind w:right="-72"/>
              <w:rPr>
                <w:rFonts w:ascii="Times New Roman" w:hAnsi="Times New Roman" w:cs="Times New Roman"/>
                <w:snapToGrid w:val="0"/>
                <w:sz w:val="12"/>
                <w:szCs w:val="12"/>
                <w:lang w:eastAsia="th-TH"/>
              </w:rPr>
            </w:pPr>
          </w:p>
        </w:tc>
        <w:tc>
          <w:tcPr>
            <w:tcW w:w="1406" w:type="dxa"/>
            <w:vAlign w:val="center"/>
          </w:tcPr>
          <w:p w:rsidR="009F3936" w:rsidRPr="008950DD" w:rsidRDefault="009F3936" w:rsidP="009F3936">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9F3936" w:rsidRPr="008950DD" w:rsidRDefault="009F3936" w:rsidP="009F3936">
            <w:pPr>
              <w:tabs>
                <w:tab w:val="decimal" w:pos="1152"/>
              </w:tabs>
              <w:ind w:right="-72"/>
              <w:rPr>
                <w:rFonts w:ascii="Times New Roman" w:hAnsi="Times New Roman" w:cs="Times New Roman"/>
                <w:snapToGrid w:val="0"/>
                <w:sz w:val="12"/>
                <w:szCs w:val="12"/>
                <w:lang w:eastAsia="th-TH"/>
              </w:rPr>
            </w:pPr>
          </w:p>
        </w:tc>
      </w:tr>
      <w:tr w:rsidR="009F3936" w:rsidRPr="008950DD" w:rsidTr="00CB0DB9">
        <w:tc>
          <w:tcPr>
            <w:tcW w:w="4003" w:type="dxa"/>
            <w:hideMark/>
          </w:tcPr>
          <w:p w:rsidR="009F3936" w:rsidRPr="008950DD" w:rsidRDefault="009F3936" w:rsidP="00CB0DB9">
            <w:pPr>
              <w:ind w:left="351" w:right="-162"/>
              <w:jc w:val="left"/>
              <w:rPr>
                <w:rFonts w:ascii="Times New Roman" w:hAnsi="Times New Roman" w:cs="Times New Roman"/>
                <w:sz w:val="20"/>
                <w:szCs w:val="20"/>
              </w:rPr>
            </w:pPr>
            <w:r w:rsidRPr="008950DD">
              <w:rPr>
                <w:rFonts w:ascii="Times New Roman" w:hAnsi="Times New Roman" w:cs="Times New Roman"/>
                <w:sz w:val="20"/>
                <w:szCs w:val="20"/>
              </w:rPr>
              <w:t>Not later than 1 year</w:t>
            </w:r>
          </w:p>
        </w:tc>
        <w:tc>
          <w:tcPr>
            <w:tcW w:w="1325" w:type="dxa"/>
            <w:vAlign w:val="center"/>
          </w:tcPr>
          <w:p w:rsidR="009F3936" w:rsidRPr="00C44906" w:rsidRDefault="00BD1F79" w:rsidP="00CB0DB9">
            <w:pPr>
              <w:tabs>
                <w:tab w:val="decimal" w:pos="1123"/>
              </w:tabs>
              <w:ind w:right="-72"/>
              <w:jc w:val="right"/>
              <w:rPr>
                <w:rFonts w:ascii="Times New Roman" w:eastAsia="SimSun" w:hAnsi="Times New Roman" w:cs="Cordia New"/>
                <w:snapToGrid w:val="0"/>
                <w:sz w:val="20"/>
                <w:szCs w:val="20"/>
                <w:lang w:eastAsia="zh-CN"/>
              </w:rPr>
            </w:pPr>
            <w:r w:rsidRPr="00C44906">
              <w:rPr>
                <w:rFonts w:ascii="Times New Roman" w:eastAsia="SimSun" w:hAnsi="Times New Roman" w:cs="Cordia New"/>
                <w:snapToGrid w:val="0"/>
                <w:sz w:val="20"/>
                <w:szCs w:val="20"/>
                <w:lang w:eastAsia="zh-CN"/>
              </w:rPr>
              <w:t>1,873,365</w:t>
            </w:r>
          </w:p>
        </w:tc>
        <w:tc>
          <w:tcPr>
            <w:tcW w:w="1406" w:type="dxa"/>
            <w:vAlign w:val="center"/>
            <w:hideMark/>
          </w:tcPr>
          <w:p w:rsidR="009F3936" w:rsidRPr="008950DD" w:rsidRDefault="009F3936" w:rsidP="00CB0DB9">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2,374,727</w:t>
            </w:r>
          </w:p>
        </w:tc>
        <w:tc>
          <w:tcPr>
            <w:tcW w:w="1406" w:type="dxa"/>
            <w:vAlign w:val="center"/>
          </w:tcPr>
          <w:p w:rsidR="009F3936" w:rsidRPr="00BD1F79" w:rsidRDefault="00BD1F79" w:rsidP="00CB0DB9">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816,744</w:t>
            </w:r>
          </w:p>
        </w:tc>
        <w:tc>
          <w:tcPr>
            <w:tcW w:w="1340" w:type="dxa"/>
            <w:vAlign w:val="center"/>
            <w:hideMark/>
          </w:tcPr>
          <w:p w:rsidR="009F3936" w:rsidRPr="008950DD" w:rsidRDefault="009F3936" w:rsidP="00CB0DB9">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717,168</w:t>
            </w:r>
          </w:p>
        </w:tc>
      </w:tr>
      <w:tr w:rsidR="009F3936" w:rsidRPr="008950DD" w:rsidTr="00CB0DB9">
        <w:tc>
          <w:tcPr>
            <w:tcW w:w="4003" w:type="dxa"/>
          </w:tcPr>
          <w:p w:rsidR="009F3936" w:rsidRPr="008950DD" w:rsidRDefault="009F3936" w:rsidP="00CB0DB9">
            <w:pPr>
              <w:ind w:left="351" w:right="-162"/>
              <w:jc w:val="left"/>
              <w:rPr>
                <w:rFonts w:ascii="Times New Roman" w:hAnsi="Times New Roman" w:cs="Times New Roman"/>
                <w:sz w:val="20"/>
                <w:szCs w:val="20"/>
              </w:rPr>
            </w:pPr>
            <w:r w:rsidRPr="008950DD">
              <w:rPr>
                <w:rFonts w:ascii="Times New Roman" w:hAnsi="Times New Roman" w:cs="Times New Roman"/>
                <w:sz w:val="20"/>
                <w:szCs w:val="20"/>
              </w:rPr>
              <w:t>Later than 1 year but not later than 5 years</w:t>
            </w:r>
          </w:p>
        </w:tc>
        <w:tc>
          <w:tcPr>
            <w:tcW w:w="1325" w:type="dxa"/>
            <w:vAlign w:val="center"/>
          </w:tcPr>
          <w:p w:rsidR="009F3936" w:rsidRPr="00BD1F79" w:rsidRDefault="00BD1F7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816,744</w:t>
            </w:r>
          </w:p>
        </w:tc>
        <w:tc>
          <w:tcPr>
            <w:tcW w:w="1406" w:type="dxa"/>
            <w:vAlign w:val="center"/>
          </w:tcPr>
          <w:p w:rsidR="009F3936" w:rsidRPr="008950DD" w:rsidRDefault="009F3936"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724,633</w:t>
            </w:r>
          </w:p>
        </w:tc>
        <w:tc>
          <w:tcPr>
            <w:tcW w:w="1406" w:type="dxa"/>
            <w:vAlign w:val="center"/>
          </w:tcPr>
          <w:p w:rsidR="009F3936" w:rsidRPr="00BD1F79" w:rsidRDefault="00BD1F7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1,328,025</w:t>
            </w:r>
          </w:p>
        </w:tc>
        <w:tc>
          <w:tcPr>
            <w:tcW w:w="1340" w:type="dxa"/>
            <w:vAlign w:val="center"/>
          </w:tcPr>
          <w:p w:rsidR="009F3936" w:rsidRPr="008950DD" w:rsidRDefault="009F3936"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179,292</w:t>
            </w:r>
          </w:p>
        </w:tc>
      </w:tr>
      <w:tr w:rsidR="009F3936" w:rsidRPr="008950DD" w:rsidTr="00CB0DB9">
        <w:tc>
          <w:tcPr>
            <w:tcW w:w="4003" w:type="dxa"/>
          </w:tcPr>
          <w:p w:rsidR="009F3936" w:rsidRPr="008950DD" w:rsidRDefault="009F3936" w:rsidP="009F3936">
            <w:pPr>
              <w:ind w:left="432" w:right="-162"/>
              <w:jc w:val="left"/>
              <w:rPr>
                <w:rFonts w:ascii="Times New Roman" w:hAnsi="Times New Roman" w:cs="Times New Roman"/>
                <w:sz w:val="12"/>
                <w:szCs w:val="12"/>
              </w:rPr>
            </w:pPr>
          </w:p>
        </w:tc>
        <w:tc>
          <w:tcPr>
            <w:tcW w:w="1325" w:type="dxa"/>
            <w:vAlign w:val="center"/>
          </w:tcPr>
          <w:p w:rsidR="009F3936" w:rsidRPr="00BD1F79" w:rsidRDefault="009F3936"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406" w:type="dxa"/>
            <w:vAlign w:val="center"/>
          </w:tcPr>
          <w:p w:rsidR="009F3936" w:rsidRPr="008950DD" w:rsidRDefault="009F3936"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406" w:type="dxa"/>
            <w:vAlign w:val="center"/>
          </w:tcPr>
          <w:p w:rsidR="009F3936" w:rsidRPr="00BD1F79" w:rsidRDefault="009F3936"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340" w:type="dxa"/>
            <w:vAlign w:val="center"/>
          </w:tcPr>
          <w:p w:rsidR="009F3936" w:rsidRPr="008950DD" w:rsidRDefault="009F3936" w:rsidP="00CB0DB9">
            <w:pPr>
              <w:tabs>
                <w:tab w:val="decimal" w:pos="1123"/>
              </w:tabs>
              <w:ind w:right="-72"/>
              <w:jc w:val="right"/>
              <w:rPr>
                <w:rFonts w:ascii="Times New Roman" w:eastAsia="SimSun" w:hAnsi="Times New Roman" w:cs="Times New Roman"/>
                <w:snapToGrid w:val="0"/>
                <w:sz w:val="12"/>
                <w:szCs w:val="12"/>
                <w:lang w:val="en-GB" w:eastAsia="zh-CN"/>
              </w:rPr>
            </w:pPr>
          </w:p>
        </w:tc>
      </w:tr>
      <w:tr w:rsidR="009F3936" w:rsidRPr="008950DD" w:rsidTr="00CB0DB9">
        <w:tc>
          <w:tcPr>
            <w:tcW w:w="4003" w:type="dxa"/>
          </w:tcPr>
          <w:p w:rsidR="009F3936" w:rsidRPr="008950DD" w:rsidRDefault="009F3936" w:rsidP="009F3936">
            <w:pPr>
              <w:ind w:left="432" w:right="-162"/>
              <w:jc w:val="left"/>
              <w:rPr>
                <w:rFonts w:ascii="Times New Roman" w:hAnsi="Times New Roman" w:cs="Times New Roman"/>
                <w:sz w:val="20"/>
                <w:szCs w:val="20"/>
              </w:rPr>
            </w:pPr>
          </w:p>
        </w:tc>
        <w:tc>
          <w:tcPr>
            <w:tcW w:w="1325" w:type="dxa"/>
            <w:vAlign w:val="center"/>
          </w:tcPr>
          <w:p w:rsidR="009F3936" w:rsidRPr="00BD1F79" w:rsidRDefault="00BD1F79" w:rsidP="00CB0DB9">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2,690,109</w:t>
            </w:r>
          </w:p>
        </w:tc>
        <w:tc>
          <w:tcPr>
            <w:tcW w:w="1406" w:type="dxa"/>
            <w:vAlign w:val="center"/>
          </w:tcPr>
          <w:p w:rsidR="009F3936" w:rsidRPr="008950DD" w:rsidRDefault="009F3936" w:rsidP="00CB0DB9">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fldChar w:fldCharType="begin"/>
            </w:r>
            <w:r w:rsidRPr="008950DD">
              <w:rPr>
                <w:rFonts w:ascii="Times New Roman" w:eastAsia="SimSun" w:hAnsi="Times New Roman" w:cs="Times New Roman"/>
                <w:snapToGrid w:val="0"/>
                <w:sz w:val="20"/>
                <w:szCs w:val="20"/>
                <w:lang w:val="en-GB" w:eastAsia="zh-CN"/>
              </w:rPr>
              <w:instrText xml:space="preserve"> =SUM(ABOVE) </w:instrText>
            </w:r>
            <w:r w:rsidRPr="008950DD">
              <w:rPr>
                <w:rFonts w:ascii="Times New Roman" w:eastAsia="SimSun" w:hAnsi="Times New Roman" w:cs="Times New Roman"/>
                <w:snapToGrid w:val="0"/>
                <w:sz w:val="20"/>
                <w:szCs w:val="20"/>
                <w:lang w:val="en-GB" w:eastAsia="zh-CN"/>
              </w:rPr>
              <w:fldChar w:fldCharType="separate"/>
            </w:r>
            <w:r w:rsidRPr="008950DD">
              <w:rPr>
                <w:rFonts w:ascii="Times New Roman" w:eastAsia="SimSun" w:hAnsi="Times New Roman" w:cs="Times New Roman"/>
                <w:noProof/>
                <w:snapToGrid w:val="0"/>
                <w:sz w:val="20"/>
                <w:szCs w:val="20"/>
                <w:lang w:val="en-GB" w:eastAsia="zh-CN"/>
              </w:rPr>
              <w:t>3,099,360</w:t>
            </w:r>
            <w:r w:rsidRPr="008950DD">
              <w:rPr>
                <w:rFonts w:ascii="Times New Roman" w:eastAsia="SimSun" w:hAnsi="Times New Roman" w:cs="Times New Roman"/>
                <w:snapToGrid w:val="0"/>
                <w:sz w:val="20"/>
                <w:szCs w:val="20"/>
                <w:lang w:val="en-GB" w:eastAsia="zh-CN"/>
              </w:rPr>
              <w:fldChar w:fldCharType="end"/>
            </w:r>
          </w:p>
        </w:tc>
        <w:tc>
          <w:tcPr>
            <w:tcW w:w="1406" w:type="dxa"/>
            <w:vAlign w:val="center"/>
          </w:tcPr>
          <w:p w:rsidR="009F3936" w:rsidRPr="00BD1F79" w:rsidRDefault="00BD1F79" w:rsidP="00CB0DB9">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2,144,769</w:t>
            </w:r>
          </w:p>
        </w:tc>
        <w:tc>
          <w:tcPr>
            <w:tcW w:w="1340" w:type="dxa"/>
            <w:vAlign w:val="center"/>
          </w:tcPr>
          <w:p w:rsidR="009F3936" w:rsidRPr="008950DD" w:rsidRDefault="009F3936" w:rsidP="00CB0DB9">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fldChar w:fldCharType="begin"/>
            </w:r>
            <w:r w:rsidRPr="008950DD">
              <w:rPr>
                <w:rFonts w:ascii="Times New Roman" w:eastAsia="SimSun" w:hAnsi="Times New Roman" w:cs="Times New Roman"/>
                <w:snapToGrid w:val="0"/>
                <w:sz w:val="20"/>
                <w:szCs w:val="20"/>
                <w:lang w:val="en-GB" w:eastAsia="zh-CN"/>
              </w:rPr>
              <w:instrText xml:space="preserve"> =SUM(ABOVE) </w:instrText>
            </w:r>
            <w:r w:rsidRPr="008950DD">
              <w:rPr>
                <w:rFonts w:ascii="Times New Roman" w:eastAsia="SimSun" w:hAnsi="Times New Roman" w:cs="Times New Roman"/>
                <w:snapToGrid w:val="0"/>
                <w:sz w:val="20"/>
                <w:szCs w:val="20"/>
                <w:lang w:val="en-GB" w:eastAsia="zh-CN"/>
              </w:rPr>
              <w:fldChar w:fldCharType="separate"/>
            </w:r>
            <w:r w:rsidRPr="008950DD">
              <w:rPr>
                <w:rFonts w:ascii="Times New Roman" w:eastAsia="SimSun" w:hAnsi="Times New Roman" w:cs="Times New Roman"/>
                <w:noProof/>
                <w:snapToGrid w:val="0"/>
                <w:sz w:val="20"/>
                <w:szCs w:val="20"/>
                <w:lang w:val="en-GB" w:eastAsia="zh-CN"/>
              </w:rPr>
              <w:t>896,460</w:t>
            </w:r>
            <w:r w:rsidRPr="008950DD">
              <w:rPr>
                <w:rFonts w:ascii="Times New Roman" w:eastAsia="SimSun" w:hAnsi="Times New Roman" w:cs="Times New Roman"/>
                <w:snapToGrid w:val="0"/>
                <w:sz w:val="20"/>
                <w:szCs w:val="20"/>
                <w:lang w:val="en-GB" w:eastAsia="zh-CN"/>
              </w:rPr>
              <w:fldChar w:fldCharType="end"/>
            </w:r>
          </w:p>
        </w:tc>
      </w:tr>
      <w:tr w:rsidR="003D3E68" w:rsidRPr="008950DD" w:rsidTr="00CB0DB9">
        <w:tc>
          <w:tcPr>
            <w:tcW w:w="4003" w:type="dxa"/>
          </w:tcPr>
          <w:p w:rsidR="003D3E68" w:rsidRPr="008950DD" w:rsidRDefault="003D3E68" w:rsidP="00CB0DB9">
            <w:pPr>
              <w:ind w:left="351" w:right="-162"/>
              <w:jc w:val="left"/>
              <w:rPr>
                <w:rFonts w:ascii="Times New Roman" w:hAnsi="Times New Roman" w:cs="Times New Roman"/>
                <w:sz w:val="20"/>
                <w:szCs w:val="20"/>
              </w:rPr>
            </w:pPr>
            <w:r w:rsidRPr="008950DD">
              <w:rPr>
                <w:rFonts w:ascii="Times New Roman" w:hAnsi="Times New Roman" w:cs="Times New Roman"/>
                <w:sz w:val="20"/>
                <w:szCs w:val="20"/>
                <w:u w:val="single"/>
              </w:rPr>
              <w:t>Less</w:t>
            </w:r>
            <w:r w:rsidRPr="008950DD">
              <w:rPr>
                <w:rFonts w:ascii="Times New Roman" w:hAnsi="Times New Roman" w:cs="Times New Roman"/>
                <w:sz w:val="20"/>
                <w:szCs w:val="20"/>
              </w:rPr>
              <w:t xml:space="preserve">  future finance charges on finance </w:t>
            </w:r>
          </w:p>
        </w:tc>
        <w:tc>
          <w:tcPr>
            <w:tcW w:w="1325" w:type="dxa"/>
            <w:vAlign w:val="center"/>
          </w:tcPr>
          <w:p w:rsidR="003D3E68" w:rsidRPr="00BD1F79" w:rsidRDefault="003D3E68" w:rsidP="00CB0DB9">
            <w:pPr>
              <w:tabs>
                <w:tab w:val="decimal" w:pos="1123"/>
              </w:tabs>
              <w:ind w:right="-72"/>
              <w:jc w:val="right"/>
              <w:rPr>
                <w:rFonts w:ascii="Times New Roman" w:eastAsia="SimSun" w:hAnsi="Times New Roman" w:cs="Times New Roman"/>
                <w:snapToGrid w:val="0"/>
                <w:sz w:val="20"/>
                <w:szCs w:val="20"/>
                <w:lang w:val="en-GB" w:eastAsia="zh-CN"/>
              </w:rPr>
            </w:pPr>
          </w:p>
        </w:tc>
        <w:tc>
          <w:tcPr>
            <w:tcW w:w="1406" w:type="dxa"/>
            <w:vAlign w:val="center"/>
          </w:tcPr>
          <w:p w:rsidR="003D3E68" w:rsidRPr="008950DD" w:rsidRDefault="003D3E68" w:rsidP="00CB0DB9">
            <w:pPr>
              <w:tabs>
                <w:tab w:val="decimal" w:pos="1123"/>
              </w:tabs>
              <w:ind w:right="-72"/>
              <w:jc w:val="right"/>
              <w:rPr>
                <w:rFonts w:ascii="Times New Roman" w:eastAsia="SimSun" w:hAnsi="Times New Roman" w:cs="Times New Roman"/>
                <w:snapToGrid w:val="0"/>
                <w:sz w:val="20"/>
                <w:szCs w:val="20"/>
                <w:lang w:val="en-GB" w:eastAsia="zh-CN"/>
              </w:rPr>
            </w:pPr>
          </w:p>
        </w:tc>
        <w:tc>
          <w:tcPr>
            <w:tcW w:w="1406" w:type="dxa"/>
            <w:vAlign w:val="center"/>
          </w:tcPr>
          <w:p w:rsidR="003D3E68" w:rsidRPr="00BD1F79" w:rsidRDefault="003D3E68" w:rsidP="00CB0DB9">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3D3E68" w:rsidRPr="00BD1F79" w:rsidRDefault="003D3E68" w:rsidP="00CB0DB9">
            <w:pPr>
              <w:tabs>
                <w:tab w:val="decimal" w:pos="1123"/>
              </w:tabs>
              <w:ind w:right="-72"/>
              <w:jc w:val="right"/>
              <w:rPr>
                <w:rFonts w:ascii="Times New Roman" w:eastAsia="SimSun" w:hAnsi="Times New Roman" w:cs="Times New Roman"/>
                <w:snapToGrid w:val="0"/>
                <w:sz w:val="20"/>
                <w:szCs w:val="20"/>
                <w:lang w:val="en-GB" w:eastAsia="zh-CN"/>
              </w:rPr>
            </w:pPr>
          </w:p>
        </w:tc>
      </w:tr>
      <w:tr w:rsidR="00CB0DB9" w:rsidRPr="008950DD" w:rsidTr="00CB0DB9">
        <w:tc>
          <w:tcPr>
            <w:tcW w:w="4003" w:type="dxa"/>
          </w:tcPr>
          <w:p w:rsidR="00CB0DB9" w:rsidRPr="008950DD" w:rsidRDefault="00CB0DB9" w:rsidP="00CB0DB9">
            <w:pPr>
              <w:ind w:left="351" w:right="-162"/>
              <w:jc w:val="left"/>
              <w:rPr>
                <w:rFonts w:ascii="Times New Roman" w:hAnsi="Times New Roman" w:cs="Times New Roman"/>
                <w:sz w:val="20"/>
                <w:szCs w:val="20"/>
                <w:u w:val="single"/>
              </w:rPr>
            </w:pPr>
            <w:r w:rsidRPr="00CB0DB9">
              <w:rPr>
                <w:rFonts w:ascii="Times New Roman" w:hAnsi="Times New Roman" w:cs="Times New Roman"/>
                <w:sz w:val="20"/>
                <w:szCs w:val="20"/>
              </w:rPr>
              <w:t xml:space="preserve">               </w:t>
            </w:r>
            <w:r w:rsidRPr="008950DD">
              <w:rPr>
                <w:rFonts w:ascii="Times New Roman" w:hAnsi="Times New Roman" w:cs="Times New Roman"/>
                <w:sz w:val="20"/>
                <w:szCs w:val="20"/>
              </w:rPr>
              <w:t>lease</w:t>
            </w:r>
          </w:p>
        </w:tc>
        <w:tc>
          <w:tcPr>
            <w:tcW w:w="1325" w:type="dxa"/>
            <w:vAlign w:val="center"/>
          </w:tcPr>
          <w:p w:rsidR="00CB0DB9" w:rsidRPr="00BD1F79" w:rsidRDefault="00CB0DB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(258,090)</w:t>
            </w:r>
          </w:p>
        </w:tc>
        <w:tc>
          <w:tcPr>
            <w:tcW w:w="1406" w:type="dxa"/>
            <w:vAlign w:val="center"/>
          </w:tcPr>
          <w:p w:rsidR="00CB0DB9" w:rsidRPr="008950DD" w:rsidRDefault="00CB0DB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(315,976)</w:t>
            </w:r>
          </w:p>
        </w:tc>
        <w:tc>
          <w:tcPr>
            <w:tcW w:w="1406" w:type="dxa"/>
            <w:vAlign w:val="center"/>
          </w:tcPr>
          <w:p w:rsidR="00CB0DB9" w:rsidRPr="00BD1F79" w:rsidRDefault="00CB0DB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(176,414)</w:t>
            </w:r>
          </w:p>
        </w:tc>
        <w:tc>
          <w:tcPr>
            <w:tcW w:w="1340" w:type="dxa"/>
            <w:vAlign w:val="center"/>
          </w:tcPr>
          <w:p w:rsidR="00CB0DB9" w:rsidRPr="00BD1F79" w:rsidRDefault="00CB0DB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w:t>
            </w:r>
          </w:p>
        </w:tc>
      </w:tr>
      <w:tr w:rsidR="00CB0DB9" w:rsidRPr="008950DD" w:rsidTr="00CB0DB9">
        <w:tc>
          <w:tcPr>
            <w:tcW w:w="4003" w:type="dxa"/>
          </w:tcPr>
          <w:p w:rsidR="00CB0DB9" w:rsidRPr="008950DD" w:rsidRDefault="00CB0DB9" w:rsidP="00CB0DB9">
            <w:pPr>
              <w:ind w:left="432" w:right="-162"/>
              <w:jc w:val="left"/>
              <w:rPr>
                <w:rFonts w:ascii="Times New Roman" w:hAnsi="Times New Roman" w:cs="Times New Roman"/>
                <w:sz w:val="12"/>
                <w:szCs w:val="12"/>
              </w:rPr>
            </w:pPr>
          </w:p>
        </w:tc>
        <w:tc>
          <w:tcPr>
            <w:tcW w:w="1325"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406"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406"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340"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12"/>
                <w:szCs w:val="12"/>
                <w:lang w:val="en-GB" w:eastAsia="zh-CN"/>
              </w:rPr>
            </w:pPr>
          </w:p>
        </w:tc>
      </w:tr>
      <w:tr w:rsidR="00CB0DB9" w:rsidRPr="008950DD" w:rsidTr="00CB0DB9">
        <w:tc>
          <w:tcPr>
            <w:tcW w:w="4003" w:type="dxa"/>
          </w:tcPr>
          <w:p w:rsidR="00CB0DB9" w:rsidRPr="008950DD" w:rsidRDefault="00CB0DB9" w:rsidP="00CB0DB9">
            <w:pPr>
              <w:ind w:left="351" w:right="-162"/>
              <w:jc w:val="left"/>
              <w:rPr>
                <w:rFonts w:ascii="Times New Roman" w:hAnsi="Times New Roman" w:cs="Times New Roman"/>
                <w:sz w:val="20"/>
                <w:szCs w:val="20"/>
              </w:rPr>
            </w:pPr>
            <w:r w:rsidRPr="008950DD">
              <w:rPr>
                <w:rFonts w:ascii="Times New Roman" w:hAnsi="Times New Roman" w:cs="Times New Roman"/>
                <w:sz w:val="20"/>
                <w:szCs w:val="20"/>
              </w:rPr>
              <w:t>Present value of finance lease liabilities</w:t>
            </w:r>
          </w:p>
        </w:tc>
        <w:tc>
          <w:tcPr>
            <w:tcW w:w="1325" w:type="dxa"/>
            <w:vAlign w:val="center"/>
          </w:tcPr>
          <w:p w:rsidR="00CB0DB9" w:rsidRPr="00BD1F79" w:rsidRDefault="00CB0DB9"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2,432,019</w:t>
            </w:r>
          </w:p>
        </w:tc>
        <w:tc>
          <w:tcPr>
            <w:tcW w:w="1406" w:type="dxa"/>
            <w:vAlign w:val="center"/>
          </w:tcPr>
          <w:p w:rsidR="00CB0DB9" w:rsidRPr="008950DD" w:rsidRDefault="00CB0DB9"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fldChar w:fldCharType="begin"/>
            </w:r>
            <w:r w:rsidRPr="008950DD">
              <w:rPr>
                <w:rFonts w:ascii="Times New Roman" w:eastAsia="SimSun" w:hAnsi="Times New Roman" w:cs="Times New Roman"/>
                <w:snapToGrid w:val="0"/>
                <w:sz w:val="20"/>
                <w:szCs w:val="20"/>
                <w:lang w:val="en-GB" w:eastAsia="zh-CN"/>
              </w:rPr>
              <w:instrText xml:space="preserve"> =SUM(ABOVE) </w:instrText>
            </w:r>
            <w:r w:rsidRPr="008950DD">
              <w:rPr>
                <w:rFonts w:ascii="Times New Roman" w:eastAsia="SimSun" w:hAnsi="Times New Roman" w:cs="Times New Roman"/>
                <w:snapToGrid w:val="0"/>
                <w:sz w:val="20"/>
                <w:szCs w:val="20"/>
                <w:lang w:val="en-GB" w:eastAsia="zh-CN"/>
              </w:rPr>
              <w:fldChar w:fldCharType="separate"/>
            </w:r>
            <w:r w:rsidRPr="008950DD">
              <w:rPr>
                <w:rFonts w:ascii="Times New Roman" w:eastAsia="SimSun" w:hAnsi="Times New Roman" w:cs="Times New Roman"/>
                <w:noProof/>
                <w:snapToGrid w:val="0"/>
                <w:sz w:val="20"/>
                <w:szCs w:val="20"/>
                <w:lang w:val="en-GB" w:eastAsia="zh-CN"/>
              </w:rPr>
              <w:t>2,783,384</w:t>
            </w:r>
            <w:r w:rsidRPr="008950DD">
              <w:rPr>
                <w:rFonts w:ascii="Times New Roman" w:eastAsia="SimSun" w:hAnsi="Times New Roman" w:cs="Times New Roman"/>
                <w:snapToGrid w:val="0"/>
                <w:sz w:val="20"/>
                <w:szCs w:val="20"/>
                <w:lang w:val="en-GB" w:eastAsia="zh-CN"/>
              </w:rPr>
              <w:fldChar w:fldCharType="end"/>
            </w:r>
          </w:p>
        </w:tc>
        <w:tc>
          <w:tcPr>
            <w:tcW w:w="1406" w:type="dxa"/>
            <w:vAlign w:val="center"/>
          </w:tcPr>
          <w:p w:rsidR="00CB0DB9" w:rsidRPr="00BD1F79" w:rsidRDefault="00CB0DB9"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1,968,355</w:t>
            </w:r>
          </w:p>
        </w:tc>
        <w:tc>
          <w:tcPr>
            <w:tcW w:w="1340" w:type="dxa"/>
            <w:vAlign w:val="center"/>
          </w:tcPr>
          <w:p w:rsidR="00CB0DB9" w:rsidRPr="008950DD" w:rsidRDefault="00CB0DB9"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fldChar w:fldCharType="begin"/>
            </w:r>
            <w:r w:rsidRPr="008950DD">
              <w:rPr>
                <w:rFonts w:ascii="Times New Roman" w:eastAsia="SimSun" w:hAnsi="Times New Roman" w:cs="Times New Roman"/>
                <w:snapToGrid w:val="0"/>
                <w:sz w:val="20"/>
                <w:szCs w:val="20"/>
                <w:lang w:val="en-GB" w:eastAsia="zh-CN"/>
              </w:rPr>
              <w:instrText xml:space="preserve"> =SUM(ABOVE) </w:instrText>
            </w:r>
            <w:r w:rsidRPr="008950DD">
              <w:rPr>
                <w:rFonts w:ascii="Times New Roman" w:eastAsia="SimSun" w:hAnsi="Times New Roman" w:cs="Times New Roman"/>
                <w:snapToGrid w:val="0"/>
                <w:sz w:val="20"/>
                <w:szCs w:val="20"/>
                <w:lang w:val="en-GB" w:eastAsia="zh-CN"/>
              </w:rPr>
              <w:fldChar w:fldCharType="separate"/>
            </w:r>
            <w:r w:rsidRPr="008950DD">
              <w:rPr>
                <w:rFonts w:ascii="Times New Roman" w:eastAsia="SimSun" w:hAnsi="Times New Roman" w:cs="Times New Roman"/>
                <w:snapToGrid w:val="0"/>
                <w:sz w:val="20"/>
                <w:szCs w:val="20"/>
                <w:lang w:val="en-GB" w:eastAsia="zh-CN"/>
              </w:rPr>
              <w:t>896,460</w:t>
            </w:r>
            <w:r w:rsidRPr="008950DD">
              <w:rPr>
                <w:rFonts w:ascii="Times New Roman" w:eastAsia="SimSun" w:hAnsi="Times New Roman" w:cs="Times New Roman"/>
                <w:snapToGrid w:val="0"/>
                <w:sz w:val="20"/>
                <w:szCs w:val="20"/>
                <w:lang w:val="en-GB" w:eastAsia="zh-CN"/>
              </w:rPr>
              <w:fldChar w:fldCharType="end"/>
            </w:r>
          </w:p>
        </w:tc>
      </w:tr>
      <w:tr w:rsidR="00CB0DB9" w:rsidRPr="008950DD" w:rsidTr="00CB0DB9">
        <w:tc>
          <w:tcPr>
            <w:tcW w:w="4003" w:type="dxa"/>
          </w:tcPr>
          <w:p w:rsidR="00CB0DB9" w:rsidRPr="008950DD" w:rsidRDefault="00CB0DB9" w:rsidP="00CB0DB9">
            <w:pPr>
              <w:ind w:left="432" w:right="-162"/>
              <w:jc w:val="left"/>
              <w:rPr>
                <w:rFonts w:ascii="Times New Roman" w:hAnsi="Times New Roman" w:cs="Times New Roman"/>
                <w:sz w:val="20"/>
                <w:szCs w:val="20"/>
              </w:rPr>
            </w:pPr>
          </w:p>
        </w:tc>
        <w:tc>
          <w:tcPr>
            <w:tcW w:w="1325"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p>
        </w:tc>
        <w:tc>
          <w:tcPr>
            <w:tcW w:w="1406"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p>
        </w:tc>
        <w:tc>
          <w:tcPr>
            <w:tcW w:w="1406"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p>
        </w:tc>
      </w:tr>
      <w:tr w:rsidR="00CB0DB9" w:rsidRPr="008950DD" w:rsidTr="00CB0DB9">
        <w:tc>
          <w:tcPr>
            <w:tcW w:w="4003" w:type="dxa"/>
          </w:tcPr>
          <w:p w:rsidR="00CB0DB9" w:rsidRPr="008950DD" w:rsidRDefault="00CB0DB9" w:rsidP="00CB0DB9">
            <w:pPr>
              <w:ind w:left="351" w:right="-162"/>
              <w:jc w:val="left"/>
              <w:rPr>
                <w:rFonts w:ascii="Times New Roman" w:hAnsi="Times New Roman" w:cs="Times New Roman"/>
                <w:sz w:val="20"/>
                <w:szCs w:val="20"/>
              </w:rPr>
            </w:pPr>
            <w:r w:rsidRPr="008950DD">
              <w:rPr>
                <w:rFonts w:ascii="Times New Roman" w:hAnsi="Times New Roman" w:cs="Times New Roman"/>
                <w:sz w:val="20"/>
                <w:szCs w:val="20"/>
              </w:rPr>
              <w:t>Representing lease liabilities:</w:t>
            </w:r>
          </w:p>
        </w:tc>
        <w:tc>
          <w:tcPr>
            <w:tcW w:w="1325"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p>
        </w:tc>
        <w:tc>
          <w:tcPr>
            <w:tcW w:w="1406"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p>
        </w:tc>
        <w:tc>
          <w:tcPr>
            <w:tcW w:w="1406"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p>
        </w:tc>
        <w:tc>
          <w:tcPr>
            <w:tcW w:w="1340"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p>
        </w:tc>
      </w:tr>
      <w:tr w:rsidR="00CB0DB9" w:rsidRPr="008950DD" w:rsidTr="00CB0DB9">
        <w:tc>
          <w:tcPr>
            <w:tcW w:w="4003" w:type="dxa"/>
          </w:tcPr>
          <w:p w:rsidR="00CB0DB9" w:rsidRPr="008950DD" w:rsidRDefault="00CB0DB9" w:rsidP="00CB0DB9">
            <w:pPr>
              <w:ind w:left="351" w:right="-162"/>
              <w:jc w:val="left"/>
              <w:rPr>
                <w:rFonts w:ascii="Times New Roman" w:hAnsi="Times New Roman" w:cs="Times New Roman"/>
                <w:sz w:val="20"/>
                <w:szCs w:val="20"/>
              </w:rPr>
            </w:pPr>
            <w:r w:rsidRPr="008950DD">
              <w:rPr>
                <w:rFonts w:ascii="Times New Roman" w:hAnsi="Times New Roman" w:cs="Times New Roman"/>
                <w:sz w:val="20"/>
                <w:szCs w:val="20"/>
              </w:rPr>
              <w:t>- current</w:t>
            </w:r>
          </w:p>
        </w:tc>
        <w:tc>
          <w:tcPr>
            <w:tcW w:w="1325"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1,187,282</w:t>
            </w:r>
          </w:p>
        </w:tc>
        <w:tc>
          <w:tcPr>
            <w:tcW w:w="1406"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2,140,423</w:t>
            </w:r>
          </w:p>
        </w:tc>
        <w:tc>
          <w:tcPr>
            <w:tcW w:w="1406"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723,618</w:t>
            </w:r>
          </w:p>
        </w:tc>
        <w:tc>
          <w:tcPr>
            <w:tcW w:w="1340"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717,168</w:t>
            </w:r>
          </w:p>
        </w:tc>
      </w:tr>
      <w:tr w:rsidR="00CB0DB9" w:rsidRPr="008950DD" w:rsidTr="00CB0DB9">
        <w:tc>
          <w:tcPr>
            <w:tcW w:w="4003" w:type="dxa"/>
          </w:tcPr>
          <w:p w:rsidR="00CB0DB9" w:rsidRPr="008950DD" w:rsidRDefault="00CB0DB9" w:rsidP="00CB0DB9">
            <w:pPr>
              <w:ind w:left="351" w:right="-162"/>
              <w:jc w:val="left"/>
              <w:rPr>
                <w:rFonts w:ascii="Times New Roman" w:hAnsi="Times New Roman" w:cs="Times New Roman"/>
                <w:sz w:val="20"/>
                <w:szCs w:val="20"/>
              </w:rPr>
            </w:pPr>
            <w:r w:rsidRPr="008950DD">
              <w:rPr>
                <w:rFonts w:ascii="Times New Roman" w:hAnsi="Times New Roman" w:cs="Times New Roman"/>
                <w:sz w:val="20"/>
                <w:szCs w:val="20"/>
              </w:rPr>
              <w:t>- non-current</w:t>
            </w:r>
          </w:p>
        </w:tc>
        <w:tc>
          <w:tcPr>
            <w:tcW w:w="1325" w:type="dxa"/>
            <w:vAlign w:val="center"/>
          </w:tcPr>
          <w:p w:rsidR="00CB0DB9" w:rsidRPr="00BD1F79" w:rsidRDefault="00CB0DB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1,244,737</w:t>
            </w:r>
          </w:p>
        </w:tc>
        <w:tc>
          <w:tcPr>
            <w:tcW w:w="1406" w:type="dxa"/>
            <w:vAlign w:val="center"/>
          </w:tcPr>
          <w:p w:rsidR="00CB0DB9" w:rsidRPr="008950DD" w:rsidRDefault="00CB0DB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642,961</w:t>
            </w:r>
          </w:p>
        </w:tc>
        <w:tc>
          <w:tcPr>
            <w:tcW w:w="1406" w:type="dxa"/>
            <w:vAlign w:val="center"/>
          </w:tcPr>
          <w:p w:rsidR="00CB0DB9" w:rsidRPr="00BD1F79" w:rsidRDefault="00CB0DB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1,244,737</w:t>
            </w:r>
          </w:p>
        </w:tc>
        <w:tc>
          <w:tcPr>
            <w:tcW w:w="1340" w:type="dxa"/>
            <w:vAlign w:val="center"/>
          </w:tcPr>
          <w:p w:rsidR="00CB0DB9" w:rsidRPr="008950DD" w:rsidRDefault="00CB0DB9"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179,292</w:t>
            </w:r>
          </w:p>
        </w:tc>
      </w:tr>
      <w:tr w:rsidR="00CB0DB9" w:rsidRPr="008950DD" w:rsidTr="00CB0DB9">
        <w:tc>
          <w:tcPr>
            <w:tcW w:w="4003" w:type="dxa"/>
          </w:tcPr>
          <w:p w:rsidR="00CB0DB9" w:rsidRPr="008950DD" w:rsidRDefault="00CB0DB9" w:rsidP="00CB0DB9">
            <w:pPr>
              <w:tabs>
                <w:tab w:val="decimal" w:pos="1123"/>
              </w:tabs>
              <w:ind w:right="-72"/>
              <w:rPr>
                <w:rFonts w:ascii="Times New Roman" w:eastAsia="SimSun" w:hAnsi="Times New Roman" w:cs="Times New Roman"/>
                <w:snapToGrid w:val="0"/>
                <w:sz w:val="12"/>
                <w:szCs w:val="12"/>
                <w:lang w:val="en-GB" w:eastAsia="zh-CN"/>
              </w:rPr>
            </w:pPr>
          </w:p>
        </w:tc>
        <w:tc>
          <w:tcPr>
            <w:tcW w:w="1325"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406"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406" w:type="dxa"/>
            <w:vAlign w:val="center"/>
          </w:tcPr>
          <w:p w:rsidR="00CB0DB9" w:rsidRPr="00BD1F79" w:rsidRDefault="00CB0DB9"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340" w:type="dxa"/>
            <w:vAlign w:val="center"/>
          </w:tcPr>
          <w:p w:rsidR="00CB0DB9" w:rsidRPr="008950DD" w:rsidRDefault="00CB0DB9" w:rsidP="00CB0DB9">
            <w:pPr>
              <w:tabs>
                <w:tab w:val="decimal" w:pos="1123"/>
              </w:tabs>
              <w:ind w:right="-72"/>
              <w:jc w:val="right"/>
              <w:rPr>
                <w:rFonts w:ascii="Times New Roman" w:eastAsia="SimSun" w:hAnsi="Times New Roman" w:cs="Times New Roman"/>
                <w:snapToGrid w:val="0"/>
                <w:sz w:val="12"/>
                <w:szCs w:val="12"/>
                <w:lang w:val="en-GB" w:eastAsia="zh-CN"/>
              </w:rPr>
            </w:pPr>
          </w:p>
        </w:tc>
      </w:tr>
      <w:tr w:rsidR="00CB0DB9" w:rsidRPr="008950DD" w:rsidTr="00CB0DB9">
        <w:tc>
          <w:tcPr>
            <w:tcW w:w="4003" w:type="dxa"/>
          </w:tcPr>
          <w:p w:rsidR="00CB0DB9" w:rsidRPr="008950DD" w:rsidRDefault="00CB0DB9" w:rsidP="00CB0DB9">
            <w:pPr>
              <w:ind w:left="351" w:right="-162"/>
              <w:jc w:val="left"/>
              <w:rPr>
                <w:rFonts w:ascii="Times New Roman" w:hAnsi="Times New Roman" w:cs="Times New Roman"/>
                <w:sz w:val="20"/>
                <w:szCs w:val="20"/>
              </w:rPr>
            </w:pPr>
            <w:r>
              <w:rPr>
                <w:rFonts w:ascii="Times New Roman" w:hAnsi="Times New Roman" w:cs="Times New Roman"/>
                <w:sz w:val="20"/>
                <w:szCs w:val="20"/>
              </w:rPr>
              <w:t>Total</w:t>
            </w:r>
            <w:r w:rsidRPr="008950DD">
              <w:rPr>
                <w:rFonts w:ascii="Times New Roman" w:hAnsi="Times New Roman" w:cs="Times New Roman"/>
                <w:sz w:val="20"/>
                <w:szCs w:val="20"/>
              </w:rPr>
              <w:t xml:space="preserve"> finance lease liabilities</w:t>
            </w:r>
            <w:r>
              <w:rPr>
                <w:rFonts w:ascii="Times New Roman" w:hAnsi="Times New Roman" w:cs="Times New Roman"/>
                <w:sz w:val="20"/>
                <w:szCs w:val="20"/>
              </w:rPr>
              <w:t xml:space="preserve"> (net)</w:t>
            </w:r>
          </w:p>
        </w:tc>
        <w:tc>
          <w:tcPr>
            <w:tcW w:w="1325" w:type="dxa"/>
            <w:vAlign w:val="center"/>
          </w:tcPr>
          <w:p w:rsidR="00CB0DB9" w:rsidRPr="00BD1F79" w:rsidRDefault="00CB0DB9"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2,432,019</w:t>
            </w:r>
          </w:p>
        </w:tc>
        <w:tc>
          <w:tcPr>
            <w:tcW w:w="1406" w:type="dxa"/>
            <w:vAlign w:val="center"/>
          </w:tcPr>
          <w:p w:rsidR="00CB0DB9" w:rsidRPr="008950DD" w:rsidRDefault="00CB0DB9"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fldChar w:fldCharType="begin"/>
            </w:r>
            <w:r w:rsidRPr="008950DD">
              <w:rPr>
                <w:rFonts w:ascii="Times New Roman" w:eastAsia="SimSun" w:hAnsi="Times New Roman" w:cs="Times New Roman"/>
                <w:snapToGrid w:val="0"/>
                <w:sz w:val="20"/>
                <w:szCs w:val="20"/>
                <w:lang w:val="en-GB" w:eastAsia="zh-CN"/>
              </w:rPr>
              <w:instrText xml:space="preserve"> =SUM(ABOVE) </w:instrText>
            </w:r>
            <w:r w:rsidRPr="008950DD">
              <w:rPr>
                <w:rFonts w:ascii="Times New Roman" w:eastAsia="SimSun" w:hAnsi="Times New Roman" w:cs="Times New Roman"/>
                <w:snapToGrid w:val="0"/>
                <w:sz w:val="20"/>
                <w:szCs w:val="20"/>
                <w:lang w:val="en-GB" w:eastAsia="zh-CN"/>
              </w:rPr>
              <w:fldChar w:fldCharType="separate"/>
            </w:r>
            <w:r w:rsidRPr="008950DD">
              <w:rPr>
                <w:rFonts w:ascii="Times New Roman" w:eastAsia="SimSun" w:hAnsi="Times New Roman" w:cs="Times New Roman"/>
                <w:snapToGrid w:val="0"/>
                <w:sz w:val="20"/>
                <w:szCs w:val="20"/>
                <w:lang w:val="en-GB" w:eastAsia="zh-CN"/>
              </w:rPr>
              <w:t>2,783,384</w:t>
            </w:r>
            <w:r w:rsidRPr="008950DD">
              <w:rPr>
                <w:rFonts w:ascii="Times New Roman" w:eastAsia="SimSun" w:hAnsi="Times New Roman" w:cs="Times New Roman"/>
                <w:snapToGrid w:val="0"/>
                <w:sz w:val="20"/>
                <w:szCs w:val="20"/>
                <w:lang w:val="en-GB" w:eastAsia="zh-CN"/>
              </w:rPr>
              <w:fldChar w:fldCharType="end"/>
            </w:r>
          </w:p>
        </w:tc>
        <w:tc>
          <w:tcPr>
            <w:tcW w:w="1406" w:type="dxa"/>
            <w:vAlign w:val="center"/>
          </w:tcPr>
          <w:p w:rsidR="00CB0DB9" w:rsidRPr="00BD1F79" w:rsidRDefault="00CB0DB9"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1,968,355</w:t>
            </w:r>
          </w:p>
        </w:tc>
        <w:tc>
          <w:tcPr>
            <w:tcW w:w="1340" w:type="dxa"/>
            <w:vAlign w:val="center"/>
          </w:tcPr>
          <w:p w:rsidR="00CB0DB9" w:rsidRPr="008950DD" w:rsidRDefault="00CB0DB9"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fldChar w:fldCharType="begin"/>
            </w:r>
            <w:r w:rsidRPr="008950DD">
              <w:rPr>
                <w:rFonts w:ascii="Times New Roman" w:eastAsia="SimSun" w:hAnsi="Times New Roman" w:cs="Times New Roman"/>
                <w:snapToGrid w:val="0"/>
                <w:sz w:val="20"/>
                <w:szCs w:val="20"/>
                <w:lang w:val="en-GB" w:eastAsia="zh-CN"/>
              </w:rPr>
              <w:instrText xml:space="preserve"> =SUM(ABOVE) </w:instrText>
            </w:r>
            <w:r w:rsidRPr="008950DD">
              <w:rPr>
                <w:rFonts w:ascii="Times New Roman" w:eastAsia="SimSun" w:hAnsi="Times New Roman" w:cs="Times New Roman"/>
                <w:snapToGrid w:val="0"/>
                <w:sz w:val="20"/>
                <w:szCs w:val="20"/>
                <w:lang w:val="en-GB" w:eastAsia="zh-CN"/>
              </w:rPr>
              <w:fldChar w:fldCharType="separate"/>
            </w:r>
            <w:r w:rsidRPr="008950DD">
              <w:rPr>
                <w:rFonts w:ascii="Times New Roman" w:eastAsia="SimSun" w:hAnsi="Times New Roman" w:cs="Times New Roman"/>
                <w:noProof/>
                <w:snapToGrid w:val="0"/>
                <w:sz w:val="20"/>
                <w:szCs w:val="20"/>
                <w:lang w:val="en-GB" w:eastAsia="zh-CN"/>
              </w:rPr>
              <w:t>896,460</w:t>
            </w:r>
            <w:r w:rsidRPr="008950DD">
              <w:rPr>
                <w:rFonts w:ascii="Times New Roman" w:eastAsia="SimSun" w:hAnsi="Times New Roman" w:cs="Times New Roman"/>
                <w:snapToGrid w:val="0"/>
                <w:sz w:val="20"/>
                <w:szCs w:val="20"/>
                <w:lang w:val="en-GB" w:eastAsia="zh-CN"/>
              </w:rPr>
              <w:fldChar w:fldCharType="end"/>
            </w:r>
          </w:p>
        </w:tc>
      </w:tr>
    </w:tbl>
    <w:p w:rsidR="00DB344E" w:rsidRPr="008950DD" w:rsidRDefault="00DB344E" w:rsidP="00DB344E">
      <w:pPr>
        <w:ind w:left="540"/>
        <w:rPr>
          <w:rFonts w:ascii="Times New Roman" w:hAnsi="Times New Roman" w:cs="Times New Roman"/>
          <w:sz w:val="20"/>
          <w:szCs w:val="20"/>
        </w:rPr>
      </w:pPr>
    </w:p>
    <w:p w:rsidR="00DB344E" w:rsidRPr="008950DD" w:rsidRDefault="00DB344E" w:rsidP="00DB344E">
      <w:pPr>
        <w:ind w:left="540"/>
        <w:rPr>
          <w:rFonts w:ascii="Times New Roman" w:hAnsi="Times New Roman" w:cs="Times New Roman"/>
          <w:sz w:val="20"/>
          <w:szCs w:val="20"/>
        </w:rPr>
      </w:pPr>
      <w:r w:rsidRPr="008950DD">
        <w:rPr>
          <w:rFonts w:ascii="Times New Roman" w:hAnsi="Times New Roman" w:cs="Times New Roman"/>
          <w:sz w:val="20"/>
          <w:szCs w:val="20"/>
        </w:rPr>
        <w:t xml:space="preserve">The present value of finance lease liabilities </w:t>
      </w:r>
      <w:r w:rsidRPr="008950DD">
        <w:rPr>
          <w:rFonts w:ascii="Times New Roman" w:hAnsi="Times New Roman" w:cs="Times New Roman"/>
          <w:sz w:val="20"/>
          <w:szCs w:val="20"/>
          <w:lang w:val="en-GB"/>
        </w:rPr>
        <w:t>as at</w:t>
      </w:r>
      <w:r w:rsidR="005C43B3">
        <w:rPr>
          <w:rFonts w:ascii="Times New Roman" w:hAnsi="Times New Roman" w:cs="Times New Roman"/>
          <w:sz w:val="20"/>
          <w:szCs w:val="20"/>
          <w:lang w:val="en-GB"/>
        </w:rPr>
        <w:t xml:space="preserve"> </w:t>
      </w:r>
      <w:r w:rsidR="005C43B3">
        <w:rPr>
          <w:rFonts w:ascii="Times New Roman" w:hAnsi="Times New Roman" w:cs="Times New Roman"/>
          <w:spacing w:val="-4"/>
          <w:sz w:val="20"/>
          <w:szCs w:val="20"/>
          <w:lang w:val="en-GB"/>
        </w:rPr>
        <w:t>December 31, 2016</w:t>
      </w:r>
      <w:r w:rsidR="005C43B3" w:rsidRPr="008950DD">
        <w:rPr>
          <w:rFonts w:ascii="Times New Roman" w:hAnsi="Times New Roman" w:cs="Times New Roman"/>
          <w:spacing w:val="-4"/>
          <w:sz w:val="20"/>
          <w:szCs w:val="20"/>
          <w:lang w:val="en-GB"/>
        </w:rPr>
        <w:t xml:space="preserve"> and </w:t>
      </w:r>
      <w:r w:rsidR="005C43B3">
        <w:rPr>
          <w:rFonts w:ascii="Times New Roman" w:hAnsi="Times New Roman" w:cs="Times New Roman"/>
          <w:sz w:val="20"/>
          <w:szCs w:val="20"/>
          <w:lang w:val="en-GB"/>
        </w:rPr>
        <w:t>2015</w:t>
      </w:r>
      <w:r w:rsidR="005C43B3">
        <w:rPr>
          <w:rFonts w:ascii="Times New Roman" w:hAnsi="Times New Roman" w:cs="Times New Roman"/>
          <w:spacing w:val="-4"/>
          <w:sz w:val="20"/>
          <w:szCs w:val="20"/>
          <w:lang w:val="en-GB"/>
        </w:rPr>
        <w:t xml:space="preserve"> </w:t>
      </w:r>
      <w:r w:rsidRPr="008950DD">
        <w:rPr>
          <w:rFonts w:ascii="Times New Roman" w:hAnsi="Times New Roman" w:cs="Times New Roman"/>
          <w:sz w:val="20"/>
          <w:szCs w:val="20"/>
          <w:lang w:val="en-GB"/>
        </w:rPr>
        <w:t>comprise the following:</w:t>
      </w:r>
    </w:p>
    <w:p w:rsidR="00DB344E" w:rsidRPr="0045748E" w:rsidRDefault="00DB344E" w:rsidP="00DB344E">
      <w:pPr>
        <w:ind w:left="540"/>
        <w:rPr>
          <w:rFonts w:ascii="Times New Roman" w:hAnsi="Times New Roman" w:cs="Times New Roman"/>
          <w:sz w:val="20"/>
          <w:szCs w:val="20"/>
          <w:lang w:val="en-GB"/>
        </w:rPr>
      </w:pP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3D3E68" w:rsidRPr="008950DD" w:rsidTr="00C34392">
        <w:tc>
          <w:tcPr>
            <w:tcW w:w="4120" w:type="dxa"/>
            <w:vAlign w:val="bottom"/>
          </w:tcPr>
          <w:p w:rsidR="003D3E68" w:rsidRPr="008950DD" w:rsidRDefault="003D3E68" w:rsidP="00937610">
            <w:pPr>
              <w:ind w:left="432"/>
              <w:jc w:val="left"/>
              <w:rPr>
                <w:rFonts w:ascii="Times New Roman" w:hAnsi="Times New Roman" w:cs="Times New Roman"/>
                <w:snapToGrid w:val="0"/>
                <w:sz w:val="20"/>
                <w:szCs w:val="20"/>
                <w:lang w:eastAsia="th-TH"/>
              </w:rPr>
            </w:pPr>
          </w:p>
        </w:tc>
        <w:tc>
          <w:tcPr>
            <w:tcW w:w="5360" w:type="dxa"/>
            <w:gridSpan w:val="4"/>
          </w:tcPr>
          <w:p w:rsidR="003D3E68" w:rsidRPr="007B1D2F" w:rsidRDefault="003D3E68" w:rsidP="003D3E68">
            <w:pPr>
              <w:pStyle w:val="a"/>
              <w:pBdr>
                <w:bottom w:val="single" w:sz="4" w:space="1" w:color="auto"/>
              </w:pBdr>
              <w:ind w:right="-72"/>
              <w:jc w:val="right"/>
              <w:rPr>
                <w:rFonts w:ascii="Times New Roman" w:eastAsia="PMingLiU" w:hAnsi="Times New Roman" w:cs="Times New Roman"/>
                <w:b/>
                <w:bCs/>
                <w:snapToGrid w:val="0"/>
                <w:sz w:val="20"/>
                <w:szCs w:val="20"/>
                <w:lang w:val="en-US"/>
              </w:rPr>
            </w:pPr>
            <w:r w:rsidRPr="007B1D2F">
              <w:rPr>
                <w:rFonts w:ascii="Times New Roman" w:hAnsi="Times New Roman" w:cs="Times New Roman"/>
                <w:b/>
                <w:bCs/>
                <w:sz w:val="20"/>
                <w:szCs w:val="20"/>
                <w:lang w:val="en-US"/>
              </w:rPr>
              <w:t>(Unit : Baht)</w:t>
            </w:r>
          </w:p>
        </w:tc>
      </w:tr>
      <w:tr w:rsidR="00DB344E" w:rsidRPr="008950DD" w:rsidTr="00937610">
        <w:tc>
          <w:tcPr>
            <w:tcW w:w="4120" w:type="dxa"/>
            <w:vAlign w:val="bottom"/>
          </w:tcPr>
          <w:p w:rsidR="00DB344E" w:rsidRPr="008950DD" w:rsidRDefault="00DB344E" w:rsidP="00937610">
            <w:pPr>
              <w:ind w:left="432"/>
              <w:jc w:val="left"/>
              <w:rPr>
                <w:rFonts w:ascii="Times New Roman" w:hAnsi="Times New Roman" w:cs="Times New Roman"/>
                <w:snapToGrid w:val="0"/>
                <w:sz w:val="20"/>
                <w:szCs w:val="20"/>
                <w:lang w:eastAsia="th-TH"/>
              </w:rPr>
            </w:pPr>
          </w:p>
        </w:tc>
        <w:tc>
          <w:tcPr>
            <w:tcW w:w="2680" w:type="dxa"/>
            <w:gridSpan w:val="2"/>
            <w:hideMark/>
          </w:tcPr>
          <w:p w:rsidR="00DB344E" w:rsidRPr="008950DD" w:rsidRDefault="00DB344E" w:rsidP="00937610">
            <w:pPr>
              <w:pStyle w:val="a"/>
              <w:pBdr>
                <w:bottom w:val="single" w:sz="4" w:space="1" w:color="auto"/>
              </w:pBdr>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680" w:type="dxa"/>
            <w:gridSpan w:val="2"/>
            <w:hideMark/>
          </w:tcPr>
          <w:p w:rsidR="00DB344E" w:rsidRPr="008950DD" w:rsidRDefault="007C6EC1" w:rsidP="0093761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eastAsia="PMingLiU" w:hAnsi="Times New Roman" w:cs="Times New Roman"/>
                <w:b/>
                <w:bCs/>
                <w:snapToGrid w:val="0"/>
                <w:sz w:val="20"/>
                <w:szCs w:val="20"/>
                <w:lang w:val="en-US"/>
              </w:rPr>
              <w:t>Separate</w:t>
            </w:r>
          </w:p>
        </w:tc>
      </w:tr>
      <w:tr w:rsidR="0045748E" w:rsidRPr="008950DD" w:rsidTr="00937610">
        <w:tc>
          <w:tcPr>
            <w:tcW w:w="4120" w:type="dxa"/>
            <w:vAlign w:val="bottom"/>
          </w:tcPr>
          <w:p w:rsidR="0045748E" w:rsidRPr="008950DD" w:rsidRDefault="0045748E" w:rsidP="0045748E">
            <w:pPr>
              <w:ind w:left="432"/>
              <w:jc w:val="left"/>
              <w:rPr>
                <w:rFonts w:ascii="Times New Roman" w:hAnsi="Times New Roman" w:cs="Times New Roman"/>
                <w:b/>
                <w:bCs/>
                <w:snapToGrid w:val="0"/>
                <w:sz w:val="20"/>
                <w:szCs w:val="20"/>
                <w:lang w:eastAsia="th-TH"/>
              </w:rPr>
            </w:pPr>
          </w:p>
        </w:tc>
        <w:tc>
          <w:tcPr>
            <w:tcW w:w="1340" w:type="dxa"/>
            <w:hideMark/>
          </w:tcPr>
          <w:p w:rsidR="0045748E" w:rsidRPr="007B1D2F" w:rsidRDefault="0045748E" w:rsidP="0045748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45748E" w:rsidRPr="007B1D2F" w:rsidRDefault="0045748E" w:rsidP="0045748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c>
          <w:tcPr>
            <w:tcW w:w="1340" w:type="dxa"/>
            <w:hideMark/>
          </w:tcPr>
          <w:p w:rsidR="0045748E" w:rsidRPr="007B1D2F" w:rsidRDefault="0045748E" w:rsidP="0045748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45748E" w:rsidRPr="007B1D2F" w:rsidRDefault="0045748E" w:rsidP="0045748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DB344E" w:rsidRPr="008950DD" w:rsidTr="00937610">
        <w:tc>
          <w:tcPr>
            <w:tcW w:w="4120" w:type="dxa"/>
            <w:vAlign w:val="center"/>
          </w:tcPr>
          <w:p w:rsidR="00DB344E" w:rsidRPr="008950DD" w:rsidRDefault="00DB344E" w:rsidP="00937610">
            <w:pPr>
              <w:tabs>
                <w:tab w:val="left" w:pos="1422"/>
              </w:tabs>
              <w:ind w:left="432" w:right="-162"/>
              <w:rPr>
                <w:rFonts w:ascii="Times New Roman" w:hAnsi="Times New Roman" w:cs="Times New Roman"/>
                <w:sz w:val="12"/>
                <w:szCs w:val="12"/>
              </w:rPr>
            </w:pPr>
          </w:p>
        </w:tc>
        <w:tc>
          <w:tcPr>
            <w:tcW w:w="1340" w:type="dxa"/>
            <w:vAlign w:val="center"/>
          </w:tcPr>
          <w:p w:rsidR="00DB344E" w:rsidRPr="008950DD" w:rsidRDefault="00DB344E" w:rsidP="00937610">
            <w:pPr>
              <w:tabs>
                <w:tab w:val="decimal" w:pos="1152"/>
              </w:tabs>
              <w:ind w:right="-72"/>
              <w:rPr>
                <w:rFonts w:ascii="Times New Roman" w:hAnsi="Times New Roman" w:cs="Times New Roman"/>
                <w:snapToGrid w:val="0"/>
                <w:sz w:val="12"/>
                <w:szCs w:val="12"/>
                <w:cs/>
                <w:lang w:eastAsia="th-TH"/>
              </w:rPr>
            </w:pPr>
          </w:p>
        </w:tc>
        <w:tc>
          <w:tcPr>
            <w:tcW w:w="1340" w:type="dxa"/>
            <w:vAlign w:val="center"/>
          </w:tcPr>
          <w:p w:rsidR="00DB344E" w:rsidRPr="008950DD" w:rsidRDefault="00DB344E" w:rsidP="00937610">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DB344E" w:rsidRPr="008950DD" w:rsidRDefault="00DB344E" w:rsidP="00937610">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DB344E" w:rsidRPr="008950DD" w:rsidRDefault="00DB344E" w:rsidP="00937610">
            <w:pPr>
              <w:tabs>
                <w:tab w:val="decimal" w:pos="1152"/>
              </w:tabs>
              <w:ind w:right="-72"/>
              <w:rPr>
                <w:rFonts w:ascii="Times New Roman" w:hAnsi="Times New Roman" w:cs="Times New Roman"/>
                <w:snapToGrid w:val="0"/>
                <w:sz w:val="12"/>
                <w:szCs w:val="12"/>
                <w:lang w:eastAsia="th-TH"/>
              </w:rPr>
            </w:pPr>
          </w:p>
        </w:tc>
      </w:tr>
      <w:tr w:rsidR="0045748E" w:rsidRPr="008950DD" w:rsidTr="00CB0DB9">
        <w:tc>
          <w:tcPr>
            <w:tcW w:w="4120" w:type="dxa"/>
          </w:tcPr>
          <w:p w:rsidR="0045748E" w:rsidRPr="008950DD" w:rsidRDefault="0045748E" w:rsidP="00CB0DB9">
            <w:pPr>
              <w:ind w:left="351" w:right="-162"/>
              <w:jc w:val="left"/>
              <w:rPr>
                <w:rFonts w:ascii="Times New Roman" w:hAnsi="Times New Roman" w:cs="Times New Roman"/>
                <w:sz w:val="20"/>
                <w:szCs w:val="20"/>
              </w:rPr>
            </w:pPr>
            <w:r w:rsidRPr="008950DD">
              <w:rPr>
                <w:rFonts w:ascii="Times New Roman" w:hAnsi="Times New Roman" w:cs="Times New Roman"/>
                <w:sz w:val="20"/>
                <w:szCs w:val="20"/>
              </w:rPr>
              <w:t>Not later than 1 year</w:t>
            </w:r>
          </w:p>
        </w:tc>
        <w:tc>
          <w:tcPr>
            <w:tcW w:w="1340" w:type="dxa"/>
            <w:vAlign w:val="center"/>
          </w:tcPr>
          <w:p w:rsidR="0045748E" w:rsidRPr="00E241CE" w:rsidRDefault="00E241CE" w:rsidP="00CB0DB9">
            <w:pPr>
              <w:tabs>
                <w:tab w:val="decimal" w:pos="1123"/>
              </w:tabs>
              <w:ind w:right="-72"/>
              <w:jc w:val="right"/>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1,187,282</w:t>
            </w:r>
          </w:p>
        </w:tc>
        <w:tc>
          <w:tcPr>
            <w:tcW w:w="1340" w:type="dxa"/>
            <w:vAlign w:val="center"/>
          </w:tcPr>
          <w:p w:rsidR="0045748E" w:rsidRPr="00E241CE" w:rsidRDefault="0045748E" w:rsidP="00CB0DB9">
            <w:pPr>
              <w:tabs>
                <w:tab w:val="decimal" w:pos="1123"/>
              </w:tabs>
              <w:ind w:right="-72"/>
              <w:jc w:val="right"/>
              <w:rPr>
                <w:rFonts w:ascii="Times New Roman" w:eastAsia="SimSun" w:hAnsi="Times New Roman" w:cs="Times New Roman"/>
                <w:snapToGrid w:val="0"/>
                <w:sz w:val="20"/>
                <w:szCs w:val="20"/>
                <w:cs/>
                <w:lang w:val="en-GB" w:eastAsia="zh-CN"/>
              </w:rPr>
            </w:pPr>
            <w:r w:rsidRPr="00E241CE">
              <w:rPr>
                <w:rFonts w:ascii="Times New Roman" w:eastAsia="SimSun" w:hAnsi="Times New Roman" w:cs="Times New Roman"/>
                <w:snapToGrid w:val="0"/>
                <w:sz w:val="20"/>
                <w:szCs w:val="20"/>
                <w:lang w:val="en-GB" w:eastAsia="zh-CN"/>
              </w:rPr>
              <w:t>2,140,423</w:t>
            </w:r>
          </w:p>
        </w:tc>
        <w:tc>
          <w:tcPr>
            <w:tcW w:w="1340" w:type="dxa"/>
            <w:vAlign w:val="center"/>
          </w:tcPr>
          <w:p w:rsidR="0045748E" w:rsidRPr="00E241CE" w:rsidRDefault="00E241CE" w:rsidP="00CB0DB9">
            <w:pP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723,618</w:t>
            </w:r>
          </w:p>
        </w:tc>
        <w:tc>
          <w:tcPr>
            <w:tcW w:w="1340" w:type="dxa"/>
            <w:vAlign w:val="center"/>
          </w:tcPr>
          <w:p w:rsidR="0045748E" w:rsidRPr="00E241CE" w:rsidRDefault="0045748E" w:rsidP="00CB0DB9">
            <w:pPr>
              <w:tabs>
                <w:tab w:val="decimal" w:pos="1123"/>
              </w:tabs>
              <w:ind w:right="-72"/>
              <w:jc w:val="right"/>
              <w:rPr>
                <w:rFonts w:ascii="Times New Roman" w:eastAsia="SimSun" w:hAnsi="Times New Roman" w:cs="Times New Roman"/>
                <w:snapToGrid w:val="0"/>
                <w:sz w:val="20"/>
                <w:szCs w:val="20"/>
                <w:lang w:val="en-GB" w:eastAsia="zh-CN"/>
              </w:rPr>
            </w:pPr>
            <w:r w:rsidRPr="00E241CE">
              <w:rPr>
                <w:rFonts w:ascii="Times New Roman" w:eastAsia="SimSun" w:hAnsi="Times New Roman" w:cs="Times New Roman"/>
                <w:snapToGrid w:val="0"/>
                <w:sz w:val="20"/>
                <w:szCs w:val="20"/>
                <w:lang w:val="en-GB" w:eastAsia="zh-CN"/>
              </w:rPr>
              <w:t>717,168</w:t>
            </w:r>
          </w:p>
        </w:tc>
      </w:tr>
      <w:tr w:rsidR="0045748E" w:rsidRPr="008950DD" w:rsidTr="00CB0DB9">
        <w:tc>
          <w:tcPr>
            <w:tcW w:w="4120" w:type="dxa"/>
          </w:tcPr>
          <w:p w:rsidR="0045748E" w:rsidRPr="008950DD" w:rsidRDefault="0045748E" w:rsidP="00CB0DB9">
            <w:pPr>
              <w:ind w:left="351" w:right="-162"/>
              <w:jc w:val="left"/>
              <w:rPr>
                <w:rFonts w:ascii="Times New Roman" w:hAnsi="Times New Roman" w:cs="Times New Roman"/>
                <w:sz w:val="20"/>
                <w:szCs w:val="20"/>
              </w:rPr>
            </w:pPr>
            <w:r w:rsidRPr="008950DD">
              <w:rPr>
                <w:rFonts w:ascii="Times New Roman" w:hAnsi="Times New Roman" w:cs="Times New Roman"/>
                <w:sz w:val="20"/>
                <w:szCs w:val="20"/>
              </w:rPr>
              <w:t>Later than 1 year but not later than 5 years</w:t>
            </w:r>
          </w:p>
        </w:tc>
        <w:tc>
          <w:tcPr>
            <w:tcW w:w="1340" w:type="dxa"/>
            <w:vAlign w:val="center"/>
          </w:tcPr>
          <w:p w:rsidR="0045748E" w:rsidRPr="00E241CE" w:rsidRDefault="00E241CE" w:rsidP="00CB0DB9">
            <w:pPr>
              <w:pBdr>
                <w:bottom w:val="single" w:sz="4" w:space="1" w:color="auto"/>
              </w:pBdr>
              <w:tabs>
                <w:tab w:val="decimal" w:pos="1123"/>
              </w:tabs>
              <w:ind w:right="-72"/>
              <w:jc w:val="right"/>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1,244,737</w:t>
            </w:r>
          </w:p>
        </w:tc>
        <w:tc>
          <w:tcPr>
            <w:tcW w:w="1340" w:type="dxa"/>
            <w:vAlign w:val="center"/>
          </w:tcPr>
          <w:p w:rsidR="0045748E" w:rsidRPr="00E241CE" w:rsidRDefault="0045748E" w:rsidP="00CB0DB9">
            <w:pPr>
              <w:pBdr>
                <w:bottom w:val="single" w:sz="4" w:space="1" w:color="auto"/>
              </w:pBdr>
              <w:tabs>
                <w:tab w:val="decimal" w:pos="1123"/>
              </w:tabs>
              <w:ind w:right="-72"/>
              <w:jc w:val="right"/>
              <w:rPr>
                <w:rFonts w:ascii="Times New Roman" w:eastAsia="SimSun" w:hAnsi="Times New Roman" w:cs="Times New Roman"/>
                <w:snapToGrid w:val="0"/>
                <w:sz w:val="20"/>
                <w:szCs w:val="20"/>
                <w:cs/>
                <w:lang w:val="en-GB" w:eastAsia="zh-CN"/>
              </w:rPr>
            </w:pPr>
            <w:r w:rsidRPr="00E241CE">
              <w:rPr>
                <w:rFonts w:ascii="Times New Roman" w:eastAsia="SimSun" w:hAnsi="Times New Roman" w:cs="Times New Roman"/>
                <w:snapToGrid w:val="0"/>
                <w:sz w:val="20"/>
                <w:szCs w:val="20"/>
                <w:lang w:val="en-GB" w:eastAsia="zh-CN"/>
              </w:rPr>
              <w:t>642,961</w:t>
            </w:r>
          </w:p>
        </w:tc>
        <w:tc>
          <w:tcPr>
            <w:tcW w:w="1340" w:type="dxa"/>
            <w:vAlign w:val="center"/>
          </w:tcPr>
          <w:p w:rsidR="0045748E" w:rsidRPr="00E241CE" w:rsidRDefault="00E241CE"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1,244,737</w:t>
            </w:r>
          </w:p>
        </w:tc>
        <w:tc>
          <w:tcPr>
            <w:tcW w:w="1340" w:type="dxa"/>
            <w:vAlign w:val="center"/>
          </w:tcPr>
          <w:p w:rsidR="0045748E" w:rsidRPr="00E241CE" w:rsidRDefault="0045748E" w:rsidP="00CB0DB9">
            <w:pPr>
              <w:pBdr>
                <w:bottom w:val="sing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E241CE">
              <w:rPr>
                <w:rFonts w:ascii="Times New Roman" w:eastAsia="SimSun" w:hAnsi="Times New Roman" w:cs="Times New Roman"/>
                <w:snapToGrid w:val="0"/>
                <w:sz w:val="20"/>
                <w:szCs w:val="20"/>
                <w:lang w:val="en-GB" w:eastAsia="zh-CN"/>
              </w:rPr>
              <w:t>179,292</w:t>
            </w:r>
          </w:p>
        </w:tc>
      </w:tr>
      <w:tr w:rsidR="0045748E" w:rsidRPr="008950DD" w:rsidTr="00CB0DB9">
        <w:tc>
          <w:tcPr>
            <w:tcW w:w="4120" w:type="dxa"/>
          </w:tcPr>
          <w:p w:rsidR="0045748E" w:rsidRPr="008950DD" w:rsidRDefault="0045748E" w:rsidP="0045748E">
            <w:pPr>
              <w:ind w:left="432" w:right="-162"/>
              <w:jc w:val="left"/>
              <w:rPr>
                <w:rFonts w:ascii="Times New Roman" w:hAnsi="Times New Roman" w:cs="Times New Roman"/>
                <w:sz w:val="12"/>
                <w:szCs w:val="12"/>
              </w:rPr>
            </w:pPr>
          </w:p>
        </w:tc>
        <w:tc>
          <w:tcPr>
            <w:tcW w:w="1340" w:type="dxa"/>
            <w:vAlign w:val="center"/>
          </w:tcPr>
          <w:p w:rsidR="0045748E" w:rsidRPr="00E241CE" w:rsidRDefault="0045748E"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340" w:type="dxa"/>
            <w:vAlign w:val="center"/>
          </w:tcPr>
          <w:p w:rsidR="0045748E" w:rsidRPr="00E241CE" w:rsidRDefault="0045748E"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340" w:type="dxa"/>
            <w:vAlign w:val="center"/>
          </w:tcPr>
          <w:p w:rsidR="0045748E" w:rsidRPr="00E241CE" w:rsidRDefault="0045748E" w:rsidP="00CB0DB9">
            <w:pPr>
              <w:tabs>
                <w:tab w:val="decimal" w:pos="1123"/>
              </w:tabs>
              <w:ind w:right="-72"/>
              <w:jc w:val="right"/>
              <w:rPr>
                <w:rFonts w:ascii="Times New Roman" w:eastAsia="SimSun" w:hAnsi="Times New Roman" w:cs="Times New Roman"/>
                <w:snapToGrid w:val="0"/>
                <w:sz w:val="12"/>
                <w:szCs w:val="12"/>
                <w:lang w:val="en-GB" w:eastAsia="zh-CN"/>
              </w:rPr>
            </w:pPr>
          </w:p>
        </w:tc>
        <w:tc>
          <w:tcPr>
            <w:tcW w:w="1340" w:type="dxa"/>
            <w:vAlign w:val="center"/>
          </w:tcPr>
          <w:p w:rsidR="0045748E" w:rsidRPr="00E241CE" w:rsidRDefault="0045748E" w:rsidP="00CB0DB9">
            <w:pPr>
              <w:tabs>
                <w:tab w:val="decimal" w:pos="1123"/>
              </w:tabs>
              <w:ind w:right="-72"/>
              <w:jc w:val="right"/>
              <w:rPr>
                <w:rFonts w:ascii="Times New Roman" w:eastAsia="SimSun" w:hAnsi="Times New Roman" w:cs="Times New Roman"/>
                <w:snapToGrid w:val="0"/>
                <w:sz w:val="12"/>
                <w:szCs w:val="12"/>
                <w:lang w:val="en-GB" w:eastAsia="zh-CN"/>
              </w:rPr>
            </w:pPr>
          </w:p>
        </w:tc>
      </w:tr>
      <w:tr w:rsidR="0045748E" w:rsidRPr="008950DD" w:rsidTr="00CB0DB9">
        <w:tc>
          <w:tcPr>
            <w:tcW w:w="4120" w:type="dxa"/>
          </w:tcPr>
          <w:p w:rsidR="0045748E" w:rsidRPr="008950DD" w:rsidRDefault="0045748E" w:rsidP="00CB0DB9">
            <w:pPr>
              <w:ind w:left="432" w:right="-162" w:hanging="81"/>
              <w:jc w:val="left"/>
              <w:rPr>
                <w:rFonts w:ascii="Times New Roman" w:hAnsi="Times New Roman" w:cs="Times New Roman"/>
                <w:sz w:val="20"/>
                <w:szCs w:val="20"/>
              </w:rPr>
            </w:pPr>
            <w:r w:rsidRPr="008950DD">
              <w:rPr>
                <w:rFonts w:ascii="Times New Roman" w:hAnsi="Times New Roman" w:cs="Times New Roman"/>
                <w:sz w:val="20"/>
                <w:szCs w:val="20"/>
              </w:rPr>
              <w:t>Total finance lease liabilities (net)</w:t>
            </w:r>
          </w:p>
        </w:tc>
        <w:tc>
          <w:tcPr>
            <w:tcW w:w="1340" w:type="dxa"/>
            <w:vAlign w:val="center"/>
          </w:tcPr>
          <w:p w:rsidR="0045748E" w:rsidRPr="00E241CE" w:rsidRDefault="00E241CE"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2,432,019</w:t>
            </w:r>
          </w:p>
        </w:tc>
        <w:tc>
          <w:tcPr>
            <w:tcW w:w="1340" w:type="dxa"/>
            <w:vAlign w:val="center"/>
          </w:tcPr>
          <w:p w:rsidR="0045748E" w:rsidRPr="00E241CE" w:rsidRDefault="0045748E"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E241CE">
              <w:rPr>
                <w:rFonts w:ascii="Times New Roman" w:eastAsia="SimSun" w:hAnsi="Times New Roman" w:cs="Times New Roman"/>
                <w:snapToGrid w:val="0"/>
                <w:sz w:val="20"/>
                <w:szCs w:val="20"/>
                <w:lang w:val="en-GB" w:eastAsia="zh-CN"/>
              </w:rPr>
              <w:fldChar w:fldCharType="begin"/>
            </w:r>
            <w:r w:rsidRPr="00E241CE">
              <w:rPr>
                <w:rFonts w:ascii="Times New Roman" w:eastAsia="SimSun" w:hAnsi="Times New Roman" w:cs="Times New Roman"/>
                <w:snapToGrid w:val="0"/>
                <w:sz w:val="20"/>
                <w:szCs w:val="20"/>
                <w:lang w:val="en-GB" w:eastAsia="zh-CN"/>
              </w:rPr>
              <w:instrText xml:space="preserve"> =SUM(ABOVE) </w:instrText>
            </w:r>
            <w:r w:rsidRPr="00E241CE">
              <w:rPr>
                <w:rFonts w:ascii="Times New Roman" w:eastAsia="SimSun" w:hAnsi="Times New Roman" w:cs="Times New Roman"/>
                <w:snapToGrid w:val="0"/>
                <w:sz w:val="20"/>
                <w:szCs w:val="20"/>
                <w:lang w:val="en-GB" w:eastAsia="zh-CN"/>
              </w:rPr>
              <w:fldChar w:fldCharType="separate"/>
            </w:r>
            <w:r w:rsidRPr="00E241CE">
              <w:rPr>
                <w:rFonts w:ascii="Times New Roman" w:eastAsia="SimSun" w:hAnsi="Times New Roman" w:cs="Times New Roman"/>
                <w:noProof/>
                <w:snapToGrid w:val="0"/>
                <w:sz w:val="20"/>
                <w:szCs w:val="20"/>
                <w:lang w:val="en-GB" w:eastAsia="zh-CN"/>
              </w:rPr>
              <w:t>2,783,384</w:t>
            </w:r>
            <w:r w:rsidRPr="00E241CE">
              <w:rPr>
                <w:rFonts w:ascii="Times New Roman" w:eastAsia="SimSun" w:hAnsi="Times New Roman" w:cs="Times New Roman"/>
                <w:snapToGrid w:val="0"/>
                <w:sz w:val="20"/>
                <w:szCs w:val="20"/>
                <w:lang w:val="en-GB" w:eastAsia="zh-CN"/>
              </w:rPr>
              <w:fldChar w:fldCharType="end"/>
            </w:r>
          </w:p>
        </w:tc>
        <w:tc>
          <w:tcPr>
            <w:tcW w:w="1340" w:type="dxa"/>
            <w:vAlign w:val="center"/>
          </w:tcPr>
          <w:p w:rsidR="0045748E" w:rsidRPr="00E241CE" w:rsidRDefault="00E241CE"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1,968,355</w:t>
            </w:r>
          </w:p>
        </w:tc>
        <w:tc>
          <w:tcPr>
            <w:tcW w:w="1340" w:type="dxa"/>
            <w:vAlign w:val="center"/>
          </w:tcPr>
          <w:p w:rsidR="0045748E" w:rsidRPr="00E241CE" w:rsidRDefault="0045748E" w:rsidP="00CB0DB9">
            <w:pPr>
              <w:pBdr>
                <w:bottom w:val="double" w:sz="4" w:space="1" w:color="auto"/>
              </w:pBdr>
              <w:tabs>
                <w:tab w:val="decimal" w:pos="1123"/>
              </w:tabs>
              <w:ind w:right="-72"/>
              <w:jc w:val="right"/>
              <w:rPr>
                <w:rFonts w:ascii="Times New Roman" w:eastAsia="SimSun" w:hAnsi="Times New Roman" w:cs="Times New Roman"/>
                <w:snapToGrid w:val="0"/>
                <w:sz w:val="20"/>
                <w:szCs w:val="20"/>
                <w:lang w:val="en-GB" w:eastAsia="zh-CN"/>
              </w:rPr>
            </w:pPr>
            <w:r w:rsidRPr="00E241CE">
              <w:rPr>
                <w:rFonts w:ascii="Times New Roman" w:eastAsia="SimSun" w:hAnsi="Times New Roman" w:cs="Times New Roman"/>
                <w:snapToGrid w:val="0"/>
                <w:sz w:val="20"/>
                <w:szCs w:val="20"/>
                <w:lang w:val="en-GB" w:eastAsia="zh-CN"/>
              </w:rPr>
              <w:fldChar w:fldCharType="begin"/>
            </w:r>
            <w:r w:rsidRPr="00E241CE">
              <w:rPr>
                <w:rFonts w:ascii="Times New Roman" w:eastAsia="SimSun" w:hAnsi="Times New Roman" w:cs="Times New Roman"/>
                <w:snapToGrid w:val="0"/>
                <w:sz w:val="20"/>
                <w:szCs w:val="20"/>
                <w:lang w:val="en-GB" w:eastAsia="zh-CN"/>
              </w:rPr>
              <w:instrText xml:space="preserve"> =SUM(ABOVE) </w:instrText>
            </w:r>
            <w:r w:rsidRPr="00E241CE">
              <w:rPr>
                <w:rFonts w:ascii="Times New Roman" w:eastAsia="SimSun" w:hAnsi="Times New Roman" w:cs="Times New Roman"/>
                <w:snapToGrid w:val="0"/>
                <w:sz w:val="20"/>
                <w:szCs w:val="20"/>
                <w:lang w:val="en-GB" w:eastAsia="zh-CN"/>
              </w:rPr>
              <w:fldChar w:fldCharType="separate"/>
            </w:r>
            <w:r w:rsidRPr="00E241CE">
              <w:rPr>
                <w:rFonts w:ascii="Times New Roman" w:eastAsia="SimSun" w:hAnsi="Times New Roman" w:cs="Times New Roman"/>
                <w:noProof/>
                <w:snapToGrid w:val="0"/>
                <w:sz w:val="20"/>
                <w:szCs w:val="20"/>
                <w:lang w:val="en-GB" w:eastAsia="zh-CN"/>
              </w:rPr>
              <w:t>896,460</w:t>
            </w:r>
            <w:r w:rsidRPr="00E241CE">
              <w:rPr>
                <w:rFonts w:ascii="Times New Roman" w:eastAsia="SimSun" w:hAnsi="Times New Roman" w:cs="Times New Roman"/>
                <w:snapToGrid w:val="0"/>
                <w:sz w:val="20"/>
                <w:szCs w:val="20"/>
                <w:lang w:val="en-GB" w:eastAsia="zh-CN"/>
              </w:rPr>
              <w:fldChar w:fldCharType="end"/>
            </w:r>
          </w:p>
        </w:tc>
      </w:tr>
    </w:tbl>
    <w:p w:rsidR="002B4FA0" w:rsidRPr="00875E7C" w:rsidRDefault="002B4FA0" w:rsidP="00DB344E">
      <w:pPr>
        <w:jc w:val="left"/>
        <w:rPr>
          <w:rFonts w:ascii="Times New Roman" w:hAnsi="Times New Roman" w:cs="Times New Roman"/>
          <w:b/>
          <w:bCs/>
          <w:sz w:val="28"/>
          <w:szCs w:val="28"/>
        </w:rPr>
      </w:pPr>
    </w:p>
    <w:p w:rsidR="00DB344E" w:rsidRPr="008950DD" w:rsidRDefault="002B4FA0" w:rsidP="00DB344E">
      <w:pPr>
        <w:pStyle w:val="a"/>
        <w:tabs>
          <w:tab w:val="left" w:pos="540"/>
        </w:tabs>
        <w:ind w:left="540" w:right="0" w:hanging="540"/>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GB"/>
        </w:rPr>
        <w:t>23</w:t>
      </w:r>
      <w:r w:rsidR="00DB344E" w:rsidRPr="008950DD">
        <w:rPr>
          <w:rFonts w:ascii="Times New Roman" w:hAnsi="Times New Roman" w:cs="Times New Roman"/>
          <w:b/>
          <w:bCs/>
          <w:sz w:val="20"/>
          <w:szCs w:val="20"/>
          <w:lang w:val="en-US"/>
        </w:rPr>
        <w:tab/>
        <w:t>Other current liabilities</w:t>
      </w:r>
    </w:p>
    <w:p w:rsidR="00DB344E" w:rsidRPr="008950DD" w:rsidRDefault="00DB344E" w:rsidP="00875E7C">
      <w:pPr>
        <w:pStyle w:val="a"/>
        <w:ind w:right="0"/>
        <w:jc w:val="thaiDistribute"/>
        <w:outlineLvl w:val="0"/>
        <w:rPr>
          <w:rFonts w:ascii="Times New Roman" w:hAnsi="Times New Roman" w:cs="Times New Roman"/>
          <w:sz w:val="20"/>
          <w:szCs w:val="20"/>
          <w:lang w:val="en-GB"/>
        </w:rPr>
      </w:pPr>
    </w:p>
    <w:p w:rsidR="00DB344E" w:rsidRPr="008950DD" w:rsidRDefault="00DB344E" w:rsidP="00DB344E">
      <w:pPr>
        <w:pStyle w:val="a"/>
        <w:ind w:left="540" w:right="0"/>
        <w:jc w:val="thaiDistribute"/>
        <w:outlineLvl w:val="0"/>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Other current liabilities as at </w:t>
      </w:r>
      <w:r w:rsidR="004B44F3">
        <w:rPr>
          <w:rFonts w:ascii="Times New Roman" w:hAnsi="Times New Roman" w:cs="Times New Roman"/>
          <w:spacing w:val="-4"/>
          <w:sz w:val="20"/>
          <w:szCs w:val="20"/>
          <w:lang w:val="en-GB"/>
        </w:rPr>
        <w:t>December 31, 2016</w:t>
      </w:r>
      <w:r w:rsidR="004B44F3" w:rsidRPr="008950DD">
        <w:rPr>
          <w:rFonts w:ascii="Times New Roman" w:hAnsi="Times New Roman" w:cs="Times New Roman"/>
          <w:spacing w:val="-4"/>
          <w:sz w:val="20"/>
          <w:szCs w:val="20"/>
          <w:lang w:val="en-GB"/>
        </w:rPr>
        <w:t xml:space="preserve"> and </w:t>
      </w:r>
      <w:r w:rsidR="004B44F3">
        <w:rPr>
          <w:rFonts w:ascii="Times New Roman" w:hAnsi="Times New Roman" w:cs="Times New Roman"/>
          <w:sz w:val="20"/>
          <w:szCs w:val="20"/>
          <w:lang w:val="en-GB"/>
        </w:rPr>
        <w:t>2015</w:t>
      </w:r>
      <w:r w:rsidR="004B44F3"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comprise the following:</w:t>
      </w:r>
    </w:p>
    <w:p w:rsidR="00DB344E" w:rsidRPr="008950DD" w:rsidRDefault="00DB344E" w:rsidP="00DB344E">
      <w:pPr>
        <w:jc w:val="left"/>
        <w:rPr>
          <w:rFonts w:ascii="Times New Roman" w:hAnsi="Times New Roman" w:cs="Times New Roman"/>
          <w:b/>
          <w:bCs/>
          <w:sz w:val="20"/>
          <w:szCs w:val="20"/>
          <w:lang w:val="en-GB"/>
        </w:rPr>
      </w:pP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267D17" w:rsidRPr="008950DD" w:rsidTr="00C34392">
        <w:tc>
          <w:tcPr>
            <w:tcW w:w="4120" w:type="dxa"/>
            <w:vAlign w:val="bottom"/>
          </w:tcPr>
          <w:p w:rsidR="00267D17" w:rsidRPr="00267D17" w:rsidRDefault="00267D17" w:rsidP="00937610">
            <w:pPr>
              <w:ind w:left="432"/>
              <w:jc w:val="left"/>
              <w:rPr>
                <w:rFonts w:ascii="Times New Roman" w:hAnsi="Times New Roman" w:cs="Times New Roman"/>
                <w:snapToGrid w:val="0"/>
                <w:sz w:val="20"/>
                <w:szCs w:val="20"/>
                <w:lang w:val="en-GB" w:eastAsia="th-TH"/>
              </w:rPr>
            </w:pPr>
          </w:p>
        </w:tc>
        <w:tc>
          <w:tcPr>
            <w:tcW w:w="5360" w:type="dxa"/>
            <w:gridSpan w:val="4"/>
          </w:tcPr>
          <w:p w:rsidR="00267D17" w:rsidRPr="007B1D2F" w:rsidRDefault="00267D17" w:rsidP="00267D17">
            <w:pPr>
              <w:pStyle w:val="a"/>
              <w:pBdr>
                <w:bottom w:val="single" w:sz="4" w:space="1" w:color="auto"/>
              </w:pBdr>
              <w:ind w:right="-72"/>
              <w:jc w:val="right"/>
              <w:rPr>
                <w:rFonts w:ascii="Times New Roman" w:eastAsia="PMingLiU" w:hAnsi="Times New Roman" w:cs="Times New Roman"/>
                <w:b/>
                <w:bCs/>
                <w:snapToGrid w:val="0"/>
                <w:sz w:val="20"/>
                <w:szCs w:val="20"/>
                <w:lang w:val="en-US"/>
              </w:rPr>
            </w:pPr>
            <w:r w:rsidRPr="007B1D2F">
              <w:rPr>
                <w:rFonts w:ascii="Times New Roman" w:hAnsi="Times New Roman" w:cs="Times New Roman"/>
                <w:b/>
                <w:bCs/>
                <w:sz w:val="20"/>
                <w:szCs w:val="20"/>
                <w:lang w:val="en-US"/>
              </w:rPr>
              <w:t>(Unit : Baht)</w:t>
            </w:r>
          </w:p>
        </w:tc>
      </w:tr>
      <w:tr w:rsidR="00DB344E" w:rsidRPr="008950DD" w:rsidTr="00937610">
        <w:tc>
          <w:tcPr>
            <w:tcW w:w="4120" w:type="dxa"/>
            <w:vAlign w:val="bottom"/>
          </w:tcPr>
          <w:p w:rsidR="00DB344E" w:rsidRPr="00267D17" w:rsidRDefault="00DB344E" w:rsidP="00937610">
            <w:pPr>
              <w:ind w:left="432"/>
              <w:jc w:val="left"/>
              <w:rPr>
                <w:rFonts w:ascii="Times New Roman" w:hAnsi="Times New Roman" w:cs="Times New Roman"/>
                <w:snapToGrid w:val="0"/>
                <w:sz w:val="20"/>
                <w:szCs w:val="20"/>
                <w:lang w:val="en-GB" w:eastAsia="th-TH"/>
              </w:rPr>
            </w:pPr>
          </w:p>
        </w:tc>
        <w:tc>
          <w:tcPr>
            <w:tcW w:w="2680" w:type="dxa"/>
            <w:gridSpan w:val="2"/>
            <w:hideMark/>
          </w:tcPr>
          <w:p w:rsidR="00DB344E" w:rsidRPr="008950DD" w:rsidRDefault="00DB344E" w:rsidP="00937610">
            <w:pPr>
              <w:pStyle w:val="a"/>
              <w:pBdr>
                <w:bottom w:val="single" w:sz="4" w:space="1" w:color="auto"/>
              </w:pBdr>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680" w:type="dxa"/>
            <w:gridSpan w:val="2"/>
            <w:hideMark/>
          </w:tcPr>
          <w:p w:rsidR="00DB344E" w:rsidRPr="008950DD" w:rsidRDefault="007C6EC1" w:rsidP="0093761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eastAsia="PMingLiU" w:hAnsi="Times New Roman" w:cs="Times New Roman"/>
                <w:b/>
                <w:bCs/>
                <w:snapToGrid w:val="0"/>
                <w:sz w:val="20"/>
                <w:szCs w:val="20"/>
                <w:lang w:val="en-US"/>
              </w:rPr>
              <w:t>Separate</w:t>
            </w:r>
          </w:p>
        </w:tc>
      </w:tr>
      <w:tr w:rsidR="00BC50F7" w:rsidRPr="008950DD" w:rsidTr="00937610">
        <w:tc>
          <w:tcPr>
            <w:tcW w:w="4120" w:type="dxa"/>
            <w:vAlign w:val="bottom"/>
          </w:tcPr>
          <w:p w:rsidR="00BC50F7" w:rsidRPr="008950DD" w:rsidRDefault="00BC50F7" w:rsidP="00BC50F7">
            <w:pPr>
              <w:ind w:left="432"/>
              <w:jc w:val="left"/>
              <w:rPr>
                <w:rFonts w:ascii="Times New Roman" w:hAnsi="Times New Roman" w:cs="Times New Roman"/>
                <w:b/>
                <w:bCs/>
                <w:snapToGrid w:val="0"/>
                <w:sz w:val="20"/>
                <w:szCs w:val="20"/>
                <w:lang w:eastAsia="th-TH"/>
              </w:rPr>
            </w:pPr>
          </w:p>
        </w:tc>
        <w:tc>
          <w:tcPr>
            <w:tcW w:w="1340" w:type="dxa"/>
            <w:hideMark/>
          </w:tcPr>
          <w:p w:rsidR="00BC50F7" w:rsidRPr="007B1D2F" w:rsidRDefault="00BC50F7" w:rsidP="00BC50F7">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BC50F7" w:rsidRPr="007B1D2F" w:rsidRDefault="00BC50F7" w:rsidP="00BC50F7">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c>
          <w:tcPr>
            <w:tcW w:w="1340" w:type="dxa"/>
            <w:hideMark/>
          </w:tcPr>
          <w:p w:rsidR="00BC50F7" w:rsidRPr="007B1D2F" w:rsidRDefault="00BC50F7" w:rsidP="00BC50F7">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BC50F7" w:rsidRPr="007B1D2F" w:rsidRDefault="00BC50F7" w:rsidP="00BC50F7">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DB344E" w:rsidRPr="008950DD" w:rsidTr="00937610">
        <w:tc>
          <w:tcPr>
            <w:tcW w:w="4120" w:type="dxa"/>
            <w:vAlign w:val="center"/>
          </w:tcPr>
          <w:p w:rsidR="00DB344E" w:rsidRPr="008950DD" w:rsidRDefault="00DB344E" w:rsidP="00937610">
            <w:pPr>
              <w:pStyle w:val="a"/>
              <w:tabs>
                <w:tab w:val="left" w:pos="882"/>
              </w:tabs>
              <w:ind w:left="432" w:right="-76"/>
              <w:rPr>
                <w:rFonts w:ascii="Times New Roman" w:hAnsi="Times New Roman" w:cs="Times New Roman"/>
                <w:sz w:val="12"/>
                <w:szCs w:val="12"/>
                <w:lang w:val="en-US"/>
              </w:rPr>
            </w:pPr>
          </w:p>
        </w:tc>
        <w:tc>
          <w:tcPr>
            <w:tcW w:w="1340" w:type="dxa"/>
            <w:vAlign w:val="center"/>
          </w:tcPr>
          <w:p w:rsidR="00DB344E" w:rsidRPr="008950DD" w:rsidRDefault="00DB344E" w:rsidP="00937610">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DB344E" w:rsidRPr="008950DD" w:rsidRDefault="00DB344E" w:rsidP="00937610">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DB344E" w:rsidRPr="008950DD" w:rsidRDefault="00DB344E" w:rsidP="00937610">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DB344E" w:rsidRPr="008950DD" w:rsidRDefault="00DB344E" w:rsidP="00937610">
            <w:pPr>
              <w:tabs>
                <w:tab w:val="decimal" w:pos="1152"/>
              </w:tabs>
              <w:ind w:right="-72"/>
              <w:rPr>
                <w:rFonts w:ascii="Times New Roman" w:hAnsi="Times New Roman" w:cs="Times New Roman"/>
                <w:snapToGrid w:val="0"/>
                <w:sz w:val="12"/>
                <w:szCs w:val="12"/>
                <w:lang w:eastAsia="th-TH"/>
              </w:rPr>
            </w:pPr>
          </w:p>
        </w:tc>
      </w:tr>
      <w:tr w:rsidR="00BC50F7" w:rsidRPr="008950DD" w:rsidTr="00937610">
        <w:tc>
          <w:tcPr>
            <w:tcW w:w="4120" w:type="dxa"/>
            <w:vAlign w:val="bottom"/>
            <w:hideMark/>
          </w:tcPr>
          <w:p w:rsidR="00BC50F7" w:rsidRPr="008950DD" w:rsidRDefault="00BC50F7" w:rsidP="00BC50F7">
            <w:pPr>
              <w:pStyle w:val="a"/>
              <w:tabs>
                <w:tab w:val="left" w:pos="882"/>
              </w:tabs>
              <w:ind w:left="432" w:right="-76"/>
              <w:rPr>
                <w:rFonts w:ascii="Times New Roman" w:hAnsi="Times New Roman" w:cs="Times New Roman"/>
                <w:sz w:val="20"/>
                <w:szCs w:val="20"/>
                <w:lang w:val="en-US"/>
              </w:rPr>
            </w:pPr>
            <w:r w:rsidRPr="008950DD">
              <w:rPr>
                <w:rFonts w:ascii="Times New Roman" w:hAnsi="Times New Roman" w:cs="Times New Roman"/>
                <w:sz w:val="20"/>
                <w:szCs w:val="20"/>
                <w:lang w:val="en-US"/>
              </w:rPr>
              <w:t>Withholding tax payable</w:t>
            </w:r>
          </w:p>
        </w:tc>
        <w:tc>
          <w:tcPr>
            <w:tcW w:w="1340" w:type="dxa"/>
          </w:tcPr>
          <w:p w:rsidR="00BC50F7" w:rsidRPr="002B4FA0" w:rsidRDefault="002B4FA0" w:rsidP="00BC50F7">
            <w:pPr>
              <w:tabs>
                <w:tab w:val="decimal" w:pos="1123"/>
              </w:tabs>
              <w:ind w:right="-72"/>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563,338</w:t>
            </w:r>
          </w:p>
        </w:tc>
        <w:tc>
          <w:tcPr>
            <w:tcW w:w="1340" w:type="dxa"/>
            <w:hideMark/>
          </w:tcPr>
          <w:p w:rsidR="00BC50F7" w:rsidRPr="002B4FA0" w:rsidRDefault="00BC50F7" w:rsidP="00BC50F7">
            <w:pPr>
              <w:tabs>
                <w:tab w:val="decimal" w:pos="1123"/>
              </w:tabs>
              <w:ind w:right="-72"/>
              <w:rPr>
                <w:rFonts w:ascii="Times New Roman" w:eastAsia="SimSun" w:hAnsi="Times New Roman" w:cs="Times New Roman"/>
                <w:snapToGrid w:val="0"/>
                <w:sz w:val="20"/>
                <w:szCs w:val="20"/>
                <w:cs/>
                <w:lang w:val="en-GB" w:eastAsia="zh-CN"/>
              </w:rPr>
            </w:pPr>
            <w:r w:rsidRPr="002B4FA0">
              <w:rPr>
                <w:rFonts w:ascii="Times New Roman" w:eastAsia="SimSun" w:hAnsi="Times New Roman" w:cs="Times New Roman"/>
                <w:snapToGrid w:val="0"/>
                <w:sz w:val="20"/>
                <w:szCs w:val="20"/>
                <w:lang w:val="en-GB" w:eastAsia="zh-CN"/>
              </w:rPr>
              <w:t>509,995</w:t>
            </w:r>
          </w:p>
        </w:tc>
        <w:tc>
          <w:tcPr>
            <w:tcW w:w="1340" w:type="dxa"/>
          </w:tcPr>
          <w:p w:rsidR="00BC50F7" w:rsidRPr="002B4FA0" w:rsidRDefault="002B4FA0" w:rsidP="00BC50F7">
            <w:pPr>
              <w:tabs>
                <w:tab w:val="decimal" w:pos="1123"/>
              </w:tabs>
              <w:ind w:right="-72"/>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533,436</w:t>
            </w:r>
          </w:p>
        </w:tc>
        <w:tc>
          <w:tcPr>
            <w:tcW w:w="1340" w:type="dxa"/>
            <w:hideMark/>
          </w:tcPr>
          <w:p w:rsidR="00BC50F7" w:rsidRPr="008950DD" w:rsidRDefault="00BC50F7" w:rsidP="00BC50F7">
            <w:pPr>
              <w:tabs>
                <w:tab w:val="decimal" w:pos="1123"/>
              </w:tabs>
              <w:ind w:right="-72"/>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500,278</w:t>
            </w:r>
          </w:p>
        </w:tc>
      </w:tr>
      <w:tr w:rsidR="00BC50F7" w:rsidRPr="008950DD" w:rsidTr="00937610">
        <w:tc>
          <w:tcPr>
            <w:tcW w:w="4120" w:type="dxa"/>
            <w:vAlign w:val="bottom"/>
            <w:hideMark/>
          </w:tcPr>
          <w:p w:rsidR="00BC50F7" w:rsidRPr="008950DD" w:rsidRDefault="00BC50F7" w:rsidP="00BC50F7">
            <w:pPr>
              <w:pStyle w:val="a"/>
              <w:tabs>
                <w:tab w:val="left" w:pos="882"/>
              </w:tabs>
              <w:ind w:left="432" w:right="-76"/>
              <w:rPr>
                <w:rFonts w:ascii="Times New Roman" w:hAnsi="Times New Roman" w:cs="Times New Roman"/>
                <w:sz w:val="20"/>
                <w:szCs w:val="25"/>
                <w:lang w:val="en-GB"/>
              </w:rPr>
            </w:pPr>
            <w:r w:rsidRPr="008950DD">
              <w:rPr>
                <w:rFonts w:ascii="Times New Roman" w:hAnsi="Times New Roman" w:cs="Times New Roman"/>
                <w:sz w:val="20"/>
                <w:szCs w:val="25"/>
                <w:lang w:val="en-GB"/>
              </w:rPr>
              <w:t>Value added tax payable</w:t>
            </w:r>
          </w:p>
        </w:tc>
        <w:tc>
          <w:tcPr>
            <w:tcW w:w="1340" w:type="dxa"/>
          </w:tcPr>
          <w:p w:rsidR="00BC50F7" w:rsidRPr="002B4FA0" w:rsidRDefault="002B4FA0" w:rsidP="00BC50F7">
            <w:pPr>
              <w:pBdr>
                <w:bottom w:val="single" w:sz="4" w:space="1" w:color="auto"/>
              </w:pBdr>
              <w:tabs>
                <w:tab w:val="decimal" w:pos="1123"/>
              </w:tabs>
              <w:ind w:right="-72"/>
              <w:rPr>
                <w:rFonts w:ascii="Times New Roman" w:eastAsia="SimSun" w:hAnsi="Times New Roman" w:cs="Times New Roman"/>
                <w:snapToGrid w:val="0"/>
                <w:sz w:val="20"/>
                <w:szCs w:val="20"/>
                <w:cs/>
                <w:lang w:val="en-GB" w:eastAsia="zh-CN"/>
              </w:rPr>
            </w:pPr>
            <w:r>
              <w:rPr>
                <w:rFonts w:ascii="Times New Roman" w:eastAsia="SimSun" w:hAnsi="Times New Roman" w:cs="Times New Roman"/>
                <w:snapToGrid w:val="0"/>
                <w:sz w:val="20"/>
                <w:szCs w:val="20"/>
                <w:lang w:val="en-GB" w:eastAsia="zh-CN"/>
              </w:rPr>
              <w:t>382,603</w:t>
            </w:r>
          </w:p>
        </w:tc>
        <w:tc>
          <w:tcPr>
            <w:tcW w:w="1340" w:type="dxa"/>
            <w:hideMark/>
          </w:tcPr>
          <w:p w:rsidR="00BC50F7" w:rsidRPr="002B4FA0" w:rsidRDefault="00BC50F7" w:rsidP="00BC50F7">
            <w:pPr>
              <w:pBdr>
                <w:bottom w:val="single" w:sz="4" w:space="1" w:color="auto"/>
              </w:pBdr>
              <w:tabs>
                <w:tab w:val="decimal" w:pos="1123"/>
              </w:tabs>
              <w:ind w:right="-72"/>
              <w:rPr>
                <w:rFonts w:ascii="Times New Roman" w:eastAsia="SimSun" w:hAnsi="Times New Roman" w:cs="Times New Roman"/>
                <w:snapToGrid w:val="0"/>
                <w:sz w:val="20"/>
                <w:szCs w:val="20"/>
                <w:cs/>
                <w:lang w:val="en-GB" w:eastAsia="zh-CN"/>
              </w:rPr>
            </w:pPr>
            <w:r w:rsidRPr="002B4FA0">
              <w:rPr>
                <w:rFonts w:ascii="Times New Roman" w:eastAsia="SimSun" w:hAnsi="Times New Roman" w:cs="Times New Roman"/>
                <w:snapToGrid w:val="0"/>
                <w:sz w:val="20"/>
                <w:szCs w:val="20"/>
                <w:lang w:val="en-GB" w:eastAsia="zh-CN"/>
              </w:rPr>
              <w:t>72,694</w:t>
            </w:r>
          </w:p>
        </w:tc>
        <w:tc>
          <w:tcPr>
            <w:tcW w:w="1340" w:type="dxa"/>
          </w:tcPr>
          <w:p w:rsidR="00BC50F7" w:rsidRPr="002B4FA0" w:rsidRDefault="002B4FA0" w:rsidP="00BC50F7">
            <w:pPr>
              <w:pBdr>
                <w:bottom w:val="single" w:sz="4" w:space="1" w:color="auto"/>
              </w:pBdr>
              <w:tabs>
                <w:tab w:val="decimal" w:pos="1123"/>
              </w:tabs>
              <w:ind w:right="-72"/>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335,850</w:t>
            </w:r>
          </w:p>
        </w:tc>
        <w:tc>
          <w:tcPr>
            <w:tcW w:w="1340" w:type="dxa"/>
            <w:hideMark/>
          </w:tcPr>
          <w:p w:rsidR="00BC50F7" w:rsidRPr="008950DD" w:rsidRDefault="00BC50F7" w:rsidP="00BC50F7">
            <w:pPr>
              <w:pBdr>
                <w:bottom w:val="single" w:sz="4" w:space="1" w:color="auto"/>
              </w:pBdr>
              <w:tabs>
                <w:tab w:val="decimal" w:pos="1123"/>
              </w:tabs>
              <w:ind w:right="-72"/>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t>72,694</w:t>
            </w:r>
          </w:p>
        </w:tc>
      </w:tr>
      <w:tr w:rsidR="00BC50F7" w:rsidRPr="008950DD" w:rsidTr="00937610">
        <w:tc>
          <w:tcPr>
            <w:tcW w:w="4120" w:type="dxa"/>
            <w:vAlign w:val="center"/>
          </w:tcPr>
          <w:p w:rsidR="00BC50F7" w:rsidRPr="008950DD" w:rsidRDefault="00BC50F7" w:rsidP="00BC50F7">
            <w:pPr>
              <w:pStyle w:val="a"/>
              <w:tabs>
                <w:tab w:val="left" w:pos="882"/>
              </w:tabs>
              <w:ind w:left="432" w:right="-76"/>
              <w:rPr>
                <w:rFonts w:ascii="Times New Roman" w:hAnsi="Times New Roman" w:cs="Times New Roman"/>
                <w:sz w:val="12"/>
                <w:szCs w:val="12"/>
                <w:lang w:val="en-US"/>
              </w:rPr>
            </w:pPr>
          </w:p>
        </w:tc>
        <w:tc>
          <w:tcPr>
            <w:tcW w:w="1340" w:type="dxa"/>
            <w:vAlign w:val="center"/>
          </w:tcPr>
          <w:p w:rsidR="00BC50F7" w:rsidRPr="002B4FA0" w:rsidRDefault="00BC50F7" w:rsidP="00BC50F7">
            <w:pPr>
              <w:tabs>
                <w:tab w:val="decimal" w:pos="1123"/>
              </w:tabs>
              <w:ind w:right="-72"/>
              <w:rPr>
                <w:rFonts w:ascii="Times New Roman" w:eastAsia="SimSun" w:hAnsi="Times New Roman" w:cs="Times New Roman"/>
                <w:snapToGrid w:val="0"/>
                <w:sz w:val="12"/>
                <w:szCs w:val="12"/>
                <w:lang w:val="en-GB" w:eastAsia="zh-CN"/>
              </w:rPr>
            </w:pPr>
          </w:p>
        </w:tc>
        <w:tc>
          <w:tcPr>
            <w:tcW w:w="1340" w:type="dxa"/>
            <w:vAlign w:val="center"/>
          </w:tcPr>
          <w:p w:rsidR="00BC50F7" w:rsidRPr="002B4FA0" w:rsidRDefault="00BC50F7" w:rsidP="00BC50F7">
            <w:pPr>
              <w:tabs>
                <w:tab w:val="decimal" w:pos="1123"/>
              </w:tabs>
              <w:ind w:right="-72"/>
              <w:rPr>
                <w:rFonts w:ascii="Times New Roman" w:eastAsia="SimSun" w:hAnsi="Times New Roman" w:cs="Times New Roman"/>
                <w:snapToGrid w:val="0"/>
                <w:sz w:val="12"/>
                <w:szCs w:val="12"/>
                <w:lang w:val="en-GB" w:eastAsia="zh-CN"/>
              </w:rPr>
            </w:pPr>
          </w:p>
        </w:tc>
        <w:tc>
          <w:tcPr>
            <w:tcW w:w="1340" w:type="dxa"/>
            <w:vAlign w:val="center"/>
          </w:tcPr>
          <w:p w:rsidR="00BC50F7" w:rsidRPr="002B4FA0" w:rsidRDefault="00BC50F7" w:rsidP="00BC50F7">
            <w:pPr>
              <w:tabs>
                <w:tab w:val="decimal" w:pos="1123"/>
              </w:tabs>
              <w:ind w:right="-72"/>
              <w:rPr>
                <w:rFonts w:ascii="Times New Roman" w:eastAsia="SimSun" w:hAnsi="Times New Roman" w:cs="Times New Roman"/>
                <w:snapToGrid w:val="0"/>
                <w:sz w:val="12"/>
                <w:szCs w:val="12"/>
                <w:lang w:val="en-GB" w:eastAsia="zh-CN"/>
              </w:rPr>
            </w:pPr>
          </w:p>
        </w:tc>
        <w:tc>
          <w:tcPr>
            <w:tcW w:w="1340" w:type="dxa"/>
            <w:vAlign w:val="center"/>
          </w:tcPr>
          <w:p w:rsidR="00BC50F7" w:rsidRPr="008950DD" w:rsidRDefault="00BC50F7" w:rsidP="00BC50F7">
            <w:pPr>
              <w:tabs>
                <w:tab w:val="decimal" w:pos="1123"/>
              </w:tabs>
              <w:ind w:right="-72"/>
              <w:rPr>
                <w:rFonts w:ascii="Times New Roman" w:eastAsia="SimSun" w:hAnsi="Times New Roman" w:cs="Times New Roman"/>
                <w:snapToGrid w:val="0"/>
                <w:sz w:val="12"/>
                <w:szCs w:val="12"/>
                <w:lang w:val="en-GB" w:eastAsia="zh-CN"/>
              </w:rPr>
            </w:pPr>
          </w:p>
        </w:tc>
      </w:tr>
      <w:tr w:rsidR="00BC50F7" w:rsidRPr="008950DD" w:rsidTr="00937610">
        <w:tc>
          <w:tcPr>
            <w:tcW w:w="4120" w:type="dxa"/>
            <w:vAlign w:val="bottom"/>
            <w:hideMark/>
          </w:tcPr>
          <w:p w:rsidR="00BC50F7" w:rsidRPr="008950DD" w:rsidRDefault="00BC50F7" w:rsidP="00BC50F7">
            <w:pPr>
              <w:pStyle w:val="a"/>
              <w:tabs>
                <w:tab w:val="left" w:pos="882"/>
              </w:tabs>
              <w:ind w:left="432" w:right="-76"/>
              <w:rPr>
                <w:rFonts w:ascii="Times New Roman" w:hAnsi="Times New Roman" w:cs="Times New Roman"/>
                <w:sz w:val="20"/>
                <w:szCs w:val="20"/>
                <w:lang w:val="en-US"/>
              </w:rPr>
            </w:pPr>
            <w:r w:rsidRPr="008950DD">
              <w:rPr>
                <w:rFonts w:ascii="Times New Roman" w:hAnsi="Times New Roman" w:cs="Times New Roman"/>
                <w:sz w:val="20"/>
                <w:szCs w:val="20"/>
                <w:lang w:val="en-US"/>
              </w:rPr>
              <w:t>Total</w:t>
            </w:r>
            <w:r w:rsidRPr="008950DD">
              <w:rPr>
                <w:rFonts w:ascii="Times New Roman" w:hAnsi="Times New Roman" w:cs="Times New Roman"/>
                <w:sz w:val="20"/>
                <w:szCs w:val="20"/>
                <w:lang w:val="en-GB"/>
              </w:rPr>
              <w:t xml:space="preserve"> other current liabilities</w:t>
            </w:r>
          </w:p>
        </w:tc>
        <w:tc>
          <w:tcPr>
            <w:tcW w:w="1340" w:type="dxa"/>
          </w:tcPr>
          <w:p w:rsidR="00BC50F7" w:rsidRPr="002B4FA0" w:rsidRDefault="002B4FA0" w:rsidP="00BC50F7">
            <w:pPr>
              <w:pBdr>
                <w:bottom w:val="double" w:sz="4" w:space="1" w:color="auto"/>
              </w:pBdr>
              <w:tabs>
                <w:tab w:val="decimal" w:pos="1123"/>
              </w:tabs>
              <w:ind w:right="-72"/>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945,941</w:t>
            </w:r>
          </w:p>
        </w:tc>
        <w:tc>
          <w:tcPr>
            <w:tcW w:w="1340" w:type="dxa"/>
            <w:hideMark/>
          </w:tcPr>
          <w:p w:rsidR="00BC50F7" w:rsidRPr="002B4FA0" w:rsidRDefault="00BC50F7" w:rsidP="00BC50F7">
            <w:pPr>
              <w:pBdr>
                <w:bottom w:val="double" w:sz="4" w:space="1" w:color="auto"/>
              </w:pBdr>
              <w:tabs>
                <w:tab w:val="decimal" w:pos="1123"/>
              </w:tabs>
              <w:ind w:right="-72"/>
              <w:rPr>
                <w:rFonts w:ascii="Times New Roman" w:eastAsia="SimSun" w:hAnsi="Times New Roman" w:cs="Times New Roman"/>
                <w:snapToGrid w:val="0"/>
                <w:sz w:val="20"/>
                <w:szCs w:val="20"/>
                <w:lang w:val="en-GB" w:eastAsia="zh-CN"/>
              </w:rPr>
            </w:pPr>
            <w:r w:rsidRPr="002B4FA0">
              <w:rPr>
                <w:rFonts w:ascii="Times New Roman" w:eastAsia="SimSun" w:hAnsi="Times New Roman" w:cs="Times New Roman"/>
                <w:snapToGrid w:val="0"/>
                <w:sz w:val="20"/>
                <w:szCs w:val="20"/>
                <w:lang w:val="en-GB" w:eastAsia="zh-CN"/>
              </w:rPr>
              <w:fldChar w:fldCharType="begin"/>
            </w:r>
            <w:r w:rsidRPr="002B4FA0">
              <w:rPr>
                <w:rFonts w:ascii="Times New Roman" w:eastAsia="SimSun" w:hAnsi="Times New Roman" w:cs="Times New Roman"/>
                <w:snapToGrid w:val="0"/>
                <w:sz w:val="20"/>
                <w:szCs w:val="20"/>
                <w:lang w:val="en-GB" w:eastAsia="zh-CN"/>
              </w:rPr>
              <w:instrText xml:space="preserve"> =SUM(ABOVE) </w:instrText>
            </w:r>
            <w:r w:rsidRPr="002B4FA0">
              <w:rPr>
                <w:rFonts w:ascii="Times New Roman" w:eastAsia="SimSun" w:hAnsi="Times New Roman" w:cs="Times New Roman"/>
                <w:snapToGrid w:val="0"/>
                <w:sz w:val="20"/>
                <w:szCs w:val="20"/>
                <w:lang w:val="en-GB" w:eastAsia="zh-CN"/>
              </w:rPr>
              <w:fldChar w:fldCharType="separate"/>
            </w:r>
            <w:r w:rsidRPr="002B4FA0">
              <w:rPr>
                <w:rFonts w:ascii="Times New Roman" w:eastAsia="SimSun" w:hAnsi="Times New Roman" w:cs="Times New Roman"/>
                <w:noProof/>
                <w:snapToGrid w:val="0"/>
                <w:sz w:val="20"/>
                <w:szCs w:val="20"/>
                <w:lang w:val="en-GB" w:eastAsia="zh-CN"/>
              </w:rPr>
              <w:t>582,689</w:t>
            </w:r>
            <w:r w:rsidRPr="002B4FA0">
              <w:rPr>
                <w:rFonts w:ascii="Times New Roman" w:eastAsia="SimSun" w:hAnsi="Times New Roman" w:cs="Times New Roman"/>
                <w:snapToGrid w:val="0"/>
                <w:sz w:val="20"/>
                <w:szCs w:val="20"/>
                <w:lang w:val="en-GB" w:eastAsia="zh-CN"/>
              </w:rPr>
              <w:fldChar w:fldCharType="end"/>
            </w:r>
          </w:p>
        </w:tc>
        <w:tc>
          <w:tcPr>
            <w:tcW w:w="1340" w:type="dxa"/>
          </w:tcPr>
          <w:p w:rsidR="00BC50F7" w:rsidRPr="002B4FA0" w:rsidRDefault="002B4FA0" w:rsidP="00BC50F7">
            <w:pPr>
              <w:pBdr>
                <w:bottom w:val="double" w:sz="4" w:space="1" w:color="auto"/>
              </w:pBdr>
              <w:tabs>
                <w:tab w:val="decimal" w:pos="1123"/>
              </w:tabs>
              <w:ind w:right="-72"/>
              <w:rPr>
                <w:rFonts w:ascii="Times New Roman" w:eastAsia="SimSun" w:hAnsi="Times New Roman" w:cs="Times New Roman"/>
                <w:snapToGrid w:val="0"/>
                <w:sz w:val="20"/>
                <w:szCs w:val="20"/>
                <w:lang w:val="en-GB" w:eastAsia="zh-CN"/>
              </w:rPr>
            </w:pPr>
            <w:r>
              <w:rPr>
                <w:rFonts w:ascii="Times New Roman" w:eastAsia="SimSun" w:hAnsi="Times New Roman" w:cs="Times New Roman"/>
                <w:snapToGrid w:val="0"/>
                <w:sz w:val="20"/>
                <w:szCs w:val="20"/>
                <w:lang w:val="en-GB" w:eastAsia="zh-CN"/>
              </w:rPr>
              <w:t>869,286</w:t>
            </w:r>
          </w:p>
        </w:tc>
        <w:tc>
          <w:tcPr>
            <w:tcW w:w="1340" w:type="dxa"/>
            <w:hideMark/>
          </w:tcPr>
          <w:p w:rsidR="00BC50F7" w:rsidRPr="008950DD" w:rsidRDefault="00BC50F7" w:rsidP="00BC50F7">
            <w:pPr>
              <w:pBdr>
                <w:bottom w:val="double" w:sz="4" w:space="1" w:color="auto"/>
              </w:pBdr>
              <w:tabs>
                <w:tab w:val="decimal" w:pos="1123"/>
              </w:tabs>
              <w:ind w:right="-72"/>
              <w:rPr>
                <w:rFonts w:ascii="Times New Roman" w:eastAsia="SimSun" w:hAnsi="Times New Roman" w:cs="Times New Roman"/>
                <w:snapToGrid w:val="0"/>
                <w:sz w:val="20"/>
                <w:szCs w:val="20"/>
                <w:lang w:val="en-GB" w:eastAsia="zh-CN"/>
              </w:rPr>
            </w:pPr>
            <w:r w:rsidRPr="008950DD">
              <w:rPr>
                <w:rFonts w:ascii="Times New Roman" w:eastAsia="SimSun" w:hAnsi="Times New Roman" w:cs="Times New Roman"/>
                <w:snapToGrid w:val="0"/>
                <w:sz w:val="20"/>
                <w:szCs w:val="20"/>
                <w:lang w:val="en-GB" w:eastAsia="zh-CN"/>
              </w:rPr>
              <w:fldChar w:fldCharType="begin"/>
            </w:r>
            <w:r w:rsidRPr="008950DD">
              <w:rPr>
                <w:rFonts w:ascii="Times New Roman" w:eastAsia="SimSun" w:hAnsi="Times New Roman" w:cs="Times New Roman"/>
                <w:snapToGrid w:val="0"/>
                <w:sz w:val="20"/>
                <w:szCs w:val="20"/>
                <w:lang w:val="en-GB" w:eastAsia="zh-CN"/>
              </w:rPr>
              <w:instrText xml:space="preserve"> =SUM(ABOVE) </w:instrText>
            </w:r>
            <w:r w:rsidRPr="008950DD">
              <w:rPr>
                <w:rFonts w:ascii="Times New Roman" w:eastAsia="SimSun" w:hAnsi="Times New Roman" w:cs="Times New Roman"/>
                <w:snapToGrid w:val="0"/>
                <w:sz w:val="20"/>
                <w:szCs w:val="20"/>
                <w:lang w:val="en-GB" w:eastAsia="zh-CN"/>
              </w:rPr>
              <w:fldChar w:fldCharType="separate"/>
            </w:r>
            <w:r w:rsidRPr="008950DD">
              <w:rPr>
                <w:rFonts w:ascii="Times New Roman" w:eastAsia="SimSun" w:hAnsi="Times New Roman" w:cs="Times New Roman"/>
                <w:noProof/>
                <w:snapToGrid w:val="0"/>
                <w:sz w:val="20"/>
                <w:szCs w:val="20"/>
                <w:lang w:val="en-GB" w:eastAsia="zh-CN"/>
              </w:rPr>
              <w:t>572,972</w:t>
            </w:r>
            <w:r w:rsidRPr="008950DD">
              <w:rPr>
                <w:rFonts w:ascii="Times New Roman" w:eastAsia="SimSun" w:hAnsi="Times New Roman" w:cs="Times New Roman"/>
                <w:snapToGrid w:val="0"/>
                <w:sz w:val="20"/>
                <w:szCs w:val="20"/>
                <w:lang w:val="en-GB" w:eastAsia="zh-CN"/>
              </w:rPr>
              <w:fldChar w:fldCharType="end"/>
            </w:r>
          </w:p>
        </w:tc>
      </w:tr>
    </w:tbl>
    <w:p w:rsidR="00DB344E" w:rsidRPr="007C6EC1" w:rsidRDefault="00DB344E" w:rsidP="00DB344E">
      <w:pPr>
        <w:pStyle w:val="a"/>
        <w:ind w:left="540" w:right="0" w:hanging="540"/>
        <w:jc w:val="thaiDistribute"/>
        <w:outlineLvl w:val="0"/>
        <w:rPr>
          <w:rFonts w:ascii="Times New Roman" w:hAnsi="Times New Roman" w:cstheme="minorBidi"/>
          <w:sz w:val="20"/>
          <w:szCs w:val="20"/>
          <w:cs/>
          <w:lang w:val="en-US"/>
        </w:rPr>
      </w:pPr>
    </w:p>
    <w:p w:rsidR="001C63AB" w:rsidRPr="008950DD" w:rsidRDefault="001C63AB" w:rsidP="00DB344E">
      <w:pPr>
        <w:pStyle w:val="a"/>
        <w:ind w:left="540" w:right="0" w:hanging="540"/>
        <w:jc w:val="thaiDistribute"/>
        <w:outlineLvl w:val="0"/>
        <w:rPr>
          <w:rFonts w:ascii="Times New Roman" w:hAnsi="Times New Roman" w:cs="Times New Roman"/>
          <w:sz w:val="20"/>
          <w:szCs w:val="20"/>
          <w:lang w:val="en-US"/>
        </w:rPr>
      </w:pPr>
    </w:p>
    <w:p w:rsidR="007C6EC1" w:rsidRDefault="007C6EC1" w:rsidP="00DB344E">
      <w:pPr>
        <w:pStyle w:val="a"/>
        <w:ind w:left="540" w:right="0" w:hanging="540"/>
        <w:jc w:val="thaiDistribute"/>
        <w:outlineLvl w:val="0"/>
        <w:rPr>
          <w:rFonts w:ascii="Times New Roman" w:hAnsi="Times New Roman" w:cstheme="minorBidi"/>
          <w:b/>
          <w:bCs/>
          <w:sz w:val="20"/>
          <w:szCs w:val="20"/>
          <w:lang w:val="en-GB"/>
        </w:rPr>
      </w:pPr>
    </w:p>
    <w:p w:rsidR="007C6EC1" w:rsidRDefault="007C6EC1" w:rsidP="00DB344E">
      <w:pPr>
        <w:pStyle w:val="a"/>
        <w:ind w:left="540" w:right="0" w:hanging="540"/>
        <w:jc w:val="thaiDistribute"/>
        <w:outlineLvl w:val="0"/>
        <w:rPr>
          <w:rFonts w:ascii="Times New Roman" w:hAnsi="Times New Roman" w:cstheme="minorBidi"/>
          <w:b/>
          <w:bCs/>
          <w:sz w:val="20"/>
          <w:szCs w:val="20"/>
          <w:lang w:val="en-GB"/>
        </w:rPr>
      </w:pPr>
    </w:p>
    <w:p w:rsidR="001A015D" w:rsidRDefault="001A015D" w:rsidP="00DB344E">
      <w:pPr>
        <w:pStyle w:val="a"/>
        <w:ind w:left="540" w:right="0" w:hanging="540"/>
        <w:jc w:val="thaiDistribute"/>
        <w:outlineLvl w:val="0"/>
        <w:rPr>
          <w:rFonts w:ascii="Times New Roman" w:hAnsi="Times New Roman" w:cstheme="minorBidi"/>
          <w:b/>
          <w:bCs/>
          <w:sz w:val="20"/>
          <w:szCs w:val="20"/>
          <w:lang w:val="en-GB"/>
        </w:rPr>
      </w:pPr>
    </w:p>
    <w:p w:rsidR="001A015D" w:rsidRDefault="001A015D" w:rsidP="00DB344E">
      <w:pPr>
        <w:pStyle w:val="a"/>
        <w:ind w:left="540" w:right="0" w:hanging="540"/>
        <w:jc w:val="thaiDistribute"/>
        <w:outlineLvl w:val="0"/>
        <w:rPr>
          <w:rFonts w:ascii="Times New Roman" w:hAnsi="Times New Roman" w:cstheme="minorBidi"/>
          <w:b/>
          <w:bCs/>
          <w:sz w:val="20"/>
          <w:szCs w:val="20"/>
          <w:lang w:val="en-GB"/>
        </w:rPr>
      </w:pPr>
    </w:p>
    <w:p w:rsidR="001A015D" w:rsidRDefault="001A015D" w:rsidP="00DB344E">
      <w:pPr>
        <w:pStyle w:val="a"/>
        <w:ind w:left="540" w:right="0" w:hanging="540"/>
        <w:jc w:val="thaiDistribute"/>
        <w:outlineLvl w:val="0"/>
        <w:rPr>
          <w:rFonts w:ascii="Times New Roman" w:hAnsi="Times New Roman" w:cstheme="minorBidi"/>
          <w:b/>
          <w:bCs/>
          <w:sz w:val="20"/>
          <w:szCs w:val="20"/>
          <w:lang w:val="en-GB"/>
        </w:rPr>
      </w:pPr>
    </w:p>
    <w:p w:rsidR="005C72F1" w:rsidRDefault="005C72F1" w:rsidP="00DB344E">
      <w:pPr>
        <w:pStyle w:val="a"/>
        <w:ind w:left="540" w:right="0" w:hanging="540"/>
        <w:jc w:val="thaiDistribute"/>
        <w:outlineLvl w:val="0"/>
        <w:rPr>
          <w:rFonts w:ascii="Times New Roman" w:hAnsi="Times New Roman" w:cstheme="minorBidi"/>
          <w:b/>
          <w:bCs/>
          <w:sz w:val="20"/>
          <w:szCs w:val="20"/>
          <w:lang w:val="en-GB"/>
        </w:rPr>
      </w:pPr>
    </w:p>
    <w:p w:rsidR="005C72F1" w:rsidRDefault="005C72F1" w:rsidP="00DB344E">
      <w:pPr>
        <w:pStyle w:val="a"/>
        <w:ind w:left="540" w:right="0" w:hanging="540"/>
        <w:jc w:val="thaiDistribute"/>
        <w:outlineLvl w:val="0"/>
        <w:rPr>
          <w:rFonts w:ascii="Times New Roman" w:hAnsi="Times New Roman" w:cstheme="minorBidi"/>
          <w:b/>
          <w:bCs/>
          <w:sz w:val="20"/>
          <w:szCs w:val="20"/>
          <w:lang w:val="en-GB"/>
        </w:rPr>
      </w:pPr>
    </w:p>
    <w:p w:rsidR="005C72F1" w:rsidRDefault="005C72F1" w:rsidP="00DB344E">
      <w:pPr>
        <w:pStyle w:val="a"/>
        <w:ind w:left="540" w:right="0" w:hanging="540"/>
        <w:jc w:val="thaiDistribute"/>
        <w:outlineLvl w:val="0"/>
        <w:rPr>
          <w:rFonts w:ascii="Times New Roman" w:hAnsi="Times New Roman" w:cstheme="minorBidi"/>
          <w:b/>
          <w:bCs/>
          <w:sz w:val="20"/>
          <w:szCs w:val="20"/>
          <w:lang w:val="en-GB"/>
        </w:rPr>
      </w:pPr>
    </w:p>
    <w:p w:rsidR="007C6EC1" w:rsidRDefault="007C6EC1" w:rsidP="00DB344E">
      <w:pPr>
        <w:pStyle w:val="a"/>
        <w:ind w:left="540" w:right="0" w:hanging="540"/>
        <w:jc w:val="thaiDistribute"/>
        <w:outlineLvl w:val="0"/>
        <w:rPr>
          <w:rFonts w:ascii="Times New Roman" w:hAnsi="Times New Roman" w:cstheme="minorBidi"/>
          <w:b/>
          <w:bCs/>
          <w:sz w:val="20"/>
          <w:szCs w:val="20"/>
          <w:lang w:val="en-GB"/>
        </w:rPr>
      </w:pPr>
    </w:p>
    <w:p w:rsidR="0021607F" w:rsidRDefault="0021607F" w:rsidP="00DB344E">
      <w:pPr>
        <w:pStyle w:val="a"/>
        <w:ind w:left="540" w:right="0" w:hanging="540"/>
        <w:jc w:val="thaiDistribute"/>
        <w:outlineLvl w:val="0"/>
        <w:rPr>
          <w:rFonts w:ascii="Times New Roman" w:hAnsi="Times New Roman" w:cstheme="minorBidi"/>
          <w:b/>
          <w:bCs/>
          <w:sz w:val="20"/>
          <w:szCs w:val="20"/>
          <w:lang w:val="en-GB"/>
        </w:rPr>
      </w:pPr>
    </w:p>
    <w:p w:rsidR="004B44F3" w:rsidRDefault="004B44F3" w:rsidP="00311FB1">
      <w:pPr>
        <w:pStyle w:val="a"/>
        <w:ind w:right="0"/>
        <w:jc w:val="thaiDistribute"/>
        <w:outlineLvl w:val="0"/>
        <w:rPr>
          <w:rFonts w:ascii="Times New Roman" w:hAnsi="Times New Roman" w:cs="Times New Roman"/>
          <w:b/>
          <w:bCs/>
          <w:sz w:val="20"/>
          <w:szCs w:val="20"/>
          <w:lang w:val="en-GB"/>
        </w:rPr>
      </w:pPr>
    </w:p>
    <w:p w:rsidR="00DB344E" w:rsidRPr="008950DD" w:rsidRDefault="002B4FA0" w:rsidP="00DB344E">
      <w:pPr>
        <w:pStyle w:val="a"/>
        <w:ind w:left="540" w:right="0" w:hanging="540"/>
        <w:jc w:val="thaiDistribute"/>
        <w:outlineLvl w:val="0"/>
        <w:rPr>
          <w:rFonts w:ascii="Times New Roman" w:hAnsi="Times New Roman" w:cs="Times New Roman"/>
          <w:b/>
          <w:bCs/>
          <w:sz w:val="20"/>
          <w:szCs w:val="20"/>
          <w:lang w:val="en-US"/>
        </w:rPr>
      </w:pPr>
      <w:r>
        <w:rPr>
          <w:rFonts w:ascii="Times New Roman" w:hAnsi="Times New Roman" w:cs="Times New Roman"/>
          <w:b/>
          <w:bCs/>
          <w:sz w:val="20"/>
          <w:szCs w:val="20"/>
          <w:lang w:val="en-GB"/>
        </w:rPr>
        <w:lastRenderedPageBreak/>
        <w:t>24</w:t>
      </w:r>
      <w:r w:rsidR="00DB344E" w:rsidRPr="008950DD">
        <w:rPr>
          <w:rFonts w:ascii="Times New Roman" w:hAnsi="Times New Roman" w:cs="Times New Roman"/>
          <w:b/>
          <w:bCs/>
          <w:sz w:val="20"/>
          <w:szCs w:val="20"/>
          <w:lang w:val="en-US"/>
        </w:rPr>
        <w:tab/>
        <w:t>Employee benefit obligations</w:t>
      </w:r>
    </w:p>
    <w:p w:rsidR="00DB344E" w:rsidRPr="008950DD" w:rsidRDefault="00DB344E" w:rsidP="00DB344E">
      <w:pPr>
        <w:pStyle w:val="a"/>
        <w:ind w:left="540" w:right="0" w:firstLine="7"/>
        <w:jc w:val="both"/>
        <w:outlineLvl w:val="0"/>
        <w:rPr>
          <w:rFonts w:ascii="Times New Roman" w:eastAsia="PMingLiU" w:hAnsi="Times New Roman" w:cs="Times New Roman"/>
          <w:b/>
          <w:bCs/>
          <w:sz w:val="20"/>
          <w:szCs w:val="20"/>
          <w:lang w:val="en-US"/>
        </w:rPr>
      </w:pPr>
    </w:p>
    <w:p w:rsidR="00DB344E" w:rsidRPr="008950DD" w:rsidRDefault="00DB344E" w:rsidP="00DB344E">
      <w:pPr>
        <w:ind w:left="547" w:hanging="7"/>
        <w:rPr>
          <w:rFonts w:ascii="Times New Roman" w:hAnsi="Times New Roman" w:cs="Times New Roman"/>
          <w:sz w:val="20"/>
          <w:szCs w:val="20"/>
        </w:rPr>
      </w:pPr>
      <w:r w:rsidRPr="008950DD">
        <w:rPr>
          <w:rFonts w:ascii="Times New Roman" w:hAnsi="Times New Roman" w:cs="Times New Roman"/>
          <w:sz w:val="20"/>
          <w:szCs w:val="20"/>
        </w:rPr>
        <w:t xml:space="preserve">Employee benefit obligations as at </w:t>
      </w:r>
      <w:r w:rsidR="004B44F3">
        <w:rPr>
          <w:rFonts w:ascii="Times New Roman" w:hAnsi="Times New Roman" w:cs="Times New Roman"/>
          <w:spacing w:val="-4"/>
          <w:sz w:val="20"/>
          <w:szCs w:val="20"/>
          <w:lang w:val="en-GB"/>
        </w:rPr>
        <w:t>December 31, 2016</w:t>
      </w:r>
      <w:r w:rsidR="004B44F3" w:rsidRPr="008950DD">
        <w:rPr>
          <w:rFonts w:ascii="Times New Roman" w:hAnsi="Times New Roman" w:cs="Times New Roman"/>
          <w:spacing w:val="-4"/>
          <w:sz w:val="20"/>
          <w:szCs w:val="20"/>
          <w:lang w:val="en-GB"/>
        </w:rPr>
        <w:t xml:space="preserve"> and </w:t>
      </w:r>
      <w:r w:rsidR="004B44F3">
        <w:rPr>
          <w:rFonts w:ascii="Times New Roman" w:hAnsi="Times New Roman" w:cs="Times New Roman"/>
          <w:sz w:val="20"/>
          <w:szCs w:val="20"/>
          <w:lang w:val="en-GB"/>
        </w:rPr>
        <w:t>2015</w:t>
      </w:r>
      <w:r w:rsidR="004B44F3"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rPr>
        <w:t>comprise the following:</w:t>
      </w:r>
    </w:p>
    <w:p w:rsidR="00DB344E" w:rsidRPr="008950DD" w:rsidRDefault="00DB344E" w:rsidP="00DB344E">
      <w:pPr>
        <w:ind w:left="547" w:hanging="7"/>
        <w:rPr>
          <w:rFonts w:ascii="Times New Roman" w:hAnsi="Times New Roman" w:cs="Times New Roman"/>
          <w:sz w:val="20"/>
          <w:szCs w:val="20"/>
        </w:rPr>
      </w:pPr>
    </w:p>
    <w:tbl>
      <w:tblPr>
        <w:tblW w:w="9450" w:type="dxa"/>
        <w:tblInd w:w="108" w:type="dxa"/>
        <w:tblLayout w:type="fixed"/>
        <w:tblLook w:val="04A0" w:firstRow="1" w:lastRow="0" w:firstColumn="1" w:lastColumn="0" w:noHBand="0" w:noVBand="1"/>
      </w:tblPr>
      <w:tblGrid>
        <w:gridCol w:w="6712"/>
        <w:gridCol w:w="1369"/>
        <w:gridCol w:w="1369"/>
      </w:tblGrid>
      <w:tr w:rsidR="00C368EA" w:rsidRPr="008950DD" w:rsidTr="00937610">
        <w:tc>
          <w:tcPr>
            <w:tcW w:w="6712" w:type="dxa"/>
            <w:vAlign w:val="bottom"/>
          </w:tcPr>
          <w:p w:rsidR="00C368EA" w:rsidRPr="00C368EA" w:rsidRDefault="00C368EA" w:rsidP="00C368EA">
            <w:pPr>
              <w:pStyle w:val="a"/>
              <w:ind w:left="432" w:right="-108"/>
              <w:rPr>
                <w:rFonts w:ascii="Times New Roman" w:hAnsi="Times New Roman" w:cs="Times New Roman"/>
                <w:sz w:val="20"/>
                <w:szCs w:val="20"/>
                <w:lang w:val="en-US"/>
              </w:rPr>
            </w:pPr>
          </w:p>
        </w:tc>
        <w:tc>
          <w:tcPr>
            <w:tcW w:w="2738" w:type="dxa"/>
            <w:gridSpan w:val="2"/>
          </w:tcPr>
          <w:p w:rsidR="00C368EA" w:rsidRPr="007B1D2F" w:rsidRDefault="00C368EA" w:rsidP="00C368EA">
            <w:pPr>
              <w:pStyle w:val="a"/>
              <w:pBdr>
                <w:bottom w:val="single" w:sz="4" w:space="1" w:color="auto"/>
              </w:pBdr>
              <w:ind w:right="-72"/>
              <w:jc w:val="right"/>
              <w:rPr>
                <w:rFonts w:ascii="Times New Roman" w:eastAsia="PMingLiU" w:hAnsi="Times New Roman" w:cs="Times New Roman"/>
                <w:b/>
                <w:bCs/>
                <w:snapToGrid w:val="0"/>
                <w:sz w:val="20"/>
                <w:szCs w:val="20"/>
                <w:lang w:val="en-US"/>
              </w:rPr>
            </w:pPr>
            <w:r w:rsidRPr="007B1D2F">
              <w:rPr>
                <w:rFonts w:ascii="Times New Roman" w:hAnsi="Times New Roman" w:cs="Times New Roman"/>
                <w:b/>
                <w:bCs/>
                <w:sz w:val="20"/>
                <w:szCs w:val="20"/>
                <w:lang w:val="en-US"/>
              </w:rPr>
              <w:t>(Unit : Baht)</w:t>
            </w:r>
          </w:p>
        </w:tc>
      </w:tr>
      <w:tr w:rsidR="00C368EA" w:rsidRPr="008950DD" w:rsidTr="00937610">
        <w:tc>
          <w:tcPr>
            <w:tcW w:w="6712" w:type="dxa"/>
            <w:vAlign w:val="bottom"/>
          </w:tcPr>
          <w:p w:rsidR="00C368EA" w:rsidRPr="00C368EA" w:rsidRDefault="00C368EA" w:rsidP="00C368EA">
            <w:pPr>
              <w:pStyle w:val="a"/>
              <w:ind w:left="432" w:right="-108"/>
              <w:rPr>
                <w:rFonts w:ascii="Times New Roman" w:hAnsi="Times New Roman" w:cs="Times New Roman"/>
                <w:sz w:val="20"/>
                <w:szCs w:val="20"/>
                <w:lang w:val="en-US"/>
              </w:rPr>
            </w:pPr>
          </w:p>
        </w:tc>
        <w:tc>
          <w:tcPr>
            <w:tcW w:w="2738" w:type="dxa"/>
            <w:gridSpan w:val="2"/>
            <w:hideMark/>
          </w:tcPr>
          <w:p w:rsidR="00C368EA" w:rsidRPr="008950DD" w:rsidRDefault="00C368EA" w:rsidP="00C368EA">
            <w:pPr>
              <w:pStyle w:val="a"/>
              <w:pBdr>
                <w:bottom w:val="single" w:sz="4" w:space="1" w:color="auto"/>
              </w:pBdr>
              <w:ind w:right="-72"/>
              <w:jc w:val="center"/>
              <w:rPr>
                <w:rFonts w:ascii="Times New Roman" w:hAnsi="Times New Roman" w:cs="Times New Roman"/>
                <w:b/>
                <w:bCs/>
                <w:sz w:val="20"/>
                <w:szCs w:val="20"/>
                <w:cs/>
                <w:lang w:val="en-US"/>
              </w:rPr>
            </w:pPr>
            <w:proofErr w:type="spellStart"/>
            <w:r w:rsidRPr="008950DD">
              <w:rPr>
                <w:rFonts w:ascii="Times New Roman" w:hAnsi="Times New Roman" w:cs="Times New Roman"/>
                <w:b/>
                <w:bCs/>
                <w:sz w:val="20"/>
                <w:szCs w:val="20"/>
                <w:cs/>
              </w:rPr>
              <w:t>Consolidated</w:t>
            </w:r>
            <w:proofErr w:type="spellEnd"/>
            <w:r w:rsidRPr="008950DD">
              <w:rPr>
                <w:rFonts w:ascii="Times New Roman" w:hAnsi="Times New Roman" w:cs="Times New Roman"/>
                <w:b/>
                <w:bCs/>
                <w:sz w:val="20"/>
                <w:szCs w:val="20"/>
                <w:cs/>
              </w:rPr>
              <w:t xml:space="preserve"> </w:t>
            </w:r>
            <w:proofErr w:type="spellStart"/>
            <w:r w:rsidRPr="008950DD">
              <w:rPr>
                <w:rFonts w:ascii="Times New Roman" w:hAnsi="Times New Roman" w:cs="Times New Roman"/>
                <w:b/>
                <w:bCs/>
                <w:sz w:val="20"/>
                <w:szCs w:val="20"/>
                <w:cs/>
              </w:rPr>
              <w:t>and</w:t>
            </w:r>
            <w:proofErr w:type="spellEnd"/>
            <w:r w:rsidRPr="008950DD">
              <w:rPr>
                <w:rFonts w:ascii="Times New Roman" w:hAnsi="Times New Roman" w:cs="Times New Roman"/>
                <w:b/>
                <w:bCs/>
                <w:sz w:val="20"/>
                <w:szCs w:val="20"/>
                <w:lang w:val="en-US"/>
              </w:rPr>
              <w:t xml:space="preserve"> </w:t>
            </w:r>
            <w:r w:rsidRPr="007B1D2F">
              <w:rPr>
                <w:rFonts w:ascii="Times New Roman" w:eastAsia="PMingLiU" w:hAnsi="Times New Roman" w:cs="Times New Roman"/>
                <w:b/>
                <w:bCs/>
                <w:snapToGrid w:val="0"/>
                <w:sz w:val="20"/>
                <w:szCs w:val="20"/>
                <w:lang w:val="en-US"/>
              </w:rPr>
              <w:t>Separate</w:t>
            </w:r>
          </w:p>
        </w:tc>
      </w:tr>
      <w:tr w:rsidR="00C368EA" w:rsidRPr="008950DD" w:rsidTr="00C368EA">
        <w:tc>
          <w:tcPr>
            <w:tcW w:w="6712" w:type="dxa"/>
            <w:vAlign w:val="bottom"/>
          </w:tcPr>
          <w:p w:rsidR="00C368EA" w:rsidRPr="008950DD" w:rsidRDefault="00C368EA" w:rsidP="00C368EA">
            <w:pPr>
              <w:pStyle w:val="a"/>
              <w:ind w:left="432" w:right="-108"/>
              <w:rPr>
                <w:rFonts w:ascii="Times New Roman" w:hAnsi="Times New Roman" w:cs="Times New Roman"/>
                <w:sz w:val="20"/>
                <w:szCs w:val="20"/>
                <w:cs/>
              </w:rPr>
            </w:pPr>
          </w:p>
        </w:tc>
        <w:tc>
          <w:tcPr>
            <w:tcW w:w="1369" w:type="dxa"/>
          </w:tcPr>
          <w:p w:rsidR="00C368EA" w:rsidRPr="00C368EA" w:rsidRDefault="00C368EA" w:rsidP="00C368EA">
            <w:pPr>
              <w:pStyle w:val="a"/>
              <w:pBdr>
                <w:bottom w:val="single" w:sz="4" w:space="1" w:color="auto"/>
              </w:pBdr>
              <w:tabs>
                <w:tab w:val="decimal" w:pos="1152"/>
              </w:tabs>
              <w:ind w:right="-72"/>
              <w:jc w:val="both"/>
              <w:rPr>
                <w:rFonts w:ascii="Times New Roman" w:hAnsi="Times New Roman" w:cstheme="minorBidi"/>
                <w:b/>
                <w:bCs/>
                <w:sz w:val="20"/>
                <w:szCs w:val="20"/>
                <w:lang w:val="en-US"/>
              </w:rPr>
            </w:pPr>
            <w:r>
              <w:rPr>
                <w:rFonts w:ascii="Times New Roman" w:hAnsi="Times New Roman" w:cstheme="minorBidi"/>
                <w:b/>
                <w:bCs/>
                <w:sz w:val="20"/>
                <w:szCs w:val="20"/>
                <w:lang w:val="en-US"/>
              </w:rPr>
              <w:t>2016</w:t>
            </w:r>
          </w:p>
        </w:tc>
        <w:tc>
          <w:tcPr>
            <w:tcW w:w="1369" w:type="dxa"/>
          </w:tcPr>
          <w:p w:rsidR="00C368EA" w:rsidRPr="008950DD" w:rsidRDefault="00C368EA" w:rsidP="00C368EA">
            <w:pPr>
              <w:pStyle w:val="a"/>
              <w:pBdr>
                <w:bottom w:val="single" w:sz="4" w:space="1" w:color="auto"/>
              </w:pBdr>
              <w:tabs>
                <w:tab w:val="decimal" w:pos="1152"/>
              </w:tabs>
              <w:ind w:right="-72"/>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C368EA" w:rsidRPr="008950DD" w:rsidTr="00937610">
        <w:tc>
          <w:tcPr>
            <w:tcW w:w="6712" w:type="dxa"/>
          </w:tcPr>
          <w:p w:rsidR="00C368EA" w:rsidRPr="008950DD" w:rsidRDefault="00C368EA" w:rsidP="00C368EA">
            <w:pPr>
              <w:pStyle w:val="a"/>
              <w:ind w:left="432" w:right="-108"/>
              <w:rPr>
                <w:rFonts w:ascii="Times New Roman" w:eastAsia="Angsana New" w:hAnsi="Times New Roman" w:cs="Times New Roman"/>
                <w:sz w:val="12"/>
                <w:szCs w:val="12"/>
                <w:lang w:val="en-US"/>
              </w:rPr>
            </w:pPr>
          </w:p>
        </w:tc>
        <w:tc>
          <w:tcPr>
            <w:tcW w:w="1369" w:type="dxa"/>
          </w:tcPr>
          <w:p w:rsidR="00C368EA" w:rsidRPr="008950DD" w:rsidRDefault="00C368EA" w:rsidP="00C368EA">
            <w:pPr>
              <w:tabs>
                <w:tab w:val="decimal" w:pos="1152"/>
              </w:tabs>
              <w:ind w:right="-72"/>
              <w:rPr>
                <w:rFonts w:ascii="Times New Roman" w:hAnsi="Times New Roman" w:cs="Times New Roman"/>
                <w:snapToGrid w:val="0"/>
                <w:sz w:val="12"/>
                <w:szCs w:val="12"/>
                <w:lang w:eastAsia="th-TH"/>
              </w:rPr>
            </w:pPr>
          </w:p>
        </w:tc>
        <w:tc>
          <w:tcPr>
            <w:tcW w:w="1369" w:type="dxa"/>
          </w:tcPr>
          <w:p w:rsidR="00C368EA" w:rsidRPr="008950DD" w:rsidRDefault="00C368EA" w:rsidP="00C368EA">
            <w:pPr>
              <w:tabs>
                <w:tab w:val="decimal" w:pos="1152"/>
              </w:tabs>
              <w:ind w:right="-72"/>
              <w:rPr>
                <w:rFonts w:ascii="Times New Roman" w:hAnsi="Times New Roman" w:cs="Times New Roman"/>
                <w:snapToGrid w:val="0"/>
                <w:sz w:val="12"/>
                <w:szCs w:val="12"/>
                <w:lang w:eastAsia="th-TH"/>
              </w:rPr>
            </w:pPr>
          </w:p>
        </w:tc>
      </w:tr>
      <w:tr w:rsidR="00C368EA" w:rsidRPr="008950DD" w:rsidTr="00EC7D0B">
        <w:tc>
          <w:tcPr>
            <w:tcW w:w="6712" w:type="dxa"/>
            <w:hideMark/>
          </w:tcPr>
          <w:p w:rsidR="00C368EA" w:rsidRPr="008950DD" w:rsidRDefault="001A015D" w:rsidP="001A015D">
            <w:pPr>
              <w:tabs>
                <w:tab w:val="left" w:pos="-3828"/>
                <w:tab w:val="left" w:pos="1530"/>
                <w:tab w:val="center" w:pos="3402"/>
                <w:tab w:val="center" w:pos="4536"/>
                <w:tab w:val="center" w:pos="5670"/>
                <w:tab w:val="center" w:pos="6804"/>
                <w:tab w:val="right" w:pos="7655"/>
              </w:tabs>
              <w:ind w:left="68"/>
              <w:rPr>
                <w:rFonts w:ascii="Times New Roman" w:hAnsi="Times New Roman" w:cs="Times New Roman"/>
                <w:sz w:val="20"/>
                <w:szCs w:val="20"/>
              </w:rPr>
            </w:pPr>
            <w:r>
              <w:rPr>
                <w:rFonts w:ascii="Times New Roman" w:hAnsi="Times New Roman" w:cs="Times New Roman"/>
                <w:sz w:val="20"/>
                <w:szCs w:val="20"/>
              </w:rPr>
              <w:t xml:space="preserve">      </w:t>
            </w:r>
            <w:r w:rsidR="00C368EA" w:rsidRPr="008950DD">
              <w:rPr>
                <w:rFonts w:ascii="Times New Roman" w:hAnsi="Times New Roman" w:cs="Times New Roman"/>
                <w:sz w:val="20"/>
                <w:szCs w:val="20"/>
              </w:rPr>
              <w:t>Post-employment benefits</w:t>
            </w:r>
          </w:p>
        </w:tc>
        <w:tc>
          <w:tcPr>
            <w:tcW w:w="1369" w:type="dxa"/>
            <w:vAlign w:val="center"/>
          </w:tcPr>
          <w:p w:rsidR="00C368EA" w:rsidRPr="001C63AB" w:rsidRDefault="00C368EA" w:rsidP="00EC7D0B">
            <w:pPr>
              <w:pStyle w:val="a"/>
              <w:pBdr>
                <w:bottom w:val="single" w:sz="4" w:space="1" w:color="auto"/>
              </w:pBdr>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22,733,586</w:t>
            </w:r>
          </w:p>
        </w:tc>
        <w:tc>
          <w:tcPr>
            <w:tcW w:w="1369" w:type="dxa"/>
            <w:vAlign w:val="center"/>
          </w:tcPr>
          <w:p w:rsidR="00C368EA" w:rsidRPr="008950DD" w:rsidRDefault="00C368EA" w:rsidP="00EC7D0B">
            <w:pPr>
              <w:pStyle w:val="a"/>
              <w:pBdr>
                <w:bottom w:val="single" w:sz="4" w:space="1" w:color="auto"/>
              </w:pBdr>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19,494,447</w:t>
            </w:r>
          </w:p>
        </w:tc>
      </w:tr>
      <w:tr w:rsidR="00C368EA" w:rsidRPr="008950DD" w:rsidTr="00EC7D0B">
        <w:tc>
          <w:tcPr>
            <w:tcW w:w="6712" w:type="dxa"/>
          </w:tcPr>
          <w:p w:rsidR="00C368EA" w:rsidRPr="008950DD" w:rsidRDefault="00C368EA" w:rsidP="00C368EA">
            <w:pPr>
              <w:tabs>
                <w:tab w:val="left" w:pos="-3828"/>
              </w:tabs>
              <w:ind w:left="432"/>
              <w:rPr>
                <w:rFonts w:ascii="Times New Roman" w:hAnsi="Times New Roman" w:cs="Times New Roman"/>
                <w:sz w:val="12"/>
                <w:szCs w:val="12"/>
                <w:cs/>
              </w:rPr>
            </w:pPr>
          </w:p>
        </w:tc>
        <w:tc>
          <w:tcPr>
            <w:tcW w:w="1369" w:type="dxa"/>
            <w:vAlign w:val="center"/>
          </w:tcPr>
          <w:p w:rsidR="00C368EA" w:rsidRPr="001C63AB" w:rsidRDefault="00C368EA" w:rsidP="00EC7D0B">
            <w:pPr>
              <w:pStyle w:val="a"/>
              <w:tabs>
                <w:tab w:val="decimal" w:pos="1152"/>
              </w:tabs>
              <w:ind w:right="-72"/>
              <w:jc w:val="right"/>
              <w:rPr>
                <w:rFonts w:ascii="Times New Roman" w:hAnsi="Times New Roman" w:cs="Times New Roman"/>
                <w:sz w:val="12"/>
                <w:szCs w:val="12"/>
                <w:lang w:val="en-US"/>
              </w:rPr>
            </w:pPr>
          </w:p>
        </w:tc>
        <w:tc>
          <w:tcPr>
            <w:tcW w:w="1369" w:type="dxa"/>
            <w:vAlign w:val="center"/>
          </w:tcPr>
          <w:p w:rsidR="00C368EA" w:rsidRPr="008950DD" w:rsidRDefault="00C368EA" w:rsidP="00EC7D0B">
            <w:pPr>
              <w:pStyle w:val="a"/>
              <w:tabs>
                <w:tab w:val="decimal" w:pos="1152"/>
              </w:tabs>
              <w:ind w:right="-72"/>
              <w:jc w:val="right"/>
              <w:rPr>
                <w:rFonts w:ascii="Times New Roman" w:hAnsi="Times New Roman" w:cs="Times New Roman"/>
                <w:sz w:val="12"/>
                <w:szCs w:val="12"/>
                <w:lang w:val="en-US"/>
              </w:rPr>
            </w:pPr>
          </w:p>
        </w:tc>
      </w:tr>
      <w:tr w:rsidR="00C368EA" w:rsidRPr="008950DD" w:rsidTr="00EC7D0B">
        <w:tc>
          <w:tcPr>
            <w:tcW w:w="6712" w:type="dxa"/>
          </w:tcPr>
          <w:p w:rsidR="00C368EA" w:rsidRPr="008950DD" w:rsidRDefault="00C368EA" w:rsidP="001A015D">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cs/>
              </w:rPr>
            </w:pPr>
            <w:r w:rsidRPr="008950DD">
              <w:rPr>
                <w:rFonts w:ascii="Times New Roman" w:hAnsi="Times New Roman" w:cs="Times New Roman"/>
                <w:sz w:val="20"/>
                <w:szCs w:val="20"/>
              </w:rPr>
              <w:t>Total employee benefit obligations</w:t>
            </w:r>
          </w:p>
        </w:tc>
        <w:tc>
          <w:tcPr>
            <w:tcW w:w="1369" w:type="dxa"/>
            <w:vAlign w:val="center"/>
          </w:tcPr>
          <w:p w:rsidR="00C368EA" w:rsidRPr="001C63AB" w:rsidRDefault="00C368EA" w:rsidP="00EC7D0B">
            <w:pPr>
              <w:pStyle w:val="a"/>
              <w:pBdr>
                <w:bottom w:val="double" w:sz="4" w:space="1" w:color="auto"/>
              </w:pBdr>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22,733,586</w:t>
            </w:r>
          </w:p>
        </w:tc>
        <w:tc>
          <w:tcPr>
            <w:tcW w:w="1369" w:type="dxa"/>
            <w:vAlign w:val="center"/>
          </w:tcPr>
          <w:p w:rsidR="00C368EA" w:rsidRPr="008950DD" w:rsidRDefault="00C368EA" w:rsidP="00EC7D0B">
            <w:pPr>
              <w:pStyle w:val="a"/>
              <w:pBdr>
                <w:bottom w:val="double" w:sz="4" w:space="1" w:color="auto"/>
              </w:pBdr>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19,494,447</w:t>
            </w:r>
          </w:p>
        </w:tc>
      </w:tr>
    </w:tbl>
    <w:p w:rsidR="00DB344E" w:rsidRPr="008950DD" w:rsidRDefault="00DB344E" w:rsidP="00DB344E">
      <w:pPr>
        <w:ind w:left="547" w:hanging="7"/>
        <w:rPr>
          <w:rFonts w:ascii="Times New Roman" w:hAnsi="Times New Roman" w:cs="Times New Roman"/>
          <w:sz w:val="20"/>
          <w:szCs w:val="20"/>
        </w:rPr>
      </w:pPr>
    </w:p>
    <w:p w:rsidR="00DB344E" w:rsidRPr="008950DD" w:rsidRDefault="00DB344E" w:rsidP="00DB344E">
      <w:pPr>
        <w:pStyle w:val="a"/>
        <w:ind w:left="540" w:right="0" w:firstLine="7"/>
        <w:jc w:val="both"/>
        <w:outlineLvl w:val="0"/>
        <w:rPr>
          <w:rFonts w:ascii="Times New Roman" w:hAnsi="Times New Roman" w:cs="Times New Roman"/>
          <w:sz w:val="20"/>
          <w:szCs w:val="20"/>
          <w:lang w:val="en-US"/>
        </w:rPr>
      </w:pPr>
      <w:r w:rsidRPr="008950DD">
        <w:rPr>
          <w:rFonts w:ascii="Times New Roman" w:hAnsi="Times New Roman" w:cs="Times New Roman"/>
          <w:sz w:val="20"/>
          <w:szCs w:val="20"/>
          <w:lang w:val="en-US"/>
        </w:rPr>
        <w:t xml:space="preserve">Employee benefit expenses for the years ended </w:t>
      </w:r>
      <w:r w:rsidR="004B44F3">
        <w:rPr>
          <w:rFonts w:ascii="Times New Roman" w:hAnsi="Times New Roman" w:cs="Times New Roman"/>
          <w:spacing w:val="-4"/>
          <w:sz w:val="20"/>
          <w:szCs w:val="20"/>
          <w:lang w:val="en-GB"/>
        </w:rPr>
        <w:t>December 31, 2016</w:t>
      </w:r>
      <w:r w:rsidR="004B44F3" w:rsidRPr="008950DD">
        <w:rPr>
          <w:rFonts w:ascii="Times New Roman" w:hAnsi="Times New Roman" w:cs="Times New Roman"/>
          <w:spacing w:val="-4"/>
          <w:sz w:val="20"/>
          <w:szCs w:val="20"/>
          <w:lang w:val="en-GB"/>
        </w:rPr>
        <w:t xml:space="preserve"> and </w:t>
      </w:r>
      <w:r w:rsidR="004B44F3">
        <w:rPr>
          <w:rFonts w:ascii="Times New Roman" w:hAnsi="Times New Roman" w:cs="Times New Roman"/>
          <w:sz w:val="20"/>
          <w:szCs w:val="20"/>
          <w:lang w:val="en-GB"/>
        </w:rPr>
        <w:t>2015</w:t>
      </w:r>
      <w:r w:rsidR="004B44F3"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US"/>
        </w:rPr>
        <w:t>comprise the following:</w:t>
      </w:r>
    </w:p>
    <w:p w:rsidR="00DB344E" w:rsidRPr="008950DD" w:rsidRDefault="00DB344E" w:rsidP="00DB344E">
      <w:pPr>
        <w:ind w:left="547" w:hanging="7"/>
        <w:rPr>
          <w:rFonts w:ascii="Times New Roman" w:hAnsi="Times New Roman" w:cs="Times New Roman"/>
          <w:sz w:val="20"/>
          <w:szCs w:val="20"/>
        </w:rPr>
      </w:pPr>
    </w:p>
    <w:tbl>
      <w:tblPr>
        <w:tblW w:w="9450" w:type="dxa"/>
        <w:tblInd w:w="108" w:type="dxa"/>
        <w:tblLayout w:type="fixed"/>
        <w:tblLook w:val="04A0" w:firstRow="1" w:lastRow="0" w:firstColumn="1" w:lastColumn="0" w:noHBand="0" w:noVBand="1"/>
      </w:tblPr>
      <w:tblGrid>
        <w:gridCol w:w="6712"/>
        <w:gridCol w:w="1369"/>
        <w:gridCol w:w="1369"/>
      </w:tblGrid>
      <w:tr w:rsidR="00C368EA" w:rsidRPr="008950DD" w:rsidTr="00937610">
        <w:tc>
          <w:tcPr>
            <w:tcW w:w="6712" w:type="dxa"/>
            <w:vAlign w:val="bottom"/>
          </w:tcPr>
          <w:p w:rsidR="00C368EA" w:rsidRPr="00C368EA" w:rsidRDefault="00C368EA" w:rsidP="00C368EA">
            <w:pPr>
              <w:pStyle w:val="a"/>
              <w:ind w:left="432" w:right="-108"/>
              <w:rPr>
                <w:rFonts w:ascii="Times New Roman" w:hAnsi="Times New Roman" w:cs="Times New Roman"/>
                <w:sz w:val="20"/>
                <w:szCs w:val="20"/>
                <w:lang w:val="en-US"/>
              </w:rPr>
            </w:pPr>
          </w:p>
        </w:tc>
        <w:tc>
          <w:tcPr>
            <w:tcW w:w="2738" w:type="dxa"/>
            <w:gridSpan w:val="2"/>
          </w:tcPr>
          <w:p w:rsidR="00C368EA" w:rsidRPr="007B1D2F" w:rsidRDefault="00C368EA" w:rsidP="00C368EA">
            <w:pPr>
              <w:pStyle w:val="a"/>
              <w:pBdr>
                <w:bottom w:val="single" w:sz="4" w:space="1" w:color="auto"/>
              </w:pBdr>
              <w:ind w:right="-72"/>
              <w:jc w:val="right"/>
              <w:rPr>
                <w:rFonts w:ascii="Times New Roman" w:eastAsia="PMingLiU" w:hAnsi="Times New Roman" w:cs="Times New Roman"/>
                <w:b/>
                <w:bCs/>
                <w:snapToGrid w:val="0"/>
                <w:sz w:val="20"/>
                <w:szCs w:val="20"/>
                <w:lang w:val="en-US"/>
              </w:rPr>
            </w:pPr>
            <w:r w:rsidRPr="007B1D2F">
              <w:rPr>
                <w:rFonts w:ascii="Times New Roman" w:hAnsi="Times New Roman" w:cs="Times New Roman"/>
                <w:b/>
                <w:bCs/>
                <w:sz w:val="20"/>
                <w:szCs w:val="20"/>
                <w:lang w:val="en-US"/>
              </w:rPr>
              <w:t>(Unit : Baht)</w:t>
            </w:r>
          </w:p>
        </w:tc>
      </w:tr>
      <w:tr w:rsidR="00C368EA" w:rsidRPr="008950DD" w:rsidTr="00937610">
        <w:tc>
          <w:tcPr>
            <w:tcW w:w="6712" w:type="dxa"/>
            <w:vAlign w:val="bottom"/>
          </w:tcPr>
          <w:p w:rsidR="00C368EA" w:rsidRPr="00C368EA" w:rsidRDefault="00C368EA" w:rsidP="00C368EA">
            <w:pPr>
              <w:pStyle w:val="a"/>
              <w:ind w:left="432" w:right="-108"/>
              <w:rPr>
                <w:rFonts w:ascii="Times New Roman" w:hAnsi="Times New Roman" w:cs="Times New Roman"/>
                <w:sz w:val="20"/>
                <w:szCs w:val="20"/>
                <w:lang w:val="en-US"/>
              </w:rPr>
            </w:pPr>
          </w:p>
        </w:tc>
        <w:tc>
          <w:tcPr>
            <w:tcW w:w="2738" w:type="dxa"/>
            <w:gridSpan w:val="2"/>
            <w:hideMark/>
          </w:tcPr>
          <w:p w:rsidR="00C368EA" w:rsidRPr="008950DD" w:rsidRDefault="00C368EA" w:rsidP="00C368EA">
            <w:pPr>
              <w:pStyle w:val="a"/>
              <w:pBdr>
                <w:bottom w:val="single" w:sz="4" w:space="1" w:color="auto"/>
              </w:pBdr>
              <w:ind w:right="-72"/>
              <w:jc w:val="center"/>
              <w:rPr>
                <w:rFonts w:ascii="Times New Roman" w:hAnsi="Times New Roman" w:cs="Times New Roman"/>
                <w:b/>
                <w:bCs/>
                <w:sz w:val="20"/>
                <w:szCs w:val="20"/>
                <w:cs/>
                <w:lang w:val="en-US"/>
              </w:rPr>
            </w:pPr>
            <w:proofErr w:type="spellStart"/>
            <w:r w:rsidRPr="008950DD">
              <w:rPr>
                <w:rFonts w:ascii="Times New Roman" w:hAnsi="Times New Roman" w:cs="Times New Roman"/>
                <w:b/>
                <w:bCs/>
                <w:sz w:val="20"/>
                <w:szCs w:val="20"/>
                <w:cs/>
              </w:rPr>
              <w:t>Consolidated</w:t>
            </w:r>
            <w:proofErr w:type="spellEnd"/>
            <w:r w:rsidRPr="008950DD">
              <w:rPr>
                <w:rFonts w:ascii="Times New Roman" w:hAnsi="Times New Roman" w:cs="Times New Roman"/>
                <w:b/>
                <w:bCs/>
                <w:sz w:val="20"/>
                <w:szCs w:val="20"/>
                <w:cs/>
              </w:rPr>
              <w:t xml:space="preserve"> </w:t>
            </w:r>
            <w:proofErr w:type="spellStart"/>
            <w:r w:rsidRPr="008950DD">
              <w:rPr>
                <w:rFonts w:ascii="Times New Roman" w:hAnsi="Times New Roman" w:cs="Times New Roman"/>
                <w:b/>
                <w:bCs/>
                <w:sz w:val="20"/>
                <w:szCs w:val="20"/>
                <w:cs/>
              </w:rPr>
              <w:t>and</w:t>
            </w:r>
            <w:proofErr w:type="spellEnd"/>
            <w:r w:rsidRPr="008950DD">
              <w:rPr>
                <w:rFonts w:ascii="Times New Roman" w:hAnsi="Times New Roman" w:cs="Times New Roman"/>
                <w:b/>
                <w:bCs/>
                <w:sz w:val="20"/>
                <w:szCs w:val="20"/>
                <w:lang w:val="en-US"/>
              </w:rPr>
              <w:t xml:space="preserve"> </w:t>
            </w:r>
            <w:r w:rsidRPr="007B1D2F">
              <w:rPr>
                <w:rFonts w:ascii="Times New Roman" w:eastAsia="PMingLiU" w:hAnsi="Times New Roman" w:cs="Times New Roman"/>
                <w:b/>
                <w:bCs/>
                <w:snapToGrid w:val="0"/>
                <w:sz w:val="20"/>
                <w:szCs w:val="20"/>
                <w:lang w:val="en-US"/>
              </w:rPr>
              <w:t>Separate</w:t>
            </w:r>
          </w:p>
        </w:tc>
      </w:tr>
      <w:tr w:rsidR="00C368EA" w:rsidRPr="008950DD" w:rsidTr="00937610">
        <w:tc>
          <w:tcPr>
            <w:tcW w:w="6712" w:type="dxa"/>
            <w:vAlign w:val="bottom"/>
          </w:tcPr>
          <w:p w:rsidR="00C368EA" w:rsidRPr="008950DD" w:rsidRDefault="00C368EA" w:rsidP="00C368EA">
            <w:pPr>
              <w:pStyle w:val="a"/>
              <w:ind w:left="432" w:right="-108"/>
              <w:rPr>
                <w:rFonts w:ascii="Times New Roman" w:hAnsi="Times New Roman" w:cs="Times New Roman"/>
                <w:sz w:val="20"/>
                <w:szCs w:val="20"/>
                <w:cs/>
              </w:rPr>
            </w:pPr>
          </w:p>
        </w:tc>
        <w:tc>
          <w:tcPr>
            <w:tcW w:w="1369" w:type="dxa"/>
            <w:hideMark/>
          </w:tcPr>
          <w:p w:rsidR="00C368EA" w:rsidRPr="00C368EA" w:rsidRDefault="00C368EA" w:rsidP="00C368EA">
            <w:pPr>
              <w:pStyle w:val="a"/>
              <w:pBdr>
                <w:bottom w:val="single" w:sz="4" w:space="1" w:color="auto"/>
              </w:pBdr>
              <w:tabs>
                <w:tab w:val="decimal" w:pos="1152"/>
              </w:tabs>
              <w:ind w:right="-72"/>
              <w:jc w:val="both"/>
              <w:rPr>
                <w:rFonts w:ascii="Times New Roman" w:hAnsi="Times New Roman" w:cstheme="minorBidi"/>
                <w:b/>
                <w:bCs/>
                <w:sz w:val="20"/>
                <w:szCs w:val="20"/>
                <w:lang w:val="en-US"/>
              </w:rPr>
            </w:pPr>
            <w:r>
              <w:rPr>
                <w:rFonts w:ascii="Times New Roman" w:hAnsi="Times New Roman" w:cstheme="minorBidi"/>
                <w:b/>
                <w:bCs/>
                <w:sz w:val="20"/>
                <w:szCs w:val="20"/>
                <w:lang w:val="en-US"/>
              </w:rPr>
              <w:t>2016</w:t>
            </w:r>
          </w:p>
        </w:tc>
        <w:tc>
          <w:tcPr>
            <w:tcW w:w="1369" w:type="dxa"/>
            <w:hideMark/>
          </w:tcPr>
          <w:p w:rsidR="00C368EA" w:rsidRPr="008950DD" w:rsidRDefault="00C368EA" w:rsidP="00C368EA">
            <w:pPr>
              <w:pStyle w:val="a"/>
              <w:pBdr>
                <w:bottom w:val="single" w:sz="4" w:space="1" w:color="auto"/>
              </w:pBdr>
              <w:tabs>
                <w:tab w:val="decimal" w:pos="1152"/>
              </w:tabs>
              <w:ind w:right="-72"/>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C368EA" w:rsidRPr="008950DD" w:rsidTr="00937610">
        <w:tc>
          <w:tcPr>
            <w:tcW w:w="6712" w:type="dxa"/>
          </w:tcPr>
          <w:p w:rsidR="00C368EA" w:rsidRPr="008950DD" w:rsidRDefault="00C368EA" w:rsidP="00C368EA">
            <w:pPr>
              <w:pStyle w:val="a"/>
              <w:ind w:left="432" w:right="-108"/>
              <w:rPr>
                <w:rFonts w:ascii="Times New Roman" w:eastAsia="Angsana New" w:hAnsi="Times New Roman" w:cs="Times New Roman"/>
                <w:sz w:val="12"/>
                <w:szCs w:val="12"/>
                <w:lang w:val="en-US"/>
              </w:rPr>
            </w:pPr>
          </w:p>
        </w:tc>
        <w:tc>
          <w:tcPr>
            <w:tcW w:w="1369" w:type="dxa"/>
          </w:tcPr>
          <w:p w:rsidR="00C368EA" w:rsidRPr="008950DD" w:rsidRDefault="00C368EA" w:rsidP="00C368EA">
            <w:pPr>
              <w:tabs>
                <w:tab w:val="decimal" w:pos="1152"/>
              </w:tabs>
              <w:ind w:right="-72"/>
              <w:rPr>
                <w:rFonts w:ascii="Times New Roman" w:hAnsi="Times New Roman" w:cs="Times New Roman"/>
                <w:snapToGrid w:val="0"/>
                <w:sz w:val="12"/>
                <w:szCs w:val="12"/>
                <w:lang w:eastAsia="th-TH"/>
              </w:rPr>
            </w:pPr>
          </w:p>
        </w:tc>
        <w:tc>
          <w:tcPr>
            <w:tcW w:w="1369" w:type="dxa"/>
          </w:tcPr>
          <w:p w:rsidR="00C368EA" w:rsidRPr="008950DD" w:rsidRDefault="00C368EA" w:rsidP="00C368EA">
            <w:pPr>
              <w:tabs>
                <w:tab w:val="decimal" w:pos="1152"/>
              </w:tabs>
              <w:ind w:right="-72"/>
              <w:rPr>
                <w:rFonts w:ascii="Times New Roman" w:hAnsi="Times New Roman" w:cs="Times New Roman"/>
                <w:snapToGrid w:val="0"/>
                <w:sz w:val="12"/>
                <w:szCs w:val="12"/>
                <w:lang w:eastAsia="th-TH"/>
              </w:rPr>
            </w:pPr>
          </w:p>
        </w:tc>
      </w:tr>
      <w:tr w:rsidR="00C368EA" w:rsidRPr="008950DD" w:rsidTr="00937610">
        <w:tc>
          <w:tcPr>
            <w:tcW w:w="6712" w:type="dxa"/>
          </w:tcPr>
          <w:p w:rsidR="00C368EA" w:rsidRPr="008950DD" w:rsidRDefault="00C368EA" w:rsidP="001A015D">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Post-employment benefits</w:t>
            </w:r>
          </w:p>
        </w:tc>
        <w:tc>
          <w:tcPr>
            <w:tcW w:w="1369" w:type="dxa"/>
          </w:tcPr>
          <w:p w:rsidR="00C368EA" w:rsidRPr="008950DD" w:rsidRDefault="00C368EA" w:rsidP="00C368EA">
            <w:pPr>
              <w:pStyle w:val="a"/>
              <w:tabs>
                <w:tab w:val="decimal" w:pos="1152"/>
              </w:tabs>
              <w:ind w:right="-72"/>
              <w:jc w:val="both"/>
              <w:rPr>
                <w:rFonts w:ascii="Times New Roman" w:hAnsi="Times New Roman" w:cs="Times New Roman"/>
                <w:sz w:val="20"/>
                <w:szCs w:val="20"/>
                <w:lang w:val="en-US"/>
              </w:rPr>
            </w:pPr>
          </w:p>
        </w:tc>
        <w:tc>
          <w:tcPr>
            <w:tcW w:w="1369" w:type="dxa"/>
          </w:tcPr>
          <w:p w:rsidR="00C368EA" w:rsidRPr="008950DD" w:rsidRDefault="00C368EA" w:rsidP="00C368EA">
            <w:pPr>
              <w:pStyle w:val="a"/>
              <w:tabs>
                <w:tab w:val="decimal" w:pos="1152"/>
              </w:tabs>
              <w:ind w:right="-72"/>
              <w:jc w:val="both"/>
              <w:rPr>
                <w:rFonts w:ascii="Times New Roman" w:hAnsi="Times New Roman" w:cs="Times New Roman"/>
                <w:sz w:val="20"/>
                <w:szCs w:val="20"/>
                <w:lang w:val="en-US"/>
              </w:rPr>
            </w:pPr>
          </w:p>
        </w:tc>
      </w:tr>
      <w:tr w:rsidR="00C368EA" w:rsidRPr="008950DD" w:rsidTr="00EC7D0B">
        <w:tc>
          <w:tcPr>
            <w:tcW w:w="6712" w:type="dxa"/>
          </w:tcPr>
          <w:p w:rsidR="00C368EA" w:rsidRPr="008950DD" w:rsidRDefault="00C368EA" w:rsidP="00C368EA">
            <w:pPr>
              <w:tabs>
                <w:tab w:val="left" w:pos="-3828"/>
                <w:tab w:val="left" w:pos="1530"/>
                <w:tab w:val="center" w:pos="3402"/>
                <w:tab w:val="center" w:pos="4536"/>
                <w:tab w:val="center" w:pos="5670"/>
                <w:tab w:val="center" w:pos="6804"/>
                <w:tab w:val="right" w:pos="7655"/>
              </w:tabs>
              <w:ind w:left="432"/>
              <w:rPr>
                <w:rFonts w:ascii="Times New Roman" w:hAnsi="Times New Roman" w:cs="Times New Roman"/>
                <w:sz w:val="20"/>
                <w:szCs w:val="20"/>
              </w:rPr>
            </w:pPr>
            <w:r w:rsidRPr="008950DD">
              <w:rPr>
                <w:rFonts w:ascii="Times New Roman" w:hAnsi="Times New Roman" w:cs="Times New Roman"/>
                <w:sz w:val="20"/>
                <w:szCs w:val="20"/>
              </w:rPr>
              <w:t>- current service cost</w:t>
            </w:r>
          </w:p>
        </w:tc>
        <w:tc>
          <w:tcPr>
            <w:tcW w:w="1369" w:type="dxa"/>
            <w:vAlign w:val="center"/>
          </w:tcPr>
          <w:p w:rsidR="00C368EA" w:rsidRPr="001A26C1" w:rsidRDefault="00C368EA" w:rsidP="00EC7D0B">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3,072,033</w:t>
            </w:r>
          </w:p>
        </w:tc>
        <w:tc>
          <w:tcPr>
            <w:tcW w:w="1369" w:type="dxa"/>
            <w:vAlign w:val="center"/>
          </w:tcPr>
          <w:p w:rsidR="00C368EA" w:rsidRPr="008950DD" w:rsidRDefault="00C368EA" w:rsidP="00EC7D0B">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3,150,392</w:t>
            </w:r>
          </w:p>
        </w:tc>
      </w:tr>
      <w:tr w:rsidR="00C368EA" w:rsidRPr="008950DD" w:rsidTr="00EC7D0B">
        <w:tc>
          <w:tcPr>
            <w:tcW w:w="6712" w:type="dxa"/>
          </w:tcPr>
          <w:p w:rsidR="00C368EA" w:rsidRPr="008950DD" w:rsidRDefault="00C368EA" w:rsidP="00C368EA">
            <w:pPr>
              <w:tabs>
                <w:tab w:val="left" w:pos="-3828"/>
                <w:tab w:val="left" w:pos="1530"/>
                <w:tab w:val="center" w:pos="3402"/>
                <w:tab w:val="center" w:pos="4536"/>
                <w:tab w:val="center" w:pos="5670"/>
                <w:tab w:val="center" w:pos="6804"/>
                <w:tab w:val="right" w:pos="7655"/>
              </w:tabs>
              <w:ind w:left="432"/>
              <w:rPr>
                <w:rFonts w:ascii="Times New Roman" w:hAnsi="Times New Roman" w:cs="Times New Roman"/>
                <w:sz w:val="20"/>
                <w:szCs w:val="20"/>
              </w:rPr>
            </w:pPr>
            <w:r w:rsidRPr="008950DD">
              <w:rPr>
                <w:rFonts w:ascii="Times New Roman" w:hAnsi="Times New Roman" w:cs="Times New Roman"/>
                <w:sz w:val="20"/>
                <w:szCs w:val="20"/>
              </w:rPr>
              <w:t>- interest cost</w:t>
            </w:r>
          </w:p>
        </w:tc>
        <w:tc>
          <w:tcPr>
            <w:tcW w:w="1369" w:type="dxa"/>
            <w:vAlign w:val="center"/>
          </w:tcPr>
          <w:p w:rsidR="00C368EA" w:rsidRPr="001A26C1" w:rsidRDefault="00C368EA" w:rsidP="00EC7D0B">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499,048</w:t>
            </w:r>
          </w:p>
        </w:tc>
        <w:tc>
          <w:tcPr>
            <w:tcW w:w="1369" w:type="dxa"/>
            <w:vAlign w:val="center"/>
          </w:tcPr>
          <w:p w:rsidR="00C368EA" w:rsidRPr="008950DD" w:rsidRDefault="00C368EA" w:rsidP="00EC7D0B">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527,212</w:t>
            </w:r>
          </w:p>
        </w:tc>
      </w:tr>
      <w:tr w:rsidR="00C368EA" w:rsidRPr="008950DD" w:rsidTr="00EC7D0B">
        <w:tc>
          <w:tcPr>
            <w:tcW w:w="6712" w:type="dxa"/>
          </w:tcPr>
          <w:p w:rsidR="00C368EA" w:rsidRPr="008950DD" w:rsidRDefault="00C368EA" w:rsidP="00C368EA">
            <w:pPr>
              <w:tabs>
                <w:tab w:val="left" w:pos="-3828"/>
                <w:tab w:val="left" w:pos="1530"/>
                <w:tab w:val="center" w:pos="3402"/>
                <w:tab w:val="center" w:pos="4536"/>
                <w:tab w:val="center" w:pos="5670"/>
                <w:tab w:val="center" w:pos="6804"/>
                <w:tab w:val="right" w:pos="7655"/>
              </w:tabs>
              <w:ind w:left="432"/>
              <w:rPr>
                <w:rFonts w:ascii="Times New Roman" w:hAnsi="Times New Roman" w:cs="Times New Roman"/>
                <w:sz w:val="20"/>
                <w:szCs w:val="20"/>
              </w:rPr>
            </w:pPr>
            <w:r w:rsidRPr="008950DD">
              <w:rPr>
                <w:rFonts w:ascii="Times New Roman" w:hAnsi="Times New Roman" w:cs="Times New Roman"/>
                <w:sz w:val="20"/>
                <w:szCs w:val="20"/>
              </w:rPr>
              <w:t xml:space="preserve">- actuarial (gain) loss from </w:t>
            </w:r>
            <w:proofErr w:type="spellStart"/>
            <w:r w:rsidRPr="008950DD">
              <w:rPr>
                <w:rFonts w:ascii="Times New Roman" w:hAnsi="Times New Roman" w:cs="Times New Roman"/>
                <w:sz w:val="20"/>
                <w:szCs w:val="20"/>
              </w:rPr>
              <w:t>remeasurement</w:t>
            </w:r>
            <w:proofErr w:type="spellEnd"/>
            <w:r w:rsidRPr="008950DD">
              <w:rPr>
                <w:rFonts w:ascii="Times New Roman" w:hAnsi="Times New Roman" w:cs="Times New Roman"/>
                <w:sz w:val="20"/>
                <w:szCs w:val="20"/>
              </w:rPr>
              <w:t xml:space="preserve"> </w:t>
            </w:r>
          </w:p>
        </w:tc>
        <w:tc>
          <w:tcPr>
            <w:tcW w:w="1369" w:type="dxa"/>
            <w:vAlign w:val="center"/>
          </w:tcPr>
          <w:p w:rsidR="00C368EA" w:rsidRPr="001A26C1" w:rsidRDefault="00C368EA" w:rsidP="00EC7D0B">
            <w:pPr>
              <w:pStyle w:val="a"/>
              <w:pBdr>
                <w:bottom w:val="single" w:sz="4" w:space="1" w:color="auto"/>
              </w:pBdr>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369" w:type="dxa"/>
            <w:vAlign w:val="center"/>
          </w:tcPr>
          <w:p w:rsidR="00C368EA" w:rsidRPr="008950DD" w:rsidRDefault="00C368EA" w:rsidP="00EC7D0B">
            <w:pPr>
              <w:pStyle w:val="a"/>
              <w:pBdr>
                <w:bottom w:val="single" w:sz="4" w:space="1" w:color="auto"/>
              </w:pBdr>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(2,465,183)</w:t>
            </w:r>
          </w:p>
        </w:tc>
      </w:tr>
      <w:tr w:rsidR="00C368EA" w:rsidRPr="008950DD" w:rsidTr="00EC7D0B">
        <w:tc>
          <w:tcPr>
            <w:tcW w:w="6712" w:type="dxa"/>
          </w:tcPr>
          <w:p w:rsidR="00C368EA" w:rsidRPr="008950DD" w:rsidRDefault="00C368EA" w:rsidP="00C368EA">
            <w:pPr>
              <w:tabs>
                <w:tab w:val="left" w:pos="-3828"/>
                <w:tab w:val="left" w:pos="1530"/>
                <w:tab w:val="center" w:pos="3402"/>
                <w:tab w:val="center" w:pos="4536"/>
                <w:tab w:val="center" w:pos="5670"/>
                <w:tab w:val="center" w:pos="6804"/>
                <w:tab w:val="right" w:pos="7655"/>
              </w:tabs>
              <w:ind w:left="432"/>
              <w:rPr>
                <w:rFonts w:ascii="Times New Roman" w:hAnsi="Times New Roman" w:cs="Times New Roman"/>
                <w:sz w:val="12"/>
                <w:szCs w:val="12"/>
              </w:rPr>
            </w:pPr>
          </w:p>
        </w:tc>
        <w:tc>
          <w:tcPr>
            <w:tcW w:w="1369" w:type="dxa"/>
            <w:vAlign w:val="center"/>
          </w:tcPr>
          <w:p w:rsidR="00C368EA" w:rsidRPr="001A26C1" w:rsidRDefault="00C368EA" w:rsidP="00EC7D0B">
            <w:pPr>
              <w:tabs>
                <w:tab w:val="decimal" w:pos="1339"/>
              </w:tabs>
              <w:ind w:left="85" w:right="45"/>
              <w:jc w:val="right"/>
              <w:rPr>
                <w:rFonts w:ascii="Times New Roman" w:hAnsi="Times New Roman" w:cs="Times New Roman"/>
                <w:sz w:val="12"/>
                <w:szCs w:val="12"/>
              </w:rPr>
            </w:pPr>
          </w:p>
        </w:tc>
        <w:tc>
          <w:tcPr>
            <w:tcW w:w="1369" w:type="dxa"/>
            <w:vAlign w:val="center"/>
          </w:tcPr>
          <w:p w:rsidR="00C368EA" w:rsidRPr="008950DD" w:rsidRDefault="00C368EA" w:rsidP="00EC7D0B">
            <w:pPr>
              <w:tabs>
                <w:tab w:val="decimal" w:pos="1339"/>
              </w:tabs>
              <w:ind w:left="85" w:right="45"/>
              <w:jc w:val="right"/>
              <w:rPr>
                <w:rFonts w:ascii="Times New Roman" w:hAnsi="Times New Roman" w:cs="Times New Roman"/>
                <w:sz w:val="12"/>
                <w:szCs w:val="12"/>
              </w:rPr>
            </w:pPr>
          </w:p>
        </w:tc>
      </w:tr>
      <w:tr w:rsidR="00C368EA" w:rsidRPr="008950DD" w:rsidTr="00EC7D0B">
        <w:tc>
          <w:tcPr>
            <w:tcW w:w="6712" w:type="dxa"/>
          </w:tcPr>
          <w:p w:rsidR="00C368EA" w:rsidRPr="008950DD" w:rsidRDefault="00C368EA" w:rsidP="001A015D">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cs/>
              </w:rPr>
            </w:pPr>
            <w:r w:rsidRPr="008950DD">
              <w:rPr>
                <w:rFonts w:ascii="Times New Roman" w:hAnsi="Times New Roman" w:cs="Times New Roman"/>
                <w:sz w:val="20"/>
                <w:szCs w:val="20"/>
              </w:rPr>
              <w:t>Total post-employment benefits</w:t>
            </w:r>
          </w:p>
        </w:tc>
        <w:tc>
          <w:tcPr>
            <w:tcW w:w="1369" w:type="dxa"/>
            <w:vAlign w:val="center"/>
          </w:tcPr>
          <w:p w:rsidR="00C368EA" w:rsidRPr="001A26C1" w:rsidRDefault="00C368EA" w:rsidP="00EC7D0B">
            <w:pPr>
              <w:pStyle w:val="a"/>
              <w:pBdr>
                <w:bottom w:val="double" w:sz="4" w:space="1" w:color="auto"/>
              </w:pBdr>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3,571,081</w:t>
            </w:r>
          </w:p>
        </w:tc>
        <w:tc>
          <w:tcPr>
            <w:tcW w:w="1369" w:type="dxa"/>
            <w:vAlign w:val="center"/>
          </w:tcPr>
          <w:p w:rsidR="00C368EA" w:rsidRPr="008950DD" w:rsidRDefault="00C368EA" w:rsidP="00EC7D0B">
            <w:pPr>
              <w:pStyle w:val="a"/>
              <w:pBdr>
                <w:bottom w:val="double" w:sz="4" w:space="1" w:color="auto"/>
              </w:pBdr>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1,212,421</w:t>
            </w:r>
          </w:p>
        </w:tc>
      </w:tr>
    </w:tbl>
    <w:p w:rsidR="00DB344E" w:rsidRPr="008950DD" w:rsidRDefault="00DB344E" w:rsidP="00DB344E">
      <w:pPr>
        <w:ind w:left="547" w:hanging="7"/>
        <w:rPr>
          <w:rFonts w:ascii="Times New Roman" w:hAnsi="Times New Roman" w:cs="Times New Roman"/>
          <w:sz w:val="20"/>
          <w:szCs w:val="20"/>
        </w:rPr>
      </w:pPr>
    </w:p>
    <w:p w:rsidR="00DB344E" w:rsidRPr="008950DD" w:rsidRDefault="00DB344E" w:rsidP="00DB344E">
      <w:pPr>
        <w:ind w:left="547" w:hanging="7"/>
        <w:rPr>
          <w:rFonts w:ascii="Times New Roman" w:hAnsi="Times New Roman" w:cs="Times New Roman"/>
          <w:spacing w:val="-7"/>
          <w:sz w:val="20"/>
          <w:szCs w:val="20"/>
        </w:rPr>
      </w:pPr>
      <w:r w:rsidRPr="008950DD">
        <w:rPr>
          <w:rFonts w:ascii="Times New Roman" w:hAnsi="Times New Roman" w:cs="Times New Roman"/>
          <w:spacing w:val="-7"/>
          <w:sz w:val="20"/>
          <w:szCs w:val="20"/>
        </w:rPr>
        <w:t xml:space="preserve">The movement of employee benefit obligations for the years ended </w:t>
      </w:r>
      <w:r w:rsidR="004B44F3">
        <w:rPr>
          <w:rFonts w:ascii="Times New Roman" w:hAnsi="Times New Roman" w:cs="Times New Roman"/>
          <w:spacing w:val="-4"/>
          <w:sz w:val="20"/>
          <w:szCs w:val="20"/>
          <w:lang w:val="en-GB"/>
        </w:rPr>
        <w:t>December 31, 2016</w:t>
      </w:r>
      <w:r w:rsidR="004B44F3" w:rsidRPr="008950DD">
        <w:rPr>
          <w:rFonts w:ascii="Times New Roman" w:hAnsi="Times New Roman" w:cs="Times New Roman"/>
          <w:spacing w:val="-4"/>
          <w:sz w:val="20"/>
          <w:szCs w:val="20"/>
          <w:lang w:val="en-GB"/>
        </w:rPr>
        <w:t xml:space="preserve"> and </w:t>
      </w:r>
      <w:r w:rsidR="004B44F3">
        <w:rPr>
          <w:rFonts w:ascii="Times New Roman" w:hAnsi="Times New Roman" w:cs="Times New Roman"/>
          <w:sz w:val="20"/>
          <w:szCs w:val="20"/>
          <w:lang w:val="en-GB"/>
        </w:rPr>
        <w:t>2015</w:t>
      </w:r>
      <w:r w:rsidR="004B44F3" w:rsidRPr="008950DD">
        <w:rPr>
          <w:rFonts w:ascii="Times New Roman" w:hAnsi="Times New Roman" w:cs="Times New Roman"/>
          <w:sz w:val="20"/>
          <w:szCs w:val="20"/>
          <w:lang w:val="en-GB"/>
        </w:rPr>
        <w:t xml:space="preserve"> </w:t>
      </w:r>
      <w:r w:rsidRPr="008950DD">
        <w:rPr>
          <w:rFonts w:ascii="Times New Roman" w:hAnsi="Times New Roman" w:cs="Times New Roman"/>
          <w:spacing w:val="-7"/>
          <w:sz w:val="20"/>
          <w:szCs w:val="20"/>
        </w:rPr>
        <w:t>comprise the following:</w:t>
      </w:r>
    </w:p>
    <w:p w:rsidR="00DB344E" w:rsidRPr="008950DD" w:rsidRDefault="00DB344E" w:rsidP="00DB344E">
      <w:pPr>
        <w:ind w:left="547" w:hanging="7"/>
        <w:rPr>
          <w:rFonts w:ascii="Times New Roman" w:hAnsi="Times New Roman" w:cs="Times New Roman"/>
          <w:sz w:val="20"/>
          <w:szCs w:val="20"/>
        </w:rPr>
      </w:pPr>
    </w:p>
    <w:tbl>
      <w:tblPr>
        <w:tblW w:w="9450" w:type="dxa"/>
        <w:tblInd w:w="108" w:type="dxa"/>
        <w:tblLayout w:type="fixed"/>
        <w:tblLook w:val="04A0" w:firstRow="1" w:lastRow="0" w:firstColumn="1" w:lastColumn="0" w:noHBand="0" w:noVBand="1"/>
      </w:tblPr>
      <w:tblGrid>
        <w:gridCol w:w="6712"/>
        <w:gridCol w:w="1369"/>
        <w:gridCol w:w="1369"/>
      </w:tblGrid>
      <w:tr w:rsidR="00B23042" w:rsidRPr="008950DD" w:rsidTr="00937610">
        <w:tc>
          <w:tcPr>
            <w:tcW w:w="6712" w:type="dxa"/>
            <w:vAlign w:val="bottom"/>
          </w:tcPr>
          <w:p w:rsidR="00B23042" w:rsidRPr="008950DD" w:rsidRDefault="00B23042" w:rsidP="00B23042">
            <w:pPr>
              <w:pStyle w:val="a"/>
              <w:ind w:left="432" w:right="-108"/>
              <w:rPr>
                <w:rFonts w:ascii="Times New Roman" w:hAnsi="Times New Roman" w:cs="Times New Roman"/>
                <w:sz w:val="20"/>
                <w:szCs w:val="20"/>
                <w:lang w:val="en-GB"/>
              </w:rPr>
            </w:pPr>
          </w:p>
        </w:tc>
        <w:tc>
          <w:tcPr>
            <w:tcW w:w="2738" w:type="dxa"/>
            <w:gridSpan w:val="2"/>
          </w:tcPr>
          <w:p w:rsidR="00B23042" w:rsidRPr="007B1D2F" w:rsidRDefault="00B23042" w:rsidP="00B23042">
            <w:pPr>
              <w:pStyle w:val="a"/>
              <w:pBdr>
                <w:bottom w:val="single" w:sz="4" w:space="1" w:color="auto"/>
              </w:pBdr>
              <w:ind w:right="-72"/>
              <w:jc w:val="right"/>
              <w:rPr>
                <w:rFonts w:ascii="Times New Roman" w:eastAsia="PMingLiU" w:hAnsi="Times New Roman" w:cs="Times New Roman"/>
                <w:b/>
                <w:bCs/>
                <w:snapToGrid w:val="0"/>
                <w:sz w:val="20"/>
                <w:szCs w:val="20"/>
                <w:lang w:val="en-US"/>
              </w:rPr>
            </w:pPr>
            <w:r w:rsidRPr="007B1D2F">
              <w:rPr>
                <w:rFonts w:ascii="Times New Roman" w:hAnsi="Times New Roman" w:cs="Times New Roman"/>
                <w:b/>
                <w:bCs/>
                <w:sz w:val="20"/>
                <w:szCs w:val="20"/>
                <w:lang w:val="en-US"/>
              </w:rPr>
              <w:t>(Unit : Baht)</w:t>
            </w:r>
          </w:p>
        </w:tc>
      </w:tr>
      <w:tr w:rsidR="00B23042" w:rsidRPr="008950DD" w:rsidTr="00937610">
        <w:tc>
          <w:tcPr>
            <w:tcW w:w="6712" w:type="dxa"/>
            <w:vAlign w:val="bottom"/>
          </w:tcPr>
          <w:p w:rsidR="00B23042" w:rsidRPr="008950DD" w:rsidRDefault="00B23042" w:rsidP="00B23042">
            <w:pPr>
              <w:pStyle w:val="a"/>
              <w:ind w:left="432" w:right="-108"/>
              <w:rPr>
                <w:rFonts w:ascii="Times New Roman" w:hAnsi="Times New Roman" w:cs="Times New Roman"/>
                <w:sz w:val="20"/>
                <w:szCs w:val="20"/>
                <w:lang w:val="en-GB"/>
              </w:rPr>
            </w:pPr>
          </w:p>
        </w:tc>
        <w:tc>
          <w:tcPr>
            <w:tcW w:w="2738" w:type="dxa"/>
            <w:gridSpan w:val="2"/>
            <w:hideMark/>
          </w:tcPr>
          <w:p w:rsidR="00B23042" w:rsidRPr="008950DD" w:rsidRDefault="00B23042" w:rsidP="00B23042">
            <w:pPr>
              <w:pStyle w:val="a"/>
              <w:pBdr>
                <w:bottom w:val="single" w:sz="4" w:space="1" w:color="auto"/>
              </w:pBdr>
              <w:ind w:right="-72"/>
              <w:jc w:val="center"/>
              <w:rPr>
                <w:rFonts w:ascii="Times New Roman" w:hAnsi="Times New Roman" w:cs="Times New Roman"/>
                <w:b/>
                <w:bCs/>
                <w:sz w:val="20"/>
                <w:szCs w:val="20"/>
                <w:cs/>
                <w:lang w:val="en-US"/>
              </w:rPr>
            </w:pPr>
            <w:proofErr w:type="spellStart"/>
            <w:r w:rsidRPr="008950DD">
              <w:rPr>
                <w:rFonts w:ascii="Times New Roman" w:hAnsi="Times New Roman" w:cs="Times New Roman"/>
                <w:b/>
                <w:bCs/>
                <w:sz w:val="20"/>
                <w:szCs w:val="20"/>
                <w:cs/>
              </w:rPr>
              <w:t>Consolidated</w:t>
            </w:r>
            <w:proofErr w:type="spellEnd"/>
            <w:r w:rsidRPr="008950DD">
              <w:rPr>
                <w:rFonts w:ascii="Times New Roman" w:hAnsi="Times New Roman" w:cs="Times New Roman"/>
                <w:b/>
                <w:bCs/>
                <w:sz w:val="20"/>
                <w:szCs w:val="20"/>
                <w:cs/>
              </w:rPr>
              <w:t xml:space="preserve"> </w:t>
            </w:r>
            <w:proofErr w:type="spellStart"/>
            <w:r w:rsidRPr="008950DD">
              <w:rPr>
                <w:rFonts w:ascii="Times New Roman" w:hAnsi="Times New Roman" w:cs="Times New Roman"/>
                <w:b/>
                <w:bCs/>
                <w:sz w:val="20"/>
                <w:szCs w:val="20"/>
                <w:cs/>
              </w:rPr>
              <w:t>and</w:t>
            </w:r>
            <w:proofErr w:type="spellEnd"/>
            <w:r w:rsidRPr="008950DD">
              <w:rPr>
                <w:rFonts w:ascii="Times New Roman" w:hAnsi="Times New Roman" w:cs="Times New Roman"/>
                <w:b/>
                <w:bCs/>
                <w:sz w:val="20"/>
                <w:szCs w:val="20"/>
                <w:lang w:val="en-US"/>
              </w:rPr>
              <w:t xml:space="preserve"> </w:t>
            </w:r>
            <w:r w:rsidRPr="007B1D2F">
              <w:rPr>
                <w:rFonts w:ascii="Times New Roman" w:eastAsia="PMingLiU" w:hAnsi="Times New Roman" w:cs="Times New Roman"/>
                <w:b/>
                <w:bCs/>
                <w:snapToGrid w:val="0"/>
                <w:sz w:val="20"/>
                <w:szCs w:val="20"/>
                <w:lang w:val="en-US"/>
              </w:rPr>
              <w:t>Separate</w:t>
            </w:r>
          </w:p>
        </w:tc>
      </w:tr>
      <w:tr w:rsidR="00B23042" w:rsidRPr="008950DD" w:rsidTr="00937610">
        <w:tc>
          <w:tcPr>
            <w:tcW w:w="6712" w:type="dxa"/>
            <w:vAlign w:val="bottom"/>
          </w:tcPr>
          <w:p w:rsidR="00B23042" w:rsidRPr="007160E9" w:rsidRDefault="00B23042" w:rsidP="00B23042">
            <w:pPr>
              <w:pStyle w:val="a"/>
              <w:ind w:left="432" w:right="-108"/>
              <w:rPr>
                <w:rFonts w:ascii="Times New Roman" w:hAnsi="Times New Roman" w:cs="Cordia New"/>
                <w:sz w:val="20"/>
                <w:szCs w:val="20"/>
                <w:cs/>
              </w:rPr>
            </w:pPr>
          </w:p>
        </w:tc>
        <w:tc>
          <w:tcPr>
            <w:tcW w:w="1369" w:type="dxa"/>
            <w:hideMark/>
          </w:tcPr>
          <w:p w:rsidR="00B23042" w:rsidRPr="008950DD" w:rsidRDefault="00B23042" w:rsidP="00B23042">
            <w:pPr>
              <w:pStyle w:val="a"/>
              <w:pBdr>
                <w:bottom w:val="single" w:sz="4" w:space="1" w:color="auto"/>
              </w:pBdr>
              <w:tabs>
                <w:tab w:val="decimal" w:pos="1152"/>
              </w:tabs>
              <w:ind w:right="-72"/>
              <w:jc w:val="both"/>
              <w:rPr>
                <w:rFonts w:ascii="Times New Roman" w:hAnsi="Times New Roman" w:cs="Times New Roman"/>
                <w:b/>
                <w:bCs/>
                <w:sz w:val="20"/>
                <w:szCs w:val="20"/>
                <w:cs/>
                <w:lang w:val="en-US"/>
              </w:rPr>
            </w:pPr>
            <w:r>
              <w:rPr>
                <w:rFonts w:ascii="Times New Roman" w:hAnsi="Times New Roman" w:cs="Times New Roman"/>
                <w:b/>
                <w:bCs/>
                <w:sz w:val="20"/>
                <w:szCs w:val="20"/>
                <w:lang w:val="en-US"/>
              </w:rPr>
              <w:t>2016</w:t>
            </w:r>
          </w:p>
        </w:tc>
        <w:tc>
          <w:tcPr>
            <w:tcW w:w="1369" w:type="dxa"/>
            <w:hideMark/>
          </w:tcPr>
          <w:p w:rsidR="00B23042" w:rsidRPr="008950DD" w:rsidRDefault="00B23042" w:rsidP="00B23042">
            <w:pPr>
              <w:pStyle w:val="a"/>
              <w:pBdr>
                <w:bottom w:val="single" w:sz="4" w:space="1" w:color="auto"/>
              </w:pBdr>
              <w:tabs>
                <w:tab w:val="decimal" w:pos="1152"/>
              </w:tabs>
              <w:ind w:right="-72"/>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B23042" w:rsidRPr="008950DD" w:rsidTr="00937610">
        <w:tc>
          <w:tcPr>
            <w:tcW w:w="6712" w:type="dxa"/>
          </w:tcPr>
          <w:p w:rsidR="00B23042" w:rsidRPr="008950DD" w:rsidRDefault="00B23042" w:rsidP="00B23042">
            <w:pPr>
              <w:pStyle w:val="a"/>
              <w:ind w:left="432" w:right="-108"/>
              <w:rPr>
                <w:rFonts w:ascii="Times New Roman" w:eastAsia="Angsana New" w:hAnsi="Times New Roman" w:cs="Times New Roman"/>
                <w:sz w:val="12"/>
                <w:szCs w:val="12"/>
                <w:lang w:val="en-US"/>
              </w:rPr>
            </w:pPr>
          </w:p>
        </w:tc>
        <w:tc>
          <w:tcPr>
            <w:tcW w:w="1369" w:type="dxa"/>
          </w:tcPr>
          <w:p w:rsidR="00B23042" w:rsidRPr="008950DD" w:rsidRDefault="00B23042" w:rsidP="00B23042">
            <w:pPr>
              <w:tabs>
                <w:tab w:val="decimal" w:pos="1152"/>
              </w:tabs>
              <w:ind w:right="-72"/>
              <w:rPr>
                <w:rFonts w:ascii="Times New Roman" w:hAnsi="Times New Roman" w:cs="Times New Roman"/>
                <w:snapToGrid w:val="0"/>
                <w:sz w:val="12"/>
                <w:szCs w:val="12"/>
                <w:lang w:eastAsia="th-TH"/>
              </w:rPr>
            </w:pPr>
          </w:p>
        </w:tc>
        <w:tc>
          <w:tcPr>
            <w:tcW w:w="1369" w:type="dxa"/>
          </w:tcPr>
          <w:p w:rsidR="00B23042" w:rsidRPr="008950DD" w:rsidRDefault="00B23042" w:rsidP="00B23042">
            <w:pPr>
              <w:tabs>
                <w:tab w:val="decimal" w:pos="1152"/>
              </w:tabs>
              <w:ind w:right="-72"/>
              <w:rPr>
                <w:rFonts w:ascii="Times New Roman" w:hAnsi="Times New Roman" w:cs="Times New Roman"/>
                <w:snapToGrid w:val="0"/>
                <w:sz w:val="12"/>
                <w:szCs w:val="12"/>
                <w:lang w:eastAsia="th-TH"/>
              </w:rPr>
            </w:pPr>
          </w:p>
        </w:tc>
      </w:tr>
      <w:tr w:rsidR="00B23042" w:rsidRPr="008950DD" w:rsidTr="00EC7D0B">
        <w:tc>
          <w:tcPr>
            <w:tcW w:w="6712" w:type="dxa"/>
          </w:tcPr>
          <w:p w:rsidR="00B23042" w:rsidRPr="008950DD" w:rsidRDefault="00B23042" w:rsidP="0045409E">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Beginning balance</w:t>
            </w:r>
          </w:p>
        </w:tc>
        <w:tc>
          <w:tcPr>
            <w:tcW w:w="1369" w:type="dxa"/>
            <w:vAlign w:val="center"/>
          </w:tcPr>
          <w:p w:rsidR="00B23042" w:rsidRPr="001A26C1" w:rsidRDefault="00B23042" w:rsidP="00EC7D0B">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19,494,447</w:t>
            </w:r>
          </w:p>
        </w:tc>
        <w:tc>
          <w:tcPr>
            <w:tcW w:w="1369" w:type="dxa"/>
            <w:vAlign w:val="center"/>
          </w:tcPr>
          <w:p w:rsidR="00B23042" w:rsidRPr="008950DD" w:rsidRDefault="00B23042" w:rsidP="00EC7D0B">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18,282,026</w:t>
            </w:r>
          </w:p>
        </w:tc>
      </w:tr>
      <w:tr w:rsidR="00B23042" w:rsidRPr="008950DD" w:rsidTr="00EC7D0B">
        <w:tc>
          <w:tcPr>
            <w:tcW w:w="6712" w:type="dxa"/>
          </w:tcPr>
          <w:p w:rsidR="00B23042" w:rsidRPr="008950DD" w:rsidRDefault="00B23042" w:rsidP="0045409E">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Current service cost</w:t>
            </w:r>
          </w:p>
        </w:tc>
        <w:tc>
          <w:tcPr>
            <w:tcW w:w="1369" w:type="dxa"/>
            <w:vAlign w:val="center"/>
          </w:tcPr>
          <w:p w:rsidR="00B23042" w:rsidRPr="001A26C1" w:rsidRDefault="00B23042" w:rsidP="00EC7D0B">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3,072,033</w:t>
            </w:r>
          </w:p>
        </w:tc>
        <w:tc>
          <w:tcPr>
            <w:tcW w:w="1369" w:type="dxa"/>
            <w:vAlign w:val="center"/>
          </w:tcPr>
          <w:p w:rsidR="00B23042" w:rsidRPr="008950DD" w:rsidRDefault="00B23042" w:rsidP="00EC7D0B">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3,150,392</w:t>
            </w:r>
          </w:p>
        </w:tc>
      </w:tr>
      <w:tr w:rsidR="00B23042" w:rsidRPr="008950DD" w:rsidTr="00EC7D0B">
        <w:tc>
          <w:tcPr>
            <w:tcW w:w="6712" w:type="dxa"/>
          </w:tcPr>
          <w:p w:rsidR="00B23042" w:rsidRPr="008950DD" w:rsidRDefault="00B23042" w:rsidP="0045409E">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Interest cost</w:t>
            </w:r>
          </w:p>
        </w:tc>
        <w:tc>
          <w:tcPr>
            <w:tcW w:w="1369" w:type="dxa"/>
            <w:vAlign w:val="center"/>
          </w:tcPr>
          <w:p w:rsidR="00B23042" w:rsidRPr="001A26C1" w:rsidRDefault="00B23042" w:rsidP="00EC7D0B">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499,048</w:t>
            </w:r>
          </w:p>
        </w:tc>
        <w:tc>
          <w:tcPr>
            <w:tcW w:w="1369" w:type="dxa"/>
            <w:vAlign w:val="center"/>
          </w:tcPr>
          <w:p w:rsidR="00B23042" w:rsidRPr="008950DD" w:rsidRDefault="00B23042" w:rsidP="00EC7D0B">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527,212</w:t>
            </w:r>
          </w:p>
        </w:tc>
      </w:tr>
      <w:tr w:rsidR="00517D52" w:rsidRPr="008950DD" w:rsidTr="00EC7D0B">
        <w:tc>
          <w:tcPr>
            <w:tcW w:w="6712" w:type="dxa"/>
          </w:tcPr>
          <w:p w:rsidR="00517D52" w:rsidRPr="008950DD" w:rsidRDefault="00517D52" w:rsidP="0045409E">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AB3859">
              <w:rPr>
                <w:rFonts w:ascii="Times New Roman" w:hAnsi="Times New Roman" w:cs="Times New Roman"/>
                <w:sz w:val="20"/>
                <w:szCs w:val="20"/>
                <w:u w:val="single"/>
              </w:rPr>
              <w:t>Less</w:t>
            </w:r>
            <w:r w:rsidRPr="00AB3859">
              <w:rPr>
                <w:rFonts w:ascii="Times New Roman" w:hAnsi="Times New Roman" w:cs="Times New Roman" w:hint="cs"/>
                <w:sz w:val="20"/>
                <w:szCs w:val="20"/>
                <w:cs/>
              </w:rPr>
              <w:t xml:space="preserve"> </w:t>
            </w:r>
            <w:r w:rsidRPr="00AB3859">
              <w:rPr>
                <w:rFonts w:ascii="Times New Roman" w:hAnsi="Times New Roman" w:cs="Times New Roman"/>
                <w:sz w:val="20"/>
                <w:szCs w:val="20"/>
              </w:rPr>
              <w:t>liability decrease from actual paid</w:t>
            </w:r>
          </w:p>
        </w:tc>
        <w:tc>
          <w:tcPr>
            <w:tcW w:w="1369" w:type="dxa"/>
            <w:vAlign w:val="center"/>
          </w:tcPr>
          <w:p w:rsidR="00517D52" w:rsidRDefault="00517D52" w:rsidP="00EC7D0B">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(331,942)</w:t>
            </w:r>
          </w:p>
        </w:tc>
        <w:tc>
          <w:tcPr>
            <w:tcW w:w="1369" w:type="dxa"/>
            <w:vAlign w:val="center"/>
          </w:tcPr>
          <w:p w:rsidR="00517D52" w:rsidRPr="00517D52" w:rsidRDefault="00517D52" w:rsidP="00EC7D0B">
            <w:pPr>
              <w:pStyle w:val="a"/>
              <w:tabs>
                <w:tab w:val="decimal" w:pos="1152"/>
              </w:tabs>
              <w:ind w:right="-72"/>
              <w:jc w:val="right"/>
              <w:rPr>
                <w:rFonts w:ascii="Angsana New" w:hAnsi="Angsana New" w:cs="Angsana New"/>
                <w:sz w:val="20"/>
                <w:szCs w:val="20"/>
                <w:lang w:val="en-US"/>
              </w:rPr>
            </w:pPr>
            <w:r>
              <w:rPr>
                <w:rFonts w:ascii="Angsana New" w:hAnsi="Angsana New" w:cs="Angsana New"/>
                <w:sz w:val="20"/>
                <w:szCs w:val="20"/>
                <w:lang w:val="en-US"/>
              </w:rPr>
              <w:t>-</w:t>
            </w:r>
          </w:p>
        </w:tc>
      </w:tr>
      <w:tr w:rsidR="00B23042" w:rsidRPr="008950DD" w:rsidTr="00EC7D0B">
        <w:tc>
          <w:tcPr>
            <w:tcW w:w="6712" w:type="dxa"/>
          </w:tcPr>
          <w:p w:rsidR="00B23042" w:rsidRPr="008950DD" w:rsidRDefault="00B23042" w:rsidP="0045409E">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cs/>
              </w:rPr>
            </w:pPr>
            <w:r w:rsidRPr="008950DD">
              <w:rPr>
                <w:rFonts w:ascii="Times New Roman" w:hAnsi="Times New Roman" w:cs="Times New Roman"/>
                <w:sz w:val="20"/>
                <w:szCs w:val="20"/>
              </w:rPr>
              <w:t xml:space="preserve">Actuarial (gain) loss from </w:t>
            </w:r>
            <w:proofErr w:type="spellStart"/>
            <w:r w:rsidRPr="008950DD">
              <w:rPr>
                <w:rFonts w:ascii="Times New Roman" w:hAnsi="Times New Roman" w:cs="Times New Roman"/>
                <w:sz w:val="20"/>
                <w:szCs w:val="20"/>
              </w:rPr>
              <w:t>remeasurement</w:t>
            </w:r>
            <w:proofErr w:type="spellEnd"/>
          </w:p>
        </w:tc>
        <w:tc>
          <w:tcPr>
            <w:tcW w:w="1369" w:type="dxa"/>
            <w:vAlign w:val="center"/>
          </w:tcPr>
          <w:p w:rsidR="00B23042" w:rsidRPr="001A26C1" w:rsidRDefault="00517D52" w:rsidP="00EC7D0B">
            <w:pPr>
              <w:pStyle w:val="a"/>
              <w:pBdr>
                <w:bottom w:val="single" w:sz="4" w:space="1" w:color="auto"/>
              </w:pBdr>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369" w:type="dxa"/>
            <w:vAlign w:val="center"/>
          </w:tcPr>
          <w:p w:rsidR="00B23042" w:rsidRPr="008950DD" w:rsidRDefault="00B23042" w:rsidP="00EC7D0B">
            <w:pPr>
              <w:pStyle w:val="a"/>
              <w:pBdr>
                <w:bottom w:val="single" w:sz="4" w:space="1" w:color="auto"/>
              </w:pBdr>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(2,465,183)</w:t>
            </w:r>
          </w:p>
        </w:tc>
      </w:tr>
      <w:tr w:rsidR="00B23042" w:rsidRPr="008950DD" w:rsidTr="00EC7D0B">
        <w:tc>
          <w:tcPr>
            <w:tcW w:w="6712" w:type="dxa"/>
          </w:tcPr>
          <w:p w:rsidR="00B23042" w:rsidRPr="008950DD" w:rsidRDefault="00B23042" w:rsidP="00B23042">
            <w:pPr>
              <w:tabs>
                <w:tab w:val="left" w:pos="-3828"/>
                <w:tab w:val="left" w:pos="1530"/>
                <w:tab w:val="center" w:pos="3402"/>
                <w:tab w:val="center" w:pos="4536"/>
                <w:tab w:val="center" w:pos="5670"/>
                <w:tab w:val="center" w:pos="6804"/>
                <w:tab w:val="right" w:pos="7655"/>
              </w:tabs>
              <w:ind w:left="432"/>
              <w:rPr>
                <w:rFonts w:ascii="Times New Roman" w:hAnsi="Times New Roman" w:cs="Times New Roman"/>
                <w:sz w:val="12"/>
                <w:szCs w:val="12"/>
                <w:cs/>
              </w:rPr>
            </w:pPr>
          </w:p>
        </w:tc>
        <w:tc>
          <w:tcPr>
            <w:tcW w:w="1369" w:type="dxa"/>
            <w:vAlign w:val="center"/>
          </w:tcPr>
          <w:p w:rsidR="00B23042" w:rsidRPr="001A26C1" w:rsidRDefault="00B23042" w:rsidP="00EC7D0B">
            <w:pPr>
              <w:pStyle w:val="a"/>
              <w:tabs>
                <w:tab w:val="decimal" w:pos="1152"/>
              </w:tabs>
              <w:ind w:right="-72"/>
              <w:jc w:val="right"/>
              <w:rPr>
                <w:rFonts w:ascii="Times New Roman" w:hAnsi="Times New Roman" w:cs="Times New Roman"/>
                <w:sz w:val="12"/>
                <w:szCs w:val="12"/>
                <w:lang w:val="en-US"/>
              </w:rPr>
            </w:pPr>
          </w:p>
        </w:tc>
        <w:tc>
          <w:tcPr>
            <w:tcW w:w="1369" w:type="dxa"/>
            <w:vAlign w:val="center"/>
          </w:tcPr>
          <w:p w:rsidR="00B23042" w:rsidRPr="008950DD" w:rsidRDefault="00B23042" w:rsidP="00EC7D0B">
            <w:pPr>
              <w:pStyle w:val="a"/>
              <w:tabs>
                <w:tab w:val="decimal" w:pos="1152"/>
              </w:tabs>
              <w:ind w:right="-72"/>
              <w:jc w:val="right"/>
              <w:rPr>
                <w:rFonts w:ascii="Times New Roman" w:hAnsi="Times New Roman" w:cs="Times New Roman"/>
                <w:sz w:val="12"/>
                <w:szCs w:val="12"/>
                <w:lang w:val="en-US"/>
              </w:rPr>
            </w:pPr>
          </w:p>
        </w:tc>
      </w:tr>
      <w:tr w:rsidR="00B23042" w:rsidRPr="008950DD" w:rsidTr="00EC7D0B">
        <w:tc>
          <w:tcPr>
            <w:tcW w:w="6712" w:type="dxa"/>
          </w:tcPr>
          <w:p w:rsidR="00B23042" w:rsidRPr="008950DD" w:rsidRDefault="00B23042" w:rsidP="0045409E">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Closing balance</w:t>
            </w:r>
          </w:p>
        </w:tc>
        <w:tc>
          <w:tcPr>
            <w:tcW w:w="1369" w:type="dxa"/>
            <w:vAlign w:val="center"/>
          </w:tcPr>
          <w:p w:rsidR="00B23042" w:rsidRPr="001A26C1" w:rsidRDefault="00B23042" w:rsidP="00EC7D0B">
            <w:pPr>
              <w:pStyle w:val="a"/>
              <w:pBdr>
                <w:bottom w:val="double" w:sz="4" w:space="1" w:color="auto"/>
              </w:pBdr>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22,733,586</w:t>
            </w:r>
          </w:p>
        </w:tc>
        <w:tc>
          <w:tcPr>
            <w:tcW w:w="1369" w:type="dxa"/>
            <w:vAlign w:val="center"/>
          </w:tcPr>
          <w:p w:rsidR="00B23042" w:rsidRPr="008950DD" w:rsidRDefault="00B23042" w:rsidP="00EC7D0B">
            <w:pPr>
              <w:pStyle w:val="a"/>
              <w:pBdr>
                <w:bottom w:val="double" w:sz="4" w:space="1" w:color="auto"/>
              </w:pBdr>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fldChar w:fldCharType="begin"/>
            </w:r>
            <w:r w:rsidRPr="008950DD">
              <w:rPr>
                <w:rFonts w:ascii="Times New Roman" w:hAnsi="Times New Roman" w:cs="Times New Roman"/>
                <w:sz w:val="20"/>
                <w:szCs w:val="20"/>
                <w:lang w:val="en-US"/>
              </w:rPr>
              <w:instrText xml:space="preserve"> =SUM(ABOVE) </w:instrText>
            </w:r>
            <w:r w:rsidRPr="008950DD">
              <w:rPr>
                <w:rFonts w:ascii="Times New Roman" w:hAnsi="Times New Roman" w:cs="Times New Roman"/>
                <w:sz w:val="20"/>
                <w:szCs w:val="20"/>
                <w:lang w:val="en-US"/>
              </w:rPr>
              <w:fldChar w:fldCharType="separate"/>
            </w:r>
            <w:r w:rsidRPr="008950DD">
              <w:rPr>
                <w:rFonts w:ascii="Times New Roman" w:hAnsi="Times New Roman" w:cs="Times New Roman"/>
                <w:noProof/>
                <w:sz w:val="20"/>
                <w:szCs w:val="20"/>
                <w:lang w:val="en-US"/>
              </w:rPr>
              <w:t>19,494,447</w:t>
            </w:r>
            <w:r w:rsidRPr="008950DD">
              <w:rPr>
                <w:rFonts w:ascii="Times New Roman" w:hAnsi="Times New Roman" w:cs="Times New Roman"/>
                <w:sz w:val="20"/>
                <w:szCs w:val="20"/>
                <w:lang w:val="en-US"/>
              </w:rPr>
              <w:fldChar w:fldCharType="end"/>
            </w:r>
          </w:p>
        </w:tc>
      </w:tr>
    </w:tbl>
    <w:p w:rsidR="00DB344E" w:rsidRPr="008950DD" w:rsidRDefault="00DB344E" w:rsidP="0045409E">
      <w:pPr>
        <w:pStyle w:val="a"/>
        <w:ind w:right="0"/>
        <w:jc w:val="both"/>
        <w:outlineLvl w:val="0"/>
        <w:rPr>
          <w:rFonts w:ascii="Times New Roman" w:hAnsi="Times New Roman" w:cs="Times New Roman"/>
          <w:sz w:val="20"/>
          <w:szCs w:val="20"/>
          <w:lang w:val="en-US"/>
        </w:rPr>
      </w:pPr>
    </w:p>
    <w:p w:rsidR="00DB344E" w:rsidRPr="008950DD" w:rsidRDefault="00DB344E" w:rsidP="00DB344E">
      <w:pPr>
        <w:ind w:left="540"/>
        <w:rPr>
          <w:rFonts w:ascii="Times New Roman" w:hAnsi="Times New Roman" w:cs="Times New Roman"/>
          <w:sz w:val="20"/>
          <w:szCs w:val="20"/>
        </w:rPr>
      </w:pPr>
      <w:r w:rsidRPr="008950DD">
        <w:rPr>
          <w:rFonts w:ascii="Times New Roman" w:hAnsi="Times New Roman" w:cs="Times New Roman"/>
          <w:sz w:val="20"/>
          <w:szCs w:val="20"/>
        </w:rPr>
        <w:t>The principal actuarial assumptions used comprise the following:</w:t>
      </w:r>
    </w:p>
    <w:p w:rsidR="00DB344E" w:rsidRPr="008950DD" w:rsidRDefault="00DB344E" w:rsidP="00DB344E">
      <w:pPr>
        <w:rPr>
          <w:rFonts w:ascii="Times New Roman" w:hAnsi="Times New Roman" w:cs="Times New Roman"/>
          <w:b/>
          <w:bCs/>
          <w:sz w:val="20"/>
          <w:szCs w:val="20"/>
        </w:rPr>
      </w:pPr>
    </w:p>
    <w:tbl>
      <w:tblPr>
        <w:tblW w:w="9498" w:type="dxa"/>
        <w:tblLayout w:type="fixed"/>
        <w:tblCellMar>
          <w:left w:w="0" w:type="dxa"/>
          <w:right w:w="0" w:type="dxa"/>
        </w:tblCellMar>
        <w:tblLook w:val="0000" w:firstRow="0" w:lastRow="0" w:firstColumn="0" w:lastColumn="0" w:noHBand="0" w:noVBand="0"/>
      </w:tblPr>
      <w:tblGrid>
        <w:gridCol w:w="6804"/>
        <w:gridCol w:w="1418"/>
        <w:gridCol w:w="1276"/>
      </w:tblGrid>
      <w:tr w:rsidR="00DB344E" w:rsidRPr="008950DD" w:rsidTr="0045409E">
        <w:tc>
          <w:tcPr>
            <w:tcW w:w="6804" w:type="dxa"/>
          </w:tcPr>
          <w:p w:rsidR="00DB344E" w:rsidRPr="008950DD" w:rsidRDefault="00DB344E" w:rsidP="00937610">
            <w:pPr>
              <w:ind w:left="567"/>
              <w:rPr>
                <w:rFonts w:ascii="Times New Roman" w:hAnsi="Times New Roman" w:cs="Times New Roman"/>
                <w:sz w:val="20"/>
                <w:szCs w:val="20"/>
              </w:rPr>
            </w:pPr>
          </w:p>
        </w:tc>
        <w:tc>
          <w:tcPr>
            <w:tcW w:w="2694" w:type="dxa"/>
            <w:gridSpan w:val="2"/>
          </w:tcPr>
          <w:p w:rsidR="00DB344E" w:rsidRPr="008950DD" w:rsidRDefault="00DB344E" w:rsidP="00937610">
            <w:pPr>
              <w:pBdr>
                <w:bottom w:val="single" w:sz="4" w:space="1" w:color="auto"/>
              </w:pBdr>
              <w:ind w:left="85" w:right="45"/>
              <w:jc w:val="center"/>
              <w:rPr>
                <w:rFonts w:ascii="Times New Roman" w:hAnsi="Times New Roman" w:cs="Times New Roman"/>
                <w:b/>
                <w:bCs/>
                <w:snapToGrid w:val="0"/>
                <w:sz w:val="20"/>
                <w:szCs w:val="20"/>
                <w:lang w:eastAsia="th-TH"/>
              </w:rPr>
            </w:pPr>
            <w:r w:rsidRPr="008950DD">
              <w:rPr>
                <w:rFonts w:ascii="Times New Roman" w:hAnsi="Times New Roman" w:cs="Times New Roman"/>
                <w:b/>
                <w:bCs/>
                <w:spacing w:val="-4"/>
                <w:sz w:val="20"/>
                <w:szCs w:val="20"/>
              </w:rPr>
              <w:t xml:space="preserve">Consolidated and </w:t>
            </w:r>
            <w:r w:rsidR="00B31518" w:rsidRPr="007B1D2F">
              <w:rPr>
                <w:rFonts w:ascii="Times New Roman" w:hAnsi="Times New Roman" w:cs="Times New Roman"/>
                <w:b/>
                <w:bCs/>
                <w:snapToGrid w:val="0"/>
                <w:sz w:val="20"/>
                <w:szCs w:val="20"/>
              </w:rPr>
              <w:t>Separate</w:t>
            </w:r>
          </w:p>
        </w:tc>
      </w:tr>
      <w:tr w:rsidR="00DB344E" w:rsidRPr="008950DD" w:rsidTr="0045409E">
        <w:tc>
          <w:tcPr>
            <w:tcW w:w="6804" w:type="dxa"/>
          </w:tcPr>
          <w:p w:rsidR="00DB344E" w:rsidRPr="008950DD" w:rsidRDefault="00DB344E" w:rsidP="00937610">
            <w:pPr>
              <w:ind w:left="567"/>
              <w:rPr>
                <w:rFonts w:ascii="Times New Roman" w:hAnsi="Times New Roman" w:cs="Times New Roman"/>
                <w:sz w:val="20"/>
                <w:szCs w:val="20"/>
              </w:rPr>
            </w:pPr>
          </w:p>
        </w:tc>
        <w:tc>
          <w:tcPr>
            <w:tcW w:w="1418" w:type="dxa"/>
          </w:tcPr>
          <w:p w:rsidR="00DB344E" w:rsidRPr="007160E9" w:rsidRDefault="00DB344E" w:rsidP="00E05491">
            <w:pPr>
              <w:tabs>
                <w:tab w:val="decimal" w:pos="1339"/>
              </w:tabs>
              <w:ind w:right="45"/>
              <w:jc w:val="left"/>
              <w:rPr>
                <w:rFonts w:ascii="Times New Roman" w:hAnsi="Times New Roman" w:cs="Cordia New"/>
                <w:b/>
                <w:bCs/>
                <w:snapToGrid w:val="0"/>
                <w:sz w:val="20"/>
                <w:szCs w:val="20"/>
                <w:lang w:eastAsia="th-TH"/>
              </w:rPr>
            </w:pPr>
            <w:r w:rsidRPr="008950DD">
              <w:rPr>
                <w:rFonts w:ascii="Times New Roman" w:hAnsi="Times New Roman" w:cs="Times New Roman"/>
                <w:b/>
                <w:bCs/>
                <w:snapToGrid w:val="0"/>
                <w:sz w:val="20"/>
                <w:szCs w:val="20"/>
                <w:lang w:eastAsia="th-TH"/>
              </w:rPr>
              <w:t>201</w:t>
            </w:r>
            <w:r w:rsidR="00F34D42">
              <w:rPr>
                <w:rFonts w:ascii="Times New Roman" w:hAnsi="Times New Roman" w:cs="Times New Roman"/>
                <w:b/>
                <w:bCs/>
                <w:snapToGrid w:val="0"/>
                <w:sz w:val="20"/>
                <w:szCs w:val="20"/>
                <w:lang w:eastAsia="th-TH"/>
              </w:rPr>
              <w:t>6</w:t>
            </w:r>
          </w:p>
          <w:p w:rsidR="00E05491" w:rsidRPr="007160E9" w:rsidRDefault="00E05491" w:rsidP="00E05491">
            <w:pPr>
              <w:pBdr>
                <w:bottom w:val="single" w:sz="4" w:space="1" w:color="auto"/>
              </w:pBdr>
              <w:tabs>
                <w:tab w:val="decimal" w:pos="1339"/>
              </w:tabs>
              <w:ind w:right="45"/>
              <w:jc w:val="left"/>
              <w:rPr>
                <w:rFonts w:ascii="Times New Roman" w:hAnsi="Times New Roman" w:cs="Cordia New"/>
                <w:b/>
                <w:bCs/>
                <w:snapToGrid w:val="0"/>
                <w:sz w:val="20"/>
                <w:szCs w:val="20"/>
                <w:cs/>
                <w:lang w:eastAsia="th-TH"/>
              </w:rPr>
            </w:pPr>
            <w:r w:rsidRPr="00E05491">
              <w:rPr>
                <w:rFonts w:ascii="Times New Roman" w:hAnsi="Times New Roman" w:cs="Cordia New"/>
                <w:b/>
                <w:bCs/>
                <w:snapToGrid w:val="0"/>
                <w:sz w:val="20"/>
                <w:szCs w:val="20"/>
                <w:lang w:eastAsia="th-TH"/>
              </w:rPr>
              <w:t>percent</w:t>
            </w:r>
          </w:p>
        </w:tc>
        <w:tc>
          <w:tcPr>
            <w:tcW w:w="1276" w:type="dxa"/>
          </w:tcPr>
          <w:p w:rsidR="00E05491" w:rsidRPr="00E05491" w:rsidRDefault="00E05491" w:rsidP="00E05491">
            <w:pPr>
              <w:pBdr>
                <w:bottom w:val="single" w:sz="4" w:space="1" w:color="auto"/>
              </w:pBdr>
              <w:tabs>
                <w:tab w:val="decimal" w:pos="1339"/>
              </w:tabs>
              <w:ind w:right="45"/>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2</w:t>
            </w:r>
            <w:r w:rsidRPr="008950DD">
              <w:rPr>
                <w:rFonts w:ascii="Times New Roman" w:hAnsi="Times New Roman" w:cs="Times New Roman"/>
                <w:b/>
                <w:bCs/>
                <w:snapToGrid w:val="0"/>
                <w:sz w:val="20"/>
                <w:szCs w:val="20"/>
                <w:lang w:eastAsia="th-TH"/>
              </w:rPr>
              <w:t>01</w:t>
            </w:r>
            <w:r>
              <w:rPr>
                <w:rFonts w:ascii="Times New Roman" w:hAnsi="Times New Roman" w:cs="Times New Roman"/>
                <w:b/>
                <w:bCs/>
                <w:snapToGrid w:val="0"/>
                <w:sz w:val="20"/>
                <w:szCs w:val="20"/>
                <w:lang w:eastAsia="th-TH"/>
              </w:rPr>
              <w:t>5</w:t>
            </w:r>
          </w:p>
          <w:p w:rsidR="00DB344E" w:rsidRPr="007160E9" w:rsidRDefault="00E05491" w:rsidP="00E05491">
            <w:pPr>
              <w:pBdr>
                <w:bottom w:val="single" w:sz="4" w:space="1" w:color="auto"/>
              </w:pBdr>
              <w:tabs>
                <w:tab w:val="decimal" w:pos="1339"/>
              </w:tabs>
              <w:ind w:right="45"/>
              <w:jc w:val="center"/>
              <w:rPr>
                <w:rFonts w:ascii="Times New Roman" w:hAnsi="Times New Roman" w:cs="Cordia New"/>
                <w:b/>
                <w:bCs/>
                <w:snapToGrid w:val="0"/>
                <w:sz w:val="20"/>
                <w:szCs w:val="20"/>
                <w:cs/>
                <w:lang w:eastAsia="th-TH"/>
              </w:rPr>
            </w:pPr>
            <w:r w:rsidRPr="00E05491">
              <w:rPr>
                <w:rFonts w:ascii="Times New Roman" w:hAnsi="Times New Roman" w:cs="Times New Roman"/>
                <w:b/>
                <w:bCs/>
                <w:snapToGrid w:val="0"/>
                <w:sz w:val="20"/>
                <w:szCs w:val="20"/>
                <w:lang w:eastAsia="th-TH"/>
              </w:rPr>
              <w:t>percent</w:t>
            </w:r>
          </w:p>
        </w:tc>
      </w:tr>
      <w:tr w:rsidR="00DB344E" w:rsidRPr="008950DD" w:rsidTr="0045409E">
        <w:tc>
          <w:tcPr>
            <w:tcW w:w="6804" w:type="dxa"/>
          </w:tcPr>
          <w:p w:rsidR="00DB344E" w:rsidRPr="008950DD" w:rsidRDefault="00DB344E" w:rsidP="00937610">
            <w:pPr>
              <w:ind w:left="567"/>
              <w:rPr>
                <w:rFonts w:ascii="Times New Roman" w:hAnsi="Times New Roman" w:cs="Times New Roman"/>
                <w:sz w:val="12"/>
                <w:szCs w:val="12"/>
              </w:rPr>
            </w:pPr>
          </w:p>
        </w:tc>
        <w:tc>
          <w:tcPr>
            <w:tcW w:w="1418" w:type="dxa"/>
          </w:tcPr>
          <w:p w:rsidR="00DB344E" w:rsidRPr="008950DD" w:rsidRDefault="00DB344E" w:rsidP="00937610">
            <w:pPr>
              <w:ind w:left="85" w:right="45"/>
              <w:jc w:val="left"/>
              <w:rPr>
                <w:rFonts w:ascii="Times New Roman" w:hAnsi="Times New Roman" w:cs="Times New Roman"/>
                <w:b/>
                <w:bCs/>
                <w:snapToGrid w:val="0"/>
                <w:sz w:val="12"/>
                <w:szCs w:val="12"/>
                <w:cs/>
                <w:lang w:eastAsia="th-TH"/>
              </w:rPr>
            </w:pPr>
          </w:p>
        </w:tc>
        <w:tc>
          <w:tcPr>
            <w:tcW w:w="1276" w:type="dxa"/>
          </w:tcPr>
          <w:p w:rsidR="00DB344E" w:rsidRPr="008950DD" w:rsidRDefault="00DB344E" w:rsidP="00937610">
            <w:pPr>
              <w:ind w:left="85" w:right="45"/>
              <w:jc w:val="left"/>
              <w:rPr>
                <w:rFonts w:ascii="Times New Roman" w:hAnsi="Times New Roman" w:cs="Times New Roman"/>
                <w:b/>
                <w:bCs/>
                <w:snapToGrid w:val="0"/>
                <w:sz w:val="12"/>
                <w:szCs w:val="12"/>
                <w:cs/>
                <w:lang w:eastAsia="th-TH"/>
              </w:rPr>
            </w:pPr>
          </w:p>
        </w:tc>
      </w:tr>
      <w:tr w:rsidR="00DB344E" w:rsidRPr="008950DD" w:rsidTr="00120474">
        <w:tc>
          <w:tcPr>
            <w:tcW w:w="6804" w:type="dxa"/>
          </w:tcPr>
          <w:p w:rsidR="00DB344E" w:rsidRPr="008950DD" w:rsidRDefault="00DB344E" w:rsidP="00937610">
            <w:pPr>
              <w:ind w:left="567"/>
              <w:jc w:val="thaiDistribute"/>
              <w:rPr>
                <w:rFonts w:ascii="Times New Roman" w:hAnsi="Times New Roman" w:cs="Times New Roman"/>
                <w:sz w:val="20"/>
                <w:szCs w:val="20"/>
                <w:cs/>
              </w:rPr>
            </w:pPr>
            <w:r w:rsidRPr="008950DD">
              <w:rPr>
                <w:rFonts w:ascii="Times New Roman" w:hAnsi="Times New Roman" w:cs="Times New Roman"/>
                <w:sz w:val="20"/>
                <w:szCs w:val="20"/>
              </w:rPr>
              <w:t>Discount rate</w:t>
            </w:r>
          </w:p>
        </w:tc>
        <w:tc>
          <w:tcPr>
            <w:tcW w:w="1418" w:type="dxa"/>
            <w:vAlign w:val="center"/>
          </w:tcPr>
          <w:p w:rsidR="00DB344E" w:rsidRPr="008950DD" w:rsidRDefault="001A26C1" w:rsidP="00120474">
            <w:pPr>
              <w:tabs>
                <w:tab w:val="right" w:pos="1339"/>
              </w:tabs>
              <w:ind w:left="85" w:right="45"/>
              <w:jc w:val="right"/>
              <w:rPr>
                <w:rFonts w:ascii="Times New Roman" w:hAnsi="Times New Roman" w:cs="Times New Roman"/>
                <w:sz w:val="20"/>
                <w:szCs w:val="20"/>
              </w:rPr>
            </w:pPr>
            <w:r>
              <w:rPr>
                <w:rFonts w:ascii="Times New Roman" w:hAnsi="Times New Roman" w:cs="Times New Roman"/>
                <w:sz w:val="20"/>
                <w:szCs w:val="20"/>
              </w:rPr>
              <w:t>2.8</w:t>
            </w:r>
            <w:r w:rsidR="00DB344E" w:rsidRPr="008950DD">
              <w:rPr>
                <w:rFonts w:ascii="Times New Roman" w:hAnsi="Times New Roman" w:cs="Times New Roman"/>
                <w:sz w:val="20"/>
                <w:szCs w:val="20"/>
              </w:rPr>
              <w:t>6</w:t>
            </w:r>
          </w:p>
        </w:tc>
        <w:tc>
          <w:tcPr>
            <w:tcW w:w="1276" w:type="dxa"/>
            <w:vAlign w:val="center"/>
          </w:tcPr>
          <w:p w:rsidR="00DB344E" w:rsidRPr="008950DD" w:rsidRDefault="00DB344E" w:rsidP="00120474">
            <w:pPr>
              <w:tabs>
                <w:tab w:val="right" w:pos="1339"/>
              </w:tabs>
              <w:ind w:left="85" w:right="45"/>
              <w:jc w:val="right"/>
              <w:rPr>
                <w:rFonts w:ascii="Times New Roman" w:hAnsi="Times New Roman" w:cs="Times New Roman"/>
                <w:sz w:val="20"/>
                <w:szCs w:val="20"/>
              </w:rPr>
            </w:pPr>
            <w:r w:rsidRPr="008950DD">
              <w:rPr>
                <w:rFonts w:ascii="Times New Roman" w:hAnsi="Times New Roman" w:cs="Times New Roman"/>
                <w:sz w:val="20"/>
                <w:szCs w:val="20"/>
              </w:rPr>
              <w:t>2</w:t>
            </w:r>
            <w:r w:rsidRPr="008950DD">
              <w:rPr>
                <w:rFonts w:ascii="Times New Roman" w:hAnsi="Times New Roman" w:cs="Times New Roman"/>
                <w:sz w:val="20"/>
                <w:szCs w:val="20"/>
                <w:cs/>
              </w:rPr>
              <w:t>.</w:t>
            </w:r>
            <w:r w:rsidRPr="008950DD">
              <w:rPr>
                <w:rFonts w:ascii="Times New Roman" w:hAnsi="Times New Roman" w:cs="Times New Roman"/>
                <w:sz w:val="20"/>
                <w:szCs w:val="20"/>
              </w:rPr>
              <w:t>86</w:t>
            </w:r>
          </w:p>
        </w:tc>
      </w:tr>
      <w:tr w:rsidR="00DB344E" w:rsidRPr="008950DD" w:rsidTr="00120474">
        <w:tc>
          <w:tcPr>
            <w:tcW w:w="6804" w:type="dxa"/>
          </w:tcPr>
          <w:p w:rsidR="00DB344E" w:rsidRPr="008950DD" w:rsidRDefault="00DB344E" w:rsidP="00937610">
            <w:pPr>
              <w:ind w:left="567"/>
              <w:jc w:val="thaiDistribute"/>
              <w:rPr>
                <w:rFonts w:ascii="Times New Roman" w:hAnsi="Times New Roman" w:cs="Times New Roman"/>
                <w:sz w:val="20"/>
                <w:szCs w:val="20"/>
                <w:cs/>
              </w:rPr>
            </w:pPr>
            <w:r w:rsidRPr="008950DD">
              <w:rPr>
                <w:rFonts w:ascii="Times New Roman" w:hAnsi="Times New Roman" w:cs="Times New Roman"/>
                <w:sz w:val="20"/>
                <w:szCs w:val="20"/>
              </w:rPr>
              <w:t>Expected future salary increase</w:t>
            </w:r>
          </w:p>
        </w:tc>
        <w:tc>
          <w:tcPr>
            <w:tcW w:w="1418" w:type="dxa"/>
            <w:vAlign w:val="center"/>
          </w:tcPr>
          <w:p w:rsidR="00DB344E" w:rsidRPr="008950DD" w:rsidRDefault="00DB344E" w:rsidP="00120474">
            <w:pPr>
              <w:tabs>
                <w:tab w:val="right" w:pos="1339"/>
              </w:tabs>
              <w:ind w:left="85" w:right="45"/>
              <w:jc w:val="right"/>
              <w:rPr>
                <w:rFonts w:ascii="Times New Roman" w:hAnsi="Times New Roman" w:cs="Times New Roman"/>
                <w:sz w:val="20"/>
                <w:szCs w:val="20"/>
              </w:rPr>
            </w:pPr>
            <w:r w:rsidRPr="008950DD">
              <w:rPr>
                <w:rFonts w:ascii="Times New Roman" w:hAnsi="Times New Roman" w:cs="Times New Roman"/>
                <w:sz w:val="20"/>
                <w:szCs w:val="20"/>
              </w:rPr>
              <w:t>5.00</w:t>
            </w:r>
          </w:p>
        </w:tc>
        <w:tc>
          <w:tcPr>
            <w:tcW w:w="1276" w:type="dxa"/>
            <w:vAlign w:val="center"/>
          </w:tcPr>
          <w:p w:rsidR="00DB344E" w:rsidRPr="008950DD" w:rsidRDefault="00DB344E" w:rsidP="00120474">
            <w:pPr>
              <w:tabs>
                <w:tab w:val="right" w:pos="1339"/>
              </w:tabs>
              <w:ind w:left="85" w:right="45"/>
              <w:jc w:val="right"/>
              <w:rPr>
                <w:rFonts w:ascii="Times New Roman" w:hAnsi="Times New Roman" w:cs="Times New Roman"/>
                <w:sz w:val="20"/>
                <w:szCs w:val="20"/>
              </w:rPr>
            </w:pPr>
            <w:r w:rsidRPr="008950DD">
              <w:rPr>
                <w:rFonts w:ascii="Times New Roman" w:hAnsi="Times New Roman" w:cs="Times New Roman"/>
                <w:sz w:val="20"/>
                <w:szCs w:val="20"/>
              </w:rPr>
              <w:t>5.00</w:t>
            </w:r>
          </w:p>
        </w:tc>
      </w:tr>
      <w:tr w:rsidR="00DB344E" w:rsidRPr="008950DD" w:rsidTr="00120474">
        <w:tc>
          <w:tcPr>
            <w:tcW w:w="6804" w:type="dxa"/>
          </w:tcPr>
          <w:p w:rsidR="00DB344E" w:rsidRPr="008950DD" w:rsidRDefault="00DB344E" w:rsidP="00937610">
            <w:pPr>
              <w:tabs>
                <w:tab w:val="left" w:pos="1134"/>
                <w:tab w:val="left" w:pos="1276"/>
                <w:tab w:val="center" w:pos="3402"/>
                <w:tab w:val="center" w:pos="4536"/>
                <w:tab w:val="center" w:pos="5670"/>
                <w:tab w:val="center" w:pos="6804"/>
                <w:tab w:val="right" w:pos="7655"/>
              </w:tabs>
              <w:ind w:left="567"/>
              <w:rPr>
                <w:rFonts w:ascii="Times New Roman" w:hAnsi="Times New Roman" w:cs="Times New Roman"/>
                <w:sz w:val="20"/>
                <w:szCs w:val="20"/>
                <w:cs/>
              </w:rPr>
            </w:pPr>
            <w:r w:rsidRPr="008950DD">
              <w:rPr>
                <w:rFonts w:ascii="Times New Roman" w:hAnsi="Times New Roman" w:cs="Times New Roman"/>
                <w:sz w:val="20"/>
                <w:szCs w:val="20"/>
              </w:rPr>
              <w:t>Turnover rate</w:t>
            </w:r>
          </w:p>
        </w:tc>
        <w:tc>
          <w:tcPr>
            <w:tcW w:w="1418" w:type="dxa"/>
            <w:vAlign w:val="center"/>
          </w:tcPr>
          <w:p w:rsidR="00DB344E" w:rsidRPr="008950DD" w:rsidRDefault="00F90407" w:rsidP="00120474">
            <w:pPr>
              <w:tabs>
                <w:tab w:val="right" w:pos="1339"/>
              </w:tabs>
              <w:ind w:left="85" w:right="45"/>
              <w:jc w:val="right"/>
              <w:rPr>
                <w:rFonts w:ascii="Times New Roman" w:hAnsi="Times New Roman" w:cs="Times New Roman"/>
                <w:sz w:val="20"/>
                <w:szCs w:val="20"/>
              </w:rPr>
            </w:pPr>
            <w:r>
              <w:rPr>
                <w:rFonts w:ascii="Times New Roman" w:hAnsi="Times New Roman" w:cs="Times New Roman"/>
                <w:sz w:val="20"/>
                <w:szCs w:val="20"/>
              </w:rPr>
              <w:t>0</w:t>
            </w:r>
            <w:r w:rsidR="00DB344E" w:rsidRPr="008950DD">
              <w:rPr>
                <w:rFonts w:ascii="Times New Roman" w:hAnsi="Times New Roman" w:cs="Times New Roman"/>
                <w:sz w:val="20"/>
                <w:szCs w:val="20"/>
              </w:rPr>
              <w:t xml:space="preserve"> - 45.00</w:t>
            </w:r>
          </w:p>
        </w:tc>
        <w:tc>
          <w:tcPr>
            <w:tcW w:w="1276" w:type="dxa"/>
            <w:vAlign w:val="center"/>
          </w:tcPr>
          <w:p w:rsidR="00DB344E" w:rsidRPr="008950DD" w:rsidRDefault="00DB344E" w:rsidP="00120474">
            <w:pPr>
              <w:tabs>
                <w:tab w:val="right" w:pos="1339"/>
              </w:tabs>
              <w:ind w:left="85" w:right="45"/>
              <w:jc w:val="right"/>
              <w:rPr>
                <w:rFonts w:ascii="Times New Roman" w:hAnsi="Times New Roman" w:cs="Times New Roman"/>
                <w:sz w:val="20"/>
                <w:szCs w:val="20"/>
              </w:rPr>
            </w:pPr>
            <w:r w:rsidRPr="008950DD">
              <w:rPr>
                <w:rFonts w:ascii="Times New Roman" w:hAnsi="Times New Roman" w:cs="Times New Roman"/>
                <w:sz w:val="20"/>
                <w:szCs w:val="20"/>
                <w:cs/>
              </w:rPr>
              <w:t>0</w:t>
            </w:r>
            <w:r w:rsidRPr="008950DD">
              <w:rPr>
                <w:rFonts w:ascii="Times New Roman" w:hAnsi="Times New Roman" w:cs="Times New Roman"/>
                <w:sz w:val="20"/>
                <w:szCs w:val="20"/>
              </w:rPr>
              <w:t xml:space="preserve"> </w:t>
            </w:r>
            <w:r w:rsidRPr="008950DD">
              <w:rPr>
                <w:rFonts w:ascii="Times New Roman" w:hAnsi="Times New Roman" w:cs="Times New Roman"/>
                <w:sz w:val="20"/>
                <w:szCs w:val="20"/>
                <w:cs/>
              </w:rPr>
              <w:t>-</w:t>
            </w:r>
            <w:r w:rsidRPr="008950DD">
              <w:rPr>
                <w:rFonts w:ascii="Times New Roman" w:hAnsi="Times New Roman" w:cs="Times New Roman"/>
                <w:sz w:val="20"/>
                <w:szCs w:val="20"/>
              </w:rPr>
              <w:t xml:space="preserve"> 45</w:t>
            </w:r>
            <w:r w:rsidRPr="008950DD">
              <w:rPr>
                <w:rFonts w:ascii="Times New Roman" w:hAnsi="Times New Roman" w:cs="Times New Roman"/>
                <w:sz w:val="20"/>
                <w:szCs w:val="20"/>
                <w:cs/>
              </w:rPr>
              <w:t>.0</w:t>
            </w:r>
            <w:r w:rsidRPr="008950DD">
              <w:rPr>
                <w:rFonts w:ascii="Times New Roman" w:hAnsi="Times New Roman" w:cs="Times New Roman"/>
                <w:sz w:val="20"/>
                <w:szCs w:val="20"/>
              </w:rPr>
              <w:t>0</w:t>
            </w:r>
          </w:p>
        </w:tc>
      </w:tr>
    </w:tbl>
    <w:p w:rsidR="00DB344E" w:rsidRDefault="00DB344E" w:rsidP="00DB344E">
      <w:pPr>
        <w:ind w:left="547" w:hanging="7"/>
        <w:rPr>
          <w:rFonts w:ascii="Times New Roman" w:hAnsi="Times New Roman" w:cs="Times New Roman"/>
          <w:sz w:val="20"/>
          <w:szCs w:val="20"/>
        </w:rPr>
      </w:pPr>
    </w:p>
    <w:p w:rsidR="001A26C1" w:rsidRPr="008950DD" w:rsidRDefault="001A26C1" w:rsidP="00DB344E">
      <w:pPr>
        <w:ind w:left="547" w:hanging="7"/>
        <w:rPr>
          <w:rFonts w:ascii="Times New Roman" w:hAnsi="Times New Roman" w:cs="Times New Roman"/>
          <w:sz w:val="20"/>
          <w:szCs w:val="20"/>
        </w:rPr>
      </w:pPr>
    </w:p>
    <w:tbl>
      <w:tblPr>
        <w:tblW w:w="9147" w:type="dxa"/>
        <w:tblInd w:w="426" w:type="dxa"/>
        <w:tblLayout w:type="fixed"/>
        <w:tblLook w:val="04A0" w:firstRow="1" w:lastRow="0" w:firstColumn="1" w:lastColumn="0" w:noHBand="0" w:noVBand="1"/>
      </w:tblPr>
      <w:tblGrid>
        <w:gridCol w:w="3668"/>
        <w:gridCol w:w="1651"/>
        <w:gridCol w:w="1843"/>
        <w:gridCol w:w="1985"/>
      </w:tblGrid>
      <w:tr w:rsidR="00DB344E" w:rsidRPr="008950DD" w:rsidTr="00EC7D0B">
        <w:tc>
          <w:tcPr>
            <w:tcW w:w="3668" w:type="dxa"/>
          </w:tcPr>
          <w:p w:rsidR="00DB344E" w:rsidRPr="008950DD" w:rsidRDefault="00DB344E" w:rsidP="00937610">
            <w:pPr>
              <w:tabs>
                <w:tab w:val="left" w:pos="1134"/>
                <w:tab w:val="left" w:pos="1276"/>
                <w:tab w:val="center" w:pos="3402"/>
                <w:tab w:val="center" w:pos="4536"/>
                <w:tab w:val="center" w:pos="5670"/>
                <w:tab w:val="center" w:pos="6804"/>
                <w:tab w:val="right" w:pos="7655"/>
              </w:tabs>
              <w:rPr>
                <w:rFonts w:ascii="Times New Roman" w:hAnsi="Times New Roman" w:cs="Times New Roman"/>
                <w:sz w:val="20"/>
                <w:szCs w:val="20"/>
              </w:rPr>
            </w:pPr>
          </w:p>
        </w:tc>
        <w:tc>
          <w:tcPr>
            <w:tcW w:w="5479" w:type="dxa"/>
            <w:gridSpan w:val="3"/>
            <w:vAlign w:val="center"/>
            <w:hideMark/>
          </w:tcPr>
          <w:p w:rsidR="00DB344E" w:rsidRPr="008950DD" w:rsidRDefault="00DB344E" w:rsidP="0093761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Times New Roman" w:hAnsi="Times New Roman" w:cs="Times New Roman"/>
                <w:b/>
                <w:bCs/>
                <w:sz w:val="20"/>
                <w:szCs w:val="20"/>
              </w:rPr>
            </w:pPr>
            <w:r w:rsidRPr="008950DD">
              <w:rPr>
                <w:rFonts w:ascii="Times New Roman" w:hAnsi="Times New Roman" w:cs="Times New Roman"/>
                <w:b/>
                <w:bCs/>
                <w:sz w:val="20"/>
                <w:szCs w:val="20"/>
              </w:rPr>
              <w:t xml:space="preserve">Impact on post-employment benefit - </w:t>
            </w:r>
          </w:p>
          <w:p w:rsidR="00DB344E" w:rsidRPr="008950DD" w:rsidRDefault="00DB344E" w:rsidP="0093761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Times New Roman" w:hAnsi="Times New Roman" w:cs="Times New Roman"/>
                <w:b/>
                <w:bCs/>
                <w:sz w:val="20"/>
                <w:szCs w:val="20"/>
              </w:rPr>
            </w:pPr>
            <w:r w:rsidRPr="008950DD">
              <w:rPr>
                <w:rFonts w:ascii="Times New Roman" w:hAnsi="Times New Roman" w:cs="Times New Roman"/>
                <w:b/>
                <w:bCs/>
                <w:sz w:val="20"/>
                <w:szCs w:val="20"/>
              </w:rPr>
              <w:t>Legal severance pay benefit</w:t>
            </w:r>
          </w:p>
        </w:tc>
      </w:tr>
      <w:tr w:rsidR="00DB344E" w:rsidRPr="008950DD" w:rsidTr="00EC7D0B">
        <w:tc>
          <w:tcPr>
            <w:tcW w:w="3668" w:type="dxa"/>
          </w:tcPr>
          <w:p w:rsidR="00DB344E" w:rsidRPr="008950DD" w:rsidRDefault="00DB344E" w:rsidP="00937610">
            <w:pPr>
              <w:tabs>
                <w:tab w:val="left" w:pos="1134"/>
                <w:tab w:val="left" w:pos="1276"/>
                <w:tab w:val="center" w:pos="3402"/>
                <w:tab w:val="center" w:pos="4536"/>
                <w:tab w:val="center" w:pos="5670"/>
                <w:tab w:val="center" w:pos="6804"/>
                <w:tab w:val="right" w:pos="7655"/>
              </w:tabs>
              <w:rPr>
                <w:rFonts w:ascii="Times New Roman" w:hAnsi="Times New Roman" w:cs="Times New Roman"/>
                <w:sz w:val="20"/>
                <w:szCs w:val="20"/>
              </w:rPr>
            </w:pPr>
          </w:p>
        </w:tc>
        <w:tc>
          <w:tcPr>
            <w:tcW w:w="1651" w:type="dxa"/>
            <w:vAlign w:val="bottom"/>
            <w:hideMark/>
          </w:tcPr>
          <w:p w:rsidR="00DB344E" w:rsidRPr="008950DD" w:rsidRDefault="00DB344E" w:rsidP="00937610">
            <w:pPr>
              <w:pBdr>
                <w:bottom w:val="single" w:sz="4" w:space="1" w:color="auto"/>
              </w:pBdr>
              <w:tabs>
                <w:tab w:val="decimal" w:pos="1435"/>
              </w:tabs>
              <w:ind w:right="-72"/>
              <w:jc w:val="left"/>
              <w:rPr>
                <w:rFonts w:ascii="Times New Roman" w:hAnsi="Times New Roman" w:cs="Times New Roman"/>
                <w:b/>
                <w:bCs/>
                <w:sz w:val="20"/>
                <w:szCs w:val="20"/>
              </w:rPr>
            </w:pPr>
            <w:r w:rsidRPr="008950DD">
              <w:rPr>
                <w:rFonts w:ascii="Times New Roman" w:hAnsi="Times New Roman" w:cs="Times New Roman"/>
                <w:b/>
                <w:bCs/>
                <w:sz w:val="20"/>
                <w:szCs w:val="20"/>
              </w:rPr>
              <w:t>Change</w:t>
            </w:r>
          </w:p>
          <w:p w:rsidR="00DB344E" w:rsidRPr="008950DD" w:rsidRDefault="00DB344E" w:rsidP="00937610">
            <w:pPr>
              <w:pBdr>
                <w:bottom w:val="single" w:sz="4" w:space="1" w:color="auto"/>
              </w:pBdr>
              <w:tabs>
                <w:tab w:val="decimal" w:pos="1435"/>
              </w:tabs>
              <w:ind w:right="-72"/>
              <w:jc w:val="left"/>
              <w:rPr>
                <w:rFonts w:ascii="Times New Roman" w:hAnsi="Times New Roman" w:cs="Times New Roman"/>
                <w:b/>
                <w:bCs/>
                <w:sz w:val="20"/>
                <w:szCs w:val="20"/>
              </w:rPr>
            </w:pPr>
            <w:r w:rsidRPr="008950DD">
              <w:rPr>
                <w:rFonts w:ascii="Times New Roman" w:hAnsi="Times New Roman" w:cs="Times New Roman"/>
                <w:b/>
                <w:bCs/>
                <w:sz w:val="20"/>
                <w:szCs w:val="20"/>
              </w:rPr>
              <w:t>in assumption</w:t>
            </w:r>
          </w:p>
        </w:tc>
        <w:tc>
          <w:tcPr>
            <w:tcW w:w="1843" w:type="dxa"/>
            <w:vAlign w:val="bottom"/>
            <w:hideMark/>
          </w:tcPr>
          <w:p w:rsidR="00DB344E" w:rsidRPr="008950DD" w:rsidRDefault="00DB344E" w:rsidP="00937610">
            <w:pPr>
              <w:pBdr>
                <w:bottom w:val="single" w:sz="4" w:space="1" w:color="auto"/>
              </w:pBdr>
              <w:tabs>
                <w:tab w:val="decimal" w:pos="1635"/>
              </w:tabs>
              <w:ind w:right="-72"/>
              <w:jc w:val="left"/>
              <w:rPr>
                <w:rFonts w:ascii="Times New Roman" w:hAnsi="Times New Roman" w:cs="Times New Roman"/>
                <w:b/>
                <w:bCs/>
                <w:sz w:val="20"/>
                <w:szCs w:val="20"/>
              </w:rPr>
            </w:pPr>
            <w:r w:rsidRPr="008950DD">
              <w:rPr>
                <w:rFonts w:ascii="Times New Roman" w:hAnsi="Times New Roman" w:cs="Times New Roman"/>
                <w:b/>
                <w:bCs/>
                <w:sz w:val="20"/>
                <w:szCs w:val="20"/>
              </w:rPr>
              <w:t>Increase</w:t>
            </w:r>
          </w:p>
          <w:p w:rsidR="00DB344E" w:rsidRPr="008950DD" w:rsidRDefault="00DB344E" w:rsidP="00937610">
            <w:pPr>
              <w:pBdr>
                <w:bottom w:val="single" w:sz="4" w:space="1" w:color="auto"/>
              </w:pBdr>
              <w:tabs>
                <w:tab w:val="decimal" w:pos="1635"/>
              </w:tabs>
              <w:ind w:right="-72"/>
              <w:jc w:val="left"/>
              <w:rPr>
                <w:rFonts w:ascii="Times New Roman" w:hAnsi="Times New Roman" w:cs="Times New Roman"/>
                <w:b/>
                <w:bCs/>
                <w:sz w:val="20"/>
                <w:szCs w:val="20"/>
              </w:rPr>
            </w:pPr>
            <w:r w:rsidRPr="008950DD">
              <w:rPr>
                <w:rFonts w:ascii="Times New Roman" w:hAnsi="Times New Roman" w:cs="Times New Roman"/>
                <w:b/>
                <w:bCs/>
                <w:sz w:val="20"/>
                <w:szCs w:val="20"/>
              </w:rPr>
              <w:t>in assumption</w:t>
            </w:r>
          </w:p>
        </w:tc>
        <w:tc>
          <w:tcPr>
            <w:tcW w:w="1985" w:type="dxa"/>
            <w:vAlign w:val="bottom"/>
            <w:hideMark/>
          </w:tcPr>
          <w:p w:rsidR="00DB344E" w:rsidRPr="008950DD" w:rsidRDefault="00DB344E" w:rsidP="00937610">
            <w:pPr>
              <w:pBdr>
                <w:bottom w:val="single" w:sz="4" w:space="1" w:color="auto"/>
              </w:pBdr>
              <w:tabs>
                <w:tab w:val="decimal" w:pos="1769"/>
              </w:tabs>
              <w:ind w:right="-72"/>
              <w:jc w:val="left"/>
              <w:rPr>
                <w:rFonts w:ascii="Times New Roman" w:hAnsi="Times New Roman" w:cs="Times New Roman"/>
                <w:b/>
                <w:bCs/>
                <w:sz w:val="20"/>
                <w:szCs w:val="20"/>
              </w:rPr>
            </w:pPr>
            <w:r w:rsidRPr="008950DD">
              <w:rPr>
                <w:rFonts w:ascii="Times New Roman" w:hAnsi="Times New Roman" w:cs="Times New Roman"/>
                <w:b/>
                <w:bCs/>
                <w:sz w:val="20"/>
                <w:szCs w:val="20"/>
              </w:rPr>
              <w:t>Decrease in</w:t>
            </w:r>
          </w:p>
          <w:p w:rsidR="00DB344E" w:rsidRPr="008950DD" w:rsidRDefault="00DB344E" w:rsidP="00937610">
            <w:pPr>
              <w:pBdr>
                <w:bottom w:val="single" w:sz="4" w:space="1" w:color="auto"/>
              </w:pBdr>
              <w:tabs>
                <w:tab w:val="decimal" w:pos="1769"/>
              </w:tabs>
              <w:ind w:right="-72"/>
              <w:jc w:val="left"/>
              <w:rPr>
                <w:rFonts w:ascii="Times New Roman" w:hAnsi="Times New Roman" w:cs="Times New Roman"/>
                <w:b/>
                <w:bCs/>
                <w:sz w:val="20"/>
                <w:szCs w:val="20"/>
              </w:rPr>
            </w:pPr>
            <w:r w:rsidRPr="008950DD">
              <w:rPr>
                <w:rFonts w:ascii="Times New Roman" w:hAnsi="Times New Roman" w:cs="Times New Roman"/>
                <w:b/>
                <w:bCs/>
                <w:sz w:val="20"/>
                <w:szCs w:val="20"/>
              </w:rPr>
              <w:t>assumption</w:t>
            </w:r>
          </w:p>
        </w:tc>
      </w:tr>
      <w:tr w:rsidR="00DB344E" w:rsidRPr="008950DD" w:rsidTr="00EC7D0B">
        <w:tc>
          <w:tcPr>
            <w:tcW w:w="3668" w:type="dxa"/>
          </w:tcPr>
          <w:p w:rsidR="00DB344E" w:rsidRPr="008950DD" w:rsidRDefault="00DB344E" w:rsidP="00937610">
            <w:pPr>
              <w:tabs>
                <w:tab w:val="left" w:pos="1134"/>
                <w:tab w:val="left" w:pos="1276"/>
                <w:tab w:val="center" w:pos="3402"/>
                <w:tab w:val="center" w:pos="4536"/>
                <w:tab w:val="center" w:pos="5670"/>
                <w:tab w:val="center" w:pos="6804"/>
                <w:tab w:val="right" w:pos="7655"/>
              </w:tabs>
              <w:rPr>
                <w:rFonts w:ascii="Times New Roman" w:hAnsi="Times New Roman" w:cs="Times New Roman"/>
                <w:sz w:val="12"/>
                <w:szCs w:val="12"/>
              </w:rPr>
            </w:pPr>
          </w:p>
        </w:tc>
        <w:tc>
          <w:tcPr>
            <w:tcW w:w="1651" w:type="dxa"/>
          </w:tcPr>
          <w:p w:rsidR="00DB344E" w:rsidRPr="008950DD" w:rsidRDefault="00DB344E" w:rsidP="00937610">
            <w:pPr>
              <w:tabs>
                <w:tab w:val="right" w:pos="1435"/>
              </w:tabs>
              <w:ind w:right="-72"/>
              <w:jc w:val="left"/>
              <w:rPr>
                <w:rFonts w:ascii="Times New Roman" w:hAnsi="Times New Roman" w:cs="Times New Roman"/>
                <w:sz w:val="12"/>
                <w:szCs w:val="12"/>
              </w:rPr>
            </w:pPr>
          </w:p>
        </w:tc>
        <w:tc>
          <w:tcPr>
            <w:tcW w:w="1843" w:type="dxa"/>
          </w:tcPr>
          <w:p w:rsidR="00DB344E" w:rsidRPr="008950DD" w:rsidRDefault="00DB344E" w:rsidP="00937610">
            <w:pPr>
              <w:tabs>
                <w:tab w:val="right" w:pos="1627"/>
              </w:tabs>
              <w:ind w:right="-72"/>
              <w:jc w:val="left"/>
              <w:rPr>
                <w:rFonts w:ascii="Times New Roman" w:hAnsi="Times New Roman" w:cs="Times New Roman"/>
                <w:sz w:val="12"/>
                <w:szCs w:val="12"/>
              </w:rPr>
            </w:pPr>
          </w:p>
        </w:tc>
        <w:tc>
          <w:tcPr>
            <w:tcW w:w="1985" w:type="dxa"/>
          </w:tcPr>
          <w:p w:rsidR="00DB344E" w:rsidRPr="008950DD" w:rsidRDefault="00DB344E" w:rsidP="00937610">
            <w:pPr>
              <w:tabs>
                <w:tab w:val="right" w:pos="1769"/>
              </w:tabs>
              <w:ind w:right="-72"/>
              <w:jc w:val="left"/>
              <w:rPr>
                <w:rFonts w:ascii="Times New Roman" w:hAnsi="Times New Roman" w:cs="Times New Roman"/>
                <w:sz w:val="12"/>
                <w:szCs w:val="12"/>
              </w:rPr>
            </w:pPr>
          </w:p>
        </w:tc>
      </w:tr>
      <w:tr w:rsidR="00DB344E" w:rsidRPr="008950DD" w:rsidTr="00EC7D0B">
        <w:tc>
          <w:tcPr>
            <w:tcW w:w="3668" w:type="dxa"/>
            <w:hideMark/>
          </w:tcPr>
          <w:p w:rsidR="00DB344E" w:rsidRPr="008950DD" w:rsidRDefault="00DB344E" w:rsidP="00EC7D0B">
            <w:pPr>
              <w:tabs>
                <w:tab w:val="left" w:pos="1134"/>
                <w:tab w:val="left" w:pos="1276"/>
                <w:tab w:val="center" w:pos="3402"/>
                <w:tab w:val="center" w:pos="4536"/>
                <w:tab w:val="center" w:pos="5670"/>
                <w:tab w:val="center" w:pos="6804"/>
                <w:tab w:val="right" w:pos="7655"/>
              </w:tabs>
              <w:ind w:left="33"/>
              <w:rPr>
                <w:rFonts w:ascii="Times New Roman" w:hAnsi="Times New Roman" w:cs="Times New Roman"/>
                <w:sz w:val="20"/>
                <w:szCs w:val="20"/>
              </w:rPr>
            </w:pPr>
            <w:r w:rsidRPr="008950DD">
              <w:rPr>
                <w:rFonts w:ascii="Times New Roman" w:hAnsi="Times New Roman" w:cs="Times New Roman"/>
                <w:sz w:val="20"/>
                <w:szCs w:val="20"/>
              </w:rPr>
              <w:t>Discount rate</w:t>
            </w:r>
          </w:p>
        </w:tc>
        <w:tc>
          <w:tcPr>
            <w:tcW w:w="1651" w:type="dxa"/>
            <w:shd w:val="clear" w:color="auto" w:fill="auto"/>
            <w:vAlign w:val="center"/>
            <w:hideMark/>
          </w:tcPr>
          <w:p w:rsidR="00DB344E" w:rsidRPr="00EC7D0B" w:rsidRDefault="00DB344E" w:rsidP="00EC7D0B">
            <w:pPr>
              <w:tabs>
                <w:tab w:val="right" w:pos="1435"/>
              </w:tabs>
              <w:ind w:right="-72"/>
              <w:jc w:val="right"/>
              <w:rPr>
                <w:rFonts w:ascii="Times New Roman" w:hAnsi="Times New Roman" w:cs="Times New Roman"/>
                <w:sz w:val="20"/>
                <w:szCs w:val="20"/>
              </w:rPr>
            </w:pPr>
            <w:r w:rsidRPr="00EC7D0B">
              <w:rPr>
                <w:rFonts w:ascii="Times New Roman" w:hAnsi="Times New Roman" w:cs="Times New Roman"/>
                <w:sz w:val="20"/>
                <w:szCs w:val="20"/>
              </w:rPr>
              <w:tab/>
              <w:t>1%</w:t>
            </w:r>
          </w:p>
        </w:tc>
        <w:tc>
          <w:tcPr>
            <w:tcW w:w="1843" w:type="dxa"/>
            <w:shd w:val="clear" w:color="auto" w:fill="auto"/>
            <w:vAlign w:val="center"/>
            <w:hideMark/>
          </w:tcPr>
          <w:p w:rsidR="00DB344E" w:rsidRPr="00EC7D0B" w:rsidRDefault="001A26C1" w:rsidP="00EC7D0B">
            <w:pPr>
              <w:tabs>
                <w:tab w:val="right" w:pos="1627"/>
              </w:tabs>
              <w:ind w:right="-72"/>
              <w:jc w:val="right"/>
              <w:rPr>
                <w:rFonts w:ascii="Times New Roman" w:hAnsi="Times New Roman" w:cs="Times New Roman"/>
                <w:sz w:val="20"/>
                <w:szCs w:val="20"/>
              </w:rPr>
            </w:pPr>
            <w:r w:rsidRPr="00EC7D0B">
              <w:rPr>
                <w:rFonts w:ascii="Times New Roman" w:hAnsi="Times New Roman" w:cs="Times New Roman"/>
                <w:sz w:val="20"/>
                <w:szCs w:val="20"/>
              </w:rPr>
              <w:tab/>
              <w:t>Decrease by 6.55</w:t>
            </w:r>
            <w:r w:rsidR="00DB344E" w:rsidRPr="00EC7D0B">
              <w:rPr>
                <w:rFonts w:ascii="Times New Roman" w:hAnsi="Times New Roman" w:cs="Times New Roman"/>
                <w:sz w:val="20"/>
                <w:szCs w:val="20"/>
              </w:rPr>
              <w:t>%</w:t>
            </w:r>
          </w:p>
        </w:tc>
        <w:tc>
          <w:tcPr>
            <w:tcW w:w="1985" w:type="dxa"/>
            <w:shd w:val="clear" w:color="auto" w:fill="auto"/>
            <w:vAlign w:val="center"/>
            <w:hideMark/>
          </w:tcPr>
          <w:p w:rsidR="00DB344E" w:rsidRPr="00EC7D0B" w:rsidRDefault="001A26C1" w:rsidP="00EC7D0B">
            <w:pPr>
              <w:tabs>
                <w:tab w:val="right" w:pos="1769"/>
              </w:tabs>
              <w:ind w:right="-72"/>
              <w:jc w:val="right"/>
              <w:rPr>
                <w:rFonts w:ascii="Times New Roman" w:hAnsi="Times New Roman" w:cs="Times New Roman"/>
                <w:sz w:val="20"/>
                <w:szCs w:val="20"/>
              </w:rPr>
            </w:pPr>
            <w:r w:rsidRPr="00EC7D0B">
              <w:rPr>
                <w:rFonts w:ascii="Times New Roman" w:hAnsi="Times New Roman" w:cs="Times New Roman"/>
                <w:sz w:val="20"/>
                <w:szCs w:val="20"/>
              </w:rPr>
              <w:tab/>
              <w:t>Increase by 7.31</w:t>
            </w:r>
            <w:r w:rsidR="00DB344E" w:rsidRPr="00EC7D0B">
              <w:rPr>
                <w:rFonts w:ascii="Times New Roman" w:hAnsi="Times New Roman" w:cs="Times New Roman"/>
                <w:sz w:val="20"/>
                <w:szCs w:val="20"/>
              </w:rPr>
              <w:t>%</w:t>
            </w:r>
          </w:p>
        </w:tc>
      </w:tr>
      <w:tr w:rsidR="00DB344E" w:rsidRPr="008950DD" w:rsidTr="00EC7D0B">
        <w:tc>
          <w:tcPr>
            <w:tcW w:w="3668" w:type="dxa"/>
            <w:hideMark/>
          </w:tcPr>
          <w:p w:rsidR="00DB344E" w:rsidRPr="008950DD" w:rsidRDefault="00DB344E" w:rsidP="00EC7D0B">
            <w:pPr>
              <w:tabs>
                <w:tab w:val="left" w:pos="1134"/>
                <w:tab w:val="left" w:pos="1276"/>
                <w:tab w:val="center" w:pos="3402"/>
                <w:tab w:val="center" w:pos="4536"/>
                <w:tab w:val="center" w:pos="5670"/>
                <w:tab w:val="center" w:pos="6804"/>
                <w:tab w:val="right" w:pos="7655"/>
              </w:tabs>
              <w:ind w:left="33"/>
              <w:rPr>
                <w:rFonts w:ascii="Times New Roman" w:hAnsi="Times New Roman" w:cs="Times New Roman"/>
                <w:sz w:val="20"/>
                <w:szCs w:val="20"/>
              </w:rPr>
            </w:pPr>
            <w:r w:rsidRPr="008950DD">
              <w:rPr>
                <w:rFonts w:ascii="Times New Roman" w:hAnsi="Times New Roman" w:cs="Times New Roman"/>
                <w:sz w:val="20"/>
                <w:szCs w:val="20"/>
              </w:rPr>
              <w:t>Salary increase rate</w:t>
            </w:r>
          </w:p>
        </w:tc>
        <w:tc>
          <w:tcPr>
            <w:tcW w:w="1651" w:type="dxa"/>
            <w:shd w:val="clear" w:color="auto" w:fill="auto"/>
            <w:vAlign w:val="center"/>
            <w:hideMark/>
          </w:tcPr>
          <w:p w:rsidR="00DB344E" w:rsidRPr="00EC7D0B" w:rsidRDefault="00DB344E" w:rsidP="00EC7D0B">
            <w:pPr>
              <w:tabs>
                <w:tab w:val="right" w:pos="1435"/>
              </w:tabs>
              <w:ind w:right="-72"/>
              <w:jc w:val="right"/>
              <w:rPr>
                <w:rFonts w:ascii="Times New Roman" w:hAnsi="Times New Roman" w:cs="Times New Roman"/>
                <w:sz w:val="20"/>
                <w:szCs w:val="20"/>
              </w:rPr>
            </w:pPr>
            <w:r w:rsidRPr="00EC7D0B">
              <w:rPr>
                <w:rFonts w:ascii="Times New Roman" w:hAnsi="Times New Roman" w:cs="Times New Roman"/>
                <w:sz w:val="20"/>
                <w:szCs w:val="20"/>
              </w:rPr>
              <w:tab/>
              <w:t>1%</w:t>
            </w:r>
          </w:p>
        </w:tc>
        <w:tc>
          <w:tcPr>
            <w:tcW w:w="1843" w:type="dxa"/>
            <w:shd w:val="clear" w:color="auto" w:fill="auto"/>
            <w:vAlign w:val="center"/>
            <w:hideMark/>
          </w:tcPr>
          <w:p w:rsidR="00DB344E" w:rsidRPr="00EC7D0B" w:rsidRDefault="001A26C1" w:rsidP="00EC7D0B">
            <w:pPr>
              <w:tabs>
                <w:tab w:val="right" w:pos="1627"/>
              </w:tabs>
              <w:ind w:right="-72"/>
              <w:jc w:val="right"/>
              <w:rPr>
                <w:rFonts w:ascii="Times New Roman" w:hAnsi="Times New Roman" w:cs="Times New Roman"/>
                <w:sz w:val="20"/>
                <w:szCs w:val="20"/>
              </w:rPr>
            </w:pPr>
            <w:r w:rsidRPr="00EC7D0B">
              <w:rPr>
                <w:rFonts w:ascii="Times New Roman" w:hAnsi="Times New Roman" w:cs="Times New Roman"/>
                <w:sz w:val="20"/>
                <w:szCs w:val="20"/>
              </w:rPr>
              <w:tab/>
              <w:t>Increase by 7.75</w:t>
            </w:r>
            <w:r w:rsidR="00DB344E" w:rsidRPr="00EC7D0B">
              <w:rPr>
                <w:rFonts w:ascii="Times New Roman" w:hAnsi="Times New Roman" w:cs="Times New Roman"/>
                <w:sz w:val="20"/>
                <w:szCs w:val="20"/>
              </w:rPr>
              <w:t>%</w:t>
            </w:r>
          </w:p>
        </w:tc>
        <w:tc>
          <w:tcPr>
            <w:tcW w:w="1985" w:type="dxa"/>
            <w:shd w:val="clear" w:color="auto" w:fill="auto"/>
            <w:vAlign w:val="center"/>
            <w:hideMark/>
          </w:tcPr>
          <w:p w:rsidR="00DB344E" w:rsidRPr="00EC7D0B" w:rsidRDefault="001A26C1" w:rsidP="00EC7D0B">
            <w:pPr>
              <w:tabs>
                <w:tab w:val="right" w:pos="1769"/>
              </w:tabs>
              <w:ind w:right="-72"/>
              <w:jc w:val="right"/>
              <w:rPr>
                <w:rFonts w:ascii="Times New Roman" w:hAnsi="Times New Roman" w:cs="Times New Roman"/>
                <w:sz w:val="20"/>
                <w:szCs w:val="20"/>
              </w:rPr>
            </w:pPr>
            <w:r w:rsidRPr="00EC7D0B">
              <w:rPr>
                <w:rFonts w:ascii="Times New Roman" w:hAnsi="Times New Roman" w:cs="Times New Roman"/>
                <w:sz w:val="20"/>
                <w:szCs w:val="20"/>
              </w:rPr>
              <w:tab/>
              <w:t>Decrease by 7.05</w:t>
            </w:r>
            <w:r w:rsidR="00DB344E" w:rsidRPr="00EC7D0B">
              <w:rPr>
                <w:rFonts w:ascii="Times New Roman" w:hAnsi="Times New Roman" w:cs="Times New Roman"/>
                <w:sz w:val="20"/>
                <w:szCs w:val="20"/>
              </w:rPr>
              <w:t>%</w:t>
            </w:r>
          </w:p>
        </w:tc>
      </w:tr>
      <w:tr w:rsidR="00DB344E" w:rsidRPr="008950DD" w:rsidTr="00EC7D0B">
        <w:tc>
          <w:tcPr>
            <w:tcW w:w="3668" w:type="dxa"/>
            <w:hideMark/>
          </w:tcPr>
          <w:p w:rsidR="00DB344E" w:rsidRPr="008950DD" w:rsidRDefault="00DB344E" w:rsidP="00EC7D0B">
            <w:pPr>
              <w:tabs>
                <w:tab w:val="left" w:pos="1134"/>
                <w:tab w:val="left" w:pos="1276"/>
                <w:tab w:val="center" w:pos="3402"/>
                <w:tab w:val="center" w:pos="4536"/>
                <w:tab w:val="center" w:pos="5670"/>
                <w:tab w:val="center" w:pos="6804"/>
                <w:tab w:val="right" w:pos="7655"/>
              </w:tabs>
              <w:ind w:left="33"/>
              <w:rPr>
                <w:rFonts w:ascii="Times New Roman" w:hAnsi="Times New Roman" w:cs="Times New Roman"/>
                <w:sz w:val="20"/>
                <w:szCs w:val="20"/>
              </w:rPr>
            </w:pPr>
            <w:r w:rsidRPr="008950DD">
              <w:rPr>
                <w:rFonts w:ascii="Times New Roman" w:hAnsi="Times New Roman" w:cs="Times New Roman"/>
                <w:sz w:val="20"/>
                <w:szCs w:val="20"/>
              </w:rPr>
              <w:t>Turnover rate</w:t>
            </w:r>
          </w:p>
        </w:tc>
        <w:tc>
          <w:tcPr>
            <w:tcW w:w="1651" w:type="dxa"/>
            <w:shd w:val="clear" w:color="auto" w:fill="auto"/>
            <w:vAlign w:val="center"/>
            <w:hideMark/>
          </w:tcPr>
          <w:p w:rsidR="00DB344E" w:rsidRPr="00EC7D0B" w:rsidRDefault="00DB344E" w:rsidP="00EC7D0B">
            <w:pPr>
              <w:tabs>
                <w:tab w:val="right" w:pos="1435"/>
              </w:tabs>
              <w:ind w:right="-72"/>
              <w:jc w:val="right"/>
              <w:rPr>
                <w:rFonts w:ascii="Times New Roman" w:hAnsi="Times New Roman" w:cs="Times New Roman"/>
                <w:sz w:val="20"/>
                <w:szCs w:val="20"/>
              </w:rPr>
            </w:pPr>
            <w:r w:rsidRPr="00EC7D0B">
              <w:rPr>
                <w:rFonts w:ascii="Times New Roman" w:hAnsi="Times New Roman" w:cs="Times New Roman"/>
                <w:sz w:val="20"/>
                <w:szCs w:val="20"/>
              </w:rPr>
              <w:tab/>
              <w:t>1%</w:t>
            </w:r>
          </w:p>
        </w:tc>
        <w:tc>
          <w:tcPr>
            <w:tcW w:w="1843" w:type="dxa"/>
            <w:shd w:val="clear" w:color="auto" w:fill="auto"/>
            <w:vAlign w:val="center"/>
            <w:hideMark/>
          </w:tcPr>
          <w:p w:rsidR="00DB344E" w:rsidRPr="00EC7D0B" w:rsidRDefault="001A26C1" w:rsidP="00EC7D0B">
            <w:pPr>
              <w:tabs>
                <w:tab w:val="right" w:pos="1627"/>
              </w:tabs>
              <w:ind w:right="-72"/>
              <w:jc w:val="right"/>
              <w:rPr>
                <w:rFonts w:ascii="Times New Roman" w:hAnsi="Times New Roman" w:cs="Times New Roman"/>
                <w:sz w:val="20"/>
                <w:szCs w:val="20"/>
              </w:rPr>
            </w:pPr>
            <w:r w:rsidRPr="00EC7D0B">
              <w:rPr>
                <w:rFonts w:ascii="Times New Roman" w:hAnsi="Times New Roman" w:cs="Times New Roman"/>
                <w:sz w:val="20"/>
                <w:szCs w:val="20"/>
              </w:rPr>
              <w:tab/>
              <w:t>Decrease by 6.98</w:t>
            </w:r>
            <w:r w:rsidR="00DB344E" w:rsidRPr="00EC7D0B">
              <w:rPr>
                <w:rFonts w:ascii="Times New Roman" w:hAnsi="Times New Roman" w:cs="Times New Roman"/>
                <w:sz w:val="20"/>
                <w:szCs w:val="20"/>
              </w:rPr>
              <w:t>%</w:t>
            </w:r>
          </w:p>
        </w:tc>
        <w:tc>
          <w:tcPr>
            <w:tcW w:w="1985" w:type="dxa"/>
            <w:shd w:val="clear" w:color="auto" w:fill="auto"/>
            <w:vAlign w:val="center"/>
            <w:hideMark/>
          </w:tcPr>
          <w:p w:rsidR="00DB344E" w:rsidRPr="00EC7D0B" w:rsidRDefault="00DB344E" w:rsidP="00EC7D0B">
            <w:pPr>
              <w:tabs>
                <w:tab w:val="right" w:pos="1769"/>
              </w:tabs>
              <w:ind w:right="-72"/>
              <w:jc w:val="right"/>
              <w:rPr>
                <w:rFonts w:ascii="Times New Roman" w:hAnsi="Times New Roman" w:cs="Times New Roman"/>
                <w:sz w:val="20"/>
                <w:szCs w:val="20"/>
              </w:rPr>
            </w:pPr>
            <w:r w:rsidRPr="00EC7D0B">
              <w:rPr>
                <w:rFonts w:ascii="Times New Roman" w:hAnsi="Times New Roman" w:cs="Times New Roman"/>
                <w:sz w:val="20"/>
                <w:szCs w:val="20"/>
              </w:rPr>
              <w:tab/>
              <w:t>Increase by 1</w:t>
            </w:r>
            <w:r w:rsidR="001A26C1" w:rsidRPr="00EC7D0B">
              <w:rPr>
                <w:rFonts w:ascii="Times New Roman" w:hAnsi="Times New Roman" w:cs="Times New Roman"/>
                <w:sz w:val="20"/>
                <w:szCs w:val="20"/>
              </w:rPr>
              <w:t>.18</w:t>
            </w:r>
            <w:r w:rsidRPr="00EC7D0B">
              <w:rPr>
                <w:rFonts w:ascii="Times New Roman" w:hAnsi="Times New Roman" w:cs="Times New Roman"/>
                <w:sz w:val="20"/>
                <w:szCs w:val="20"/>
              </w:rPr>
              <w:t>%</w:t>
            </w:r>
          </w:p>
        </w:tc>
      </w:tr>
    </w:tbl>
    <w:p w:rsidR="00DB344E" w:rsidRPr="008950DD" w:rsidRDefault="00DB344E" w:rsidP="00DB344E">
      <w:pPr>
        <w:ind w:left="540"/>
        <w:rPr>
          <w:rFonts w:ascii="Times New Roman" w:hAnsi="Times New Roman" w:cs="Times New Roman"/>
          <w:sz w:val="20"/>
          <w:szCs w:val="20"/>
        </w:rPr>
      </w:pPr>
    </w:p>
    <w:p w:rsidR="00DB344E" w:rsidRPr="008950DD" w:rsidRDefault="00DB344E" w:rsidP="00DB344E">
      <w:pPr>
        <w:ind w:left="540"/>
        <w:rPr>
          <w:rFonts w:ascii="Times New Roman" w:hAnsi="Times New Roman" w:cs="Times New Roman"/>
          <w:spacing w:val="-4"/>
          <w:sz w:val="20"/>
          <w:szCs w:val="20"/>
        </w:rPr>
      </w:pPr>
      <w:r w:rsidRPr="00EC7D0B">
        <w:rPr>
          <w:rFonts w:ascii="Times New Roman" w:hAnsi="Times New Roman" w:cs="Times New Roman"/>
          <w:spacing w:val="-4"/>
          <w:sz w:val="20"/>
          <w:szCs w:val="20"/>
        </w:rPr>
        <w:lastRenderedPageBreak/>
        <w:t xml:space="preserve">The above sensitivity analyses are based on a change in an assumption while holding all other assumptions constant.  </w:t>
      </w:r>
      <w:r w:rsidRPr="00EC7D0B">
        <w:rPr>
          <w:rFonts w:ascii="Times New Roman" w:hAnsi="Times New Roman" w:cs="Times New Roman"/>
          <w:spacing w:val="-6"/>
          <w:sz w:val="20"/>
          <w:szCs w:val="20"/>
        </w:rPr>
        <w:t>In practice, this is unlikely to occur, and changes in some of the assumptions may be correlated. When calculating the sensitivity of the employee benefit obligations to significant actuarial assumptions, the same method (present value of the defined benefit obligation calculated with the projected unit credit method at the end of the reporting period) has been applied.</w:t>
      </w:r>
    </w:p>
    <w:p w:rsidR="00DB344E" w:rsidRDefault="00DB344E" w:rsidP="00DB344E">
      <w:pPr>
        <w:ind w:left="540"/>
        <w:rPr>
          <w:rFonts w:ascii="Times New Roman" w:hAnsi="Times New Roman" w:cs="Times New Roman"/>
          <w:sz w:val="20"/>
          <w:szCs w:val="20"/>
        </w:rPr>
      </w:pPr>
    </w:p>
    <w:p w:rsidR="00DB344E" w:rsidRPr="008950DD" w:rsidRDefault="00DB344E" w:rsidP="00DB344E">
      <w:pPr>
        <w:pStyle w:val="a"/>
        <w:ind w:left="540" w:right="0"/>
        <w:jc w:val="both"/>
        <w:outlineLvl w:val="0"/>
        <w:rPr>
          <w:rFonts w:ascii="Times New Roman" w:cs="Times New Roman"/>
          <w:sz w:val="20"/>
          <w:szCs w:val="20"/>
          <w:lang w:val="en-US"/>
        </w:rPr>
      </w:pPr>
      <w:r w:rsidRPr="008950DD">
        <w:rPr>
          <w:rFonts w:ascii="Times New Roman" w:cs="Times New Roman"/>
          <w:sz w:val="20"/>
          <w:szCs w:val="20"/>
          <w:lang w:val="en-US"/>
        </w:rPr>
        <w:t xml:space="preserve">The movement of employee benefit obligations for </w:t>
      </w:r>
      <w:r w:rsidR="000F1136">
        <w:rPr>
          <w:rFonts w:ascii="Times New Roman" w:cs="Times New Roman"/>
          <w:sz w:val="20"/>
          <w:szCs w:val="20"/>
          <w:lang w:val="en-US"/>
        </w:rPr>
        <w:t xml:space="preserve">the years ended </w:t>
      </w:r>
      <w:r w:rsidR="004B44F3">
        <w:rPr>
          <w:rFonts w:ascii="Times New Roman" w:hAnsi="Times New Roman" w:cs="Times New Roman"/>
          <w:spacing w:val="-4"/>
          <w:sz w:val="20"/>
          <w:szCs w:val="20"/>
          <w:lang w:val="en-GB"/>
        </w:rPr>
        <w:t>December 31, 2016</w:t>
      </w:r>
      <w:r w:rsidR="004B44F3" w:rsidRPr="008950DD">
        <w:rPr>
          <w:rFonts w:ascii="Times New Roman" w:hAnsi="Times New Roman" w:cs="Times New Roman"/>
          <w:spacing w:val="-4"/>
          <w:sz w:val="20"/>
          <w:szCs w:val="20"/>
          <w:lang w:val="en-GB"/>
        </w:rPr>
        <w:t xml:space="preserve"> and </w:t>
      </w:r>
      <w:r w:rsidR="004B44F3">
        <w:rPr>
          <w:rFonts w:ascii="Times New Roman" w:hAnsi="Times New Roman" w:cs="Times New Roman"/>
          <w:sz w:val="20"/>
          <w:szCs w:val="20"/>
          <w:lang w:val="en-GB"/>
        </w:rPr>
        <w:t>2015</w:t>
      </w:r>
      <w:r w:rsidR="004B44F3" w:rsidRPr="008950DD">
        <w:rPr>
          <w:rFonts w:ascii="Times New Roman" w:hAnsi="Times New Roman" w:cs="Times New Roman"/>
          <w:sz w:val="20"/>
          <w:szCs w:val="20"/>
          <w:lang w:val="en-GB"/>
        </w:rPr>
        <w:t xml:space="preserve"> </w:t>
      </w:r>
      <w:r w:rsidRPr="008950DD">
        <w:rPr>
          <w:rFonts w:ascii="Times New Roman" w:cs="Times New Roman"/>
          <w:sz w:val="20"/>
          <w:szCs w:val="20"/>
          <w:lang w:val="en-US"/>
        </w:rPr>
        <w:t>comprise the following:</w:t>
      </w:r>
    </w:p>
    <w:p w:rsidR="00DB344E" w:rsidRPr="008950DD" w:rsidRDefault="00DB344E" w:rsidP="00DB344E">
      <w:pPr>
        <w:ind w:left="540"/>
        <w:rPr>
          <w:rFonts w:ascii="Times New Roman" w:hAnsi="Times New Roman" w:cs="Times New Roman"/>
          <w:sz w:val="20"/>
          <w:szCs w:val="20"/>
        </w:rPr>
      </w:pPr>
    </w:p>
    <w:tbl>
      <w:tblPr>
        <w:tblW w:w="9450" w:type="dxa"/>
        <w:tblInd w:w="108" w:type="dxa"/>
        <w:tblLayout w:type="fixed"/>
        <w:tblLook w:val="04A0" w:firstRow="1" w:lastRow="0" w:firstColumn="1" w:lastColumn="0" w:noHBand="0" w:noVBand="1"/>
      </w:tblPr>
      <w:tblGrid>
        <w:gridCol w:w="6712"/>
        <w:gridCol w:w="1369"/>
        <w:gridCol w:w="1369"/>
      </w:tblGrid>
      <w:tr w:rsidR="00B31518" w:rsidRPr="008950DD" w:rsidTr="00937610">
        <w:tc>
          <w:tcPr>
            <w:tcW w:w="6712" w:type="dxa"/>
            <w:vAlign w:val="bottom"/>
          </w:tcPr>
          <w:p w:rsidR="00B31518" w:rsidRPr="008950DD" w:rsidRDefault="00B31518" w:rsidP="00B31518">
            <w:pPr>
              <w:pStyle w:val="a"/>
              <w:ind w:left="432" w:right="-108"/>
              <w:rPr>
                <w:rFonts w:ascii="Times New Roman" w:hAnsi="Times New Roman" w:cs="Times New Roman"/>
                <w:sz w:val="20"/>
                <w:szCs w:val="20"/>
                <w:lang w:val="en-GB"/>
              </w:rPr>
            </w:pPr>
          </w:p>
        </w:tc>
        <w:tc>
          <w:tcPr>
            <w:tcW w:w="2738" w:type="dxa"/>
            <w:gridSpan w:val="2"/>
          </w:tcPr>
          <w:p w:rsidR="00B31518" w:rsidRPr="007B1D2F" w:rsidRDefault="00B31518" w:rsidP="00B31518">
            <w:pPr>
              <w:pStyle w:val="a"/>
              <w:pBdr>
                <w:bottom w:val="single" w:sz="4" w:space="1" w:color="auto"/>
              </w:pBdr>
              <w:ind w:right="-72"/>
              <w:jc w:val="right"/>
              <w:rPr>
                <w:rFonts w:ascii="Times New Roman" w:eastAsia="PMingLiU" w:hAnsi="Times New Roman" w:cs="Times New Roman"/>
                <w:b/>
                <w:bCs/>
                <w:snapToGrid w:val="0"/>
                <w:sz w:val="20"/>
                <w:szCs w:val="20"/>
                <w:lang w:val="en-US"/>
              </w:rPr>
            </w:pPr>
            <w:r w:rsidRPr="007B1D2F">
              <w:rPr>
                <w:rFonts w:ascii="Times New Roman" w:hAnsi="Times New Roman" w:cs="Times New Roman"/>
                <w:b/>
                <w:bCs/>
                <w:sz w:val="20"/>
                <w:szCs w:val="20"/>
                <w:lang w:val="en-US"/>
              </w:rPr>
              <w:t>(Unit : Baht)</w:t>
            </w:r>
          </w:p>
        </w:tc>
      </w:tr>
      <w:tr w:rsidR="00B31518" w:rsidRPr="008950DD" w:rsidTr="00937610">
        <w:tc>
          <w:tcPr>
            <w:tcW w:w="6712" w:type="dxa"/>
            <w:vAlign w:val="bottom"/>
          </w:tcPr>
          <w:p w:rsidR="00B31518" w:rsidRPr="008950DD" w:rsidRDefault="00B31518" w:rsidP="00B31518">
            <w:pPr>
              <w:pStyle w:val="a"/>
              <w:ind w:left="432" w:right="-108"/>
              <w:rPr>
                <w:rFonts w:ascii="Times New Roman" w:hAnsi="Times New Roman" w:cs="Times New Roman"/>
                <w:sz w:val="20"/>
                <w:szCs w:val="20"/>
                <w:lang w:val="en-GB"/>
              </w:rPr>
            </w:pPr>
          </w:p>
        </w:tc>
        <w:tc>
          <w:tcPr>
            <w:tcW w:w="2738" w:type="dxa"/>
            <w:gridSpan w:val="2"/>
            <w:hideMark/>
          </w:tcPr>
          <w:p w:rsidR="00B31518" w:rsidRPr="008950DD" w:rsidRDefault="00B31518" w:rsidP="00B31518">
            <w:pPr>
              <w:pStyle w:val="a"/>
              <w:pBdr>
                <w:bottom w:val="single" w:sz="4" w:space="1" w:color="auto"/>
              </w:pBdr>
              <w:ind w:right="-72"/>
              <w:jc w:val="center"/>
              <w:rPr>
                <w:rFonts w:ascii="Times New Roman" w:hAnsi="Times New Roman" w:cs="Times New Roman"/>
                <w:b/>
                <w:bCs/>
                <w:sz w:val="20"/>
                <w:szCs w:val="20"/>
                <w:cs/>
                <w:lang w:val="en-US"/>
              </w:rPr>
            </w:pPr>
            <w:proofErr w:type="spellStart"/>
            <w:r w:rsidRPr="008950DD">
              <w:rPr>
                <w:rFonts w:ascii="Times New Roman" w:hAnsi="Times New Roman" w:cs="Times New Roman"/>
                <w:b/>
                <w:bCs/>
                <w:sz w:val="20"/>
                <w:szCs w:val="20"/>
                <w:cs/>
              </w:rPr>
              <w:t>Consolidated</w:t>
            </w:r>
            <w:proofErr w:type="spellEnd"/>
            <w:r w:rsidRPr="008950DD">
              <w:rPr>
                <w:rFonts w:ascii="Times New Roman" w:hAnsi="Times New Roman" w:cs="Times New Roman"/>
                <w:b/>
                <w:bCs/>
                <w:sz w:val="20"/>
                <w:szCs w:val="20"/>
                <w:cs/>
              </w:rPr>
              <w:t xml:space="preserve"> </w:t>
            </w:r>
            <w:proofErr w:type="spellStart"/>
            <w:r w:rsidRPr="008950DD">
              <w:rPr>
                <w:rFonts w:ascii="Times New Roman" w:hAnsi="Times New Roman" w:cs="Times New Roman"/>
                <w:b/>
                <w:bCs/>
                <w:sz w:val="20"/>
                <w:szCs w:val="20"/>
                <w:cs/>
              </w:rPr>
              <w:t>and</w:t>
            </w:r>
            <w:proofErr w:type="spellEnd"/>
            <w:r w:rsidRPr="008950DD">
              <w:rPr>
                <w:rFonts w:ascii="Times New Roman" w:hAnsi="Times New Roman" w:cs="Times New Roman"/>
                <w:b/>
                <w:bCs/>
                <w:sz w:val="20"/>
                <w:szCs w:val="20"/>
                <w:lang w:val="en-US"/>
              </w:rPr>
              <w:t xml:space="preserve"> </w:t>
            </w:r>
            <w:r w:rsidRPr="007B1D2F">
              <w:rPr>
                <w:rFonts w:ascii="Times New Roman" w:eastAsia="PMingLiU" w:hAnsi="Times New Roman" w:cs="Times New Roman"/>
                <w:b/>
                <w:bCs/>
                <w:snapToGrid w:val="0"/>
                <w:sz w:val="20"/>
                <w:szCs w:val="20"/>
                <w:lang w:val="en-US"/>
              </w:rPr>
              <w:t>Separate</w:t>
            </w:r>
          </w:p>
        </w:tc>
      </w:tr>
      <w:tr w:rsidR="00B31518" w:rsidRPr="008950DD" w:rsidTr="00937610">
        <w:tc>
          <w:tcPr>
            <w:tcW w:w="6712" w:type="dxa"/>
            <w:vAlign w:val="bottom"/>
          </w:tcPr>
          <w:p w:rsidR="00B31518" w:rsidRPr="00AB3859" w:rsidRDefault="00B31518" w:rsidP="00B31518">
            <w:pPr>
              <w:pStyle w:val="a"/>
              <w:ind w:left="432" w:right="-108"/>
              <w:rPr>
                <w:rFonts w:ascii="Times New Roman" w:hAnsi="Times New Roman" w:cstheme="minorBidi"/>
                <w:sz w:val="20"/>
                <w:szCs w:val="20"/>
                <w:cs/>
              </w:rPr>
            </w:pPr>
          </w:p>
        </w:tc>
        <w:tc>
          <w:tcPr>
            <w:tcW w:w="1369" w:type="dxa"/>
            <w:hideMark/>
          </w:tcPr>
          <w:p w:rsidR="00B31518" w:rsidRPr="007B1D2F" w:rsidRDefault="00B31518" w:rsidP="00B3151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69" w:type="dxa"/>
            <w:hideMark/>
          </w:tcPr>
          <w:p w:rsidR="00B31518" w:rsidRPr="007B1D2F" w:rsidRDefault="00B31518" w:rsidP="00B3151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B31518" w:rsidRPr="008950DD" w:rsidTr="00937610">
        <w:tc>
          <w:tcPr>
            <w:tcW w:w="6712" w:type="dxa"/>
          </w:tcPr>
          <w:p w:rsidR="00B31518" w:rsidRPr="008950DD" w:rsidRDefault="00B31518" w:rsidP="00B31518">
            <w:pPr>
              <w:pStyle w:val="a"/>
              <w:ind w:left="432" w:right="-108"/>
              <w:rPr>
                <w:rFonts w:ascii="Times New Roman" w:eastAsia="Angsana New" w:hAnsi="Times New Roman" w:cs="Times New Roman"/>
                <w:sz w:val="12"/>
                <w:szCs w:val="12"/>
                <w:lang w:val="en-US"/>
              </w:rPr>
            </w:pPr>
          </w:p>
        </w:tc>
        <w:tc>
          <w:tcPr>
            <w:tcW w:w="1369" w:type="dxa"/>
          </w:tcPr>
          <w:p w:rsidR="00B31518" w:rsidRPr="008950DD" w:rsidRDefault="00B31518" w:rsidP="00B31518">
            <w:pPr>
              <w:tabs>
                <w:tab w:val="decimal" w:pos="1152"/>
              </w:tabs>
              <w:ind w:right="-72"/>
              <w:rPr>
                <w:rFonts w:ascii="Times New Roman" w:hAnsi="Times New Roman" w:cs="Times New Roman"/>
                <w:snapToGrid w:val="0"/>
                <w:sz w:val="12"/>
                <w:szCs w:val="12"/>
                <w:lang w:eastAsia="th-TH"/>
              </w:rPr>
            </w:pPr>
          </w:p>
        </w:tc>
        <w:tc>
          <w:tcPr>
            <w:tcW w:w="1369" w:type="dxa"/>
          </w:tcPr>
          <w:p w:rsidR="00B31518" w:rsidRPr="008950DD" w:rsidRDefault="00B31518" w:rsidP="00B31518">
            <w:pPr>
              <w:tabs>
                <w:tab w:val="decimal" w:pos="1152"/>
              </w:tabs>
              <w:ind w:right="-72"/>
              <w:rPr>
                <w:rFonts w:ascii="Times New Roman" w:hAnsi="Times New Roman" w:cs="Times New Roman"/>
                <w:snapToGrid w:val="0"/>
                <w:sz w:val="12"/>
                <w:szCs w:val="12"/>
                <w:lang w:eastAsia="th-TH"/>
              </w:rPr>
            </w:pPr>
          </w:p>
        </w:tc>
      </w:tr>
      <w:tr w:rsidR="00B31518" w:rsidRPr="008950DD" w:rsidTr="00AB4469">
        <w:tc>
          <w:tcPr>
            <w:tcW w:w="6712" w:type="dxa"/>
          </w:tcPr>
          <w:p w:rsidR="00B31518" w:rsidRPr="008950DD" w:rsidRDefault="00B31518" w:rsidP="00EC7D0B">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Beginning balance</w:t>
            </w:r>
          </w:p>
        </w:tc>
        <w:tc>
          <w:tcPr>
            <w:tcW w:w="1369" w:type="dxa"/>
            <w:vAlign w:val="center"/>
          </w:tcPr>
          <w:p w:rsidR="00B31518" w:rsidRPr="001F6838" w:rsidRDefault="0070796D" w:rsidP="00AB4469">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19,494,44</w:t>
            </w:r>
            <w:r w:rsidR="00B31518">
              <w:rPr>
                <w:rFonts w:ascii="Times New Roman" w:hAnsi="Times New Roman" w:cs="Times New Roman"/>
                <w:sz w:val="20"/>
                <w:szCs w:val="20"/>
                <w:lang w:val="en-US"/>
              </w:rPr>
              <w:t>7</w:t>
            </w:r>
          </w:p>
        </w:tc>
        <w:tc>
          <w:tcPr>
            <w:tcW w:w="1369" w:type="dxa"/>
            <w:vAlign w:val="center"/>
          </w:tcPr>
          <w:p w:rsidR="00B31518" w:rsidRPr="008950DD" w:rsidRDefault="00B31518" w:rsidP="00AB4469">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18,282,026</w:t>
            </w:r>
          </w:p>
        </w:tc>
      </w:tr>
      <w:tr w:rsidR="00B31518" w:rsidRPr="008950DD" w:rsidTr="00AB4469">
        <w:tc>
          <w:tcPr>
            <w:tcW w:w="6712" w:type="dxa"/>
          </w:tcPr>
          <w:p w:rsidR="00B31518" w:rsidRPr="008950DD" w:rsidRDefault="00B31518" w:rsidP="00EC7D0B">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Current service cost</w:t>
            </w:r>
          </w:p>
        </w:tc>
        <w:tc>
          <w:tcPr>
            <w:tcW w:w="1369" w:type="dxa"/>
            <w:vAlign w:val="center"/>
          </w:tcPr>
          <w:p w:rsidR="00B31518" w:rsidRPr="001F6838" w:rsidRDefault="00B31518" w:rsidP="00AB4469">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3,072,033</w:t>
            </w:r>
          </w:p>
        </w:tc>
        <w:tc>
          <w:tcPr>
            <w:tcW w:w="1369" w:type="dxa"/>
            <w:vAlign w:val="center"/>
          </w:tcPr>
          <w:p w:rsidR="00B31518" w:rsidRPr="008950DD" w:rsidRDefault="00B31518" w:rsidP="00AB4469">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3,150,392</w:t>
            </w:r>
          </w:p>
        </w:tc>
      </w:tr>
      <w:tr w:rsidR="00B31518" w:rsidRPr="008950DD" w:rsidTr="00AB4469">
        <w:tc>
          <w:tcPr>
            <w:tcW w:w="6712" w:type="dxa"/>
          </w:tcPr>
          <w:p w:rsidR="00B31518" w:rsidRPr="008950DD" w:rsidRDefault="00B31518" w:rsidP="00EC7D0B">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Interest expense</w:t>
            </w:r>
          </w:p>
        </w:tc>
        <w:tc>
          <w:tcPr>
            <w:tcW w:w="1369" w:type="dxa"/>
            <w:vAlign w:val="center"/>
          </w:tcPr>
          <w:p w:rsidR="00B31518" w:rsidRPr="001F6838" w:rsidRDefault="00B31518" w:rsidP="00AB4469">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499,048</w:t>
            </w:r>
          </w:p>
        </w:tc>
        <w:tc>
          <w:tcPr>
            <w:tcW w:w="1369" w:type="dxa"/>
            <w:vAlign w:val="center"/>
          </w:tcPr>
          <w:p w:rsidR="00B31518" w:rsidRPr="008950DD" w:rsidRDefault="00B31518" w:rsidP="00AB4469">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527,212</w:t>
            </w:r>
          </w:p>
        </w:tc>
      </w:tr>
      <w:tr w:rsidR="00B31518" w:rsidRPr="008950DD" w:rsidTr="00AB4469">
        <w:tc>
          <w:tcPr>
            <w:tcW w:w="6712" w:type="dxa"/>
            <w:shd w:val="clear" w:color="auto" w:fill="auto"/>
          </w:tcPr>
          <w:p w:rsidR="00B31518" w:rsidRPr="00EC7D0B" w:rsidRDefault="00B31518" w:rsidP="00EC7D0B">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cs/>
              </w:rPr>
            </w:pPr>
            <w:r w:rsidRPr="00EC7D0B">
              <w:rPr>
                <w:rFonts w:ascii="Times New Roman" w:hAnsi="Times New Roman" w:cs="Times New Roman"/>
                <w:sz w:val="20"/>
                <w:szCs w:val="20"/>
                <w:u w:val="single"/>
              </w:rPr>
              <w:t>Less</w:t>
            </w:r>
            <w:r w:rsidRPr="00EC7D0B">
              <w:rPr>
                <w:rFonts w:ascii="Times New Roman" w:hAnsi="Times New Roman" w:cs="Times New Roman" w:hint="cs"/>
                <w:sz w:val="20"/>
                <w:szCs w:val="20"/>
                <w:cs/>
              </w:rPr>
              <w:t xml:space="preserve"> </w:t>
            </w:r>
            <w:r w:rsidR="00AB3859" w:rsidRPr="00EC7D0B">
              <w:rPr>
                <w:rFonts w:ascii="Times New Roman" w:hAnsi="Times New Roman" w:cs="Times New Roman"/>
                <w:sz w:val="20"/>
                <w:szCs w:val="20"/>
              </w:rPr>
              <w:t>liability decrease from actual paid</w:t>
            </w:r>
          </w:p>
        </w:tc>
        <w:tc>
          <w:tcPr>
            <w:tcW w:w="1369" w:type="dxa"/>
            <w:vAlign w:val="center"/>
          </w:tcPr>
          <w:p w:rsidR="00B31518" w:rsidRPr="001F6838" w:rsidRDefault="00B31518" w:rsidP="00AB4469">
            <w:pPr>
              <w:pStyle w:val="a"/>
              <w:tabs>
                <w:tab w:val="decimal" w:pos="1152"/>
              </w:tabs>
              <w:ind w:right="-72"/>
              <w:jc w:val="right"/>
              <w:rPr>
                <w:rFonts w:ascii="Times New Roman" w:hAnsi="Times New Roman" w:cs="Angsana New"/>
                <w:sz w:val="20"/>
                <w:szCs w:val="25"/>
                <w:lang w:val="en-US"/>
              </w:rPr>
            </w:pPr>
            <w:r>
              <w:rPr>
                <w:rFonts w:ascii="Times New Roman" w:hAnsi="Times New Roman" w:cs="Angsana New"/>
                <w:sz w:val="20"/>
                <w:szCs w:val="25"/>
                <w:lang w:val="en-US"/>
              </w:rPr>
              <w:t>(331,942)</w:t>
            </w:r>
          </w:p>
        </w:tc>
        <w:tc>
          <w:tcPr>
            <w:tcW w:w="1369" w:type="dxa"/>
            <w:vAlign w:val="center"/>
          </w:tcPr>
          <w:p w:rsidR="00B31518" w:rsidRPr="008950DD" w:rsidRDefault="00B31518" w:rsidP="00AB4469">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B31518" w:rsidRPr="008950DD" w:rsidTr="00AB4469">
        <w:tc>
          <w:tcPr>
            <w:tcW w:w="6712" w:type="dxa"/>
          </w:tcPr>
          <w:p w:rsidR="00B31518" w:rsidRPr="00EC7D0B" w:rsidRDefault="00B31518" w:rsidP="00B31518">
            <w:pPr>
              <w:tabs>
                <w:tab w:val="left" w:pos="-3828"/>
                <w:tab w:val="left" w:pos="1530"/>
                <w:tab w:val="center" w:pos="3402"/>
                <w:tab w:val="center" w:pos="4536"/>
                <w:tab w:val="center" w:pos="5670"/>
                <w:tab w:val="center" w:pos="6804"/>
                <w:tab w:val="right" w:pos="7655"/>
              </w:tabs>
              <w:ind w:left="432"/>
              <w:rPr>
                <w:rFonts w:ascii="Times New Roman" w:hAnsi="Times New Roman" w:cs="Times New Roman"/>
                <w:sz w:val="20"/>
                <w:szCs w:val="20"/>
              </w:rPr>
            </w:pPr>
          </w:p>
        </w:tc>
        <w:tc>
          <w:tcPr>
            <w:tcW w:w="1369" w:type="dxa"/>
            <w:vAlign w:val="center"/>
          </w:tcPr>
          <w:p w:rsidR="00B31518" w:rsidRPr="001F6838" w:rsidRDefault="00B31518" w:rsidP="00AB4469">
            <w:pPr>
              <w:pStyle w:val="a"/>
              <w:tabs>
                <w:tab w:val="decimal" w:pos="1152"/>
              </w:tabs>
              <w:ind w:right="-72"/>
              <w:jc w:val="right"/>
              <w:rPr>
                <w:rFonts w:ascii="Times New Roman" w:hAnsi="Times New Roman" w:cs="Times New Roman"/>
                <w:sz w:val="20"/>
                <w:szCs w:val="20"/>
                <w:cs/>
                <w:lang w:val="en-US"/>
              </w:rPr>
            </w:pPr>
          </w:p>
        </w:tc>
        <w:tc>
          <w:tcPr>
            <w:tcW w:w="1369" w:type="dxa"/>
            <w:vAlign w:val="center"/>
          </w:tcPr>
          <w:p w:rsidR="00B31518" w:rsidRPr="008950DD" w:rsidRDefault="00B31518" w:rsidP="00AB4469">
            <w:pPr>
              <w:pStyle w:val="a"/>
              <w:tabs>
                <w:tab w:val="decimal" w:pos="1152"/>
              </w:tabs>
              <w:ind w:right="-72"/>
              <w:jc w:val="right"/>
              <w:rPr>
                <w:rFonts w:ascii="Times New Roman" w:hAnsi="Times New Roman" w:cs="Times New Roman"/>
                <w:sz w:val="20"/>
                <w:szCs w:val="20"/>
                <w:cs/>
                <w:lang w:val="en-US"/>
              </w:rPr>
            </w:pPr>
          </w:p>
        </w:tc>
      </w:tr>
      <w:tr w:rsidR="00B31518" w:rsidRPr="008950DD" w:rsidTr="00AB4469">
        <w:tc>
          <w:tcPr>
            <w:tcW w:w="6712" w:type="dxa"/>
          </w:tcPr>
          <w:p w:rsidR="00B31518" w:rsidRPr="008950DD" w:rsidRDefault="00B31518" w:rsidP="00EC7D0B">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proofErr w:type="spellStart"/>
            <w:r w:rsidRPr="008950DD">
              <w:rPr>
                <w:rFonts w:ascii="Times New Roman" w:hAnsi="Times New Roman" w:cs="Times New Roman"/>
                <w:sz w:val="20"/>
                <w:szCs w:val="20"/>
              </w:rPr>
              <w:t>Remeasurements</w:t>
            </w:r>
            <w:proofErr w:type="spellEnd"/>
          </w:p>
        </w:tc>
        <w:tc>
          <w:tcPr>
            <w:tcW w:w="1369" w:type="dxa"/>
            <w:vAlign w:val="center"/>
          </w:tcPr>
          <w:p w:rsidR="00B31518" w:rsidRPr="001F6838" w:rsidRDefault="00B31518" w:rsidP="00AB4469">
            <w:pPr>
              <w:pStyle w:val="a"/>
              <w:tabs>
                <w:tab w:val="decimal" w:pos="1152"/>
              </w:tabs>
              <w:ind w:right="-72"/>
              <w:jc w:val="right"/>
              <w:rPr>
                <w:rFonts w:ascii="Times New Roman" w:hAnsi="Times New Roman" w:cs="Times New Roman"/>
                <w:sz w:val="20"/>
                <w:szCs w:val="20"/>
                <w:lang w:val="en-US"/>
              </w:rPr>
            </w:pPr>
          </w:p>
        </w:tc>
        <w:tc>
          <w:tcPr>
            <w:tcW w:w="1369" w:type="dxa"/>
            <w:vAlign w:val="center"/>
          </w:tcPr>
          <w:p w:rsidR="00B31518" w:rsidRPr="008950DD" w:rsidRDefault="00B31518" w:rsidP="00AB4469">
            <w:pPr>
              <w:pStyle w:val="a"/>
              <w:tabs>
                <w:tab w:val="decimal" w:pos="1152"/>
              </w:tabs>
              <w:ind w:right="-72"/>
              <w:jc w:val="right"/>
              <w:rPr>
                <w:rFonts w:ascii="Times New Roman" w:hAnsi="Times New Roman" w:cs="Times New Roman"/>
                <w:sz w:val="20"/>
                <w:szCs w:val="20"/>
                <w:lang w:val="en-US"/>
              </w:rPr>
            </w:pPr>
          </w:p>
        </w:tc>
      </w:tr>
      <w:tr w:rsidR="00B31518" w:rsidRPr="008950DD" w:rsidTr="00AB4469">
        <w:tc>
          <w:tcPr>
            <w:tcW w:w="6712" w:type="dxa"/>
          </w:tcPr>
          <w:p w:rsidR="00B31518" w:rsidRPr="008950DD" w:rsidDel="003846C5" w:rsidRDefault="00B31518" w:rsidP="00EC7D0B">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(Gain) loss from change in demographic assumptions</w:t>
            </w:r>
          </w:p>
        </w:tc>
        <w:tc>
          <w:tcPr>
            <w:tcW w:w="1369" w:type="dxa"/>
            <w:vAlign w:val="center"/>
          </w:tcPr>
          <w:p w:rsidR="00B31518" w:rsidRPr="001F6838" w:rsidRDefault="00B31518" w:rsidP="00AB4469">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369" w:type="dxa"/>
            <w:vAlign w:val="center"/>
          </w:tcPr>
          <w:p w:rsidR="00B31518" w:rsidRPr="008950DD" w:rsidRDefault="00B31518" w:rsidP="00AB4469">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(776,993)</w:t>
            </w:r>
          </w:p>
        </w:tc>
      </w:tr>
      <w:tr w:rsidR="00B31518" w:rsidRPr="008950DD" w:rsidTr="00AB4469">
        <w:tc>
          <w:tcPr>
            <w:tcW w:w="6712" w:type="dxa"/>
          </w:tcPr>
          <w:p w:rsidR="00B31518" w:rsidRPr="008950DD" w:rsidDel="003846C5" w:rsidRDefault="00B31518" w:rsidP="00EC7D0B">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(Gain) loss from change in financial assumptions</w:t>
            </w:r>
          </w:p>
        </w:tc>
        <w:tc>
          <w:tcPr>
            <w:tcW w:w="1369" w:type="dxa"/>
            <w:vAlign w:val="center"/>
          </w:tcPr>
          <w:p w:rsidR="00B31518" w:rsidRPr="001F6838" w:rsidRDefault="00B31518" w:rsidP="00AB4469">
            <w:pPr>
              <w:pStyle w:val="a"/>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369" w:type="dxa"/>
            <w:vAlign w:val="center"/>
          </w:tcPr>
          <w:p w:rsidR="00B31518" w:rsidRPr="008950DD" w:rsidRDefault="00B31518" w:rsidP="00AB4469">
            <w:pPr>
              <w:pStyle w:val="a"/>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447,123</w:t>
            </w:r>
          </w:p>
        </w:tc>
      </w:tr>
      <w:tr w:rsidR="00B31518" w:rsidRPr="008950DD" w:rsidTr="00AB4469">
        <w:tc>
          <w:tcPr>
            <w:tcW w:w="6712" w:type="dxa"/>
          </w:tcPr>
          <w:p w:rsidR="00B31518" w:rsidRPr="008950DD" w:rsidDel="003846C5" w:rsidRDefault="00B31518" w:rsidP="00EC7D0B">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Experience (gain) loss</w:t>
            </w:r>
          </w:p>
        </w:tc>
        <w:tc>
          <w:tcPr>
            <w:tcW w:w="1369" w:type="dxa"/>
            <w:vAlign w:val="center"/>
          </w:tcPr>
          <w:p w:rsidR="00B31518" w:rsidRPr="001F6838" w:rsidRDefault="00B31518" w:rsidP="00AB4469">
            <w:pPr>
              <w:pStyle w:val="a"/>
              <w:pBdr>
                <w:bottom w:val="single" w:sz="4" w:space="1" w:color="auto"/>
              </w:pBdr>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369" w:type="dxa"/>
            <w:vAlign w:val="center"/>
          </w:tcPr>
          <w:p w:rsidR="00B31518" w:rsidRPr="008950DD" w:rsidRDefault="00B31518" w:rsidP="00AB4469">
            <w:pPr>
              <w:pStyle w:val="a"/>
              <w:pBdr>
                <w:bottom w:val="single" w:sz="4" w:space="1" w:color="auto"/>
              </w:pBdr>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(2,135,313)</w:t>
            </w:r>
          </w:p>
        </w:tc>
      </w:tr>
      <w:tr w:rsidR="00B31518" w:rsidRPr="008950DD" w:rsidTr="00AB4469">
        <w:tc>
          <w:tcPr>
            <w:tcW w:w="6712" w:type="dxa"/>
          </w:tcPr>
          <w:p w:rsidR="00B31518" w:rsidRPr="008950DD" w:rsidRDefault="00B31518" w:rsidP="00B31518">
            <w:pPr>
              <w:pStyle w:val="a"/>
              <w:ind w:left="432" w:right="-108"/>
              <w:rPr>
                <w:rFonts w:ascii="Times New Roman" w:eastAsia="Angsana New" w:hAnsi="Times New Roman" w:cs="Times New Roman"/>
                <w:sz w:val="12"/>
                <w:szCs w:val="12"/>
                <w:lang w:val="en-US"/>
              </w:rPr>
            </w:pPr>
          </w:p>
        </w:tc>
        <w:tc>
          <w:tcPr>
            <w:tcW w:w="1369" w:type="dxa"/>
            <w:vAlign w:val="center"/>
          </w:tcPr>
          <w:p w:rsidR="00B31518" w:rsidRPr="001F6838" w:rsidRDefault="00B31518" w:rsidP="00AB4469">
            <w:pPr>
              <w:tabs>
                <w:tab w:val="decimal" w:pos="1152"/>
              </w:tabs>
              <w:ind w:right="-72"/>
              <w:jc w:val="right"/>
              <w:rPr>
                <w:rFonts w:ascii="Times New Roman" w:hAnsi="Times New Roman" w:cs="Times New Roman"/>
                <w:snapToGrid w:val="0"/>
                <w:sz w:val="12"/>
                <w:szCs w:val="12"/>
                <w:lang w:eastAsia="th-TH"/>
              </w:rPr>
            </w:pPr>
          </w:p>
        </w:tc>
        <w:tc>
          <w:tcPr>
            <w:tcW w:w="1369" w:type="dxa"/>
            <w:vAlign w:val="center"/>
          </w:tcPr>
          <w:p w:rsidR="00B31518" w:rsidRPr="008950DD" w:rsidRDefault="00B31518" w:rsidP="00AB4469">
            <w:pPr>
              <w:tabs>
                <w:tab w:val="decimal" w:pos="1152"/>
              </w:tabs>
              <w:ind w:right="-72"/>
              <w:jc w:val="right"/>
              <w:rPr>
                <w:rFonts w:ascii="Times New Roman" w:hAnsi="Times New Roman" w:cs="Times New Roman"/>
                <w:snapToGrid w:val="0"/>
                <w:sz w:val="12"/>
                <w:szCs w:val="12"/>
                <w:lang w:eastAsia="th-TH"/>
              </w:rPr>
            </w:pPr>
          </w:p>
        </w:tc>
      </w:tr>
      <w:tr w:rsidR="00B31518" w:rsidRPr="008950DD" w:rsidTr="00AB4469">
        <w:tc>
          <w:tcPr>
            <w:tcW w:w="6712" w:type="dxa"/>
          </w:tcPr>
          <w:p w:rsidR="00B31518" w:rsidRPr="008950DD" w:rsidDel="003846C5" w:rsidRDefault="00B31518" w:rsidP="00EC7D0B">
            <w:pPr>
              <w:tabs>
                <w:tab w:val="left" w:pos="-3828"/>
                <w:tab w:val="left" w:pos="1530"/>
                <w:tab w:val="center" w:pos="3402"/>
                <w:tab w:val="center" w:pos="4536"/>
                <w:tab w:val="center" w:pos="5670"/>
                <w:tab w:val="center" w:pos="6804"/>
                <w:tab w:val="right" w:pos="7655"/>
              </w:tabs>
              <w:ind w:left="351"/>
              <w:rPr>
                <w:rFonts w:ascii="Times New Roman" w:hAnsi="Times New Roman" w:cs="Times New Roman"/>
                <w:sz w:val="20"/>
                <w:szCs w:val="20"/>
              </w:rPr>
            </w:pPr>
            <w:r w:rsidRPr="008950DD">
              <w:rPr>
                <w:rFonts w:ascii="Times New Roman" w:hAnsi="Times New Roman" w:cs="Times New Roman"/>
                <w:sz w:val="20"/>
                <w:szCs w:val="20"/>
              </w:rPr>
              <w:t>Closing balance</w:t>
            </w:r>
          </w:p>
        </w:tc>
        <w:tc>
          <w:tcPr>
            <w:tcW w:w="1369" w:type="dxa"/>
            <w:vAlign w:val="center"/>
          </w:tcPr>
          <w:p w:rsidR="00B31518" w:rsidRPr="001F6838" w:rsidRDefault="00B31518" w:rsidP="00AB4469">
            <w:pPr>
              <w:pStyle w:val="a"/>
              <w:pBdr>
                <w:bottom w:val="double" w:sz="4" w:space="1" w:color="auto"/>
              </w:pBdr>
              <w:tabs>
                <w:tab w:val="decimal" w:pos="1152"/>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22,733,586</w:t>
            </w:r>
          </w:p>
        </w:tc>
        <w:tc>
          <w:tcPr>
            <w:tcW w:w="1369" w:type="dxa"/>
            <w:vAlign w:val="center"/>
          </w:tcPr>
          <w:p w:rsidR="00B31518" w:rsidRPr="008950DD" w:rsidRDefault="00B31518" w:rsidP="00AB4469">
            <w:pPr>
              <w:pStyle w:val="a"/>
              <w:pBdr>
                <w:bottom w:val="double" w:sz="4" w:space="1" w:color="auto"/>
              </w:pBdr>
              <w:tabs>
                <w:tab w:val="decimal" w:pos="1152"/>
              </w:tabs>
              <w:ind w:right="-72"/>
              <w:jc w:val="right"/>
              <w:rPr>
                <w:rFonts w:ascii="Times New Roman" w:hAnsi="Times New Roman" w:cs="Times New Roman"/>
                <w:sz w:val="20"/>
                <w:szCs w:val="20"/>
                <w:lang w:val="en-US"/>
              </w:rPr>
            </w:pPr>
            <w:r w:rsidRPr="008950DD">
              <w:rPr>
                <w:rFonts w:ascii="Times New Roman" w:hAnsi="Times New Roman" w:cs="Times New Roman"/>
                <w:sz w:val="20"/>
                <w:szCs w:val="20"/>
                <w:lang w:val="en-US"/>
              </w:rPr>
              <w:t>19,494,447</w:t>
            </w:r>
          </w:p>
        </w:tc>
      </w:tr>
    </w:tbl>
    <w:p w:rsidR="00DB344E" w:rsidRDefault="00DB344E" w:rsidP="00DB344E">
      <w:pPr>
        <w:rPr>
          <w:rFonts w:ascii="Times New Roman" w:hAnsi="Times New Roman" w:cs="Times New Roman"/>
          <w:b/>
          <w:bCs/>
          <w:sz w:val="20"/>
          <w:szCs w:val="20"/>
        </w:rPr>
      </w:pPr>
    </w:p>
    <w:p w:rsidR="00DB344E" w:rsidRDefault="00DB344E" w:rsidP="00DB344E">
      <w:pPr>
        <w:ind w:left="540"/>
        <w:rPr>
          <w:rFonts w:ascii="Times New Roman" w:hAnsi="Times New Roman" w:cs="Times New Roman"/>
          <w:sz w:val="20"/>
          <w:szCs w:val="20"/>
        </w:rPr>
      </w:pPr>
      <w:r w:rsidRPr="00B31518">
        <w:rPr>
          <w:rFonts w:ascii="Times New Roman" w:hAnsi="Times New Roman" w:cs="Times New Roman"/>
          <w:sz w:val="20"/>
          <w:szCs w:val="20"/>
        </w:rPr>
        <w:t>The weighted average duration of the defined benefit obligation is 7.66 years.</w:t>
      </w:r>
    </w:p>
    <w:p w:rsidR="00DB344E" w:rsidRPr="00CA37AD" w:rsidRDefault="00DB344E" w:rsidP="00DB344E">
      <w:pPr>
        <w:ind w:left="540"/>
        <w:rPr>
          <w:rFonts w:ascii="Times New Roman" w:hAnsi="Times New Roman" w:cs="Times New Roman"/>
          <w:sz w:val="20"/>
          <w:szCs w:val="20"/>
        </w:rPr>
      </w:pPr>
    </w:p>
    <w:p w:rsidR="00DB344E" w:rsidRPr="008950DD" w:rsidRDefault="00DB344E" w:rsidP="00DB344E">
      <w:pPr>
        <w:ind w:left="540"/>
        <w:rPr>
          <w:rFonts w:ascii="Times New Roman" w:hAnsi="Times New Roman" w:cs="Times New Roman"/>
          <w:sz w:val="20"/>
          <w:szCs w:val="20"/>
        </w:rPr>
      </w:pPr>
      <w:r w:rsidRPr="008950DD">
        <w:rPr>
          <w:rFonts w:ascii="Times New Roman" w:hAnsi="Times New Roman" w:cs="Times New Roman"/>
          <w:sz w:val="20"/>
          <w:szCs w:val="20"/>
        </w:rPr>
        <w:t xml:space="preserve">Expected maturity analysis of retirement benefits </w:t>
      </w:r>
      <w:r w:rsidRPr="008950DD">
        <w:rPr>
          <w:rFonts w:ascii="Times New Roman" w:hAnsi="Times New Roman" w:cs="Times New Roman"/>
          <w:sz w:val="20"/>
          <w:szCs w:val="20"/>
          <w:lang w:val="en-GB"/>
        </w:rPr>
        <w:t xml:space="preserve">as at </w:t>
      </w:r>
      <w:r w:rsidR="004B44F3">
        <w:rPr>
          <w:rFonts w:ascii="Times New Roman" w:hAnsi="Times New Roman" w:cs="Times New Roman"/>
          <w:spacing w:val="-4"/>
          <w:sz w:val="20"/>
          <w:szCs w:val="20"/>
          <w:lang w:val="en-GB"/>
        </w:rPr>
        <w:t>December 31, 2016</w:t>
      </w:r>
      <w:r w:rsidR="004B44F3" w:rsidRPr="008950DD">
        <w:rPr>
          <w:rFonts w:ascii="Times New Roman" w:hAnsi="Times New Roman" w:cs="Times New Roman"/>
          <w:spacing w:val="-4"/>
          <w:sz w:val="20"/>
          <w:szCs w:val="20"/>
          <w:lang w:val="en-GB"/>
        </w:rPr>
        <w:t xml:space="preserve"> and </w:t>
      </w:r>
      <w:r w:rsidR="004B44F3">
        <w:rPr>
          <w:rFonts w:ascii="Times New Roman" w:hAnsi="Times New Roman" w:cs="Times New Roman"/>
          <w:sz w:val="20"/>
          <w:szCs w:val="20"/>
          <w:lang w:val="en-GB"/>
        </w:rPr>
        <w:t>2015</w:t>
      </w:r>
      <w:r w:rsidR="004B44F3"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rPr>
        <w:t>comprise the following:</w:t>
      </w:r>
    </w:p>
    <w:p w:rsidR="00DB344E" w:rsidRPr="008950DD" w:rsidRDefault="00DB344E" w:rsidP="00DB344E">
      <w:pPr>
        <w:ind w:left="547" w:hanging="7"/>
        <w:rPr>
          <w:rFonts w:ascii="Times New Roman" w:hAnsi="Times New Roman" w:cs="Times New Roman"/>
          <w:sz w:val="20"/>
          <w:szCs w:val="20"/>
        </w:rPr>
      </w:pPr>
    </w:p>
    <w:tbl>
      <w:tblPr>
        <w:tblW w:w="9460" w:type="dxa"/>
        <w:tblInd w:w="108" w:type="dxa"/>
        <w:tblLayout w:type="fixed"/>
        <w:tblLook w:val="04A0" w:firstRow="1" w:lastRow="0" w:firstColumn="1" w:lastColumn="0" w:noHBand="0" w:noVBand="1"/>
      </w:tblPr>
      <w:tblGrid>
        <w:gridCol w:w="3700"/>
        <w:gridCol w:w="1437"/>
        <w:gridCol w:w="1443"/>
        <w:gridCol w:w="1440"/>
        <w:gridCol w:w="1440"/>
      </w:tblGrid>
      <w:tr w:rsidR="00DB344E" w:rsidRPr="008950DD" w:rsidTr="00937610">
        <w:tc>
          <w:tcPr>
            <w:tcW w:w="3700" w:type="dxa"/>
          </w:tcPr>
          <w:p w:rsidR="00DB344E" w:rsidRPr="008950DD" w:rsidRDefault="00DB344E" w:rsidP="00937610">
            <w:pPr>
              <w:ind w:left="432"/>
              <w:jc w:val="right"/>
              <w:rPr>
                <w:rFonts w:ascii="Times New Roman" w:eastAsia="Courier New" w:hAnsi="Times New Roman" w:cs="Times New Roman"/>
                <w:sz w:val="20"/>
                <w:szCs w:val="20"/>
              </w:rPr>
            </w:pPr>
          </w:p>
        </w:tc>
        <w:tc>
          <w:tcPr>
            <w:tcW w:w="5760" w:type="dxa"/>
            <w:gridSpan w:val="4"/>
            <w:vAlign w:val="bottom"/>
          </w:tcPr>
          <w:p w:rsidR="00DB344E" w:rsidRPr="008950DD" w:rsidRDefault="00DB344E" w:rsidP="00B31518">
            <w:pPr>
              <w:pBdr>
                <w:bottom w:val="single" w:sz="4" w:space="1" w:color="auto"/>
              </w:pBdr>
              <w:ind w:right="-72"/>
              <w:jc w:val="center"/>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 xml:space="preserve">Consolidated and </w:t>
            </w:r>
            <w:r w:rsidR="00B31518">
              <w:rPr>
                <w:rFonts w:ascii="Times New Roman" w:eastAsia="Courier New" w:hAnsi="Times New Roman" w:cs="Times New Roman"/>
                <w:b/>
                <w:bCs/>
                <w:sz w:val="20"/>
                <w:szCs w:val="20"/>
              </w:rPr>
              <w:t>Separate</w:t>
            </w:r>
          </w:p>
        </w:tc>
      </w:tr>
      <w:tr w:rsidR="00DB344E" w:rsidRPr="008950DD" w:rsidTr="00937610">
        <w:tc>
          <w:tcPr>
            <w:tcW w:w="3700" w:type="dxa"/>
          </w:tcPr>
          <w:p w:rsidR="00DB344E" w:rsidRPr="008950DD" w:rsidRDefault="00DB344E" w:rsidP="00937610">
            <w:pPr>
              <w:ind w:left="432"/>
              <w:jc w:val="right"/>
              <w:rPr>
                <w:rFonts w:ascii="Times New Roman" w:eastAsia="Courier New" w:hAnsi="Times New Roman" w:cs="Times New Roman"/>
                <w:sz w:val="20"/>
                <w:szCs w:val="20"/>
              </w:rPr>
            </w:pPr>
          </w:p>
        </w:tc>
        <w:tc>
          <w:tcPr>
            <w:tcW w:w="1437" w:type="dxa"/>
            <w:vAlign w:val="bottom"/>
            <w:hideMark/>
          </w:tcPr>
          <w:p w:rsidR="00DB344E" w:rsidRPr="008950DD" w:rsidRDefault="00DB344E" w:rsidP="00937610">
            <w:pP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Less than</w:t>
            </w:r>
          </w:p>
          <w:p w:rsidR="00DB344E" w:rsidRPr="008950DD" w:rsidRDefault="00DB344E" w:rsidP="00937610">
            <w:pP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a year</w:t>
            </w:r>
          </w:p>
        </w:tc>
        <w:tc>
          <w:tcPr>
            <w:tcW w:w="1443" w:type="dxa"/>
            <w:vAlign w:val="bottom"/>
            <w:hideMark/>
          </w:tcPr>
          <w:p w:rsidR="00DB344E" w:rsidRPr="008950DD" w:rsidRDefault="00DB344E" w:rsidP="00937610">
            <w:pP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Between</w:t>
            </w:r>
          </w:p>
          <w:p w:rsidR="00DB344E" w:rsidRPr="008950DD" w:rsidRDefault="00DB344E" w:rsidP="00937610">
            <w:pP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1-5 years</w:t>
            </w:r>
          </w:p>
        </w:tc>
        <w:tc>
          <w:tcPr>
            <w:tcW w:w="1440" w:type="dxa"/>
            <w:vAlign w:val="bottom"/>
            <w:hideMark/>
          </w:tcPr>
          <w:p w:rsidR="00DB344E" w:rsidRPr="008950DD" w:rsidRDefault="00DB344E" w:rsidP="00937610">
            <w:pP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More than</w:t>
            </w:r>
          </w:p>
          <w:p w:rsidR="00DB344E" w:rsidRPr="008950DD" w:rsidRDefault="00DB344E" w:rsidP="00937610">
            <w:pP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5 years</w:t>
            </w:r>
          </w:p>
        </w:tc>
        <w:tc>
          <w:tcPr>
            <w:tcW w:w="1440" w:type="dxa"/>
            <w:vAlign w:val="bottom"/>
            <w:hideMark/>
          </w:tcPr>
          <w:p w:rsidR="00DB344E" w:rsidRPr="008950DD" w:rsidRDefault="00DB344E" w:rsidP="00937610">
            <w:pP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Total</w:t>
            </w:r>
          </w:p>
        </w:tc>
      </w:tr>
      <w:tr w:rsidR="00DB344E" w:rsidRPr="008950DD" w:rsidTr="00937610">
        <w:tc>
          <w:tcPr>
            <w:tcW w:w="3700" w:type="dxa"/>
          </w:tcPr>
          <w:p w:rsidR="00DB344E" w:rsidRPr="008950DD" w:rsidRDefault="00DB344E" w:rsidP="00937610">
            <w:pPr>
              <w:ind w:left="432"/>
              <w:rPr>
                <w:rFonts w:ascii="Times New Roman" w:eastAsia="Courier New" w:hAnsi="Times New Roman" w:cs="Times New Roman"/>
                <w:sz w:val="20"/>
                <w:szCs w:val="20"/>
              </w:rPr>
            </w:pPr>
          </w:p>
        </w:tc>
        <w:tc>
          <w:tcPr>
            <w:tcW w:w="1437" w:type="dxa"/>
            <w:vAlign w:val="bottom"/>
            <w:hideMark/>
          </w:tcPr>
          <w:p w:rsidR="00DB344E" w:rsidRPr="008950DD" w:rsidRDefault="00DB344E" w:rsidP="00937610">
            <w:pPr>
              <w:pBdr>
                <w:bottom w:val="single" w:sz="4" w:space="1" w:color="auto"/>
              </w:pBd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Baht</w:t>
            </w:r>
          </w:p>
        </w:tc>
        <w:tc>
          <w:tcPr>
            <w:tcW w:w="1443" w:type="dxa"/>
            <w:vAlign w:val="bottom"/>
            <w:hideMark/>
          </w:tcPr>
          <w:p w:rsidR="00DB344E" w:rsidRPr="008950DD" w:rsidRDefault="00DB344E" w:rsidP="00937610">
            <w:pPr>
              <w:pBdr>
                <w:bottom w:val="single" w:sz="4" w:space="1" w:color="auto"/>
              </w:pBd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Baht</w:t>
            </w:r>
          </w:p>
        </w:tc>
        <w:tc>
          <w:tcPr>
            <w:tcW w:w="1440" w:type="dxa"/>
            <w:vAlign w:val="bottom"/>
            <w:hideMark/>
          </w:tcPr>
          <w:p w:rsidR="00DB344E" w:rsidRPr="008950DD" w:rsidRDefault="00DB344E" w:rsidP="00937610">
            <w:pPr>
              <w:pBdr>
                <w:bottom w:val="single" w:sz="4" w:space="1" w:color="auto"/>
              </w:pBd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Baht</w:t>
            </w:r>
          </w:p>
        </w:tc>
        <w:tc>
          <w:tcPr>
            <w:tcW w:w="1440" w:type="dxa"/>
            <w:vAlign w:val="bottom"/>
            <w:hideMark/>
          </w:tcPr>
          <w:p w:rsidR="00DB344E" w:rsidRPr="008950DD" w:rsidRDefault="00DB344E" w:rsidP="00937610">
            <w:pPr>
              <w:pBdr>
                <w:bottom w:val="single" w:sz="4" w:space="1" w:color="auto"/>
              </w:pBdr>
              <w:tabs>
                <w:tab w:val="decimal" w:pos="1221"/>
              </w:tabs>
              <w:ind w:right="-72"/>
              <w:jc w:val="left"/>
              <w:rPr>
                <w:rFonts w:ascii="Times New Roman" w:eastAsia="Courier New" w:hAnsi="Times New Roman" w:cs="Times New Roman"/>
                <w:b/>
                <w:bCs/>
                <w:sz w:val="20"/>
                <w:szCs w:val="20"/>
              </w:rPr>
            </w:pPr>
            <w:r w:rsidRPr="008950DD">
              <w:rPr>
                <w:rFonts w:ascii="Times New Roman" w:eastAsia="Courier New" w:hAnsi="Times New Roman" w:cs="Times New Roman"/>
                <w:b/>
                <w:bCs/>
                <w:sz w:val="20"/>
                <w:szCs w:val="20"/>
              </w:rPr>
              <w:t>Baht</w:t>
            </w:r>
          </w:p>
        </w:tc>
      </w:tr>
      <w:tr w:rsidR="00DB344E" w:rsidRPr="008950DD" w:rsidTr="005524CB">
        <w:tc>
          <w:tcPr>
            <w:tcW w:w="3700" w:type="dxa"/>
          </w:tcPr>
          <w:p w:rsidR="00DB344E" w:rsidRPr="008950DD" w:rsidRDefault="00DB344E" w:rsidP="00937610">
            <w:pPr>
              <w:ind w:left="432"/>
              <w:rPr>
                <w:rFonts w:ascii="Times New Roman" w:eastAsia="Courier New" w:hAnsi="Times New Roman" w:cs="Times New Roman"/>
                <w:sz w:val="12"/>
                <w:szCs w:val="12"/>
              </w:rPr>
            </w:pPr>
          </w:p>
        </w:tc>
        <w:tc>
          <w:tcPr>
            <w:tcW w:w="1437" w:type="dxa"/>
            <w:vAlign w:val="bottom"/>
          </w:tcPr>
          <w:p w:rsidR="00DB344E" w:rsidRPr="008950DD" w:rsidRDefault="00DB344E" w:rsidP="00937610">
            <w:pPr>
              <w:tabs>
                <w:tab w:val="decimal" w:pos="1221"/>
              </w:tabs>
              <w:ind w:right="-72"/>
              <w:jc w:val="left"/>
              <w:rPr>
                <w:rFonts w:ascii="Times New Roman" w:eastAsia="Courier New" w:hAnsi="Times New Roman" w:cs="Times New Roman"/>
                <w:sz w:val="12"/>
                <w:szCs w:val="12"/>
              </w:rPr>
            </w:pPr>
          </w:p>
        </w:tc>
        <w:tc>
          <w:tcPr>
            <w:tcW w:w="1443" w:type="dxa"/>
            <w:vAlign w:val="bottom"/>
          </w:tcPr>
          <w:p w:rsidR="00DB344E" w:rsidRPr="008950DD" w:rsidRDefault="00DB344E" w:rsidP="00937610">
            <w:pPr>
              <w:tabs>
                <w:tab w:val="decimal" w:pos="1221"/>
              </w:tabs>
              <w:ind w:right="-72"/>
              <w:jc w:val="left"/>
              <w:rPr>
                <w:rFonts w:ascii="Times New Roman" w:eastAsia="Courier New" w:hAnsi="Times New Roman" w:cs="Times New Roman"/>
                <w:sz w:val="12"/>
                <w:szCs w:val="12"/>
              </w:rPr>
            </w:pPr>
          </w:p>
        </w:tc>
        <w:tc>
          <w:tcPr>
            <w:tcW w:w="1440" w:type="dxa"/>
            <w:vAlign w:val="bottom"/>
          </w:tcPr>
          <w:p w:rsidR="00DB344E" w:rsidRPr="008950DD" w:rsidRDefault="00DB344E" w:rsidP="00937610">
            <w:pPr>
              <w:tabs>
                <w:tab w:val="decimal" w:pos="1221"/>
              </w:tabs>
              <w:ind w:right="-72"/>
              <w:jc w:val="left"/>
              <w:rPr>
                <w:rFonts w:ascii="Times New Roman" w:eastAsia="Courier New" w:hAnsi="Times New Roman" w:cs="Times New Roman"/>
                <w:sz w:val="12"/>
                <w:szCs w:val="12"/>
              </w:rPr>
            </w:pPr>
          </w:p>
        </w:tc>
        <w:tc>
          <w:tcPr>
            <w:tcW w:w="1440" w:type="dxa"/>
            <w:vAlign w:val="bottom"/>
          </w:tcPr>
          <w:p w:rsidR="00DB344E" w:rsidRPr="008950DD" w:rsidRDefault="00DB344E" w:rsidP="00937610">
            <w:pPr>
              <w:tabs>
                <w:tab w:val="decimal" w:pos="1221"/>
              </w:tabs>
              <w:ind w:right="-72"/>
              <w:jc w:val="left"/>
              <w:rPr>
                <w:rFonts w:ascii="Times New Roman" w:eastAsia="Courier New" w:hAnsi="Times New Roman" w:cs="Times New Roman"/>
                <w:sz w:val="12"/>
                <w:szCs w:val="12"/>
              </w:rPr>
            </w:pPr>
          </w:p>
        </w:tc>
      </w:tr>
      <w:tr w:rsidR="00DB344E" w:rsidRPr="00B31518" w:rsidTr="009E0EE1">
        <w:tc>
          <w:tcPr>
            <w:tcW w:w="3700" w:type="dxa"/>
            <w:hideMark/>
          </w:tcPr>
          <w:p w:rsidR="00DB344E" w:rsidRPr="008950DD" w:rsidRDefault="00DB344E" w:rsidP="0048514B">
            <w:pPr>
              <w:ind w:left="351"/>
              <w:rPr>
                <w:rFonts w:ascii="Times New Roman" w:eastAsia="Courier New" w:hAnsi="Times New Roman" w:cs="Times New Roman"/>
                <w:sz w:val="20"/>
                <w:szCs w:val="20"/>
              </w:rPr>
            </w:pPr>
            <w:r w:rsidRPr="008950DD">
              <w:rPr>
                <w:rFonts w:ascii="Times New Roman" w:eastAsia="Courier New" w:hAnsi="Times New Roman" w:cs="Times New Roman"/>
                <w:sz w:val="20"/>
                <w:szCs w:val="20"/>
              </w:rPr>
              <w:t>Post-</w:t>
            </w:r>
            <w:r w:rsidRPr="008950DD">
              <w:rPr>
                <w:rFonts w:ascii="Times New Roman" w:cs="Times New Roman"/>
                <w:sz w:val="20"/>
                <w:szCs w:val="20"/>
              </w:rPr>
              <w:t>employment benefits</w:t>
            </w:r>
          </w:p>
        </w:tc>
        <w:tc>
          <w:tcPr>
            <w:tcW w:w="1437" w:type="dxa"/>
            <w:vAlign w:val="center"/>
          </w:tcPr>
          <w:p w:rsidR="00DB344E" w:rsidRPr="00B31518" w:rsidRDefault="00B31518" w:rsidP="009E0EE1">
            <w:pPr>
              <w:pBdr>
                <w:bottom w:val="single" w:sz="4" w:space="0" w:color="auto"/>
              </w:pBdr>
              <w:tabs>
                <w:tab w:val="decimal" w:pos="1221"/>
              </w:tabs>
              <w:ind w:right="-72"/>
              <w:jc w:val="right"/>
              <w:rPr>
                <w:rFonts w:ascii="Times New Roman" w:eastAsia="Courier New" w:hAnsi="Times New Roman" w:cs="Times New Roman"/>
                <w:sz w:val="20"/>
                <w:szCs w:val="20"/>
              </w:rPr>
            </w:pPr>
            <w:r>
              <w:rPr>
                <w:rFonts w:ascii="Times New Roman" w:eastAsia="Courier New" w:hAnsi="Times New Roman" w:cs="Times New Roman"/>
                <w:sz w:val="20"/>
                <w:szCs w:val="20"/>
              </w:rPr>
              <w:t>230,784</w:t>
            </w:r>
          </w:p>
        </w:tc>
        <w:tc>
          <w:tcPr>
            <w:tcW w:w="1443" w:type="dxa"/>
            <w:vAlign w:val="center"/>
          </w:tcPr>
          <w:p w:rsidR="00DB344E" w:rsidRPr="00B31518" w:rsidRDefault="00B31518" w:rsidP="009E0EE1">
            <w:pPr>
              <w:pBdr>
                <w:bottom w:val="single" w:sz="4" w:space="0" w:color="auto"/>
              </w:pBdr>
              <w:tabs>
                <w:tab w:val="decimal" w:pos="1221"/>
              </w:tabs>
              <w:ind w:right="-72"/>
              <w:jc w:val="right"/>
              <w:rPr>
                <w:rFonts w:ascii="Times New Roman" w:eastAsia="Courier New" w:hAnsi="Times New Roman" w:cs="Times New Roman"/>
                <w:sz w:val="20"/>
                <w:szCs w:val="20"/>
              </w:rPr>
            </w:pPr>
            <w:r>
              <w:rPr>
                <w:rFonts w:ascii="Times New Roman" w:eastAsia="Courier New" w:hAnsi="Times New Roman" w:cs="Times New Roman"/>
                <w:sz w:val="20"/>
                <w:szCs w:val="20"/>
              </w:rPr>
              <w:t>16,101,065</w:t>
            </w:r>
          </w:p>
        </w:tc>
        <w:tc>
          <w:tcPr>
            <w:tcW w:w="1440" w:type="dxa"/>
            <w:vAlign w:val="center"/>
          </w:tcPr>
          <w:p w:rsidR="00DB344E" w:rsidRPr="00B31518" w:rsidRDefault="00B31518" w:rsidP="009E0EE1">
            <w:pPr>
              <w:pBdr>
                <w:bottom w:val="single" w:sz="4" w:space="0" w:color="auto"/>
              </w:pBdr>
              <w:tabs>
                <w:tab w:val="decimal" w:pos="1221"/>
              </w:tabs>
              <w:ind w:right="-72"/>
              <w:jc w:val="right"/>
              <w:rPr>
                <w:rFonts w:ascii="Times New Roman" w:eastAsia="Courier New" w:hAnsi="Times New Roman" w:cs="Times New Roman"/>
                <w:sz w:val="20"/>
                <w:szCs w:val="20"/>
              </w:rPr>
            </w:pPr>
            <w:r>
              <w:rPr>
                <w:rFonts w:ascii="Times New Roman" w:eastAsia="Courier New" w:hAnsi="Times New Roman" w:cs="Times New Roman"/>
                <w:sz w:val="20"/>
                <w:szCs w:val="20"/>
              </w:rPr>
              <w:t>168,416,381</w:t>
            </w:r>
          </w:p>
        </w:tc>
        <w:tc>
          <w:tcPr>
            <w:tcW w:w="1440" w:type="dxa"/>
            <w:vAlign w:val="center"/>
          </w:tcPr>
          <w:p w:rsidR="00DB344E" w:rsidRPr="00B31518" w:rsidRDefault="00B31518" w:rsidP="009E0EE1">
            <w:pPr>
              <w:pBdr>
                <w:bottom w:val="single" w:sz="4" w:space="0" w:color="auto"/>
              </w:pBdr>
              <w:tabs>
                <w:tab w:val="decimal" w:pos="1221"/>
              </w:tabs>
              <w:ind w:right="-72"/>
              <w:jc w:val="right"/>
              <w:rPr>
                <w:rFonts w:ascii="Times New Roman" w:eastAsia="Courier New" w:hAnsi="Times New Roman" w:cs="Times New Roman"/>
                <w:sz w:val="20"/>
                <w:szCs w:val="20"/>
              </w:rPr>
            </w:pPr>
            <w:r>
              <w:rPr>
                <w:rFonts w:ascii="Times New Roman" w:eastAsia="Courier New" w:hAnsi="Times New Roman" w:cs="Times New Roman"/>
                <w:sz w:val="20"/>
                <w:szCs w:val="20"/>
              </w:rPr>
              <w:t>184,748,230</w:t>
            </w:r>
          </w:p>
        </w:tc>
      </w:tr>
      <w:tr w:rsidR="00DB344E" w:rsidRPr="00B31518" w:rsidTr="009E0EE1">
        <w:tc>
          <w:tcPr>
            <w:tcW w:w="3700" w:type="dxa"/>
          </w:tcPr>
          <w:p w:rsidR="00DB344E" w:rsidRPr="008950DD" w:rsidRDefault="00DB344E" w:rsidP="00937610">
            <w:pPr>
              <w:ind w:left="432"/>
              <w:rPr>
                <w:rFonts w:ascii="Times New Roman" w:eastAsia="Courier New" w:hAnsi="Times New Roman" w:cs="Times New Roman"/>
                <w:sz w:val="12"/>
                <w:szCs w:val="12"/>
              </w:rPr>
            </w:pPr>
          </w:p>
        </w:tc>
        <w:tc>
          <w:tcPr>
            <w:tcW w:w="1437" w:type="dxa"/>
            <w:vAlign w:val="center"/>
          </w:tcPr>
          <w:p w:rsidR="00DB344E" w:rsidRPr="00B31518" w:rsidRDefault="00DB344E" w:rsidP="009E0EE1">
            <w:pPr>
              <w:tabs>
                <w:tab w:val="decimal" w:pos="1221"/>
              </w:tabs>
              <w:ind w:right="-72"/>
              <w:jc w:val="right"/>
              <w:rPr>
                <w:rFonts w:ascii="Times New Roman" w:eastAsia="Courier New" w:hAnsi="Times New Roman" w:cs="Times New Roman"/>
                <w:sz w:val="12"/>
                <w:szCs w:val="12"/>
              </w:rPr>
            </w:pPr>
          </w:p>
        </w:tc>
        <w:tc>
          <w:tcPr>
            <w:tcW w:w="1443" w:type="dxa"/>
            <w:vAlign w:val="center"/>
          </w:tcPr>
          <w:p w:rsidR="00DB344E" w:rsidRPr="00B31518" w:rsidRDefault="00DB344E" w:rsidP="009E0EE1">
            <w:pPr>
              <w:tabs>
                <w:tab w:val="decimal" w:pos="1221"/>
              </w:tabs>
              <w:ind w:right="-72"/>
              <w:jc w:val="right"/>
              <w:rPr>
                <w:rFonts w:ascii="Times New Roman" w:eastAsia="Courier New" w:hAnsi="Times New Roman" w:cs="Times New Roman"/>
                <w:sz w:val="12"/>
                <w:szCs w:val="12"/>
              </w:rPr>
            </w:pPr>
          </w:p>
        </w:tc>
        <w:tc>
          <w:tcPr>
            <w:tcW w:w="1440" w:type="dxa"/>
            <w:vAlign w:val="center"/>
          </w:tcPr>
          <w:p w:rsidR="00DB344E" w:rsidRPr="00B31518" w:rsidRDefault="00DB344E" w:rsidP="009E0EE1">
            <w:pPr>
              <w:tabs>
                <w:tab w:val="decimal" w:pos="1221"/>
              </w:tabs>
              <w:ind w:right="-72"/>
              <w:jc w:val="right"/>
              <w:rPr>
                <w:rFonts w:ascii="Times New Roman" w:eastAsia="Courier New" w:hAnsi="Times New Roman" w:cs="Times New Roman"/>
                <w:sz w:val="12"/>
                <w:szCs w:val="12"/>
              </w:rPr>
            </w:pPr>
          </w:p>
        </w:tc>
        <w:tc>
          <w:tcPr>
            <w:tcW w:w="1440" w:type="dxa"/>
            <w:vAlign w:val="center"/>
          </w:tcPr>
          <w:p w:rsidR="00DB344E" w:rsidRPr="00B31518" w:rsidRDefault="00DB344E" w:rsidP="009E0EE1">
            <w:pPr>
              <w:tabs>
                <w:tab w:val="decimal" w:pos="1221"/>
              </w:tabs>
              <w:ind w:right="-72"/>
              <w:jc w:val="right"/>
              <w:rPr>
                <w:rFonts w:ascii="Times New Roman" w:eastAsia="Courier New" w:hAnsi="Times New Roman" w:cs="Times New Roman"/>
                <w:sz w:val="12"/>
                <w:szCs w:val="12"/>
              </w:rPr>
            </w:pPr>
          </w:p>
        </w:tc>
      </w:tr>
      <w:tr w:rsidR="00DB344E" w:rsidRPr="00B31518" w:rsidTr="009E0EE1">
        <w:trPr>
          <w:trHeight w:val="307"/>
        </w:trPr>
        <w:tc>
          <w:tcPr>
            <w:tcW w:w="3700" w:type="dxa"/>
            <w:vAlign w:val="bottom"/>
            <w:hideMark/>
          </w:tcPr>
          <w:p w:rsidR="00DB344E" w:rsidRPr="008950DD" w:rsidRDefault="00DB344E" w:rsidP="009E0EE1">
            <w:pPr>
              <w:ind w:left="351" w:right="2140"/>
              <w:rPr>
                <w:rFonts w:ascii="Times New Roman" w:eastAsia="Courier New" w:hAnsi="Times New Roman" w:cs="Times New Roman"/>
                <w:sz w:val="20"/>
                <w:szCs w:val="20"/>
              </w:rPr>
            </w:pPr>
            <w:r w:rsidRPr="008950DD">
              <w:rPr>
                <w:rFonts w:ascii="Times New Roman" w:eastAsia="Courier New" w:hAnsi="Times New Roman" w:cs="Times New Roman"/>
                <w:sz w:val="20"/>
                <w:szCs w:val="20"/>
              </w:rPr>
              <w:t>Total</w:t>
            </w:r>
          </w:p>
        </w:tc>
        <w:tc>
          <w:tcPr>
            <w:tcW w:w="1437" w:type="dxa"/>
            <w:vAlign w:val="bottom"/>
          </w:tcPr>
          <w:p w:rsidR="00DB344E" w:rsidRPr="00B31518" w:rsidRDefault="00B31518" w:rsidP="009E0EE1">
            <w:pPr>
              <w:pBdr>
                <w:bottom w:val="double" w:sz="4" w:space="1" w:color="auto"/>
              </w:pBdr>
              <w:tabs>
                <w:tab w:val="decimal" w:pos="1221"/>
              </w:tabs>
              <w:ind w:right="-72"/>
              <w:jc w:val="right"/>
              <w:rPr>
                <w:rFonts w:ascii="Times New Roman" w:eastAsia="Courier New" w:hAnsi="Times New Roman" w:cs="Times New Roman"/>
                <w:sz w:val="20"/>
                <w:szCs w:val="20"/>
              </w:rPr>
            </w:pPr>
            <w:r>
              <w:rPr>
                <w:rFonts w:ascii="Times New Roman" w:eastAsia="Courier New" w:hAnsi="Times New Roman" w:cs="Times New Roman"/>
                <w:sz w:val="20"/>
                <w:szCs w:val="20"/>
              </w:rPr>
              <w:t>230,784</w:t>
            </w:r>
          </w:p>
        </w:tc>
        <w:tc>
          <w:tcPr>
            <w:tcW w:w="1443" w:type="dxa"/>
            <w:vAlign w:val="bottom"/>
          </w:tcPr>
          <w:p w:rsidR="00DB344E" w:rsidRPr="00B31518" w:rsidRDefault="00B31518" w:rsidP="009E0EE1">
            <w:pPr>
              <w:pBdr>
                <w:bottom w:val="double" w:sz="4" w:space="1" w:color="auto"/>
              </w:pBdr>
              <w:tabs>
                <w:tab w:val="decimal" w:pos="1221"/>
              </w:tabs>
              <w:ind w:right="-72"/>
              <w:jc w:val="right"/>
              <w:rPr>
                <w:rFonts w:ascii="Times New Roman" w:eastAsia="Courier New" w:hAnsi="Times New Roman" w:cs="Times New Roman"/>
                <w:sz w:val="20"/>
                <w:szCs w:val="20"/>
              </w:rPr>
            </w:pPr>
            <w:r>
              <w:rPr>
                <w:rFonts w:ascii="Times New Roman" w:eastAsia="Courier New" w:hAnsi="Times New Roman" w:cs="Times New Roman"/>
                <w:sz w:val="20"/>
                <w:szCs w:val="20"/>
              </w:rPr>
              <w:t>16,101,065</w:t>
            </w:r>
          </w:p>
        </w:tc>
        <w:tc>
          <w:tcPr>
            <w:tcW w:w="1440" w:type="dxa"/>
            <w:vAlign w:val="bottom"/>
          </w:tcPr>
          <w:p w:rsidR="00DB344E" w:rsidRPr="00B31518" w:rsidRDefault="00B31518" w:rsidP="009E0EE1">
            <w:pPr>
              <w:pBdr>
                <w:bottom w:val="double" w:sz="4" w:space="1" w:color="auto"/>
              </w:pBdr>
              <w:tabs>
                <w:tab w:val="decimal" w:pos="1221"/>
              </w:tabs>
              <w:ind w:right="-72"/>
              <w:jc w:val="right"/>
              <w:rPr>
                <w:rFonts w:ascii="Times New Roman" w:eastAsia="Courier New" w:hAnsi="Times New Roman" w:cs="Times New Roman"/>
                <w:sz w:val="20"/>
                <w:szCs w:val="20"/>
              </w:rPr>
            </w:pPr>
            <w:r>
              <w:rPr>
                <w:rFonts w:ascii="Times New Roman" w:eastAsia="Courier New" w:hAnsi="Times New Roman" w:cs="Times New Roman"/>
                <w:sz w:val="20"/>
                <w:szCs w:val="20"/>
              </w:rPr>
              <w:t>168,416,381</w:t>
            </w:r>
          </w:p>
        </w:tc>
        <w:tc>
          <w:tcPr>
            <w:tcW w:w="1440" w:type="dxa"/>
            <w:vAlign w:val="bottom"/>
          </w:tcPr>
          <w:p w:rsidR="00DB344E" w:rsidRPr="00B31518" w:rsidRDefault="00B31518" w:rsidP="009E0EE1">
            <w:pPr>
              <w:pBdr>
                <w:bottom w:val="double" w:sz="4" w:space="1" w:color="auto"/>
              </w:pBdr>
              <w:tabs>
                <w:tab w:val="decimal" w:pos="1221"/>
              </w:tabs>
              <w:ind w:right="-72"/>
              <w:jc w:val="right"/>
              <w:rPr>
                <w:rFonts w:ascii="Times New Roman" w:eastAsia="Courier New" w:hAnsi="Times New Roman" w:cs="Times New Roman"/>
                <w:sz w:val="20"/>
                <w:szCs w:val="20"/>
              </w:rPr>
            </w:pPr>
            <w:r>
              <w:rPr>
                <w:rFonts w:ascii="Times New Roman" w:eastAsia="Courier New" w:hAnsi="Times New Roman" w:cs="Times New Roman"/>
                <w:sz w:val="20"/>
                <w:szCs w:val="20"/>
              </w:rPr>
              <w:t>184,748,230</w:t>
            </w:r>
          </w:p>
        </w:tc>
      </w:tr>
    </w:tbl>
    <w:p w:rsidR="000718B6" w:rsidRPr="001973ED" w:rsidRDefault="000718B6" w:rsidP="001973ED">
      <w:pPr>
        <w:rPr>
          <w:rFonts w:ascii="Times New Roman" w:hAnsi="Times New Roman" w:cs="Times New Roman"/>
          <w:b/>
          <w:bCs/>
          <w:sz w:val="28"/>
          <w:szCs w:val="28"/>
          <w:lang w:val="en-GB"/>
        </w:rPr>
      </w:pPr>
    </w:p>
    <w:p w:rsidR="00937610" w:rsidRPr="008950DD" w:rsidRDefault="000718B6" w:rsidP="00937610">
      <w:pPr>
        <w:ind w:left="540" w:hanging="540"/>
        <w:rPr>
          <w:rFonts w:ascii="Times New Roman" w:hAnsi="Times New Roman" w:cs="Times New Roman"/>
          <w:sz w:val="20"/>
          <w:szCs w:val="20"/>
        </w:rPr>
      </w:pPr>
      <w:r>
        <w:rPr>
          <w:rFonts w:ascii="Times New Roman" w:hAnsi="Times New Roman" w:cs="Times New Roman"/>
          <w:b/>
          <w:bCs/>
          <w:sz w:val="20"/>
          <w:szCs w:val="20"/>
          <w:lang w:val="en-GB"/>
        </w:rPr>
        <w:t>25</w:t>
      </w:r>
      <w:r w:rsidR="00937610" w:rsidRPr="008950DD">
        <w:rPr>
          <w:rFonts w:ascii="Times New Roman" w:hAnsi="Times New Roman" w:cs="Times New Roman"/>
          <w:b/>
          <w:bCs/>
          <w:sz w:val="20"/>
          <w:szCs w:val="20"/>
        </w:rPr>
        <w:tab/>
        <w:t xml:space="preserve">Share capital and share premium </w:t>
      </w:r>
    </w:p>
    <w:p w:rsidR="00937610" w:rsidRPr="00FA09DB" w:rsidRDefault="00937610" w:rsidP="001973ED">
      <w:pPr>
        <w:rPr>
          <w:rFonts w:ascii="Times New Roman" w:hAnsi="Times New Roman" w:cs="Times New Roman"/>
          <w:sz w:val="18"/>
          <w:szCs w:val="18"/>
        </w:rPr>
      </w:pPr>
    </w:p>
    <w:p w:rsidR="00937610" w:rsidRPr="008950DD" w:rsidRDefault="00937610" w:rsidP="00937610">
      <w:pPr>
        <w:pStyle w:val="a"/>
        <w:ind w:left="540" w:right="0"/>
        <w:jc w:val="thaiDistribute"/>
        <w:outlineLvl w:val="0"/>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Share capital and share premium as at </w:t>
      </w:r>
      <w:r w:rsidR="004B44F3">
        <w:rPr>
          <w:rFonts w:ascii="Times New Roman" w:hAnsi="Times New Roman" w:cs="Times New Roman"/>
          <w:spacing w:val="-4"/>
          <w:sz w:val="20"/>
          <w:szCs w:val="20"/>
          <w:lang w:val="en-GB"/>
        </w:rPr>
        <w:t>December 31, 2016</w:t>
      </w:r>
      <w:r w:rsidR="004B44F3" w:rsidRPr="008950DD">
        <w:rPr>
          <w:rFonts w:ascii="Times New Roman" w:hAnsi="Times New Roman" w:cs="Times New Roman"/>
          <w:spacing w:val="-4"/>
          <w:sz w:val="20"/>
          <w:szCs w:val="20"/>
          <w:lang w:val="en-GB"/>
        </w:rPr>
        <w:t xml:space="preserve"> and </w:t>
      </w:r>
      <w:r w:rsidR="004B44F3">
        <w:rPr>
          <w:rFonts w:ascii="Times New Roman" w:hAnsi="Times New Roman" w:cs="Times New Roman"/>
          <w:sz w:val="20"/>
          <w:szCs w:val="20"/>
          <w:lang w:val="en-GB"/>
        </w:rPr>
        <w:t>2015</w:t>
      </w:r>
      <w:r w:rsidR="004B44F3"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the following:</w:t>
      </w:r>
    </w:p>
    <w:p w:rsidR="00937610" w:rsidRPr="00FA09DB" w:rsidRDefault="00937610" w:rsidP="00937610">
      <w:pPr>
        <w:ind w:left="540"/>
        <w:rPr>
          <w:rFonts w:ascii="Times New Roman" w:hAnsi="Times New Roman" w:cs="Times New Roman"/>
          <w:sz w:val="18"/>
          <w:szCs w:val="18"/>
        </w:rPr>
      </w:pPr>
    </w:p>
    <w:tbl>
      <w:tblPr>
        <w:tblW w:w="9195" w:type="dxa"/>
        <w:tblInd w:w="378" w:type="dxa"/>
        <w:tblLayout w:type="fixed"/>
        <w:tblLook w:val="04A0" w:firstRow="1" w:lastRow="0" w:firstColumn="1" w:lastColumn="0" w:noHBand="0" w:noVBand="1"/>
      </w:tblPr>
      <w:tblGrid>
        <w:gridCol w:w="4048"/>
        <w:gridCol w:w="1295"/>
        <w:gridCol w:w="1296"/>
        <w:gridCol w:w="1260"/>
        <w:gridCol w:w="1296"/>
      </w:tblGrid>
      <w:tr w:rsidR="00937610" w:rsidRPr="008950DD" w:rsidTr="00937610">
        <w:tc>
          <w:tcPr>
            <w:tcW w:w="4048" w:type="dxa"/>
          </w:tcPr>
          <w:p w:rsidR="00937610" w:rsidRPr="008950DD" w:rsidRDefault="00937610" w:rsidP="00937610">
            <w:pPr>
              <w:tabs>
                <w:tab w:val="left" w:pos="360"/>
              </w:tabs>
              <w:ind w:left="162"/>
              <w:jc w:val="thaiDistribute"/>
              <w:rPr>
                <w:rFonts w:ascii="Times New Roman" w:hAnsi="Times New Roman" w:cs="Times New Roman"/>
                <w:b/>
                <w:bCs/>
                <w:sz w:val="18"/>
                <w:szCs w:val="18"/>
              </w:rPr>
            </w:pPr>
          </w:p>
        </w:tc>
        <w:tc>
          <w:tcPr>
            <w:tcW w:w="5147" w:type="dxa"/>
            <w:gridSpan w:val="4"/>
            <w:hideMark/>
          </w:tcPr>
          <w:p w:rsidR="00937610" w:rsidRPr="008950DD" w:rsidRDefault="00937610" w:rsidP="00937610">
            <w:pPr>
              <w:pBdr>
                <w:bottom w:val="single" w:sz="4" w:space="1" w:color="auto"/>
              </w:pBdr>
              <w:ind w:right="-72"/>
              <w:jc w:val="center"/>
              <w:rPr>
                <w:rFonts w:ascii="Times New Roman" w:hAnsi="Times New Roman" w:cs="Times New Roman"/>
                <w:b/>
                <w:bCs/>
                <w:sz w:val="18"/>
                <w:szCs w:val="18"/>
              </w:rPr>
            </w:pPr>
            <w:r w:rsidRPr="008950DD">
              <w:rPr>
                <w:rFonts w:ascii="Times New Roman" w:hAnsi="Times New Roman" w:cs="Times New Roman"/>
                <w:b/>
                <w:bCs/>
                <w:spacing w:val="-6"/>
                <w:sz w:val="18"/>
                <w:szCs w:val="18"/>
              </w:rPr>
              <w:t xml:space="preserve">Consolidated and </w:t>
            </w:r>
            <w:r w:rsidR="00344E46">
              <w:rPr>
                <w:rFonts w:ascii="Times New Roman" w:eastAsia="Courier New" w:hAnsi="Times New Roman" w:cs="Times New Roman"/>
                <w:b/>
                <w:bCs/>
                <w:sz w:val="20"/>
                <w:szCs w:val="20"/>
              </w:rPr>
              <w:t>Separate</w:t>
            </w:r>
          </w:p>
        </w:tc>
      </w:tr>
      <w:tr w:rsidR="00937610" w:rsidRPr="008950DD" w:rsidTr="00937610">
        <w:tc>
          <w:tcPr>
            <w:tcW w:w="4048" w:type="dxa"/>
          </w:tcPr>
          <w:p w:rsidR="00937610" w:rsidRPr="008950DD" w:rsidRDefault="00937610" w:rsidP="00937610">
            <w:pPr>
              <w:tabs>
                <w:tab w:val="left" w:pos="360"/>
              </w:tabs>
              <w:ind w:left="162"/>
              <w:jc w:val="thaiDistribute"/>
              <w:rPr>
                <w:rFonts w:ascii="Times New Roman" w:hAnsi="Times New Roman" w:cs="Times New Roman"/>
                <w:b/>
                <w:bCs/>
                <w:sz w:val="18"/>
                <w:szCs w:val="18"/>
              </w:rPr>
            </w:pPr>
          </w:p>
        </w:tc>
        <w:tc>
          <w:tcPr>
            <w:tcW w:w="1295" w:type="dxa"/>
            <w:hideMark/>
          </w:tcPr>
          <w:p w:rsidR="00937610" w:rsidRPr="008950DD" w:rsidRDefault="00937610" w:rsidP="00937610">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Number</w:t>
            </w:r>
          </w:p>
        </w:tc>
        <w:tc>
          <w:tcPr>
            <w:tcW w:w="1296" w:type="dxa"/>
            <w:hideMark/>
          </w:tcPr>
          <w:p w:rsidR="00937610" w:rsidRPr="008950DD" w:rsidRDefault="00937610" w:rsidP="00937610">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Ordinary</w:t>
            </w:r>
          </w:p>
        </w:tc>
        <w:tc>
          <w:tcPr>
            <w:tcW w:w="1260" w:type="dxa"/>
            <w:hideMark/>
          </w:tcPr>
          <w:p w:rsidR="00937610" w:rsidRPr="008950DD" w:rsidRDefault="00937610" w:rsidP="00937610">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Share</w:t>
            </w:r>
          </w:p>
        </w:tc>
        <w:tc>
          <w:tcPr>
            <w:tcW w:w="1296" w:type="dxa"/>
          </w:tcPr>
          <w:p w:rsidR="00937610" w:rsidRPr="008950DD" w:rsidRDefault="00937610" w:rsidP="00937610">
            <w:pPr>
              <w:tabs>
                <w:tab w:val="decimal" w:pos="1073"/>
              </w:tabs>
              <w:ind w:right="-72"/>
              <w:rPr>
                <w:rFonts w:ascii="Times New Roman" w:hAnsi="Times New Roman" w:cs="Times New Roman"/>
                <w:b/>
                <w:bCs/>
                <w:sz w:val="18"/>
                <w:szCs w:val="18"/>
              </w:rPr>
            </w:pPr>
          </w:p>
        </w:tc>
      </w:tr>
      <w:tr w:rsidR="00937610" w:rsidRPr="008950DD" w:rsidTr="00937610">
        <w:tc>
          <w:tcPr>
            <w:tcW w:w="4048" w:type="dxa"/>
          </w:tcPr>
          <w:p w:rsidR="00937610" w:rsidRPr="008950DD" w:rsidRDefault="00937610" w:rsidP="00937610">
            <w:pPr>
              <w:tabs>
                <w:tab w:val="left" w:pos="360"/>
              </w:tabs>
              <w:ind w:left="162"/>
              <w:jc w:val="thaiDistribute"/>
              <w:rPr>
                <w:rFonts w:ascii="Times New Roman" w:hAnsi="Times New Roman" w:cs="Times New Roman"/>
                <w:b/>
                <w:bCs/>
                <w:sz w:val="18"/>
                <w:szCs w:val="18"/>
              </w:rPr>
            </w:pPr>
          </w:p>
        </w:tc>
        <w:tc>
          <w:tcPr>
            <w:tcW w:w="1295" w:type="dxa"/>
            <w:hideMark/>
          </w:tcPr>
          <w:p w:rsidR="00937610" w:rsidRPr="008950DD" w:rsidRDefault="00937610" w:rsidP="00937610">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of shares</w:t>
            </w:r>
          </w:p>
        </w:tc>
        <w:tc>
          <w:tcPr>
            <w:tcW w:w="1296" w:type="dxa"/>
            <w:hideMark/>
          </w:tcPr>
          <w:p w:rsidR="00937610" w:rsidRPr="008950DD" w:rsidRDefault="00937610" w:rsidP="00937610">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shares</w:t>
            </w:r>
          </w:p>
        </w:tc>
        <w:tc>
          <w:tcPr>
            <w:tcW w:w="1260" w:type="dxa"/>
            <w:hideMark/>
          </w:tcPr>
          <w:p w:rsidR="00937610" w:rsidRPr="008950DD" w:rsidRDefault="00937610" w:rsidP="00937610">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premium</w:t>
            </w:r>
          </w:p>
        </w:tc>
        <w:tc>
          <w:tcPr>
            <w:tcW w:w="1296" w:type="dxa"/>
            <w:hideMark/>
          </w:tcPr>
          <w:p w:rsidR="00937610" w:rsidRPr="008950DD" w:rsidRDefault="00937610" w:rsidP="00937610">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Total</w:t>
            </w:r>
          </w:p>
        </w:tc>
      </w:tr>
      <w:tr w:rsidR="00937610" w:rsidRPr="008950DD" w:rsidTr="00937610">
        <w:tc>
          <w:tcPr>
            <w:tcW w:w="4048" w:type="dxa"/>
          </w:tcPr>
          <w:p w:rsidR="00937610" w:rsidRPr="008950DD" w:rsidRDefault="00937610" w:rsidP="00937610">
            <w:pPr>
              <w:tabs>
                <w:tab w:val="left" w:pos="360"/>
              </w:tabs>
              <w:ind w:left="162"/>
              <w:jc w:val="thaiDistribute"/>
              <w:rPr>
                <w:rFonts w:ascii="Times New Roman" w:hAnsi="Times New Roman" w:cs="Times New Roman"/>
                <w:b/>
                <w:bCs/>
                <w:sz w:val="18"/>
                <w:szCs w:val="18"/>
              </w:rPr>
            </w:pPr>
          </w:p>
        </w:tc>
        <w:tc>
          <w:tcPr>
            <w:tcW w:w="1295" w:type="dxa"/>
            <w:hideMark/>
          </w:tcPr>
          <w:p w:rsidR="00937610" w:rsidRPr="008950DD" w:rsidRDefault="00937610" w:rsidP="00937610">
            <w:pPr>
              <w:pBdr>
                <w:bottom w:val="single" w:sz="4" w:space="1" w:color="auto"/>
              </w:pBdr>
              <w:tabs>
                <w:tab w:val="decimal" w:pos="1073"/>
              </w:tabs>
              <w:ind w:left="-29" w:right="-72"/>
              <w:rPr>
                <w:rFonts w:ascii="Times New Roman" w:hAnsi="Times New Roman" w:cs="Times New Roman"/>
                <w:b/>
                <w:bCs/>
                <w:spacing w:val="-6"/>
                <w:sz w:val="18"/>
                <w:szCs w:val="18"/>
              </w:rPr>
            </w:pPr>
            <w:r w:rsidRPr="008950DD">
              <w:rPr>
                <w:rFonts w:ascii="Times New Roman" w:hAnsi="Times New Roman" w:cs="Times New Roman"/>
                <w:b/>
                <w:bCs/>
                <w:spacing w:val="-6"/>
                <w:sz w:val="18"/>
                <w:szCs w:val="18"/>
              </w:rPr>
              <w:t>Shares</w:t>
            </w:r>
          </w:p>
        </w:tc>
        <w:tc>
          <w:tcPr>
            <w:tcW w:w="1296" w:type="dxa"/>
            <w:hideMark/>
          </w:tcPr>
          <w:p w:rsidR="00937610" w:rsidRPr="008950DD" w:rsidRDefault="00937610" w:rsidP="00937610">
            <w:pPr>
              <w:pBdr>
                <w:bottom w:val="single" w:sz="4" w:space="1" w:color="auto"/>
              </w:pBd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Baht</w:t>
            </w:r>
          </w:p>
        </w:tc>
        <w:tc>
          <w:tcPr>
            <w:tcW w:w="1260" w:type="dxa"/>
            <w:hideMark/>
          </w:tcPr>
          <w:p w:rsidR="00937610" w:rsidRPr="008950DD" w:rsidRDefault="00937610" w:rsidP="00937610">
            <w:pPr>
              <w:pBdr>
                <w:bottom w:val="single" w:sz="4" w:space="1" w:color="auto"/>
              </w:pBd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Baht</w:t>
            </w:r>
          </w:p>
        </w:tc>
        <w:tc>
          <w:tcPr>
            <w:tcW w:w="1296" w:type="dxa"/>
            <w:hideMark/>
          </w:tcPr>
          <w:p w:rsidR="00937610" w:rsidRPr="008950DD" w:rsidRDefault="00937610" w:rsidP="00937610">
            <w:pPr>
              <w:pBdr>
                <w:bottom w:val="single" w:sz="4" w:space="1" w:color="auto"/>
              </w:pBd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Baht</w:t>
            </w:r>
          </w:p>
        </w:tc>
      </w:tr>
      <w:tr w:rsidR="00937610" w:rsidRPr="008950DD" w:rsidTr="00937610">
        <w:tc>
          <w:tcPr>
            <w:tcW w:w="4048" w:type="dxa"/>
            <w:vAlign w:val="bottom"/>
          </w:tcPr>
          <w:p w:rsidR="00937610" w:rsidRPr="008950DD" w:rsidRDefault="00937610" w:rsidP="00937610">
            <w:pPr>
              <w:pStyle w:val="a"/>
              <w:ind w:left="162" w:right="0"/>
              <w:rPr>
                <w:rFonts w:ascii="Times New Roman" w:hAnsi="Times New Roman" w:cs="Times New Roman"/>
                <w:sz w:val="8"/>
                <w:szCs w:val="8"/>
                <w:lang w:val="en-US"/>
              </w:rPr>
            </w:pPr>
          </w:p>
        </w:tc>
        <w:tc>
          <w:tcPr>
            <w:tcW w:w="1295" w:type="dxa"/>
            <w:vAlign w:val="bottom"/>
          </w:tcPr>
          <w:p w:rsidR="00937610" w:rsidRPr="008950DD" w:rsidRDefault="00937610" w:rsidP="00937610">
            <w:pPr>
              <w:tabs>
                <w:tab w:val="decimal" w:pos="1073"/>
              </w:tabs>
              <w:ind w:left="-29" w:right="-72"/>
              <w:rPr>
                <w:rFonts w:ascii="Times New Roman" w:hAnsi="Times New Roman" w:cs="Times New Roman"/>
                <w:snapToGrid w:val="0"/>
                <w:sz w:val="8"/>
                <w:szCs w:val="8"/>
                <w:lang w:eastAsia="th-TH"/>
              </w:rPr>
            </w:pPr>
          </w:p>
        </w:tc>
        <w:tc>
          <w:tcPr>
            <w:tcW w:w="1296" w:type="dxa"/>
            <w:vAlign w:val="bottom"/>
          </w:tcPr>
          <w:p w:rsidR="00937610" w:rsidRPr="008950DD" w:rsidRDefault="00937610" w:rsidP="00937610">
            <w:pPr>
              <w:tabs>
                <w:tab w:val="decimal" w:pos="1073"/>
              </w:tabs>
              <w:ind w:right="-72"/>
              <w:rPr>
                <w:rFonts w:ascii="Times New Roman" w:hAnsi="Times New Roman" w:cs="Times New Roman"/>
                <w:snapToGrid w:val="0"/>
                <w:sz w:val="8"/>
                <w:szCs w:val="8"/>
                <w:lang w:eastAsia="th-TH"/>
              </w:rPr>
            </w:pPr>
          </w:p>
        </w:tc>
        <w:tc>
          <w:tcPr>
            <w:tcW w:w="1260" w:type="dxa"/>
            <w:vAlign w:val="bottom"/>
          </w:tcPr>
          <w:p w:rsidR="00937610" w:rsidRPr="008950DD" w:rsidRDefault="00937610" w:rsidP="00937610">
            <w:pPr>
              <w:pStyle w:val="a"/>
              <w:tabs>
                <w:tab w:val="decimal" w:pos="1044"/>
              </w:tabs>
              <w:ind w:right="-72"/>
              <w:jc w:val="both"/>
              <w:rPr>
                <w:rFonts w:ascii="Times New Roman" w:hAnsi="Times New Roman" w:cs="Times New Roman"/>
                <w:sz w:val="8"/>
                <w:szCs w:val="8"/>
                <w:cs/>
              </w:rPr>
            </w:pPr>
          </w:p>
        </w:tc>
        <w:tc>
          <w:tcPr>
            <w:tcW w:w="1296" w:type="dxa"/>
            <w:vAlign w:val="bottom"/>
          </w:tcPr>
          <w:p w:rsidR="00937610" w:rsidRPr="008950DD" w:rsidRDefault="00937610" w:rsidP="00937610">
            <w:pPr>
              <w:pStyle w:val="a"/>
              <w:tabs>
                <w:tab w:val="decimal" w:pos="1073"/>
              </w:tabs>
              <w:ind w:right="-72"/>
              <w:jc w:val="both"/>
              <w:rPr>
                <w:rFonts w:ascii="Times New Roman" w:hAnsi="Times New Roman" w:cs="Times New Roman"/>
                <w:sz w:val="8"/>
                <w:szCs w:val="8"/>
                <w:cs/>
              </w:rPr>
            </w:pPr>
          </w:p>
        </w:tc>
      </w:tr>
      <w:tr w:rsidR="00937610" w:rsidRPr="008950DD" w:rsidTr="009E0EE1">
        <w:trPr>
          <w:trHeight w:val="120"/>
        </w:trPr>
        <w:tc>
          <w:tcPr>
            <w:tcW w:w="4048" w:type="dxa"/>
            <w:hideMark/>
          </w:tcPr>
          <w:p w:rsidR="00937610" w:rsidRPr="008950DD" w:rsidRDefault="00937610" w:rsidP="009E0EE1">
            <w:pPr>
              <w:tabs>
                <w:tab w:val="left" w:pos="360"/>
              </w:tabs>
              <w:ind w:left="81"/>
              <w:jc w:val="thaiDistribute"/>
              <w:rPr>
                <w:rFonts w:ascii="Times New Roman" w:hAnsi="Times New Roman" w:cs="Times New Roman"/>
                <w:b/>
                <w:bCs/>
                <w:sz w:val="18"/>
                <w:szCs w:val="18"/>
                <w:cs/>
              </w:rPr>
            </w:pPr>
            <w:r w:rsidRPr="008950DD">
              <w:rPr>
                <w:rFonts w:ascii="Times New Roman" w:hAnsi="Times New Roman" w:cs="Times New Roman"/>
                <w:b/>
                <w:bCs/>
                <w:sz w:val="18"/>
                <w:szCs w:val="18"/>
              </w:rPr>
              <w:t>Registered share capital</w:t>
            </w:r>
          </w:p>
        </w:tc>
        <w:tc>
          <w:tcPr>
            <w:tcW w:w="1295" w:type="dxa"/>
          </w:tcPr>
          <w:p w:rsidR="00937610" w:rsidRPr="008950DD" w:rsidRDefault="00937610" w:rsidP="00937610">
            <w:pPr>
              <w:tabs>
                <w:tab w:val="decimal" w:pos="1080"/>
              </w:tabs>
              <w:ind w:left="-29" w:right="-72"/>
              <w:rPr>
                <w:rFonts w:ascii="Times New Roman" w:hAnsi="Times New Roman" w:cs="Times New Roman"/>
                <w:sz w:val="18"/>
                <w:szCs w:val="18"/>
              </w:rPr>
            </w:pPr>
          </w:p>
        </w:tc>
        <w:tc>
          <w:tcPr>
            <w:tcW w:w="1296" w:type="dxa"/>
          </w:tcPr>
          <w:p w:rsidR="00937610" w:rsidRPr="008950DD" w:rsidRDefault="00937610" w:rsidP="00937610">
            <w:pPr>
              <w:tabs>
                <w:tab w:val="decimal" w:pos="1073"/>
              </w:tabs>
              <w:ind w:right="-72"/>
              <w:rPr>
                <w:rFonts w:ascii="Times New Roman" w:hAnsi="Times New Roman" w:cs="Times New Roman"/>
                <w:sz w:val="18"/>
                <w:szCs w:val="18"/>
              </w:rPr>
            </w:pPr>
          </w:p>
        </w:tc>
        <w:tc>
          <w:tcPr>
            <w:tcW w:w="1260" w:type="dxa"/>
          </w:tcPr>
          <w:p w:rsidR="00937610" w:rsidRPr="008950DD" w:rsidRDefault="00937610" w:rsidP="00937610">
            <w:pPr>
              <w:tabs>
                <w:tab w:val="decimal" w:pos="1044"/>
              </w:tabs>
              <w:ind w:right="-72"/>
              <w:rPr>
                <w:rFonts w:ascii="Times New Roman" w:hAnsi="Times New Roman" w:cs="Times New Roman"/>
                <w:sz w:val="18"/>
                <w:szCs w:val="18"/>
              </w:rPr>
            </w:pPr>
          </w:p>
        </w:tc>
        <w:tc>
          <w:tcPr>
            <w:tcW w:w="1296" w:type="dxa"/>
          </w:tcPr>
          <w:p w:rsidR="00937610" w:rsidRPr="008950DD" w:rsidRDefault="00937610" w:rsidP="00937610">
            <w:pPr>
              <w:tabs>
                <w:tab w:val="decimal" w:pos="1073"/>
              </w:tabs>
              <w:ind w:right="-72"/>
              <w:rPr>
                <w:rFonts w:ascii="Times New Roman" w:hAnsi="Times New Roman" w:cs="Times New Roman"/>
                <w:sz w:val="18"/>
                <w:szCs w:val="18"/>
              </w:rPr>
            </w:pPr>
          </w:p>
        </w:tc>
      </w:tr>
      <w:tr w:rsidR="00516C67" w:rsidRPr="008950DD" w:rsidTr="009E0EE1">
        <w:tc>
          <w:tcPr>
            <w:tcW w:w="4048" w:type="dxa"/>
            <w:hideMark/>
          </w:tcPr>
          <w:p w:rsidR="00516C67" w:rsidRPr="008950DD" w:rsidRDefault="00516C67" w:rsidP="009E0EE1">
            <w:pPr>
              <w:ind w:left="81" w:right="-83"/>
              <w:jc w:val="thaiDistribute"/>
              <w:rPr>
                <w:rFonts w:ascii="Times New Roman" w:hAnsi="Times New Roman" w:cs="Times New Roman"/>
                <w:b/>
                <w:bCs/>
                <w:spacing w:val="-4"/>
                <w:sz w:val="18"/>
                <w:szCs w:val="18"/>
              </w:rPr>
            </w:pPr>
            <w:r w:rsidRPr="008950DD">
              <w:rPr>
                <w:rFonts w:ascii="Times New Roman" w:hAnsi="Times New Roman" w:cs="Times New Roman"/>
                <w:spacing w:val="-4"/>
                <w:sz w:val="18"/>
                <w:szCs w:val="18"/>
              </w:rPr>
              <w:t xml:space="preserve">As at </w:t>
            </w:r>
            <w:r w:rsidR="004B44F3">
              <w:rPr>
                <w:rFonts w:ascii="Times New Roman" w:hAnsi="Times New Roman" w:cs="Times New Roman"/>
                <w:spacing w:val="-4"/>
                <w:sz w:val="18"/>
                <w:szCs w:val="18"/>
                <w:lang w:val="en-GB"/>
              </w:rPr>
              <w:t xml:space="preserve">January </w:t>
            </w:r>
            <w:r>
              <w:rPr>
                <w:rFonts w:ascii="Times New Roman" w:hAnsi="Times New Roman" w:cs="Times New Roman"/>
                <w:spacing w:val="-4"/>
                <w:sz w:val="18"/>
                <w:szCs w:val="18"/>
                <w:lang w:val="en-GB"/>
              </w:rPr>
              <w:t>1</w:t>
            </w:r>
            <w:r w:rsidR="004B44F3">
              <w:rPr>
                <w:rFonts w:ascii="Times New Roman" w:hAnsi="Times New Roman" w:cs="Times New Roman"/>
                <w:spacing w:val="-4"/>
                <w:sz w:val="18"/>
                <w:szCs w:val="18"/>
                <w:lang w:val="en-GB"/>
              </w:rPr>
              <w:t>,</w:t>
            </w:r>
            <w:r>
              <w:rPr>
                <w:rFonts w:ascii="Times New Roman" w:hAnsi="Times New Roman" w:cs="Times New Roman"/>
                <w:spacing w:val="-4"/>
                <w:sz w:val="18"/>
                <w:szCs w:val="18"/>
                <w:lang w:val="en-GB"/>
              </w:rPr>
              <w:t xml:space="preserve"> 2015</w:t>
            </w:r>
            <w:r w:rsidRPr="008950DD">
              <w:rPr>
                <w:rFonts w:ascii="Times New Roman" w:hAnsi="Times New Roman" w:cs="Times New Roman"/>
                <w:spacing w:val="-4"/>
                <w:sz w:val="18"/>
                <w:szCs w:val="18"/>
              </w:rPr>
              <w:t xml:space="preserve"> (at par Baht </w:t>
            </w:r>
            <w:r w:rsidRPr="008950DD">
              <w:rPr>
                <w:rFonts w:ascii="Times New Roman" w:hAnsi="Times New Roman" w:cs="Times New Roman"/>
                <w:spacing w:val="-4"/>
                <w:sz w:val="18"/>
                <w:szCs w:val="18"/>
                <w:lang w:val="en-GB"/>
              </w:rPr>
              <w:t>0</w:t>
            </w:r>
            <w:r w:rsidRPr="008950DD">
              <w:rPr>
                <w:rFonts w:ascii="Times New Roman" w:hAnsi="Times New Roman" w:cs="Times New Roman"/>
                <w:spacing w:val="-4"/>
                <w:sz w:val="18"/>
                <w:szCs w:val="18"/>
              </w:rPr>
              <w:t>.</w:t>
            </w:r>
            <w:r w:rsidRPr="008950DD">
              <w:rPr>
                <w:rFonts w:ascii="Times New Roman" w:hAnsi="Times New Roman" w:cs="Times New Roman"/>
                <w:spacing w:val="-4"/>
                <w:sz w:val="18"/>
                <w:szCs w:val="18"/>
                <w:lang w:val="en-GB"/>
              </w:rPr>
              <w:t>20</w:t>
            </w:r>
            <w:r w:rsidRPr="008950DD">
              <w:rPr>
                <w:rFonts w:ascii="Times New Roman" w:hAnsi="Times New Roman" w:cs="Times New Roman"/>
                <w:spacing w:val="-4"/>
                <w:sz w:val="18"/>
                <w:szCs w:val="18"/>
              </w:rPr>
              <w:t xml:space="preserve"> per share)</w:t>
            </w:r>
          </w:p>
        </w:tc>
        <w:tc>
          <w:tcPr>
            <w:tcW w:w="1295" w:type="dxa"/>
            <w:vAlign w:val="center"/>
            <w:hideMark/>
          </w:tcPr>
          <w:p w:rsidR="00516C67" w:rsidRPr="008950DD" w:rsidRDefault="00516C67" w:rsidP="009E0EE1">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6,890,087,838</w:t>
            </w:r>
            <w:r w:rsidRPr="008950DD">
              <w:rPr>
                <w:rFonts w:ascii="Times New Roman" w:hAnsi="Times New Roman" w:cs="Times New Roman"/>
                <w:sz w:val="18"/>
                <w:szCs w:val="18"/>
                <w:lang w:val="en-GB"/>
              </w:rPr>
              <w:fldChar w:fldCharType="end"/>
            </w:r>
          </w:p>
        </w:tc>
        <w:tc>
          <w:tcPr>
            <w:tcW w:w="1296" w:type="dxa"/>
            <w:vAlign w:val="center"/>
            <w:hideMark/>
          </w:tcPr>
          <w:p w:rsidR="00516C67" w:rsidRPr="008950DD" w:rsidRDefault="00516C67" w:rsidP="009E0EE1">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1,378,017,568</w:t>
            </w:r>
            <w:r w:rsidRPr="008950DD">
              <w:rPr>
                <w:rFonts w:ascii="Times New Roman" w:hAnsi="Times New Roman" w:cs="Times New Roman"/>
                <w:sz w:val="18"/>
                <w:szCs w:val="18"/>
                <w:lang w:val="en-GB"/>
              </w:rPr>
              <w:fldChar w:fldCharType="end"/>
            </w:r>
          </w:p>
        </w:tc>
        <w:tc>
          <w:tcPr>
            <w:tcW w:w="1260" w:type="dxa"/>
            <w:vAlign w:val="center"/>
            <w:hideMark/>
          </w:tcPr>
          <w:p w:rsidR="00516C67" w:rsidRPr="008950DD" w:rsidRDefault="00D3798A" w:rsidP="009E0EE1">
            <w:pPr>
              <w:tabs>
                <w:tab w:val="decimal" w:pos="1044"/>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1296" w:type="dxa"/>
            <w:vAlign w:val="center"/>
            <w:hideMark/>
          </w:tcPr>
          <w:p w:rsidR="00516C67" w:rsidRPr="008950DD" w:rsidRDefault="00516C67" w:rsidP="009E0EE1">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1,378,017,568</w:t>
            </w:r>
            <w:r w:rsidRPr="008950DD">
              <w:rPr>
                <w:rFonts w:ascii="Times New Roman" w:hAnsi="Times New Roman" w:cs="Times New Roman"/>
                <w:sz w:val="18"/>
                <w:szCs w:val="18"/>
                <w:lang w:val="en-GB"/>
              </w:rPr>
              <w:fldChar w:fldCharType="end"/>
            </w:r>
          </w:p>
        </w:tc>
      </w:tr>
      <w:tr w:rsidR="00516C67" w:rsidRPr="008950DD" w:rsidTr="009E0EE1">
        <w:tc>
          <w:tcPr>
            <w:tcW w:w="4048" w:type="dxa"/>
            <w:hideMark/>
          </w:tcPr>
          <w:p w:rsidR="00516C67" w:rsidRPr="008950DD" w:rsidRDefault="00516C67" w:rsidP="009E0EE1">
            <w:pPr>
              <w:ind w:left="81"/>
              <w:jc w:val="thaiDistribute"/>
              <w:rPr>
                <w:rFonts w:ascii="Times New Roman" w:hAnsi="Times New Roman" w:cs="Times New Roman"/>
                <w:sz w:val="18"/>
                <w:szCs w:val="18"/>
              </w:rPr>
            </w:pPr>
            <w:r w:rsidRPr="008950DD">
              <w:rPr>
                <w:rFonts w:ascii="Times New Roman" w:hAnsi="Times New Roman" w:cs="Times New Roman"/>
                <w:sz w:val="18"/>
                <w:szCs w:val="18"/>
              </w:rPr>
              <w:t>Increase in registered share capital</w:t>
            </w:r>
          </w:p>
        </w:tc>
        <w:tc>
          <w:tcPr>
            <w:tcW w:w="1295" w:type="dxa"/>
            <w:vAlign w:val="center"/>
            <w:hideMark/>
          </w:tcPr>
          <w:p w:rsidR="00516C67" w:rsidRPr="008950DD" w:rsidRDefault="00516C67" w:rsidP="009E0EE1">
            <w:pPr>
              <w:pBdr>
                <w:bottom w:val="single" w:sz="4" w:space="1" w:color="auto"/>
              </w:pBdr>
              <w:tabs>
                <w:tab w:val="decimal" w:pos="1080"/>
              </w:tabs>
              <w:ind w:left="-29" w:right="-72"/>
              <w:jc w:val="right"/>
              <w:rPr>
                <w:rFonts w:ascii="Times New Roman" w:hAnsi="Times New Roman" w:cs="Times New Roman"/>
                <w:sz w:val="18"/>
                <w:szCs w:val="18"/>
                <w:cs/>
                <w:lang w:val="en-GB"/>
              </w:rPr>
            </w:pPr>
            <w:r w:rsidRPr="008950DD">
              <w:rPr>
                <w:rFonts w:ascii="Times New Roman" w:hAnsi="Times New Roman" w:cs="Times New Roman"/>
                <w:sz w:val="18"/>
                <w:szCs w:val="18"/>
                <w:lang w:val="en-GB"/>
              </w:rPr>
              <w:t>4,529,652,595</w:t>
            </w:r>
          </w:p>
        </w:tc>
        <w:tc>
          <w:tcPr>
            <w:tcW w:w="1296" w:type="dxa"/>
            <w:vAlign w:val="center"/>
            <w:hideMark/>
          </w:tcPr>
          <w:p w:rsidR="00516C67" w:rsidRPr="008950DD" w:rsidRDefault="00516C67" w:rsidP="009E0EE1">
            <w:pPr>
              <w:pBdr>
                <w:bottom w:val="single" w:sz="4" w:space="1" w:color="auto"/>
              </w:pBdr>
              <w:tabs>
                <w:tab w:val="decimal" w:pos="1080"/>
              </w:tabs>
              <w:ind w:left="-29" w:right="-72"/>
              <w:jc w:val="right"/>
              <w:rPr>
                <w:rFonts w:ascii="Times New Roman" w:hAnsi="Times New Roman" w:cs="Times New Roman"/>
                <w:sz w:val="18"/>
                <w:szCs w:val="18"/>
                <w:cs/>
                <w:lang w:val="en-GB"/>
              </w:rPr>
            </w:pPr>
            <w:r w:rsidRPr="008950DD">
              <w:rPr>
                <w:rFonts w:ascii="Times New Roman" w:hAnsi="Times New Roman" w:cs="Times New Roman"/>
                <w:sz w:val="18"/>
                <w:szCs w:val="18"/>
                <w:lang w:val="en-GB"/>
              </w:rPr>
              <w:t>905,930,519</w:t>
            </w:r>
          </w:p>
        </w:tc>
        <w:tc>
          <w:tcPr>
            <w:tcW w:w="1260" w:type="dxa"/>
            <w:vAlign w:val="center"/>
            <w:hideMark/>
          </w:tcPr>
          <w:p w:rsidR="00516C67" w:rsidRPr="008950DD" w:rsidRDefault="00D3798A" w:rsidP="009E0EE1">
            <w:pPr>
              <w:pBdr>
                <w:bottom w:val="single" w:sz="4" w:space="1" w:color="auto"/>
              </w:pBdr>
              <w:tabs>
                <w:tab w:val="decimal" w:pos="1044"/>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w:t>
            </w:r>
          </w:p>
        </w:tc>
        <w:tc>
          <w:tcPr>
            <w:tcW w:w="1296" w:type="dxa"/>
            <w:vAlign w:val="center"/>
            <w:hideMark/>
          </w:tcPr>
          <w:p w:rsidR="00516C67" w:rsidRPr="008950DD" w:rsidRDefault="00516C67" w:rsidP="009E0EE1">
            <w:pPr>
              <w:pBdr>
                <w:bottom w:val="single" w:sz="4" w:space="1" w:color="auto"/>
              </w:pBdr>
              <w:tabs>
                <w:tab w:val="decimal" w:pos="1080"/>
              </w:tabs>
              <w:ind w:left="-29" w:right="-72"/>
              <w:jc w:val="right"/>
              <w:rPr>
                <w:rFonts w:ascii="Times New Roman" w:hAnsi="Times New Roman" w:cs="Times New Roman"/>
                <w:sz w:val="18"/>
                <w:szCs w:val="18"/>
                <w:cs/>
                <w:lang w:val="en-GB"/>
              </w:rPr>
            </w:pPr>
            <w:r w:rsidRPr="008950DD">
              <w:rPr>
                <w:rFonts w:ascii="Times New Roman" w:hAnsi="Times New Roman" w:cs="Times New Roman"/>
                <w:sz w:val="18"/>
                <w:szCs w:val="18"/>
                <w:lang w:val="en-GB"/>
              </w:rPr>
              <w:t>905,930,519</w:t>
            </w:r>
          </w:p>
        </w:tc>
      </w:tr>
      <w:tr w:rsidR="00516C67" w:rsidRPr="008950DD" w:rsidTr="009E0EE1">
        <w:tc>
          <w:tcPr>
            <w:tcW w:w="4048" w:type="dxa"/>
          </w:tcPr>
          <w:p w:rsidR="00516C67" w:rsidRPr="008950DD" w:rsidRDefault="00516C67" w:rsidP="00516C67">
            <w:pPr>
              <w:ind w:left="162"/>
              <w:jc w:val="thaiDistribute"/>
              <w:rPr>
                <w:rFonts w:ascii="Times New Roman" w:hAnsi="Times New Roman" w:cs="Times New Roman"/>
                <w:spacing w:val="-6"/>
                <w:sz w:val="8"/>
                <w:szCs w:val="8"/>
                <w:cs/>
              </w:rPr>
            </w:pPr>
          </w:p>
        </w:tc>
        <w:tc>
          <w:tcPr>
            <w:tcW w:w="1295" w:type="dxa"/>
            <w:vAlign w:val="center"/>
          </w:tcPr>
          <w:p w:rsidR="00516C67" w:rsidRPr="008950DD" w:rsidRDefault="00516C67" w:rsidP="009E0EE1">
            <w:pPr>
              <w:tabs>
                <w:tab w:val="decimal" w:pos="1080"/>
              </w:tabs>
              <w:ind w:left="-29" w:right="-72"/>
              <w:jc w:val="right"/>
              <w:rPr>
                <w:rFonts w:ascii="Times New Roman" w:hAnsi="Times New Roman" w:cs="Times New Roman"/>
                <w:sz w:val="8"/>
                <w:szCs w:val="8"/>
              </w:rPr>
            </w:pPr>
          </w:p>
        </w:tc>
        <w:tc>
          <w:tcPr>
            <w:tcW w:w="1296" w:type="dxa"/>
            <w:vAlign w:val="center"/>
          </w:tcPr>
          <w:p w:rsidR="00516C67" w:rsidRPr="008950DD" w:rsidRDefault="00516C67" w:rsidP="009E0EE1">
            <w:pPr>
              <w:tabs>
                <w:tab w:val="decimal" w:pos="1080"/>
              </w:tabs>
              <w:ind w:left="-29" w:right="-72"/>
              <w:jc w:val="right"/>
              <w:rPr>
                <w:rFonts w:ascii="Times New Roman" w:hAnsi="Times New Roman" w:cs="Times New Roman"/>
                <w:sz w:val="8"/>
                <w:szCs w:val="8"/>
                <w:cs/>
              </w:rPr>
            </w:pPr>
          </w:p>
        </w:tc>
        <w:tc>
          <w:tcPr>
            <w:tcW w:w="1260" w:type="dxa"/>
            <w:vAlign w:val="center"/>
          </w:tcPr>
          <w:p w:rsidR="00516C67" w:rsidRPr="008950DD" w:rsidRDefault="00516C67" w:rsidP="009E0EE1">
            <w:pPr>
              <w:tabs>
                <w:tab w:val="decimal" w:pos="1044"/>
              </w:tabs>
              <w:ind w:left="-29" w:right="-72"/>
              <w:jc w:val="right"/>
              <w:rPr>
                <w:rFonts w:ascii="Times New Roman" w:hAnsi="Times New Roman" w:cs="Times New Roman"/>
                <w:sz w:val="8"/>
                <w:szCs w:val="8"/>
                <w:cs/>
              </w:rPr>
            </w:pPr>
          </w:p>
        </w:tc>
        <w:tc>
          <w:tcPr>
            <w:tcW w:w="1296" w:type="dxa"/>
            <w:vAlign w:val="center"/>
          </w:tcPr>
          <w:p w:rsidR="00516C67" w:rsidRPr="008950DD" w:rsidRDefault="00516C67" w:rsidP="009E0EE1">
            <w:pPr>
              <w:tabs>
                <w:tab w:val="decimal" w:pos="1080"/>
              </w:tabs>
              <w:ind w:left="-29" w:right="-72"/>
              <w:jc w:val="right"/>
              <w:rPr>
                <w:rFonts w:ascii="Times New Roman" w:hAnsi="Times New Roman" w:cs="Times New Roman"/>
                <w:sz w:val="8"/>
                <w:szCs w:val="8"/>
              </w:rPr>
            </w:pPr>
          </w:p>
        </w:tc>
      </w:tr>
      <w:tr w:rsidR="00516C67" w:rsidRPr="008950DD" w:rsidTr="009E0EE1">
        <w:trPr>
          <w:trHeight w:val="234"/>
        </w:trPr>
        <w:tc>
          <w:tcPr>
            <w:tcW w:w="4048" w:type="dxa"/>
            <w:hideMark/>
          </w:tcPr>
          <w:p w:rsidR="00516C67" w:rsidRPr="008950DD" w:rsidRDefault="00516C67" w:rsidP="009E0EE1">
            <w:pPr>
              <w:pStyle w:val="a"/>
              <w:ind w:left="81" w:right="-110"/>
              <w:jc w:val="thaiDistribute"/>
              <w:rPr>
                <w:rFonts w:ascii="Times New Roman" w:hAnsi="Times New Roman" w:cs="Times New Roman"/>
                <w:spacing w:val="-4"/>
                <w:sz w:val="18"/>
                <w:szCs w:val="18"/>
                <w:cs/>
                <w:lang w:val="en-US"/>
              </w:rPr>
            </w:pPr>
            <w:r w:rsidRPr="008950DD">
              <w:rPr>
                <w:rFonts w:ascii="Times New Roman" w:hAnsi="Times New Roman" w:cs="Times New Roman"/>
                <w:spacing w:val="-4"/>
                <w:sz w:val="18"/>
                <w:szCs w:val="18"/>
                <w:lang w:val="en-US"/>
              </w:rPr>
              <w:t xml:space="preserve">As at </w:t>
            </w:r>
            <w:r w:rsidR="004B44F3" w:rsidRPr="008950DD">
              <w:rPr>
                <w:rFonts w:ascii="Times New Roman" w:hAnsi="Times New Roman" w:cs="Times New Roman"/>
                <w:spacing w:val="-4"/>
                <w:sz w:val="18"/>
                <w:szCs w:val="22"/>
                <w:lang w:val="en-GB"/>
              </w:rPr>
              <w:t>December</w:t>
            </w:r>
            <w:r w:rsidR="004B44F3" w:rsidRPr="008950DD">
              <w:rPr>
                <w:rFonts w:ascii="Times New Roman" w:hAnsi="Times New Roman" w:cs="Times New Roman"/>
                <w:spacing w:val="-4"/>
                <w:sz w:val="18"/>
                <w:szCs w:val="18"/>
                <w:lang w:val="en-GB"/>
              </w:rPr>
              <w:t xml:space="preserve"> </w:t>
            </w:r>
            <w:r w:rsidRPr="008950DD">
              <w:rPr>
                <w:rFonts w:ascii="Times New Roman" w:hAnsi="Times New Roman" w:cs="Times New Roman"/>
                <w:spacing w:val="-4"/>
                <w:sz w:val="18"/>
                <w:szCs w:val="18"/>
                <w:lang w:val="en-GB"/>
              </w:rPr>
              <w:t>31</w:t>
            </w:r>
            <w:r w:rsidR="004B44F3">
              <w:rPr>
                <w:rFonts w:ascii="Times New Roman" w:hAnsi="Times New Roman" w:cs="Times New Roman"/>
                <w:spacing w:val="-4"/>
                <w:sz w:val="18"/>
                <w:szCs w:val="18"/>
                <w:lang w:val="en-GB"/>
              </w:rPr>
              <w:t>,</w:t>
            </w:r>
            <w:r w:rsidRPr="008950DD">
              <w:rPr>
                <w:rFonts w:ascii="Times New Roman" w:hAnsi="Times New Roman" w:cs="Times New Roman"/>
                <w:spacing w:val="-4"/>
                <w:sz w:val="18"/>
                <w:szCs w:val="18"/>
                <w:lang w:val="en-US"/>
              </w:rPr>
              <w:t xml:space="preserve"> </w:t>
            </w:r>
            <w:r>
              <w:rPr>
                <w:rFonts w:ascii="Times New Roman" w:hAnsi="Times New Roman" w:cs="Times New Roman"/>
                <w:spacing w:val="-4"/>
                <w:sz w:val="18"/>
                <w:szCs w:val="18"/>
                <w:lang w:val="en-GB"/>
              </w:rPr>
              <w:t>2015</w:t>
            </w:r>
            <w:r w:rsidRPr="008950DD">
              <w:rPr>
                <w:rFonts w:ascii="Times New Roman" w:hAnsi="Times New Roman" w:cs="Times New Roman"/>
                <w:spacing w:val="-4"/>
                <w:sz w:val="18"/>
                <w:szCs w:val="18"/>
                <w:lang w:val="en-US"/>
              </w:rPr>
              <w:t xml:space="preserve"> (at par Baht </w:t>
            </w:r>
            <w:r w:rsidRPr="008950DD">
              <w:rPr>
                <w:rFonts w:ascii="Times New Roman" w:hAnsi="Times New Roman" w:cs="Times New Roman"/>
                <w:spacing w:val="-4"/>
                <w:sz w:val="18"/>
                <w:szCs w:val="18"/>
                <w:lang w:val="en-GB"/>
              </w:rPr>
              <w:t>0</w:t>
            </w:r>
            <w:r w:rsidRPr="008950DD">
              <w:rPr>
                <w:rFonts w:ascii="Times New Roman" w:hAnsi="Times New Roman" w:cs="Times New Roman"/>
                <w:spacing w:val="-4"/>
                <w:sz w:val="18"/>
                <w:szCs w:val="18"/>
                <w:lang w:val="en-US"/>
              </w:rPr>
              <w:t>.</w:t>
            </w:r>
            <w:r w:rsidRPr="008950DD">
              <w:rPr>
                <w:rFonts w:ascii="Times New Roman" w:hAnsi="Times New Roman" w:cs="Times New Roman"/>
                <w:spacing w:val="-4"/>
                <w:sz w:val="18"/>
                <w:szCs w:val="18"/>
                <w:lang w:val="en-GB"/>
              </w:rPr>
              <w:t>20</w:t>
            </w:r>
            <w:r w:rsidRPr="008950DD">
              <w:rPr>
                <w:rFonts w:ascii="Times New Roman" w:hAnsi="Times New Roman" w:cs="Times New Roman"/>
                <w:spacing w:val="-4"/>
                <w:sz w:val="18"/>
                <w:szCs w:val="18"/>
                <w:lang w:val="en-US"/>
              </w:rPr>
              <w:t xml:space="preserve"> per share)</w:t>
            </w:r>
          </w:p>
        </w:tc>
        <w:tc>
          <w:tcPr>
            <w:tcW w:w="1295" w:type="dxa"/>
            <w:vAlign w:val="center"/>
          </w:tcPr>
          <w:p w:rsidR="00516C67" w:rsidRPr="008950DD" w:rsidRDefault="00516C67" w:rsidP="009E0EE1">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11,419,740,433</w:t>
            </w:r>
            <w:r w:rsidRPr="008950DD">
              <w:rPr>
                <w:rFonts w:ascii="Times New Roman" w:hAnsi="Times New Roman" w:cs="Times New Roman"/>
                <w:sz w:val="18"/>
                <w:szCs w:val="18"/>
                <w:lang w:val="en-GB"/>
              </w:rPr>
              <w:fldChar w:fldCharType="end"/>
            </w:r>
          </w:p>
        </w:tc>
        <w:tc>
          <w:tcPr>
            <w:tcW w:w="1296" w:type="dxa"/>
            <w:vAlign w:val="center"/>
          </w:tcPr>
          <w:p w:rsidR="00516C67" w:rsidRPr="008950DD" w:rsidRDefault="00516C67" w:rsidP="009E0EE1">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2,283,948,087</w:t>
            </w:r>
            <w:r w:rsidRPr="008950DD">
              <w:rPr>
                <w:rFonts w:ascii="Times New Roman" w:hAnsi="Times New Roman" w:cs="Times New Roman"/>
                <w:sz w:val="18"/>
                <w:szCs w:val="18"/>
                <w:lang w:val="en-GB"/>
              </w:rPr>
              <w:fldChar w:fldCharType="end"/>
            </w:r>
          </w:p>
        </w:tc>
        <w:tc>
          <w:tcPr>
            <w:tcW w:w="1260" w:type="dxa"/>
            <w:vAlign w:val="center"/>
            <w:hideMark/>
          </w:tcPr>
          <w:p w:rsidR="00516C67" w:rsidRPr="008950DD" w:rsidRDefault="00516C67" w:rsidP="009E0EE1">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t xml:space="preserve">- </w:t>
            </w:r>
          </w:p>
        </w:tc>
        <w:tc>
          <w:tcPr>
            <w:tcW w:w="1296" w:type="dxa"/>
            <w:vAlign w:val="center"/>
          </w:tcPr>
          <w:p w:rsidR="00516C67" w:rsidRPr="008950DD" w:rsidRDefault="00516C67" w:rsidP="009E0EE1">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2,283,948,087</w:t>
            </w:r>
            <w:r w:rsidRPr="008950DD">
              <w:rPr>
                <w:rFonts w:ascii="Times New Roman" w:hAnsi="Times New Roman" w:cs="Times New Roman"/>
                <w:sz w:val="18"/>
                <w:szCs w:val="18"/>
                <w:lang w:val="en-GB"/>
              </w:rPr>
              <w:fldChar w:fldCharType="end"/>
            </w:r>
          </w:p>
        </w:tc>
      </w:tr>
      <w:tr w:rsidR="00516C67" w:rsidRPr="008950DD" w:rsidTr="009E0EE1">
        <w:tc>
          <w:tcPr>
            <w:tcW w:w="4048" w:type="dxa"/>
            <w:hideMark/>
          </w:tcPr>
          <w:p w:rsidR="00516C67" w:rsidRPr="008950DD" w:rsidRDefault="00516C67" w:rsidP="009E0EE1">
            <w:pPr>
              <w:tabs>
                <w:tab w:val="left" w:pos="360"/>
              </w:tabs>
              <w:ind w:left="81"/>
              <w:jc w:val="thaiDistribute"/>
              <w:rPr>
                <w:rFonts w:ascii="Times New Roman" w:hAnsi="Times New Roman" w:cs="Times New Roman"/>
                <w:b/>
                <w:bCs/>
                <w:sz w:val="18"/>
                <w:szCs w:val="18"/>
                <w:cs/>
              </w:rPr>
            </w:pPr>
            <w:r w:rsidRPr="008950DD">
              <w:rPr>
                <w:rFonts w:ascii="Times New Roman" w:hAnsi="Times New Roman" w:cs="Times New Roman"/>
                <w:sz w:val="18"/>
                <w:szCs w:val="18"/>
              </w:rPr>
              <w:t>Increase in registered share capital</w:t>
            </w:r>
          </w:p>
        </w:tc>
        <w:tc>
          <w:tcPr>
            <w:tcW w:w="1295" w:type="dxa"/>
            <w:vAlign w:val="center"/>
          </w:tcPr>
          <w:p w:rsidR="00516C67" w:rsidRPr="000718B6" w:rsidRDefault="000718B6" w:rsidP="009E0EE1">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3,799,105,3</w:t>
            </w:r>
            <w:r w:rsidR="00344E46">
              <w:rPr>
                <w:rFonts w:ascii="Times New Roman" w:hAnsi="Times New Roman" w:cs="Times New Roman"/>
                <w:sz w:val="18"/>
                <w:szCs w:val="18"/>
                <w:lang w:val="en-GB"/>
              </w:rPr>
              <w:t>20</w:t>
            </w:r>
          </w:p>
        </w:tc>
        <w:tc>
          <w:tcPr>
            <w:tcW w:w="1296" w:type="dxa"/>
            <w:vAlign w:val="center"/>
          </w:tcPr>
          <w:p w:rsidR="00516C67" w:rsidRPr="000718B6" w:rsidRDefault="000718B6" w:rsidP="009E0EE1">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759,821,063</w:t>
            </w:r>
          </w:p>
        </w:tc>
        <w:tc>
          <w:tcPr>
            <w:tcW w:w="1260" w:type="dxa"/>
            <w:vAlign w:val="center"/>
          </w:tcPr>
          <w:p w:rsidR="00516C67" w:rsidRPr="000718B6" w:rsidRDefault="000718B6" w:rsidP="009E0EE1">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 xml:space="preserve">- </w:t>
            </w:r>
          </w:p>
        </w:tc>
        <w:tc>
          <w:tcPr>
            <w:tcW w:w="1296" w:type="dxa"/>
            <w:vAlign w:val="center"/>
          </w:tcPr>
          <w:p w:rsidR="00516C67" w:rsidRPr="000718B6" w:rsidRDefault="000718B6" w:rsidP="009E0EE1">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759,821,063</w:t>
            </w:r>
          </w:p>
        </w:tc>
      </w:tr>
      <w:tr w:rsidR="00516C67" w:rsidRPr="008950DD" w:rsidTr="009E0EE1">
        <w:tc>
          <w:tcPr>
            <w:tcW w:w="4048" w:type="dxa"/>
          </w:tcPr>
          <w:p w:rsidR="00516C67" w:rsidRPr="008950DD" w:rsidRDefault="00516C67" w:rsidP="00516C67">
            <w:pPr>
              <w:tabs>
                <w:tab w:val="left" w:pos="360"/>
              </w:tabs>
              <w:ind w:left="162"/>
              <w:jc w:val="thaiDistribute"/>
              <w:rPr>
                <w:rFonts w:ascii="Times New Roman" w:hAnsi="Times New Roman" w:cs="Times New Roman"/>
                <w:b/>
                <w:bCs/>
                <w:sz w:val="8"/>
                <w:szCs w:val="8"/>
                <w:cs/>
              </w:rPr>
            </w:pPr>
          </w:p>
        </w:tc>
        <w:tc>
          <w:tcPr>
            <w:tcW w:w="1295" w:type="dxa"/>
            <w:vAlign w:val="center"/>
          </w:tcPr>
          <w:p w:rsidR="00516C67" w:rsidRPr="000718B6" w:rsidRDefault="00516C67" w:rsidP="009E0EE1">
            <w:pPr>
              <w:tabs>
                <w:tab w:val="decimal" w:pos="1080"/>
              </w:tabs>
              <w:ind w:left="-29" w:right="-72"/>
              <w:jc w:val="right"/>
              <w:rPr>
                <w:rFonts w:ascii="Times New Roman" w:hAnsi="Times New Roman" w:cs="Times New Roman"/>
                <w:sz w:val="8"/>
                <w:szCs w:val="8"/>
              </w:rPr>
            </w:pPr>
          </w:p>
        </w:tc>
        <w:tc>
          <w:tcPr>
            <w:tcW w:w="1296" w:type="dxa"/>
            <w:vAlign w:val="center"/>
          </w:tcPr>
          <w:p w:rsidR="00516C67" w:rsidRPr="000718B6" w:rsidRDefault="00516C67" w:rsidP="009E0EE1">
            <w:pPr>
              <w:tabs>
                <w:tab w:val="decimal" w:pos="1080"/>
              </w:tabs>
              <w:ind w:left="-29" w:right="-72"/>
              <w:jc w:val="right"/>
              <w:rPr>
                <w:rFonts w:ascii="Times New Roman" w:hAnsi="Times New Roman" w:cs="Times New Roman"/>
                <w:sz w:val="8"/>
                <w:szCs w:val="8"/>
                <w:cs/>
              </w:rPr>
            </w:pPr>
          </w:p>
        </w:tc>
        <w:tc>
          <w:tcPr>
            <w:tcW w:w="1260" w:type="dxa"/>
            <w:vAlign w:val="center"/>
          </w:tcPr>
          <w:p w:rsidR="00516C67" w:rsidRPr="000718B6" w:rsidRDefault="00516C67" w:rsidP="009E0EE1">
            <w:pPr>
              <w:tabs>
                <w:tab w:val="decimal" w:pos="1044"/>
              </w:tabs>
              <w:ind w:left="-29" w:right="-72"/>
              <w:jc w:val="right"/>
              <w:rPr>
                <w:rFonts w:ascii="Times New Roman" w:hAnsi="Times New Roman" w:cs="Times New Roman"/>
                <w:sz w:val="8"/>
                <w:szCs w:val="8"/>
                <w:cs/>
              </w:rPr>
            </w:pPr>
          </w:p>
        </w:tc>
        <w:tc>
          <w:tcPr>
            <w:tcW w:w="1296" w:type="dxa"/>
            <w:vAlign w:val="center"/>
          </w:tcPr>
          <w:p w:rsidR="00516C67" w:rsidRPr="000718B6" w:rsidRDefault="00516C67" w:rsidP="009E0EE1">
            <w:pPr>
              <w:tabs>
                <w:tab w:val="decimal" w:pos="1080"/>
              </w:tabs>
              <w:ind w:left="-29" w:right="-72"/>
              <w:jc w:val="right"/>
              <w:rPr>
                <w:rFonts w:ascii="Times New Roman" w:hAnsi="Times New Roman" w:cs="Times New Roman"/>
                <w:sz w:val="8"/>
                <w:szCs w:val="8"/>
              </w:rPr>
            </w:pPr>
          </w:p>
        </w:tc>
      </w:tr>
      <w:tr w:rsidR="00516C67" w:rsidRPr="008950DD" w:rsidTr="009E0EE1">
        <w:tc>
          <w:tcPr>
            <w:tcW w:w="4048" w:type="dxa"/>
            <w:hideMark/>
          </w:tcPr>
          <w:p w:rsidR="00516C67" w:rsidRPr="008950DD" w:rsidRDefault="00516C67" w:rsidP="009E0EE1">
            <w:pPr>
              <w:tabs>
                <w:tab w:val="left" w:pos="360"/>
              </w:tabs>
              <w:ind w:left="81"/>
              <w:jc w:val="thaiDistribute"/>
              <w:rPr>
                <w:rFonts w:ascii="Times New Roman" w:hAnsi="Times New Roman" w:cs="Times New Roman"/>
                <w:spacing w:val="-4"/>
                <w:sz w:val="18"/>
                <w:szCs w:val="18"/>
                <w:cs/>
              </w:rPr>
            </w:pPr>
            <w:r w:rsidRPr="008950DD">
              <w:rPr>
                <w:rFonts w:ascii="Times New Roman" w:hAnsi="Times New Roman" w:cs="Times New Roman"/>
                <w:spacing w:val="-4"/>
                <w:sz w:val="18"/>
                <w:szCs w:val="18"/>
              </w:rPr>
              <w:t xml:space="preserve">As at </w:t>
            </w:r>
            <w:r w:rsidR="004B44F3" w:rsidRPr="008950DD">
              <w:rPr>
                <w:rFonts w:ascii="Times New Roman" w:hAnsi="Times New Roman" w:cs="Times New Roman"/>
                <w:spacing w:val="-4"/>
                <w:sz w:val="18"/>
                <w:szCs w:val="18"/>
                <w:lang w:val="en-GB"/>
              </w:rPr>
              <w:t xml:space="preserve">December </w:t>
            </w:r>
            <w:r w:rsidRPr="008950DD">
              <w:rPr>
                <w:rFonts w:ascii="Times New Roman" w:hAnsi="Times New Roman" w:cs="Times New Roman"/>
                <w:spacing w:val="-4"/>
                <w:sz w:val="18"/>
                <w:szCs w:val="18"/>
                <w:lang w:val="en-GB"/>
              </w:rPr>
              <w:t>31</w:t>
            </w:r>
            <w:r w:rsidR="004B44F3">
              <w:rPr>
                <w:rFonts w:ascii="Times New Roman" w:hAnsi="Times New Roman" w:cs="Times New Roman"/>
                <w:spacing w:val="-4"/>
                <w:sz w:val="18"/>
                <w:szCs w:val="18"/>
                <w:lang w:val="en-GB"/>
              </w:rPr>
              <w:t>,</w:t>
            </w:r>
            <w:r w:rsidRPr="008950DD">
              <w:rPr>
                <w:rFonts w:ascii="Times New Roman" w:hAnsi="Times New Roman" w:cs="Times New Roman"/>
                <w:spacing w:val="-4"/>
                <w:sz w:val="18"/>
                <w:szCs w:val="18"/>
                <w:lang w:val="en-GB"/>
              </w:rPr>
              <w:t xml:space="preserve"> 201</w:t>
            </w:r>
            <w:r>
              <w:rPr>
                <w:rFonts w:ascii="Times New Roman" w:hAnsi="Times New Roman" w:cs="Times New Roman"/>
                <w:spacing w:val="-4"/>
                <w:sz w:val="18"/>
                <w:szCs w:val="18"/>
                <w:lang w:val="en-GB"/>
              </w:rPr>
              <w:t>6</w:t>
            </w:r>
            <w:r w:rsidRPr="008950DD">
              <w:rPr>
                <w:rFonts w:ascii="Times New Roman" w:hAnsi="Times New Roman" w:cs="Times New Roman"/>
                <w:spacing w:val="-4"/>
                <w:sz w:val="18"/>
                <w:szCs w:val="18"/>
              </w:rPr>
              <w:t xml:space="preserve"> (at par Baht </w:t>
            </w:r>
            <w:r w:rsidRPr="008950DD">
              <w:rPr>
                <w:rFonts w:ascii="Times New Roman" w:hAnsi="Times New Roman" w:cs="Times New Roman"/>
                <w:spacing w:val="-4"/>
                <w:sz w:val="18"/>
                <w:szCs w:val="18"/>
                <w:lang w:val="en-GB"/>
              </w:rPr>
              <w:t>0</w:t>
            </w:r>
            <w:r w:rsidRPr="008950DD">
              <w:rPr>
                <w:rFonts w:ascii="Times New Roman" w:hAnsi="Times New Roman" w:cs="Times New Roman"/>
                <w:spacing w:val="-4"/>
                <w:sz w:val="18"/>
                <w:szCs w:val="18"/>
              </w:rPr>
              <w:t>.</w:t>
            </w:r>
            <w:r w:rsidRPr="008950DD">
              <w:rPr>
                <w:rFonts w:ascii="Times New Roman" w:hAnsi="Times New Roman" w:cs="Times New Roman"/>
                <w:spacing w:val="-4"/>
                <w:sz w:val="18"/>
                <w:szCs w:val="18"/>
                <w:lang w:val="en-GB"/>
              </w:rPr>
              <w:t>20</w:t>
            </w:r>
            <w:r w:rsidRPr="008950DD">
              <w:rPr>
                <w:rFonts w:ascii="Times New Roman" w:hAnsi="Times New Roman" w:cs="Times New Roman"/>
                <w:spacing w:val="-4"/>
                <w:sz w:val="18"/>
                <w:szCs w:val="18"/>
              </w:rPr>
              <w:t xml:space="preserve"> per share)</w:t>
            </w:r>
          </w:p>
        </w:tc>
        <w:tc>
          <w:tcPr>
            <w:tcW w:w="1295" w:type="dxa"/>
            <w:vAlign w:val="center"/>
          </w:tcPr>
          <w:p w:rsidR="00516C67" w:rsidRPr="000718B6" w:rsidRDefault="000718B6" w:rsidP="009E0EE1">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15,218,845,753</w:t>
            </w:r>
          </w:p>
        </w:tc>
        <w:tc>
          <w:tcPr>
            <w:tcW w:w="1296" w:type="dxa"/>
            <w:vAlign w:val="center"/>
          </w:tcPr>
          <w:p w:rsidR="00516C67" w:rsidRPr="000718B6" w:rsidRDefault="000718B6" w:rsidP="009E0EE1">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c>
          <w:tcPr>
            <w:tcW w:w="1260" w:type="dxa"/>
            <w:vAlign w:val="center"/>
          </w:tcPr>
          <w:p w:rsidR="00516C67" w:rsidRPr="000718B6" w:rsidRDefault="000718B6" w:rsidP="009E0EE1">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 xml:space="preserve">- </w:t>
            </w:r>
          </w:p>
        </w:tc>
        <w:tc>
          <w:tcPr>
            <w:tcW w:w="1296" w:type="dxa"/>
            <w:vAlign w:val="center"/>
          </w:tcPr>
          <w:p w:rsidR="00516C67" w:rsidRPr="000718B6" w:rsidRDefault="000718B6" w:rsidP="009E0EE1">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r>
      <w:tr w:rsidR="00344E46" w:rsidRPr="008950DD" w:rsidTr="00937610">
        <w:tc>
          <w:tcPr>
            <w:tcW w:w="4048" w:type="dxa"/>
          </w:tcPr>
          <w:p w:rsidR="00344E46" w:rsidRPr="008950DD" w:rsidRDefault="00344E46" w:rsidP="00516C67">
            <w:pPr>
              <w:tabs>
                <w:tab w:val="left" w:pos="360"/>
              </w:tabs>
              <w:ind w:left="162"/>
              <w:jc w:val="thaiDistribute"/>
              <w:rPr>
                <w:rFonts w:ascii="Times New Roman" w:hAnsi="Times New Roman" w:cs="Times New Roman"/>
                <w:spacing w:val="-4"/>
                <w:sz w:val="18"/>
                <w:szCs w:val="18"/>
              </w:rPr>
            </w:pPr>
          </w:p>
        </w:tc>
        <w:tc>
          <w:tcPr>
            <w:tcW w:w="1295"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60"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r>
      <w:tr w:rsidR="00344E46" w:rsidRPr="008950DD" w:rsidTr="00937610">
        <w:tc>
          <w:tcPr>
            <w:tcW w:w="4048" w:type="dxa"/>
          </w:tcPr>
          <w:p w:rsidR="00344E46" w:rsidRPr="008950DD" w:rsidRDefault="00344E46" w:rsidP="00516C67">
            <w:pPr>
              <w:tabs>
                <w:tab w:val="left" w:pos="360"/>
              </w:tabs>
              <w:ind w:left="162"/>
              <w:jc w:val="thaiDistribute"/>
              <w:rPr>
                <w:rFonts w:ascii="Times New Roman" w:hAnsi="Times New Roman" w:cs="Times New Roman"/>
                <w:spacing w:val="-4"/>
                <w:sz w:val="18"/>
                <w:szCs w:val="18"/>
              </w:rPr>
            </w:pPr>
          </w:p>
        </w:tc>
        <w:tc>
          <w:tcPr>
            <w:tcW w:w="1295"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60"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r>
      <w:tr w:rsidR="00344E46" w:rsidRPr="008950DD" w:rsidTr="00937610">
        <w:tc>
          <w:tcPr>
            <w:tcW w:w="4048" w:type="dxa"/>
          </w:tcPr>
          <w:p w:rsidR="00344E46" w:rsidRPr="008950DD" w:rsidRDefault="00344E46" w:rsidP="00516C67">
            <w:pPr>
              <w:tabs>
                <w:tab w:val="left" w:pos="360"/>
              </w:tabs>
              <w:ind w:left="162"/>
              <w:jc w:val="thaiDistribute"/>
              <w:rPr>
                <w:rFonts w:ascii="Times New Roman" w:hAnsi="Times New Roman" w:cs="Times New Roman"/>
                <w:spacing w:val="-4"/>
                <w:sz w:val="18"/>
                <w:szCs w:val="18"/>
              </w:rPr>
            </w:pPr>
          </w:p>
        </w:tc>
        <w:tc>
          <w:tcPr>
            <w:tcW w:w="1295"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60"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r>
      <w:tr w:rsidR="00344E46" w:rsidRPr="008950DD" w:rsidTr="00937610">
        <w:tc>
          <w:tcPr>
            <w:tcW w:w="4048" w:type="dxa"/>
          </w:tcPr>
          <w:p w:rsidR="00344E46" w:rsidRPr="008950DD" w:rsidRDefault="00344E46" w:rsidP="00516C67">
            <w:pPr>
              <w:tabs>
                <w:tab w:val="left" w:pos="360"/>
              </w:tabs>
              <w:ind w:left="162"/>
              <w:jc w:val="thaiDistribute"/>
              <w:rPr>
                <w:rFonts w:ascii="Times New Roman" w:hAnsi="Times New Roman" w:cs="Times New Roman"/>
                <w:spacing w:val="-4"/>
                <w:sz w:val="18"/>
                <w:szCs w:val="18"/>
              </w:rPr>
            </w:pPr>
          </w:p>
        </w:tc>
        <w:tc>
          <w:tcPr>
            <w:tcW w:w="1295"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60"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r>
      <w:tr w:rsidR="00344E46" w:rsidRPr="008950DD" w:rsidTr="00937610">
        <w:tc>
          <w:tcPr>
            <w:tcW w:w="4048" w:type="dxa"/>
          </w:tcPr>
          <w:p w:rsidR="00344E46" w:rsidRPr="008950DD" w:rsidRDefault="00344E46" w:rsidP="00516C67">
            <w:pPr>
              <w:tabs>
                <w:tab w:val="left" w:pos="360"/>
              </w:tabs>
              <w:ind w:left="162"/>
              <w:jc w:val="thaiDistribute"/>
              <w:rPr>
                <w:rFonts w:ascii="Times New Roman" w:hAnsi="Times New Roman" w:cs="Times New Roman"/>
                <w:spacing w:val="-4"/>
                <w:sz w:val="18"/>
                <w:szCs w:val="18"/>
              </w:rPr>
            </w:pPr>
          </w:p>
        </w:tc>
        <w:tc>
          <w:tcPr>
            <w:tcW w:w="1295"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60"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r>
      <w:tr w:rsidR="00344E46" w:rsidRPr="008950DD" w:rsidTr="00937610">
        <w:tc>
          <w:tcPr>
            <w:tcW w:w="4048" w:type="dxa"/>
          </w:tcPr>
          <w:p w:rsidR="00344E46" w:rsidRPr="008950DD" w:rsidRDefault="00344E46" w:rsidP="00516C67">
            <w:pPr>
              <w:tabs>
                <w:tab w:val="left" w:pos="360"/>
              </w:tabs>
              <w:ind w:left="162"/>
              <w:jc w:val="thaiDistribute"/>
              <w:rPr>
                <w:rFonts w:ascii="Times New Roman" w:hAnsi="Times New Roman" w:cs="Times New Roman"/>
                <w:spacing w:val="-4"/>
                <w:sz w:val="18"/>
                <w:szCs w:val="18"/>
              </w:rPr>
            </w:pPr>
          </w:p>
        </w:tc>
        <w:tc>
          <w:tcPr>
            <w:tcW w:w="1295"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60"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r>
      <w:tr w:rsidR="00344E46" w:rsidRPr="008950DD" w:rsidTr="00937610">
        <w:tc>
          <w:tcPr>
            <w:tcW w:w="4048" w:type="dxa"/>
          </w:tcPr>
          <w:p w:rsidR="00344E46" w:rsidRPr="008950DD" w:rsidRDefault="00344E46" w:rsidP="00516C67">
            <w:pPr>
              <w:tabs>
                <w:tab w:val="left" w:pos="360"/>
              </w:tabs>
              <w:ind w:left="162"/>
              <w:jc w:val="thaiDistribute"/>
              <w:rPr>
                <w:rFonts w:ascii="Times New Roman" w:hAnsi="Times New Roman" w:cs="Times New Roman"/>
                <w:spacing w:val="-4"/>
                <w:sz w:val="18"/>
                <w:szCs w:val="18"/>
              </w:rPr>
            </w:pPr>
          </w:p>
        </w:tc>
        <w:tc>
          <w:tcPr>
            <w:tcW w:w="1295"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60" w:type="dxa"/>
          </w:tcPr>
          <w:p w:rsidR="00344E46" w:rsidRDefault="00344E46" w:rsidP="00344E46">
            <w:pPr>
              <w:tabs>
                <w:tab w:val="decimal" w:pos="1080"/>
              </w:tabs>
              <w:ind w:left="-29" w:right="-72"/>
              <w:rPr>
                <w:rFonts w:ascii="Times New Roman" w:hAnsi="Times New Roman" w:cs="Times New Roman"/>
                <w:sz w:val="18"/>
                <w:szCs w:val="18"/>
                <w:lang w:val="en-GB"/>
              </w:rPr>
            </w:pPr>
          </w:p>
        </w:tc>
        <w:tc>
          <w:tcPr>
            <w:tcW w:w="1296" w:type="dxa"/>
          </w:tcPr>
          <w:p w:rsidR="00344E46" w:rsidRDefault="00344E46" w:rsidP="00344E46">
            <w:pPr>
              <w:tabs>
                <w:tab w:val="decimal" w:pos="1080"/>
              </w:tabs>
              <w:ind w:left="-29" w:right="-72"/>
              <w:rPr>
                <w:rFonts w:ascii="Times New Roman" w:hAnsi="Times New Roman" w:cs="Times New Roman"/>
                <w:sz w:val="18"/>
                <w:szCs w:val="18"/>
                <w:lang w:val="en-GB"/>
              </w:rPr>
            </w:pPr>
          </w:p>
        </w:tc>
      </w:tr>
      <w:tr w:rsidR="00287DE3" w:rsidRPr="008950DD" w:rsidTr="00937610">
        <w:tc>
          <w:tcPr>
            <w:tcW w:w="4048" w:type="dxa"/>
          </w:tcPr>
          <w:p w:rsidR="00287DE3" w:rsidRPr="008950DD" w:rsidRDefault="00287DE3" w:rsidP="00516C67">
            <w:pPr>
              <w:tabs>
                <w:tab w:val="left" w:pos="360"/>
              </w:tabs>
              <w:ind w:left="162"/>
              <w:jc w:val="thaiDistribute"/>
              <w:rPr>
                <w:rFonts w:ascii="Times New Roman" w:hAnsi="Times New Roman" w:cs="Times New Roman"/>
                <w:spacing w:val="-4"/>
                <w:sz w:val="18"/>
                <w:szCs w:val="18"/>
              </w:rPr>
            </w:pPr>
          </w:p>
        </w:tc>
        <w:tc>
          <w:tcPr>
            <w:tcW w:w="1295" w:type="dxa"/>
          </w:tcPr>
          <w:p w:rsidR="00287DE3" w:rsidRDefault="00287DE3" w:rsidP="00344E46">
            <w:pPr>
              <w:tabs>
                <w:tab w:val="decimal" w:pos="1080"/>
              </w:tabs>
              <w:ind w:left="-29" w:right="-72"/>
              <w:rPr>
                <w:rFonts w:ascii="Times New Roman" w:hAnsi="Times New Roman" w:cs="Times New Roman"/>
                <w:sz w:val="18"/>
                <w:szCs w:val="18"/>
                <w:lang w:val="en-GB"/>
              </w:rPr>
            </w:pPr>
          </w:p>
        </w:tc>
        <w:tc>
          <w:tcPr>
            <w:tcW w:w="1296" w:type="dxa"/>
          </w:tcPr>
          <w:p w:rsidR="00287DE3" w:rsidRDefault="00287DE3" w:rsidP="00344E46">
            <w:pPr>
              <w:tabs>
                <w:tab w:val="decimal" w:pos="1080"/>
              </w:tabs>
              <w:ind w:left="-29" w:right="-72"/>
              <w:rPr>
                <w:rFonts w:ascii="Times New Roman" w:hAnsi="Times New Roman" w:cs="Times New Roman"/>
                <w:sz w:val="18"/>
                <w:szCs w:val="18"/>
                <w:lang w:val="en-GB"/>
              </w:rPr>
            </w:pPr>
          </w:p>
        </w:tc>
        <w:tc>
          <w:tcPr>
            <w:tcW w:w="1260" w:type="dxa"/>
          </w:tcPr>
          <w:p w:rsidR="00287DE3" w:rsidRDefault="00287DE3" w:rsidP="00344E46">
            <w:pPr>
              <w:tabs>
                <w:tab w:val="decimal" w:pos="1080"/>
              </w:tabs>
              <w:ind w:left="-29" w:right="-72"/>
              <w:rPr>
                <w:rFonts w:ascii="Times New Roman" w:hAnsi="Times New Roman" w:cs="Times New Roman"/>
                <w:sz w:val="18"/>
                <w:szCs w:val="18"/>
                <w:lang w:val="en-GB"/>
              </w:rPr>
            </w:pPr>
          </w:p>
        </w:tc>
        <w:tc>
          <w:tcPr>
            <w:tcW w:w="1296" w:type="dxa"/>
          </w:tcPr>
          <w:p w:rsidR="00287DE3" w:rsidRDefault="00287DE3" w:rsidP="00344E46">
            <w:pPr>
              <w:tabs>
                <w:tab w:val="decimal" w:pos="1080"/>
              </w:tabs>
              <w:ind w:left="-29" w:right="-72"/>
              <w:rPr>
                <w:rFonts w:ascii="Times New Roman" w:hAnsi="Times New Roman" w:cs="Times New Roman"/>
                <w:sz w:val="18"/>
                <w:szCs w:val="18"/>
                <w:lang w:val="en-GB"/>
              </w:rPr>
            </w:pPr>
          </w:p>
        </w:tc>
      </w:tr>
      <w:tr w:rsidR="00516C67" w:rsidRPr="008950DD" w:rsidTr="00937610">
        <w:tc>
          <w:tcPr>
            <w:tcW w:w="4048" w:type="dxa"/>
          </w:tcPr>
          <w:p w:rsidR="00344E46" w:rsidRPr="008950DD" w:rsidRDefault="00344E46" w:rsidP="00344E46">
            <w:pPr>
              <w:tabs>
                <w:tab w:val="left" w:pos="360"/>
              </w:tabs>
              <w:jc w:val="thaiDistribute"/>
              <w:rPr>
                <w:rFonts w:ascii="Times New Roman" w:hAnsi="Times New Roman" w:cs="Times New Roman"/>
                <w:b/>
                <w:bCs/>
                <w:sz w:val="18"/>
                <w:szCs w:val="18"/>
              </w:rPr>
            </w:pPr>
          </w:p>
        </w:tc>
        <w:tc>
          <w:tcPr>
            <w:tcW w:w="5147" w:type="dxa"/>
            <w:gridSpan w:val="4"/>
            <w:hideMark/>
          </w:tcPr>
          <w:p w:rsidR="00516C67" w:rsidRPr="008950DD" w:rsidRDefault="00516C67" w:rsidP="00344E46">
            <w:pPr>
              <w:pBdr>
                <w:bottom w:val="single" w:sz="4" w:space="1" w:color="auto"/>
              </w:pBdr>
              <w:ind w:right="-72"/>
              <w:jc w:val="center"/>
              <w:rPr>
                <w:rFonts w:ascii="Times New Roman" w:hAnsi="Times New Roman" w:cs="Times New Roman"/>
                <w:b/>
                <w:bCs/>
                <w:sz w:val="18"/>
                <w:szCs w:val="18"/>
              </w:rPr>
            </w:pPr>
            <w:r w:rsidRPr="008950DD">
              <w:rPr>
                <w:rFonts w:ascii="Times New Roman" w:hAnsi="Times New Roman" w:cs="Times New Roman"/>
                <w:b/>
                <w:bCs/>
                <w:spacing w:val="-6"/>
                <w:sz w:val="18"/>
                <w:szCs w:val="18"/>
              </w:rPr>
              <w:t xml:space="preserve">Consolidated and </w:t>
            </w:r>
            <w:r w:rsidR="00344E46">
              <w:rPr>
                <w:rFonts w:ascii="Times New Roman" w:eastAsia="Courier New" w:hAnsi="Times New Roman" w:cs="Times New Roman"/>
                <w:b/>
                <w:bCs/>
                <w:sz w:val="20"/>
                <w:szCs w:val="20"/>
              </w:rPr>
              <w:t>Separate</w:t>
            </w:r>
          </w:p>
        </w:tc>
      </w:tr>
      <w:tr w:rsidR="00516C67" w:rsidRPr="008950DD" w:rsidTr="00937610">
        <w:tc>
          <w:tcPr>
            <w:tcW w:w="4048" w:type="dxa"/>
          </w:tcPr>
          <w:p w:rsidR="00516C67" w:rsidRPr="008950DD" w:rsidRDefault="00516C67" w:rsidP="00516C67">
            <w:pPr>
              <w:tabs>
                <w:tab w:val="left" w:pos="360"/>
              </w:tabs>
              <w:ind w:left="162"/>
              <w:jc w:val="thaiDistribute"/>
              <w:rPr>
                <w:rFonts w:ascii="Times New Roman" w:hAnsi="Times New Roman" w:cs="Times New Roman"/>
                <w:b/>
                <w:bCs/>
                <w:sz w:val="18"/>
                <w:szCs w:val="18"/>
              </w:rPr>
            </w:pPr>
          </w:p>
        </w:tc>
        <w:tc>
          <w:tcPr>
            <w:tcW w:w="1295" w:type="dxa"/>
            <w:hideMark/>
          </w:tcPr>
          <w:p w:rsidR="00516C67" w:rsidRPr="008950DD" w:rsidRDefault="00516C67" w:rsidP="00516C67">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Number</w:t>
            </w:r>
          </w:p>
        </w:tc>
        <w:tc>
          <w:tcPr>
            <w:tcW w:w="1296" w:type="dxa"/>
            <w:hideMark/>
          </w:tcPr>
          <w:p w:rsidR="00516C67" w:rsidRPr="008950DD" w:rsidRDefault="00516C67" w:rsidP="00516C67">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Ordinary</w:t>
            </w:r>
          </w:p>
        </w:tc>
        <w:tc>
          <w:tcPr>
            <w:tcW w:w="1260" w:type="dxa"/>
            <w:hideMark/>
          </w:tcPr>
          <w:p w:rsidR="00516C67" w:rsidRPr="008950DD" w:rsidRDefault="00516C67" w:rsidP="00516C67">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Share</w:t>
            </w:r>
          </w:p>
        </w:tc>
        <w:tc>
          <w:tcPr>
            <w:tcW w:w="1296" w:type="dxa"/>
          </w:tcPr>
          <w:p w:rsidR="00516C67" w:rsidRPr="008950DD" w:rsidRDefault="00516C67" w:rsidP="00516C67">
            <w:pPr>
              <w:tabs>
                <w:tab w:val="decimal" w:pos="1073"/>
              </w:tabs>
              <w:ind w:right="-72"/>
              <w:rPr>
                <w:rFonts w:ascii="Times New Roman" w:hAnsi="Times New Roman" w:cs="Times New Roman"/>
                <w:b/>
                <w:bCs/>
                <w:sz w:val="18"/>
                <w:szCs w:val="18"/>
              </w:rPr>
            </w:pPr>
          </w:p>
        </w:tc>
      </w:tr>
      <w:tr w:rsidR="00516C67" w:rsidRPr="008950DD" w:rsidTr="00937610">
        <w:tc>
          <w:tcPr>
            <w:tcW w:w="4048" w:type="dxa"/>
          </w:tcPr>
          <w:p w:rsidR="00516C67" w:rsidRPr="008950DD" w:rsidRDefault="00516C67" w:rsidP="00516C67">
            <w:pPr>
              <w:tabs>
                <w:tab w:val="left" w:pos="360"/>
              </w:tabs>
              <w:ind w:left="162"/>
              <w:jc w:val="thaiDistribute"/>
              <w:rPr>
                <w:rFonts w:ascii="Times New Roman" w:hAnsi="Times New Roman" w:cs="Times New Roman"/>
                <w:b/>
                <w:bCs/>
                <w:sz w:val="18"/>
                <w:szCs w:val="18"/>
              </w:rPr>
            </w:pPr>
          </w:p>
        </w:tc>
        <w:tc>
          <w:tcPr>
            <w:tcW w:w="1295" w:type="dxa"/>
            <w:hideMark/>
          </w:tcPr>
          <w:p w:rsidR="00516C67" w:rsidRPr="008950DD" w:rsidRDefault="00516C67" w:rsidP="00516C67">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of shares</w:t>
            </w:r>
          </w:p>
        </w:tc>
        <w:tc>
          <w:tcPr>
            <w:tcW w:w="1296" w:type="dxa"/>
            <w:hideMark/>
          </w:tcPr>
          <w:p w:rsidR="00516C67" w:rsidRPr="008950DD" w:rsidRDefault="00516C67" w:rsidP="00516C67">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shares</w:t>
            </w:r>
          </w:p>
        </w:tc>
        <w:tc>
          <w:tcPr>
            <w:tcW w:w="1260" w:type="dxa"/>
            <w:hideMark/>
          </w:tcPr>
          <w:p w:rsidR="00516C67" w:rsidRPr="008950DD" w:rsidRDefault="00516C67" w:rsidP="00516C67">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premium</w:t>
            </w:r>
          </w:p>
        </w:tc>
        <w:tc>
          <w:tcPr>
            <w:tcW w:w="1296" w:type="dxa"/>
            <w:hideMark/>
          </w:tcPr>
          <w:p w:rsidR="00516C67" w:rsidRPr="008950DD" w:rsidRDefault="00516C67" w:rsidP="00516C67">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Total</w:t>
            </w:r>
          </w:p>
        </w:tc>
      </w:tr>
      <w:tr w:rsidR="00516C67" w:rsidRPr="008950DD" w:rsidTr="00937610">
        <w:tc>
          <w:tcPr>
            <w:tcW w:w="4048" w:type="dxa"/>
          </w:tcPr>
          <w:p w:rsidR="00516C67" w:rsidRPr="008950DD" w:rsidRDefault="00516C67" w:rsidP="00516C67">
            <w:pPr>
              <w:tabs>
                <w:tab w:val="left" w:pos="360"/>
              </w:tabs>
              <w:ind w:left="162"/>
              <w:jc w:val="thaiDistribute"/>
              <w:rPr>
                <w:rFonts w:ascii="Times New Roman" w:hAnsi="Times New Roman" w:cs="Times New Roman"/>
                <w:b/>
                <w:bCs/>
                <w:sz w:val="18"/>
                <w:szCs w:val="18"/>
              </w:rPr>
            </w:pPr>
          </w:p>
        </w:tc>
        <w:tc>
          <w:tcPr>
            <w:tcW w:w="1295" w:type="dxa"/>
            <w:hideMark/>
          </w:tcPr>
          <w:p w:rsidR="00516C67" w:rsidRPr="008950DD" w:rsidRDefault="00DE44FA" w:rsidP="00516C67">
            <w:pPr>
              <w:pBdr>
                <w:bottom w:val="single" w:sz="4" w:space="1" w:color="auto"/>
              </w:pBdr>
              <w:tabs>
                <w:tab w:val="decimal" w:pos="1073"/>
              </w:tabs>
              <w:ind w:left="-29" w:right="-72"/>
              <w:rPr>
                <w:rFonts w:ascii="Times New Roman" w:hAnsi="Times New Roman" w:cs="Times New Roman"/>
                <w:b/>
                <w:bCs/>
                <w:spacing w:val="-6"/>
                <w:sz w:val="18"/>
                <w:szCs w:val="18"/>
              </w:rPr>
            </w:pPr>
            <w:r w:rsidRPr="00DE44FA">
              <w:rPr>
                <w:rFonts w:ascii="Times New Roman" w:hAnsi="Times New Roman" w:cs="Times New Roman"/>
                <w:b/>
                <w:bCs/>
                <w:spacing w:val="-6"/>
                <w:sz w:val="18"/>
                <w:szCs w:val="18"/>
              </w:rPr>
              <w:t>(</w:t>
            </w:r>
            <w:r w:rsidR="00516C67" w:rsidRPr="008950DD">
              <w:rPr>
                <w:rFonts w:ascii="Times New Roman" w:hAnsi="Times New Roman" w:cs="Times New Roman"/>
                <w:b/>
                <w:bCs/>
                <w:spacing w:val="-6"/>
                <w:sz w:val="18"/>
                <w:szCs w:val="18"/>
              </w:rPr>
              <w:t>Shares</w:t>
            </w:r>
            <w:r>
              <w:rPr>
                <w:rFonts w:ascii="Times New Roman" w:hAnsi="Times New Roman" w:cs="Times New Roman"/>
                <w:b/>
                <w:bCs/>
                <w:spacing w:val="-6"/>
                <w:sz w:val="18"/>
                <w:szCs w:val="18"/>
              </w:rPr>
              <w:t>)</w:t>
            </w:r>
          </w:p>
        </w:tc>
        <w:tc>
          <w:tcPr>
            <w:tcW w:w="1296" w:type="dxa"/>
            <w:hideMark/>
          </w:tcPr>
          <w:p w:rsidR="00516C67" w:rsidRPr="008950DD" w:rsidRDefault="00DE44FA" w:rsidP="00516C67">
            <w:pPr>
              <w:pBdr>
                <w:bottom w:val="single" w:sz="4" w:space="1" w:color="auto"/>
              </w:pBdr>
              <w:tabs>
                <w:tab w:val="decimal" w:pos="1073"/>
              </w:tabs>
              <w:ind w:right="-72"/>
              <w:rPr>
                <w:rFonts w:ascii="Times New Roman" w:hAnsi="Times New Roman" w:cs="Times New Roman"/>
                <w:b/>
                <w:bCs/>
                <w:sz w:val="18"/>
                <w:szCs w:val="18"/>
              </w:rPr>
            </w:pPr>
            <w:r>
              <w:rPr>
                <w:rFonts w:ascii="Times New Roman" w:hAnsi="Times New Roman" w:cs="Times New Roman"/>
                <w:b/>
                <w:bCs/>
                <w:sz w:val="18"/>
                <w:szCs w:val="18"/>
              </w:rPr>
              <w:t>(</w:t>
            </w:r>
            <w:r w:rsidR="00516C67" w:rsidRPr="008950DD">
              <w:rPr>
                <w:rFonts w:ascii="Times New Roman" w:hAnsi="Times New Roman" w:cs="Times New Roman"/>
                <w:b/>
                <w:bCs/>
                <w:sz w:val="18"/>
                <w:szCs w:val="18"/>
              </w:rPr>
              <w:t>Baht</w:t>
            </w:r>
            <w:r>
              <w:rPr>
                <w:rFonts w:ascii="Times New Roman" w:hAnsi="Times New Roman" w:cs="Times New Roman"/>
                <w:b/>
                <w:bCs/>
                <w:sz w:val="18"/>
                <w:szCs w:val="18"/>
              </w:rPr>
              <w:t>)</w:t>
            </w:r>
          </w:p>
        </w:tc>
        <w:tc>
          <w:tcPr>
            <w:tcW w:w="1260" w:type="dxa"/>
            <w:hideMark/>
          </w:tcPr>
          <w:p w:rsidR="00516C67" w:rsidRPr="008950DD" w:rsidRDefault="00DE44FA" w:rsidP="00516C67">
            <w:pPr>
              <w:pBdr>
                <w:bottom w:val="single" w:sz="4" w:space="1" w:color="auto"/>
              </w:pBdr>
              <w:tabs>
                <w:tab w:val="decimal" w:pos="1044"/>
              </w:tabs>
              <w:ind w:right="-72"/>
              <w:rPr>
                <w:rFonts w:ascii="Times New Roman" w:hAnsi="Times New Roman" w:cs="Times New Roman"/>
                <w:b/>
                <w:bCs/>
                <w:sz w:val="18"/>
                <w:szCs w:val="18"/>
              </w:rPr>
            </w:pPr>
            <w:r>
              <w:rPr>
                <w:rFonts w:ascii="Times New Roman" w:hAnsi="Times New Roman" w:cs="Times New Roman"/>
                <w:b/>
                <w:bCs/>
                <w:sz w:val="18"/>
                <w:szCs w:val="18"/>
              </w:rPr>
              <w:t>(</w:t>
            </w:r>
            <w:r w:rsidR="00516C67" w:rsidRPr="008950DD">
              <w:rPr>
                <w:rFonts w:ascii="Times New Roman" w:hAnsi="Times New Roman" w:cs="Times New Roman"/>
                <w:b/>
                <w:bCs/>
                <w:sz w:val="18"/>
                <w:szCs w:val="18"/>
              </w:rPr>
              <w:t>Baht</w:t>
            </w:r>
            <w:r>
              <w:rPr>
                <w:rFonts w:ascii="Times New Roman" w:hAnsi="Times New Roman" w:cs="Times New Roman"/>
                <w:b/>
                <w:bCs/>
                <w:sz w:val="18"/>
                <w:szCs w:val="18"/>
              </w:rPr>
              <w:t>)</w:t>
            </w:r>
          </w:p>
        </w:tc>
        <w:tc>
          <w:tcPr>
            <w:tcW w:w="1296" w:type="dxa"/>
            <w:hideMark/>
          </w:tcPr>
          <w:p w:rsidR="00516C67" w:rsidRPr="008950DD" w:rsidRDefault="00DE44FA" w:rsidP="00516C67">
            <w:pPr>
              <w:pBdr>
                <w:bottom w:val="single" w:sz="4" w:space="1" w:color="auto"/>
              </w:pBdr>
              <w:tabs>
                <w:tab w:val="decimal" w:pos="1073"/>
              </w:tabs>
              <w:ind w:right="-72"/>
              <w:rPr>
                <w:rFonts w:ascii="Times New Roman" w:hAnsi="Times New Roman" w:cs="Times New Roman"/>
                <w:b/>
                <w:bCs/>
                <w:sz w:val="18"/>
                <w:szCs w:val="18"/>
              </w:rPr>
            </w:pPr>
            <w:r>
              <w:rPr>
                <w:rFonts w:ascii="Times New Roman" w:hAnsi="Times New Roman" w:cs="Times New Roman"/>
                <w:b/>
                <w:bCs/>
                <w:sz w:val="18"/>
                <w:szCs w:val="18"/>
              </w:rPr>
              <w:t>(</w:t>
            </w:r>
            <w:r w:rsidR="00516C67" w:rsidRPr="008950DD">
              <w:rPr>
                <w:rFonts w:ascii="Times New Roman" w:hAnsi="Times New Roman" w:cs="Times New Roman"/>
                <w:b/>
                <w:bCs/>
                <w:sz w:val="18"/>
                <w:szCs w:val="18"/>
              </w:rPr>
              <w:t>Baht</w:t>
            </w:r>
            <w:r>
              <w:rPr>
                <w:rFonts w:ascii="Times New Roman" w:hAnsi="Times New Roman" w:cs="Times New Roman"/>
                <w:b/>
                <w:bCs/>
                <w:sz w:val="18"/>
                <w:szCs w:val="18"/>
              </w:rPr>
              <w:t>)</w:t>
            </w:r>
          </w:p>
        </w:tc>
      </w:tr>
      <w:tr w:rsidR="00516C67" w:rsidRPr="008950DD" w:rsidTr="00937610">
        <w:tc>
          <w:tcPr>
            <w:tcW w:w="4048" w:type="dxa"/>
            <w:vAlign w:val="bottom"/>
          </w:tcPr>
          <w:p w:rsidR="00516C67" w:rsidRPr="008950DD" w:rsidRDefault="00516C67" w:rsidP="00516C67">
            <w:pPr>
              <w:pStyle w:val="a"/>
              <w:ind w:left="162" w:right="0"/>
              <w:rPr>
                <w:rFonts w:ascii="Times New Roman" w:hAnsi="Times New Roman" w:cs="Times New Roman"/>
                <w:sz w:val="8"/>
                <w:szCs w:val="8"/>
                <w:lang w:val="en-US"/>
              </w:rPr>
            </w:pPr>
          </w:p>
        </w:tc>
        <w:tc>
          <w:tcPr>
            <w:tcW w:w="1295" w:type="dxa"/>
            <w:vAlign w:val="bottom"/>
          </w:tcPr>
          <w:p w:rsidR="00516C67" w:rsidRPr="008950DD" w:rsidRDefault="00516C67" w:rsidP="00516C67">
            <w:pPr>
              <w:tabs>
                <w:tab w:val="decimal" w:pos="1073"/>
              </w:tabs>
              <w:ind w:left="-29" w:right="-72"/>
              <w:rPr>
                <w:rFonts w:ascii="Times New Roman" w:hAnsi="Times New Roman" w:cs="Times New Roman"/>
                <w:snapToGrid w:val="0"/>
                <w:sz w:val="8"/>
                <w:szCs w:val="8"/>
                <w:lang w:eastAsia="th-TH"/>
              </w:rPr>
            </w:pPr>
          </w:p>
        </w:tc>
        <w:tc>
          <w:tcPr>
            <w:tcW w:w="1296" w:type="dxa"/>
            <w:vAlign w:val="bottom"/>
          </w:tcPr>
          <w:p w:rsidR="00516C67" w:rsidRPr="008950DD" w:rsidRDefault="00516C67" w:rsidP="00516C67">
            <w:pPr>
              <w:tabs>
                <w:tab w:val="decimal" w:pos="1073"/>
              </w:tabs>
              <w:ind w:right="-72"/>
              <w:rPr>
                <w:rFonts w:ascii="Times New Roman" w:hAnsi="Times New Roman" w:cs="Times New Roman"/>
                <w:snapToGrid w:val="0"/>
                <w:sz w:val="8"/>
                <w:szCs w:val="8"/>
                <w:lang w:eastAsia="th-TH"/>
              </w:rPr>
            </w:pPr>
          </w:p>
        </w:tc>
        <w:tc>
          <w:tcPr>
            <w:tcW w:w="1260" w:type="dxa"/>
            <w:vAlign w:val="bottom"/>
          </w:tcPr>
          <w:p w:rsidR="00516C67" w:rsidRPr="008950DD" w:rsidRDefault="00516C67" w:rsidP="00516C67">
            <w:pPr>
              <w:pStyle w:val="a"/>
              <w:tabs>
                <w:tab w:val="decimal" w:pos="1044"/>
              </w:tabs>
              <w:ind w:right="-72"/>
              <w:jc w:val="both"/>
              <w:rPr>
                <w:rFonts w:ascii="Times New Roman" w:hAnsi="Times New Roman" w:cs="Times New Roman"/>
                <w:sz w:val="8"/>
                <w:szCs w:val="8"/>
                <w:cs/>
              </w:rPr>
            </w:pPr>
          </w:p>
        </w:tc>
        <w:tc>
          <w:tcPr>
            <w:tcW w:w="1296" w:type="dxa"/>
            <w:vAlign w:val="bottom"/>
          </w:tcPr>
          <w:p w:rsidR="00516C67" w:rsidRPr="008950DD" w:rsidRDefault="00516C67" w:rsidP="00516C67">
            <w:pPr>
              <w:pStyle w:val="a"/>
              <w:tabs>
                <w:tab w:val="decimal" w:pos="1073"/>
              </w:tabs>
              <w:ind w:right="-72"/>
              <w:jc w:val="both"/>
              <w:rPr>
                <w:rFonts w:ascii="Times New Roman" w:hAnsi="Times New Roman" w:cs="Times New Roman"/>
                <w:sz w:val="8"/>
                <w:szCs w:val="8"/>
                <w:cs/>
              </w:rPr>
            </w:pPr>
          </w:p>
        </w:tc>
      </w:tr>
      <w:tr w:rsidR="00516C67" w:rsidRPr="008950DD" w:rsidTr="00937610">
        <w:tc>
          <w:tcPr>
            <w:tcW w:w="4048" w:type="dxa"/>
            <w:hideMark/>
          </w:tcPr>
          <w:p w:rsidR="00516C67" w:rsidRPr="008950DD" w:rsidRDefault="00516C67" w:rsidP="00116926">
            <w:pPr>
              <w:tabs>
                <w:tab w:val="left" w:pos="360"/>
              </w:tabs>
              <w:ind w:left="81"/>
              <w:jc w:val="thaiDistribute"/>
              <w:rPr>
                <w:rFonts w:ascii="Times New Roman" w:hAnsi="Times New Roman" w:cs="Times New Roman"/>
                <w:b/>
                <w:bCs/>
                <w:sz w:val="18"/>
                <w:szCs w:val="18"/>
              </w:rPr>
            </w:pPr>
            <w:r w:rsidRPr="008950DD">
              <w:rPr>
                <w:rFonts w:ascii="Times New Roman" w:hAnsi="Times New Roman" w:cs="Times New Roman"/>
                <w:b/>
                <w:bCs/>
                <w:sz w:val="18"/>
                <w:szCs w:val="18"/>
              </w:rPr>
              <w:t>Issued and fully paid-up share capital</w:t>
            </w:r>
          </w:p>
        </w:tc>
        <w:tc>
          <w:tcPr>
            <w:tcW w:w="1295" w:type="dxa"/>
          </w:tcPr>
          <w:p w:rsidR="00516C67" w:rsidRPr="008950DD" w:rsidRDefault="00516C67" w:rsidP="00516C67">
            <w:pPr>
              <w:tabs>
                <w:tab w:val="decimal" w:pos="1073"/>
              </w:tabs>
              <w:ind w:left="-29" w:right="-72"/>
              <w:rPr>
                <w:rFonts w:ascii="Times New Roman" w:hAnsi="Times New Roman" w:cs="Times New Roman"/>
                <w:sz w:val="18"/>
                <w:szCs w:val="18"/>
              </w:rPr>
            </w:pPr>
          </w:p>
        </w:tc>
        <w:tc>
          <w:tcPr>
            <w:tcW w:w="1296" w:type="dxa"/>
          </w:tcPr>
          <w:p w:rsidR="00516C67" w:rsidRPr="008950DD" w:rsidRDefault="00516C67" w:rsidP="00516C67">
            <w:pPr>
              <w:tabs>
                <w:tab w:val="decimal" w:pos="1073"/>
              </w:tabs>
              <w:ind w:right="-72"/>
              <w:rPr>
                <w:rFonts w:ascii="Times New Roman" w:hAnsi="Times New Roman" w:cs="Times New Roman"/>
                <w:sz w:val="18"/>
                <w:szCs w:val="18"/>
              </w:rPr>
            </w:pPr>
          </w:p>
        </w:tc>
        <w:tc>
          <w:tcPr>
            <w:tcW w:w="1260" w:type="dxa"/>
          </w:tcPr>
          <w:p w:rsidR="00516C67" w:rsidRPr="008950DD" w:rsidRDefault="00516C67" w:rsidP="00516C67">
            <w:pPr>
              <w:tabs>
                <w:tab w:val="decimal" w:pos="1044"/>
              </w:tabs>
              <w:ind w:right="-72"/>
              <w:rPr>
                <w:rFonts w:ascii="Times New Roman" w:hAnsi="Times New Roman" w:cs="Times New Roman"/>
                <w:sz w:val="18"/>
                <w:szCs w:val="18"/>
              </w:rPr>
            </w:pPr>
          </w:p>
        </w:tc>
        <w:tc>
          <w:tcPr>
            <w:tcW w:w="1296" w:type="dxa"/>
          </w:tcPr>
          <w:p w:rsidR="00516C67" w:rsidRPr="008950DD" w:rsidRDefault="00516C67" w:rsidP="00516C67">
            <w:pPr>
              <w:tabs>
                <w:tab w:val="decimal" w:pos="1073"/>
              </w:tabs>
              <w:ind w:right="-72"/>
              <w:rPr>
                <w:rFonts w:ascii="Times New Roman" w:hAnsi="Times New Roman" w:cs="Times New Roman"/>
                <w:sz w:val="18"/>
                <w:szCs w:val="18"/>
              </w:rPr>
            </w:pPr>
          </w:p>
        </w:tc>
      </w:tr>
      <w:tr w:rsidR="00CC3B30" w:rsidRPr="008950DD" w:rsidTr="00116926">
        <w:tc>
          <w:tcPr>
            <w:tcW w:w="4048" w:type="dxa"/>
            <w:hideMark/>
          </w:tcPr>
          <w:p w:rsidR="00CC3B30" w:rsidRPr="008950DD" w:rsidRDefault="00CC3B30" w:rsidP="00116926">
            <w:pPr>
              <w:ind w:left="81"/>
              <w:jc w:val="thaiDistribute"/>
              <w:rPr>
                <w:rFonts w:ascii="Times New Roman" w:hAnsi="Times New Roman" w:cs="Times New Roman"/>
                <w:sz w:val="18"/>
                <w:szCs w:val="18"/>
              </w:rPr>
            </w:pPr>
            <w:r w:rsidRPr="008950DD">
              <w:rPr>
                <w:rFonts w:ascii="Times New Roman" w:hAnsi="Times New Roman" w:cs="Times New Roman"/>
                <w:sz w:val="18"/>
                <w:szCs w:val="18"/>
              </w:rPr>
              <w:t xml:space="preserve">As at </w:t>
            </w:r>
            <w:r w:rsidR="004B44F3">
              <w:rPr>
                <w:rFonts w:ascii="Times New Roman" w:hAnsi="Times New Roman" w:cs="Times New Roman"/>
                <w:sz w:val="18"/>
                <w:szCs w:val="18"/>
                <w:lang w:val="en-GB"/>
              </w:rPr>
              <w:t xml:space="preserve">January </w:t>
            </w:r>
            <w:r>
              <w:rPr>
                <w:rFonts w:ascii="Times New Roman" w:hAnsi="Times New Roman" w:cs="Times New Roman"/>
                <w:sz w:val="18"/>
                <w:szCs w:val="18"/>
                <w:lang w:val="en-GB"/>
              </w:rPr>
              <w:t>1</w:t>
            </w:r>
            <w:r w:rsidR="004B44F3">
              <w:rPr>
                <w:rFonts w:ascii="Times New Roman" w:hAnsi="Times New Roman" w:cs="Times New Roman"/>
                <w:sz w:val="18"/>
                <w:szCs w:val="18"/>
                <w:lang w:val="en-GB"/>
              </w:rPr>
              <w:t>,</w:t>
            </w:r>
            <w:r>
              <w:rPr>
                <w:rFonts w:ascii="Times New Roman" w:hAnsi="Times New Roman" w:cs="Times New Roman"/>
                <w:sz w:val="18"/>
                <w:szCs w:val="18"/>
                <w:lang w:val="en-GB"/>
              </w:rPr>
              <w:t xml:space="preserve"> 2015 (Audited)</w:t>
            </w:r>
          </w:p>
        </w:tc>
        <w:tc>
          <w:tcPr>
            <w:tcW w:w="1295" w:type="dxa"/>
            <w:vAlign w:val="center"/>
            <w:hideMark/>
          </w:tcPr>
          <w:p w:rsidR="00CC3B30" w:rsidRPr="008950DD" w:rsidRDefault="00CC3B30" w:rsidP="00116926">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6,341,513,633</w:t>
            </w:r>
            <w:r w:rsidRPr="008950DD">
              <w:rPr>
                <w:rFonts w:ascii="Times New Roman" w:hAnsi="Times New Roman" w:cs="Times New Roman"/>
                <w:sz w:val="18"/>
                <w:szCs w:val="18"/>
                <w:lang w:val="en-GB"/>
              </w:rPr>
              <w:fldChar w:fldCharType="end"/>
            </w:r>
          </w:p>
        </w:tc>
        <w:tc>
          <w:tcPr>
            <w:tcW w:w="1296" w:type="dxa"/>
            <w:vAlign w:val="center"/>
            <w:hideMark/>
          </w:tcPr>
          <w:p w:rsidR="00CC3B30" w:rsidRPr="008950DD" w:rsidRDefault="00CC3B30" w:rsidP="00116926">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noProof/>
                <w:sz w:val="18"/>
                <w:szCs w:val="18"/>
                <w:lang w:val="en-GB"/>
              </w:rPr>
              <w:t>1,268,302,727</w:t>
            </w:r>
            <w:r w:rsidRPr="008950DD">
              <w:rPr>
                <w:rFonts w:ascii="Times New Roman" w:hAnsi="Times New Roman" w:cs="Times New Roman"/>
                <w:sz w:val="18"/>
                <w:szCs w:val="18"/>
                <w:lang w:val="en-GB"/>
              </w:rPr>
              <w:fldChar w:fldCharType="end"/>
            </w:r>
          </w:p>
        </w:tc>
        <w:tc>
          <w:tcPr>
            <w:tcW w:w="1260" w:type="dxa"/>
            <w:vAlign w:val="center"/>
            <w:hideMark/>
          </w:tcPr>
          <w:p w:rsidR="00CC3B30" w:rsidRPr="008950DD" w:rsidRDefault="00CC3B30" w:rsidP="00116926">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52,140,436</w:t>
            </w:r>
            <w:r w:rsidRPr="008950DD">
              <w:rPr>
                <w:rFonts w:ascii="Times New Roman" w:hAnsi="Times New Roman" w:cs="Times New Roman"/>
                <w:sz w:val="18"/>
                <w:szCs w:val="18"/>
                <w:lang w:val="en-GB"/>
              </w:rPr>
              <w:fldChar w:fldCharType="end"/>
            </w:r>
          </w:p>
        </w:tc>
        <w:tc>
          <w:tcPr>
            <w:tcW w:w="1296" w:type="dxa"/>
            <w:vAlign w:val="center"/>
            <w:hideMark/>
          </w:tcPr>
          <w:p w:rsidR="00CC3B30" w:rsidRPr="008950DD" w:rsidRDefault="00CC3B30" w:rsidP="00116926">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noProof/>
                <w:sz w:val="18"/>
                <w:szCs w:val="18"/>
                <w:lang w:val="en-GB"/>
              </w:rPr>
              <w:t>1,320,443,163</w:t>
            </w:r>
            <w:r w:rsidRPr="008950DD">
              <w:rPr>
                <w:rFonts w:ascii="Times New Roman" w:hAnsi="Times New Roman" w:cs="Times New Roman"/>
                <w:sz w:val="18"/>
                <w:szCs w:val="18"/>
                <w:lang w:val="en-GB"/>
              </w:rPr>
              <w:fldChar w:fldCharType="end"/>
            </w:r>
          </w:p>
        </w:tc>
      </w:tr>
      <w:tr w:rsidR="00CC3B30" w:rsidRPr="008950DD" w:rsidTr="00116926">
        <w:tc>
          <w:tcPr>
            <w:tcW w:w="4048" w:type="dxa"/>
            <w:hideMark/>
          </w:tcPr>
          <w:p w:rsidR="00CC3B30" w:rsidRPr="008950DD" w:rsidRDefault="00CC3B30" w:rsidP="00116926">
            <w:pPr>
              <w:ind w:left="81"/>
              <w:jc w:val="thaiDistribute"/>
              <w:rPr>
                <w:rFonts w:ascii="Times New Roman" w:hAnsi="Times New Roman" w:cs="Times New Roman"/>
                <w:sz w:val="18"/>
                <w:szCs w:val="18"/>
              </w:rPr>
            </w:pPr>
            <w:r w:rsidRPr="008950DD">
              <w:rPr>
                <w:rFonts w:ascii="Times New Roman" w:hAnsi="Times New Roman" w:cs="Times New Roman"/>
                <w:sz w:val="18"/>
                <w:szCs w:val="18"/>
              </w:rPr>
              <w:t>Issue of shares during the year</w:t>
            </w:r>
          </w:p>
        </w:tc>
        <w:tc>
          <w:tcPr>
            <w:tcW w:w="1295" w:type="dxa"/>
            <w:vAlign w:val="center"/>
            <w:hideMark/>
          </w:tcPr>
          <w:p w:rsidR="00CC3B30" w:rsidRPr="008950DD" w:rsidRDefault="00CC3B30" w:rsidP="00116926">
            <w:pPr>
              <w:pBdr>
                <w:bottom w:val="single" w:sz="4" w:space="1" w:color="auto"/>
              </w:pBdr>
              <w:tabs>
                <w:tab w:val="decimal" w:pos="1080"/>
              </w:tabs>
              <w:ind w:left="-29" w:right="-72"/>
              <w:jc w:val="right"/>
              <w:rPr>
                <w:rFonts w:ascii="Times New Roman" w:hAnsi="Times New Roman" w:cs="Times New Roman"/>
                <w:sz w:val="18"/>
                <w:szCs w:val="18"/>
                <w:cs/>
                <w:lang w:val="en-GB"/>
              </w:rPr>
            </w:pPr>
            <w:r w:rsidRPr="008950DD">
              <w:rPr>
                <w:rFonts w:ascii="Times New Roman" w:hAnsi="Times New Roman" w:cs="Times New Roman"/>
                <w:sz w:val="18"/>
                <w:szCs w:val="18"/>
                <w:lang w:val="en-GB"/>
              </w:rPr>
              <w:t>2,436,087,615</w:t>
            </w:r>
          </w:p>
        </w:tc>
        <w:tc>
          <w:tcPr>
            <w:tcW w:w="1296" w:type="dxa"/>
            <w:vAlign w:val="center"/>
            <w:hideMark/>
          </w:tcPr>
          <w:p w:rsidR="00CC3B30" w:rsidRPr="008950DD" w:rsidRDefault="00CC3B30" w:rsidP="00116926">
            <w:pPr>
              <w:pBdr>
                <w:bottom w:val="single" w:sz="4" w:space="1" w:color="auto"/>
              </w:pBdr>
              <w:tabs>
                <w:tab w:val="decimal" w:pos="1080"/>
              </w:tabs>
              <w:ind w:left="-29" w:right="-72"/>
              <w:jc w:val="right"/>
              <w:rPr>
                <w:rFonts w:ascii="Times New Roman" w:hAnsi="Times New Roman" w:cs="Times New Roman"/>
                <w:sz w:val="18"/>
                <w:szCs w:val="18"/>
                <w:cs/>
                <w:lang w:val="en-GB"/>
              </w:rPr>
            </w:pPr>
            <w:r w:rsidRPr="008950DD">
              <w:rPr>
                <w:rFonts w:ascii="Times New Roman" w:hAnsi="Times New Roman" w:cs="Times New Roman"/>
                <w:sz w:val="18"/>
                <w:szCs w:val="18"/>
                <w:lang w:val="en-GB"/>
              </w:rPr>
              <w:t>487,217,523</w:t>
            </w:r>
          </w:p>
        </w:tc>
        <w:tc>
          <w:tcPr>
            <w:tcW w:w="1260" w:type="dxa"/>
            <w:vAlign w:val="center"/>
            <w:hideMark/>
          </w:tcPr>
          <w:p w:rsidR="00CC3B30" w:rsidRPr="008950DD" w:rsidRDefault="00CC3B30" w:rsidP="00116926">
            <w:pPr>
              <w:pBdr>
                <w:bottom w:val="single" w:sz="4" w:space="1" w:color="auto"/>
              </w:pBd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t>95,019,643</w:t>
            </w:r>
          </w:p>
        </w:tc>
        <w:tc>
          <w:tcPr>
            <w:tcW w:w="1296" w:type="dxa"/>
            <w:vAlign w:val="center"/>
            <w:hideMark/>
          </w:tcPr>
          <w:p w:rsidR="00CC3B30" w:rsidRPr="008950DD" w:rsidRDefault="00CC3B30" w:rsidP="00116926">
            <w:pPr>
              <w:pBdr>
                <w:bottom w:val="single" w:sz="4" w:space="1" w:color="auto"/>
              </w:pBd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t>582,237,166</w:t>
            </w:r>
          </w:p>
        </w:tc>
      </w:tr>
      <w:tr w:rsidR="00CC3B30" w:rsidRPr="008950DD" w:rsidTr="00116926">
        <w:tc>
          <w:tcPr>
            <w:tcW w:w="4048" w:type="dxa"/>
          </w:tcPr>
          <w:p w:rsidR="00CC3B30" w:rsidRPr="008950DD" w:rsidRDefault="00CC3B30" w:rsidP="00CC3B30">
            <w:pPr>
              <w:ind w:left="162"/>
              <w:jc w:val="thaiDistribute"/>
              <w:rPr>
                <w:rFonts w:ascii="Times New Roman" w:hAnsi="Times New Roman" w:cs="Times New Roman"/>
                <w:sz w:val="8"/>
                <w:szCs w:val="8"/>
                <w:cs/>
              </w:rPr>
            </w:pPr>
          </w:p>
        </w:tc>
        <w:tc>
          <w:tcPr>
            <w:tcW w:w="1295" w:type="dxa"/>
            <w:vAlign w:val="center"/>
          </w:tcPr>
          <w:p w:rsidR="00CC3B30" w:rsidRPr="008950DD" w:rsidRDefault="00CC3B30" w:rsidP="00116926">
            <w:pPr>
              <w:tabs>
                <w:tab w:val="decimal" w:pos="1080"/>
              </w:tabs>
              <w:ind w:left="-29" w:right="-72"/>
              <w:jc w:val="right"/>
              <w:rPr>
                <w:rFonts w:ascii="Times New Roman" w:hAnsi="Times New Roman" w:cs="Times New Roman"/>
                <w:sz w:val="8"/>
                <w:szCs w:val="8"/>
              </w:rPr>
            </w:pPr>
          </w:p>
        </w:tc>
        <w:tc>
          <w:tcPr>
            <w:tcW w:w="1296" w:type="dxa"/>
            <w:vAlign w:val="center"/>
          </w:tcPr>
          <w:p w:rsidR="00CC3B30" w:rsidRPr="008950DD" w:rsidRDefault="00CC3B30" w:rsidP="00116926">
            <w:pPr>
              <w:tabs>
                <w:tab w:val="decimal" w:pos="1080"/>
              </w:tabs>
              <w:ind w:left="-29" w:right="-72"/>
              <w:jc w:val="right"/>
              <w:rPr>
                <w:rFonts w:ascii="Times New Roman" w:hAnsi="Times New Roman" w:cs="Times New Roman"/>
                <w:sz w:val="8"/>
                <w:szCs w:val="8"/>
                <w:cs/>
              </w:rPr>
            </w:pPr>
          </w:p>
        </w:tc>
        <w:tc>
          <w:tcPr>
            <w:tcW w:w="1260" w:type="dxa"/>
            <w:vAlign w:val="center"/>
          </w:tcPr>
          <w:p w:rsidR="00CC3B30" w:rsidRPr="008950DD" w:rsidRDefault="00CC3B30" w:rsidP="00116926">
            <w:pPr>
              <w:tabs>
                <w:tab w:val="decimal" w:pos="1044"/>
              </w:tabs>
              <w:ind w:left="-29" w:right="-72"/>
              <w:jc w:val="right"/>
              <w:rPr>
                <w:rFonts w:ascii="Times New Roman" w:hAnsi="Times New Roman" w:cs="Times New Roman"/>
                <w:sz w:val="8"/>
                <w:szCs w:val="8"/>
                <w:cs/>
              </w:rPr>
            </w:pPr>
          </w:p>
        </w:tc>
        <w:tc>
          <w:tcPr>
            <w:tcW w:w="1296" w:type="dxa"/>
            <w:vAlign w:val="center"/>
          </w:tcPr>
          <w:p w:rsidR="00CC3B30" w:rsidRPr="008950DD" w:rsidRDefault="00CC3B30" w:rsidP="00116926">
            <w:pPr>
              <w:tabs>
                <w:tab w:val="decimal" w:pos="1080"/>
              </w:tabs>
              <w:ind w:left="-29" w:right="-72"/>
              <w:jc w:val="right"/>
              <w:rPr>
                <w:rFonts w:ascii="Times New Roman" w:hAnsi="Times New Roman" w:cs="Times New Roman"/>
                <w:sz w:val="8"/>
                <w:szCs w:val="8"/>
              </w:rPr>
            </w:pPr>
          </w:p>
        </w:tc>
      </w:tr>
      <w:tr w:rsidR="00CC3B30" w:rsidRPr="008950DD" w:rsidTr="00116926">
        <w:tc>
          <w:tcPr>
            <w:tcW w:w="4048" w:type="dxa"/>
            <w:hideMark/>
          </w:tcPr>
          <w:p w:rsidR="00CC3B30" w:rsidRPr="008950DD" w:rsidRDefault="00CC3B30" w:rsidP="00116926">
            <w:pPr>
              <w:pStyle w:val="a"/>
              <w:ind w:left="81" w:right="0"/>
              <w:jc w:val="thaiDistribute"/>
              <w:rPr>
                <w:rFonts w:ascii="Times New Roman" w:hAnsi="Times New Roman" w:cs="Times New Roman"/>
                <w:sz w:val="18"/>
                <w:szCs w:val="18"/>
                <w:lang w:val="en-US"/>
              </w:rPr>
            </w:pPr>
            <w:r w:rsidRPr="008950DD">
              <w:rPr>
                <w:rFonts w:ascii="Times New Roman" w:hAnsi="Times New Roman" w:cs="Times New Roman"/>
                <w:sz w:val="18"/>
                <w:szCs w:val="18"/>
                <w:lang w:val="en-US"/>
              </w:rPr>
              <w:t xml:space="preserve">As at </w:t>
            </w:r>
            <w:r w:rsidR="004B44F3" w:rsidRPr="008950DD">
              <w:rPr>
                <w:rFonts w:ascii="Times New Roman" w:hAnsi="Times New Roman" w:cs="Times New Roman"/>
                <w:sz w:val="18"/>
                <w:szCs w:val="22"/>
                <w:lang w:val="en-GB"/>
              </w:rPr>
              <w:t>December</w:t>
            </w:r>
            <w:r w:rsidR="004B44F3" w:rsidRPr="008950DD">
              <w:rPr>
                <w:rFonts w:ascii="Times New Roman" w:hAnsi="Times New Roman" w:cs="Times New Roman"/>
                <w:sz w:val="18"/>
                <w:szCs w:val="18"/>
                <w:lang w:val="en-GB"/>
              </w:rPr>
              <w:t xml:space="preserve"> </w:t>
            </w:r>
            <w:r w:rsidRPr="008950DD">
              <w:rPr>
                <w:rFonts w:ascii="Times New Roman" w:hAnsi="Times New Roman" w:cs="Times New Roman"/>
                <w:sz w:val="18"/>
                <w:szCs w:val="18"/>
                <w:lang w:val="en-GB"/>
              </w:rPr>
              <w:t>31</w:t>
            </w:r>
            <w:r w:rsidR="004B44F3">
              <w:rPr>
                <w:rFonts w:ascii="Times New Roman" w:hAnsi="Times New Roman" w:cs="Times New Roman"/>
                <w:sz w:val="18"/>
                <w:szCs w:val="18"/>
                <w:lang w:val="en-GB"/>
              </w:rPr>
              <w:t>,</w:t>
            </w:r>
            <w:r w:rsidRPr="008950DD">
              <w:rPr>
                <w:rFonts w:ascii="Times New Roman" w:hAnsi="Times New Roman" w:cs="Times New Roman"/>
                <w:sz w:val="18"/>
                <w:szCs w:val="18"/>
                <w:lang w:val="en-US"/>
              </w:rPr>
              <w:t xml:space="preserve"> </w:t>
            </w:r>
            <w:r>
              <w:rPr>
                <w:rFonts w:ascii="Times New Roman" w:hAnsi="Times New Roman" w:cs="Times New Roman"/>
                <w:sz w:val="18"/>
                <w:szCs w:val="18"/>
                <w:lang w:val="en-GB"/>
              </w:rPr>
              <w:t>2015</w:t>
            </w:r>
            <w:r w:rsidRPr="008950DD">
              <w:rPr>
                <w:rFonts w:ascii="Times New Roman" w:hAnsi="Times New Roman" w:cs="Times New Roman"/>
                <w:sz w:val="18"/>
                <w:szCs w:val="18"/>
                <w:lang w:val="en-US"/>
              </w:rPr>
              <w:t xml:space="preserve"> </w:t>
            </w:r>
            <w:r>
              <w:rPr>
                <w:rFonts w:ascii="Times New Roman" w:hAnsi="Times New Roman" w:cs="Times New Roman"/>
                <w:sz w:val="18"/>
                <w:szCs w:val="18"/>
                <w:lang w:val="en-US"/>
              </w:rPr>
              <w:t>(Audited)</w:t>
            </w:r>
          </w:p>
        </w:tc>
        <w:tc>
          <w:tcPr>
            <w:tcW w:w="1295" w:type="dxa"/>
            <w:vAlign w:val="center"/>
          </w:tcPr>
          <w:p w:rsidR="00CC3B30" w:rsidRPr="008950DD" w:rsidRDefault="00CC3B30" w:rsidP="00116926">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8,777,601,248</w:t>
            </w:r>
            <w:r w:rsidRPr="008950DD">
              <w:rPr>
                <w:rFonts w:ascii="Times New Roman" w:hAnsi="Times New Roman" w:cs="Times New Roman"/>
                <w:sz w:val="18"/>
                <w:szCs w:val="18"/>
                <w:lang w:val="en-GB"/>
              </w:rPr>
              <w:fldChar w:fldCharType="end"/>
            </w:r>
          </w:p>
        </w:tc>
        <w:tc>
          <w:tcPr>
            <w:tcW w:w="1296" w:type="dxa"/>
            <w:vAlign w:val="center"/>
          </w:tcPr>
          <w:p w:rsidR="00CC3B30" w:rsidRPr="008950DD" w:rsidRDefault="00CC3B30" w:rsidP="00116926">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1,755,520,250</w:t>
            </w:r>
            <w:r w:rsidRPr="008950DD">
              <w:rPr>
                <w:rFonts w:ascii="Times New Roman" w:hAnsi="Times New Roman" w:cs="Times New Roman"/>
                <w:sz w:val="18"/>
                <w:szCs w:val="18"/>
                <w:lang w:val="en-GB"/>
              </w:rPr>
              <w:fldChar w:fldCharType="end"/>
            </w:r>
          </w:p>
        </w:tc>
        <w:tc>
          <w:tcPr>
            <w:tcW w:w="1260" w:type="dxa"/>
            <w:vAlign w:val="center"/>
          </w:tcPr>
          <w:p w:rsidR="00CC3B30" w:rsidRPr="008950DD" w:rsidRDefault="00CC3B30" w:rsidP="00116926">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147,160,079</w:t>
            </w:r>
            <w:r w:rsidRPr="008950DD">
              <w:rPr>
                <w:rFonts w:ascii="Times New Roman" w:hAnsi="Times New Roman" w:cs="Times New Roman"/>
                <w:sz w:val="18"/>
                <w:szCs w:val="18"/>
                <w:lang w:val="en-GB"/>
              </w:rPr>
              <w:fldChar w:fldCharType="end"/>
            </w:r>
          </w:p>
        </w:tc>
        <w:tc>
          <w:tcPr>
            <w:tcW w:w="1296" w:type="dxa"/>
            <w:vAlign w:val="center"/>
          </w:tcPr>
          <w:p w:rsidR="00CC3B30" w:rsidRPr="008950DD" w:rsidRDefault="00CC3B30" w:rsidP="00116926">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1,902,680,329</w:t>
            </w:r>
            <w:r w:rsidRPr="008950DD">
              <w:rPr>
                <w:rFonts w:ascii="Times New Roman" w:hAnsi="Times New Roman" w:cs="Times New Roman"/>
                <w:sz w:val="18"/>
                <w:szCs w:val="18"/>
                <w:lang w:val="en-GB"/>
              </w:rPr>
              <w:fldChar w:fldCharType="end"/>
            </w:r>
          </w:p>
        </w:tc>
      </w:tr>
      <w:tr w:rsidR="00CC3B30" w:rsidRPr="008950DD" w:rsidTr="00116926">
        <w:tc>
          <w:tcPr>
            <w:tcW w:w="4048" w:type="dxa"/>
            <w:hideMark/>
          </w:tcPr>
          <w:p w:rsidR="00CC3B30" w:rsidRPr="008950DD" w:rsidRDefault="00CC3B30" w:rsidP="00116926">
            <w:pPr>
              <w:tabs>
                <w:tab w:val="left" w:pos="360"/>
              </w:tabs>
              <w:ind w:left="81"/>
              <w:jc w:val="thaiDistribute"/>
              <w:rPr>
                <w:rFonts w:ascii="Times New Roman" w:hAnsi="Times New Roman" w:cs="Times New Roman"/>
                <w:sz w:val="18"/>
                <w:szCs w:val="18"/>
              </w:rPr>
            </w:pPr>
            <w:r w:rsidRPr="00116926">
              <w:rPr>
                <w:rFonts w:ascii="Times New Roman" w:hAnsi="Times New Roman" w:cs="Times New Roman"/>
                <w:sz w:val="18"/>
                <w:szCs w:val="18"/>
              </w:rPr>
              <w:t>Issue of shares during the year</w:t>
            </w:r>
          </w:p>
        </w:tc>
        <w:tc>
          <w:tcPr>
            <w:tcW w:w="1295" w:type="dxa"/>
            <w:vAlign w:val="center"/>
          </w:tcPr>
          <w:p w:rsidR="00CC3B30" w:rsidRPr="000718B6" w:rsidRDefault="000718B6" w:rsidP="00116926">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1,646,835,818</w:t>
            </w:r>
          </w:p>
        </w:tc>
        <w:tc>
          <w:tcPr>
            <w:tcW w:w="1296" w:type="dxa"/>
            <w:vAlign w:val="center"/>
          </w:tcPr>
          <w:p w:rsidR="00CC3B30" w:rsidRPr="000718B6" w:rsidRDefault="000718B6" w:rsidP="00116926">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329,367,163</w:t>
            </w:r>
          </w:p>
        </w:tc>
        <w:tc>
          <w:tcPr>
            <w:tcW w:w="1260" w:type="dxa"/>
            <w:vAlign w:val="center"/>
          </w:tcPr>
          <w:p w:rsidR="00CC3B30" w:rsidRPr="000718B6" w:rsidRDefault="000718B6" w:rsidP="00116926">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 xml:space="preserve">- </w:t>
            </w:r>
          </w:p>
        </w:tc>
        <w:tc>
          <w:tcPr>
            <w:tcW w:w="1296" w:type="dxa"/>
            <w:vAlign w:val="center"/>
          </w:tcPr>
          <w:p w:rsidR="00CC3B30" w:rsidRPr="000718B6" w:rsidRDefault="000718B6" w:rsidP="00116926">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329,367,163</w:t>
            </w:r>
          </w:p>
        </w:tc>
      </w:tr>
      <w:tr w:rsidR="00CC3B30" w:rsidRPr="008950DD" w:rsidTr="00116926">
        <w:tc>
          <w:tcPr>
            <w:tcW w:w="4048" w:type="dxa"/>
          </w:tcPr>
          <w:p w:rsidR="00CC3B30" w:rsidRPr="008950DD" w:rsidRDefault="00CC3B30" w:rsidP="00CC3B30">
            <w:pPr>
              <w:tabs>
                <w:tab w:val="left" w:pos="360"/>
              </w:tabs>
              <w:ind w:left="162"/>
              <w:jc w:val="thaiDistribute"/>
              <w:rPr>
                <w:rFonts w:ascii="Times New Roman" w:hAnsi="Times New Roman" w:cs="Times New Roman"/>
                <w:b/>
                <w:bCs/>
                <w:sz w:val="8"/>
                <w:szCs w:val="8"/>
              </w:rPr>
            </w:pPr>
          </w:p>
        </w:tc>
        <w:tc>
          <w:tcPr>
            <w:tcW w:w="1295" w:type="dxa"/>
            <w:vAlign w:val="center"/>
          </w:tcPr>
          <w:p w:rsidR="00CC3B30" w:rsidRPr="000718B6" w:rsidRDefault="00CC3B30" w:rsidP="00116926">
            <w:pPr>
              <w:tabs>
                <w:tab w:val="decimal" w:pos="1080"/>
              </w:tabs>
              <w:ind w:left="-29" w:right="-72"/>
              <w:jc w:val="right"/>
              <w:rPr>
                <w:rFonts w:ascii="Times New Roman" w:hAnsi="Times New Roman" w:cs="Times New Roman"/>
                <w:sz w:val="8"/>
                <w:szCs w:val="8"/>
              </w:rPr>
            </w:pPr>
          </w:p>
        </w:tc>
        <w:tc>
          <w:tcPr>
            <w:tcW w:w="1296" w:type="dxa"/>
            <w:vAlign w:val="center"/>
          </w:tcPr>
          <w:p w:rsidR="00CC3B30" w:rsidRPr="000718B6" w:rsidRDefault="00CC3B30" w:rsidP="00116926">
            <w:pPr>
              <w:tabs>
                <w:tab w:val="decimal" w:pos="1080"/>
              </w:tabs>
              <w:ind w:left="-29" w:right="-72"/>
              <w:jc w:val="right"/>
              <w:rPr>
                <w:rFonts w:ascii="Times New Roman" w:hAnsi="Times New Roman" w:cs="Times New Roman"/>
                <w:sz w:val="8"/>
                <w:szCs w:val="8"/>
                <w:cs/>
              </w:rPr>
            </w:pPr>
          </w:p>
        </w:tc>
        <w:tc>
          <w:tcPr>
            <w:tcW w:w="1260" w:type="dxa"/>
            <w:vAlign w:val="center"/>
          </w:tcPr>
          <w:p w:rsidR="00CC3B30" w:rsidRPr="000718B6" w:rsidRDefault="00CC3B30" w:rsidP="00116926">
            <w:pPr>
              <w:tabs>
                <w:tab w:val="decimal" w:pos="1044"/>
              </w:tabs>
              <w:ind w:left="-29" w:right="-72"/>
              <w:jc w:val="right"/>
              <w:rPr>
                <w:rFonts w:ascii="Times New Roman" w:hAnsi="Times New Roman" w:cs="Times New Roman"/>
                <w:sz w:val="8"/>
                <w:szCs w:val="8"/>
                <w:cs/>
              </w:rPr>
            </w:pPr>
          </w:p>
        </w:tc>
        <w:tc>
          <w:tcPr>
            <w:tcW w:w="1296" w:type="dxa"/>
            <w:vAlign w:val="center"/>
          </w:tcPr>
          <w:p w:rsidR="00CC3B30" w:rsidRPr="000718B6" w:rsidRDefault="00CC3B30" w:rsidP="00116926">
            <w:pPr>
              <w:tabs>
                <w:tab w:val="decimal" w:pos="1080"/>
              </w:tabs>
              <w:ind w:left="-29" w:right="-72"/>
              <w:jc w:val="right"/>
              <w:rPr>
                <w:rFonts w:ascii="Times New Roman" w:hAnsi="Times New Roman" w:cs="Times New Roman"/>
                <w:sz w:val="8"/>
                <w:szCs w:val="8"/>
              </w:rPr>
            </w:pPr>
          </w:p>
        </w:tc>
      </w:tr>
      <w:tr w:rsidR="00CC3B30" w:rsidRPr="008950DD" w:rsidTr="00116926">
        <w:tc>
          <w:tcPr>
            <w:tcW w:w="4048" w:type="dxa"/>
            <w:hideMark/>
          </w:tcPr>
          <w:p w:rsidR="00CC3B30" w:rsidRPr="008950DD" w:rsidRDefault="00CC3B30" w:rsidP="00116926">
            <w:pPr>
              <w:tabs>
                <w:tab w:val="left" w:pos="360"/>
              </w:tabs>
              <w:ind w:left="81"/>
              <w:jc w:val="thaiDistribute"/>
              <w:rPr>
                <w:rFonts w:ascii="Times New Roman" w:hAnsi="Times New Roman" w:cs="Times New Roman"/>
                <w:b/>
                <w:bCs/>
                <w:sz w:val="18"/>
                <w:szCs w:val="18"/>
                <w:cs/>
              </w:rPr>
            </w:pPr>
            <w:r w:rsidRPr="008950DD">
              <w:rPr>
                <w:rFonts w:ascii="Times New Roman" w:hAnsi="Times New Roman" w:cs="Times New Roman"/>
                <w:sz w:val="18"/>
                <w:szCs w:val="18"/>
              </w:rPr>
              <w:t xml:space="preserve">As at </w:t>
            </w:r>
            <w:r w:rsidR="004B44F3" w:rsidRPr="008950DD">
              <w:rPr>
                <w:rFonts w:ascii="Times New Roman" w:hAnsi="Times New Roman" w:cs="Times New Roman"/>
                <w:sz w:val="18"/>
                <w:szCs w:val="22"/>
                <w:lang w:val="en-GB"/>
              </w:rPr>
              <w:t>December</w:t>
            </w:r>
            <w:r w:rsidR="004B44F3" w:rsidRPr="008950DD">
              <w:rPr>
                <w:rFonts w:ascii="Times New Roman" w:hAnsi="Times New Roman" w:cs="Times New Roman"/>
                <w:sz w:val="18"/>
                <w:szCs w:val="18"/>
                <w:lang w:val="en-GB"/>
              </w:rPr>
              <w:t xml:space="preserve"> 31</w:t>
            </w:r>
            <w:r w:rsidR="004B44F3">
              <w:rPr>
                <w:rFonts w:ascii="Times New Roman" w:hAnsi="Times New Roman" w:cs="Times New Roman"/>
                <w:sz w:val="18"/>
                <w:szCs w:val="18"/>
                <w:lang w:val="en-GB"/>
              </w:rPr>
              <w:t>,</w:t>
            </w:r>
            <w:r w:rsidRPr="008950DD">
              <w:rPr>
                <w:rFonts w:ascii="Times New Roman" w:hAnsi="Times New Roman" w:cs="Times New Roman"/>
                <w:sz w:val="18"/>
                <w:szCs w:val="18"/>
                <w:lang w:val="en-GB"/>
              </w:rPr>
              <w:t xml:space="preserve"> 201</w:t>
            </w:r>
            <w:r>
              <w:rPr>
                <w:rFonts w:ascii="Times New Roman" w:hAnsi="Times New Roman" w:cs="Times New Roman"/>
                <w:sz w:val="18"/>
                <w:szCs w:val="18"/>
                <w:lang w:val="en-GB"/>
              </w:rPr>
              <w:t>6 (Audited)</w:t>
            </w:r>
          </w:p>
        </w:tc>
        <w:tc>
          <w:tcPr>
            <w:tcW w:w="1295" w:type="dxa"/>
            <w:vAlign w:val="center"/>
          </w:tcPr>
          <w:p w:rsidR="00CC3B30" w:rsidRPr="000718B6" w:rsidRDefault="000718B6" w:rsidP="00116926">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10,424,437,066</w:t>
            </w:r>
          </w:p>
        </w:tc>
        <w:tc>
          <w:tcPr>
            <w:tcW w:w="1296" w:type="dxa"/>
            <w:vAlign w:val="center"/>
          </w:tcPr>
          <w:p w:rsidR="00CC3B30" w:rsidRPr="000718B6" w:rsidRDefault="000718B6" w:rsidP="00116926">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2,084,887,413</w:t>
            </w:r>
          </w:p>
        </w:tc>
        <w:tc>
          <w:tcPr>
            <w:tcW w:w="1260" w:type="dxa"/>
            <w:vAlign w:val="center"/>
          </w:tcPr>
          <w:p w:rsidR="00CC3B30" w:rsidRPr="000718B6" w:rsidRDefault="00344E46" w:rsidP="00116926">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147,160,079</w:t>
            </w:r>
            <w:r w:rsidR="000718B6">
              <w:rPr>
                <w:rFonts w:ascii="Times New Roman" w:hAnsi="Times New Roman" w:cs="Times New Roman"/>
                <w:sz w:val="18"/>
                <w:szCs w:val="18"/>
                <w:lang w:val="en-GB"/>
              </w:rPr>
              <w:t xml:space="preserve"> </w:t>
            </w:r>
          </w:p>
        </w:tc>
        <w:tc>
          <w:tcPr>
            <w:tcW w:w="1296" w:type="dxa"/>
            <w:vAlign w:val="center"/>
          </w:tcPr>
          <w:p w:rsidR="00CC3B30" w:rsidRPr="000718B6" w:rsidRDefault="000718B6" w:rsidP="00116926">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2,232,047,492</w:t>
            </w:r>
          </w:p>
        </w:tc>
      </w:tr>
    </w:tbl>
    <w:p w:rsidR="00937610" w:rsidRPr="00FA09DB" w:rsidRDefault="00937610" w:rsidP="00937610">
      <w:pPr>
        <w:ind w:left="540" w:hanging="540"/>
        <w:rPr>
          <w:rFonts w:ascii="Times New Roman" w:hAnsi="Times New Roman" w:cs="Times New Roman"/>
          <w:sz w:val="18"/>
          <w:szCs w:val="18"/>
        </w:rPr>
      </w:pPr>
    </w:p>
    <w:p w:rsidR="00937610" w:rsidRPr="008950DD" w:rsidRDefault="00937610" w:rsidP="00937610">
      <w:pPr>
        <w:ind w:left="540"/>
        <w:rPr>
          <w:rFonts w:ascii="Times New Roman" w:hAnsi="Times New Roman" w:cs="Times New Roman"/>
          <w:sz w:val="20"/>
          <w:szCs w:val="20"/>
          <w:u w:val="single"/>
        </w:rPr>
      </w:pPr>
      <w:r w:rsidRPr="00344E46">
        <w:rPr>
          <w:rFonts w:ascii="Times New Roman" w:hAnsi="Times New Roman" w:cs="Times New Roman"/>
          <w:sz w:val="20"/>
          <w:szCs w:val="20"/>
          <w:u w:val="single"/>
        </w:rPr>
        <w:t xml:space="preserve">For the year ended </w:t>
      </w:r>
      <w:r w:rsidR="004B44F3" w:rsidRPr="00344E46">
        <w:rPr>
          <w:rFonts w:ascii="Times New Roman" w:hAnsi="Times New Roman" w:cs="Times New Roman"/>
          <w:sz w:val="20"/>
          <w:szCs w:val="20"/>
          <w:u w:val="single"/>
        </w:rPr>
        <w:t xml:space="preserve">December </w:t>
      </w:r>
      <w:r w:rsidRPr="00344E46">
        <w:rPr>
          <w:rFonts w:ascii="Times New Roman" w:hAnsi="Times New Roman" w:cs="Times New Roman"/>
          <w:sz w:val="20"/>
          <w:szCs w:val="20"/>
          <w:u w:val="single"/>
          <w:lang w:val="en-GB"/>
        </w:rPr>
        <w:t>31</w:t>
      </w:r>
      <w:r w:rsidR="004B44F3">
        <w:rPr>
          <w:rFonts w:ascii="Times New Roman" w:hAnsi="Times New Roman" w:cs="Times New Roman"/>
          <w:sz w:val="20"/>
          <w:szCs w:val="20"/>
          <w:u w:val="single"/>
          <w:lang w:val="en-GB"/>
        </w:rPr>
        <w:t>,</w:t>
      </w:r>
      <w:r w:rsidRPr="00344E46">
        <w:rPr>
          <w:rFonts w:ascii="Times New Roman" w:hAnsi="Times New Roman" w:cs="Times New Roman"/>
          <w:sz w:val="20"/>
          <w:szCs w:val="20"/>
          <w:u w:val="single"/>
        </w:rPr>
        <w:t xml:space="preserve"> </w:t>
      </w:r>
      <w:r w:rsidR="00344E46" w:rsidRPr="00344E46">
        <w:rPr>
          <w:rFonts w:ascii="Times New Roman" w:hAnsi="Times New Roman" w:cs="Times New Roman"/>
          <w:sz w:val="20"/>
          <w:szCs w:val="20"/>
          <w:u w:val="single"/>
          <w:lang w:val="en-GB"/>
        </w:rPr>
        <w:t>2015</w:t>
      </w:r>
    </w:p>
    <w:p w:rsidR="00937610" w:rsidRPr="00FA09DB" w:rsidRDefault="00937610" w:rsidP="00937610">
      <w:pPr>
        <w:ind w:left="540"/>
        <w:rPr>
          <w:rFonts w:ascii="Times New Roman" w:hAnsi="Times New Roman" w:cs="Times New Roman"/>
          <w:sz w:val="18"/>
          <w:szCs w:val="18"/>
          <w:u w:val="single"/>
        </w:rPr>
      </w:pPr>
    </w:p>
    <w:p w:rsidR="00937610" w:rsidRPr="008950DD" w:rsidRDefault="00937610" w:rsidP="00937610">
      <w:pPr>
        <w:ind w:left="540"/>
        <w:rPr>
          <w:rFonts w:ascii="Times New Roman" w:hAnsi="Times New Roman" w:cs="Times New Roman"/>
          <w:b/>
          <w:bCs/>
          <w:sz w:val="20"/>
          <w:szCs w:val="20"/>
        </w:rPr>
      </w:pPr>
      <w:r w:rsidRPr="008950DD">
        <w:rPr>
          <w:rFonts w:ascii="Times New Roman" w:hAnsi="Times New Roman" w:cs="Times New Roman"/>
          <w:b/>
          <w:bCs/>
          <w:sz w:val="20"/>
          <w:szCs w:val="20"/>
        </w:rPr>
        <w:t>Increase in share capital</w:t>
      </w:r>
    </w:p>
    <w:p w:rsidR="00937610" w:rsidRPr="00FA09DB" w:rsidRDefault="00937610" w:rsidP="00937610">
      <w:pPr>
        <w:ind w:left="540"/>
        <w:rPr>
          <w:rFonts w:ascii="Times New Roman" w:hAnsi="Times New Roman" w:cs="Times New Roman"/>
          <w:sz w:val="18"/>
          <w:szCs w:val="18"/>
        </w:rPr>
      </w:pPr>
    </w:p>
    <w:p w:rsidR="00937610" w:rsidRDefault="00937610" w:rsidP="00937610">
      <w:pPr>
        <w:ind w:left="540"/>
        <w:rPr>
          <w:rFonts w:ascii="Times New Roman" w:hAnsi="Times New Roman" w:cs="Times New Roman"/>
          <w:sz w:val="20"/>
          <w:szCs w:val="20"/>
        </w:rPr>
      </w:pPr>
      <w:r w:rsidRPr="008950DD">
        <w:rPr>
          <w:rFonts w:ascii="Times New Roman" w:hAnsi="Times New Roman" w:cs="Times New Roman"/>
          <w:spacing w:val="-6"/>
          <w:sz w:val="20"/>
          <w:szCs w:val="20"/>
        </w:rPr>
        <w:t xml:space="preserve">The Company “rehabilitation administrator” announced the resolutions of the board of directors’ meeting no. </w:t>
      </w:r>
      <w:r w:rsidRPr="008950DD">
        <w:rPr>
          <w:rFonts w:ascii="Times New Roman" w:hAnsi="Times New Roman" w:cs="Times New Roman"/>
          <w:spacing w:val="-6"/>
          <w:sz w:val="20"/>
          <w:szCs w:val="20"/>
          <w:lang w:val="en-GB"/>
        </w:rPr>
        <w:t>1</w:t>
      </w:r>
      <w:r w:rsidRPr="008950DD">
        <w:rPr>
          <w:rFonts w:ascii="Times New Roman" w:hAnsi="Times New Roman" w:cs="Times New Roman"/>
          <w:spacing w:val="-6"/>
          <w:sz w:val="20"/>
          <w:szCs w:val="20"/>
        </w:rPr>
        <w:t>/</w:t>
      </w:r>
      <w:r w:rsidRPr="008950DD">
        <w:rPr>
          <w:rFonts w:ascii="Times New Roman" w:hAnsi="Times New Roman" w:cs="Times New Roman"/>
          <w:spacing w:val="-6"/>
          <w:sz w:val="20"/>
          <w:szCs w:val="20"/>
          <w:lang w:val="en-GB"/>
        </w:rPr>
        <w:t>2558</w:t>
      </w:r>
      <w:r w:rsidRPr="008950DD">
        <w:rPr>
          <w:rFonts w:ascii="Times New Roman" w:hAnsi="Times New Roman" w:cs="Times New Roman"/>
          <w:spacing w:val="-6"/>
          <w:sz w:val="20"/>
          <w:szCs w:val="20"/>
        </w:rPr>
        <w:t>,</w:t>
      </w:r>
      <w:r w:rsidRPr="008950DD">
        <w:rPr>
          <w:rFonts w:ascii="Times New Roman" w:hAnsi="Times New Roman" w:cs="Times New Roman"/>
          <w:sz w:val="20"/>
          <w:szCs w:val="20"/>
        </w:rPr>
        <w:t xml:space="preserve"> held on January</w:t>
      </w:r>
      <w:r w:rsidR="004B44F3">
        <w:rPr>
          <w:rFonts w:ascii="Times New Roman" w:hAnsi="Times New Roman" w:cs="Times New Roman"/>
          <w:sz w:val="20"/>
          <w:szCs w:val="20"/>
        </w:rPr>
        <w:t xml:space="preserve"> 6,</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2015</w:t>
      </w:r>
      <w:r w:rsidRPr="008950DD">
        <w:rPr>
          <w:rFonts w:ascii="Times New Roman" w:hAnsi="Times New Roman" w:cs="Times New Roman"/>
          <w:sz w:val="20"/>
          <w:szCs w:val="20"/>
        </w:rPr>
        <w:t xml:space="preserve"> as follows;</w:t>
      </w:r>
    </w:p>
    <w:p w:rsidR="00937610" w:rsidRPr="008950DD" w:rsidRDefault="00937610" w:rsidP="00937610">
      <w:pPr>
        <w:pStyle w:val="ListParagraph"/>
        <w:numPr>
          <w:ilvl w:val="0"/>
          <w:numId w:val="42"/>
        </w:numPr>
        <w:shd w:val="clear" w:color="auto" w:fill="FFFFFF"/>
        <w:tabs>
          <w:tab w:val="left" w:pos="900"/>
        </w:tabs>
        <w:spacing w:after="0" w:line="240" w:lineRule="auto"/>
        <w:ind w:left="900"/>
        <w:jc w:val="thaiDistribute"/>
        <w:rPr>
          <w:rFonts w:ascii="Times New Roman" w:hAnsi="Times New Roman" w:cs="Times New Roman"/>
          <w:sz w:val="20"/>
          <w:szCs w:val="20"/>
        </w:rPr>
      </w:pPr>
      <w:r w:rsidRPr="008950DD">
        <w:rPr>
          <w:rFonts w:ascii="Times New Roman" w:hAnsi="Times New Roman" w:cs="Times New Roman"/>
          <w:sz w:val="20"/>
          <w:szCs w:val="20"/>
        </w:rPr>
        <w:t xml:space="preserve">Acknowledged the Order of the Central Bankruptcy Court dated </w:t>
      </w:r>
      <w:r w:rsidR="004B44F3" w:rsidRPr="008950DD">
        <w:rPr>
          <w:rFonts w:ascii="Times New Roman" w:hAnsi="Times New Roman" w:cs="Times New Roman"/>
          <w:sz w:val="20"/>
          <w:szCs w:val="20"/>
        </w:rPr>
        <w:t xml:space="preserve">December </w:t>
      </w:r>
      <w:r w:rsidRPr="008950DD">
        <w:rPr>
          <w:rFonts w:ascii="Times New Roman" w:hAnsi="Times New Roman" w:cs="Times New Roman"/>
          <w:sz w:val="20"/>
          <w:szCs w:val="20"/>
          <w:lang w:val="en-GB"/>
        </w:rPr>
        <w:t>25</w:t>
      </w:r>
      <w:r w:rsidR="004B44F3">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2014</w:t>
      </w:r>
      <w:r w:rsidRPr="008950DD">
        <w:rPr>
          <w:rFonts w:ascii="Times New Roman" w:hAnsi="Times New Roman" w:cs="Times New Roman"/>
          <w:sz w:val="20"/>
          <w:szCs w:val="20"/>
        </w:rPr>
        <w:t xml:space="preserve"> which allowed the Company to increase the registered capital by issuing new </w:t>
      </w:r>
      <w:r w:rsidRPr="008950DD">
        <w:rPr>
          <w:rFonts w:ascii="Times New Roman" w:hAnsi="Times New Roman" w:cs="Times New Roman"/>
          <w:sz w:val="20"/>
          <w:szCs w:val="20"/>
          <w:lang w:val="en-GB"/>
        </w:rPr>
        <w:t>4</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529</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652</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595</w:t>
      </w:r>
      <w:r w:rsidRPr="008950DD">
        <w:rPr>
          <w:rFonts w:ascii="Times New Roman" w:hAnsi="Times New Roman" w:cs="Times New Roman"/>
          <w:sz w:val="20"/>
          <w:szCs w:val="20"/>
        </w:rPr>
        <w:t xml:space="preserve"> ordinary shares for offering to the existing shareholders and for reserving warrant to purchase the ordinary shares of the Company (TGPRO-W</w:t>
      </w:r>
      <w:r w:rsidRPr="008950DD">
        <w:rPr>
          <w:rFonts w:ascii="Times New Roman" w:hAnsi="Times New Roman" w:cs="Times New Roman"/>
          <w:sz w:val="20"/>
          <w:szCs w:val="20"/>
          <w:lang w:val="en-GB"/>
        </w:rPr>
        <w:t>1</w:t>
      </w:r>
      <w:r w:rsidRPr="008950DD">
        <w:rPr>
          <w:rFonts w:ascii="Times New Roman" w:hAnsi="Times New Roman" w:cs="Times New Roman"/>
          <w:sz w:val="20"/>
          <w:szCs w:val="20"/>
        </w:rPr>
        <w:t>).</w:t>
      </w:r>
    </w:p>
    <w:p w:rsidR="00937610" w:rsidRPr="008950DD" w:rsidRDefault="00937610" w:rsidP="00937610">
      <w:pPr>
        <w:pStyle w:val="ListParagraph"/>
        <w:numPr>
          <w:ilvl w:val="0"/>
          <w:numId w:val="42"/>
        </w:numPr>
        <w:shd w:val="clear" w:color="auto" w:fill="FFFFFF"/>
        <w:tabs>
          <w:tab w:val="left" w:pos="900"/>
        </w:tabs>
        <w:spacing w:after="0" w:line="240" w:lineRule="auto"/>
        <w:ind w:left="900"/>
        <w:jc w:val="thaiDistribute"/>
        <w:rPr>
          <w:rFonts w:ascii="Times New Roman" w:hAnsi="Times New Roman" w:cs="Times New Roman"/>
          <w:sz w:val="20"/>
          <w:szCs w:val="20"/>
        </w:rPr>
      </w:pPr>
      <w:r w:rsidRPr="008950DD">
        <w:rPr>
          <w:rFonts w:ascii="Times New Roman" w:hAnsi="Times New Roman" w:cs="Times New Roman"/>
          <w:sz w:val="20"/>
          <w:szCs w:val="20"/>
        </w:rPr>
        <w:t xml:space="preserve">Approved the allocated the new ordinary shares </w:t>
      </w:r>
      <w:r w:rsidRPr="008950DD">
        <w:rPr>
          <w:rFonts w:ascii="Times New Roman" w:hAnsi="Times New Roman" w:cs="Times New Roman"/>
          <w:sz w:val="20"/>
          <w:szCs w:val="20"/>
          <w:lang w:val="en-GB"/>
        </w:rPr>
        <w:t>4</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529</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652</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595</w:t>
      </w:r>
      <w:r w:rsidRPr="008950DD">
        <w:rPr>
          <w:rFonts w:ascii="Times New Roman" w:hAnsi="Times New Roman" w:cs="Times New Roman"/>
          <w:sz w:val="20"/>
          <w:szCs w:val="20"/>
        </w:rPr>
        <w:t xml:space="preserve"> shares offering for sale to the existing shareholders and for reserving warrant to purchase the ordinary shares of the Company (TGPRO-W</w:t>
      </w:r>
      <w:r w:rsidRPr="008950DD">
        <w:rPr>
          <w:rFonts w:ascii="Times New Roman" w:hAnsi="Times New Roman" w:cs="Times New Roman"/>
          <w:sz w:val="20"/>
          <w:szCs w:val="20"/>
          <w:lang w:val="en-GB"/>
        </w:rPr>
        <w:t>1</w:t>
      </w:r>
      <w:r w:rsidRPr="008950DD">
        <w:rPr>
          <w:rFonts w:ascii="Times New Roman" w:hAnsi="Times New Roman" w:cs="Times New Roman"/>
          <w:sz w:val="20"/>
          <w:szCs w:val="20"/>
        </w:rPr>
        <w:t xml:space="preserve">) by increasing of the Company’s registered capital from </w:t>
      </w:r>
      <w:r w:rsidRPr="008950DD">
        <w:rPr>
          <w:rFonts w:ascii="Times New Roman" w:hAnsi="Times New Roman" w:cs="Times New Roman"/>
          <w:sz w:val="20"/>
          <w:szCs w:val="20"/>
          <w:lang w:val="en-GB"/>
        </w:rPr>
        <w:t>6</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890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087</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838</w:t>
      </w:r>
      <w:r w:rsidRPr="008950DD">
        <w:rPr>
          <w:rFonts w:ascii="Times New Roman" w:hAnsi="Times New Roman" w:cs="Times New Roman"/>
          <w:sz w:val="20"/>
          <w:szCs w:val="20"/>
        </w:rPr>
        <w:t xml:space="preserve"> shares with a par value of Baht </w:t>
      </w:r>
      <w:r w:rsidRPr="008950DD">
        <w:rPr>
          <w:rFonts w:ascii="Times New Roman" w:hAnsi="Times New Roman" w:cs="Times New Roman"/>
          <w:sz w:val="20"/>
          <w:szCs w:val="20"/>
          <w:lang w:val="en-GB"/>
        </w:rPr>
        <w:t>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20</w:t>
      </w:r>
      <w:r w:rsidRPr="008950DD">
        <w:rPr>
          <w:rFonts w:ascii="Times New Roman" w:hAnsi="Times New Roman" w:cs="Times New Roman"/>
          <w:sz w:val="20"/>
          <w:szCs w:val="20"/>
        </w:rPr>
        <w:t xml:space="preserve"> per share, </w:t>
      </w:r>
      <w:proofErr w:type="spellStart"/>
      <w:r w:rsidRPr="008950DD">
        <w:rPr>
          <w:rFonts w:ascii="Times New Roman" w:hAnsi="Times New Roman" w:cs="Times New Roman"/>
          <w:sz w:val="20"/>
          <w:szCs w:val="20"/>
        </w:rPr>
        <w:t>totalling</w:t>
      </w:r>
      <w:proofErr w:type="spellEnd"/>
      <w:r w:rsidRPr="008950DD">
        <w:rPr>
          <w:rFonts w:ascii="Times New Roman" w:hAnsi="Times New Roman" w:cs="Times New Roman"/>
          <w:sz w:val="20"/>
          <w:szCs w:val="20"/>
        </w:rPr>
        <w:t xml:space="preserve"> Baht </w:t>
      </w:r>
      <w:r w:rsidRPr="008950DD">
        <w:rPr>
          <w:rFonts w:ascii="Times New Roman" w:hAnsi="Times New Roman" w:cs="Times New Roman"/>
          <w:sz w:val="20"/>
          <w:szCs w:val="20"/>
          <w:lang w:val="en-GB"/>
        </w:rPr>
        <w:t>1</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378</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017</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568</w:t>
      </w:r>
      <w:r w:rsidRPr="008950DD">
        <w:rPr>
          <w:rFonts w:ascii="Times New Roman" w:hAnsi="Times New Roman" w:cs="Times New Roman"/>
          <w:sz w:val="20"/>
          <w:szCs w:val="20"/>
        </w:rPr>
        <w:t xml:space="preserve"> to new registered capital of </w:t>
      </w:r>
      <w:r w:rsidRPr="008950DD">
        <w:rPr>
          <w:rFonts w:ascii="Times New Roman" w:hAnsi="Times New Roman" w:cs="Times New Roman"/>
          <w:sz w:val="20"/>
          <w:szCs w:val="20"/>
          <w:lang w:val="en-GB"/>
        </w:rPr>
        <w:t>11</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419</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740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433</w:t>
      </w:r>
      <w:r w:rsidRPr="008950DD">
        <w:rPr>
          <w:rFonts w:ascii="Times New Roman" w:hAnsi="Times New Roman" w:cs="Times New Roman"/>
          <w:sz w:val="20"/>
          <w:szCs w:val="20"/>
        </w:rPr>
        <w:t xml:space="preserve"> ordinary shares with a par value of Baht </w:t>
      </w:r>
      <w:r w:rsidRPr="008950DD">
        <w:rPr>
          <w:rFonts w:ascii="Times New Roman" w:hAnsi="Times New Roman" w:cs="Times New Roman"/>
          <w:sz w:val="20"/>
          <w:szCs w:val="20"/>
          <w:lang w:val="en-GB"/>
        </w:rPr>
        <w:t>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20</w:t>
      </w:r>
      <w:r w:rsidRPr="008950DD">
        <w:rPr>
          <w:rFonts w:ascii="Times New Roman" w:hAnsi="Times New Roman" w:cs="Times New Roman"/>
          <w:sz w:val="20"/>
          <w:szCs w:val="20"/>
        </w:rPr>
        <w:t xml:space="preserve"> per share, </w:t>
      </w:r>
      <w:proofErr w:type="spellStart"/>
      <w:r w:rsidRPr="008950DD">
        <w:rPr>
          <w:rFonts w:ascii="Times New Roman" w:hAnsi="Times New Roman" w:cs="Times New Roman"/>
          <w:sz w:val="20"/>
          <w:szCs w:val="20"/>
        </w:rPr>
        <w:t>totalling</w:t>
      </w:r>
      <w:proofErr w:type="spellEnd"/>
      <w:r w:rsidRPr="008950DD">
        <w:rPr>
          <w:rFonts w:ascii="Times New Roman" w:hAnsi="Times New Roman" w:cs="Times New Roman"/>
          <w:sz w:val="20"/>
          <w:szCs w:val="20"/>
        </w:rPr>
        <w:t xml:space="preserve"> Baht </w:t>
      </w:r>
      <w:r w:rsidRPr="008950DD">
        <w:rPr>
          <w:rFonts w:ascii="Times New Roman" w:hAnsi="Times New Roman" w:cs="Times New Roman"/>
          <w:sz w:val="20"/>
          <w:szCs w:val="20"/>
          <w:lang w:val="en-GB"/>
        </w:rPr>
        <w:t>2</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283</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948</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087</w:t>
      </w:r>
      <w:r w:rsidRPr="008950DD">
        <w:rPr>
          <w:rFonts w:ascii="Times New Roman" w:hAnsi="Times New Roman" w:cs="Times New Roman"/>
          <w:sz w:val="20"/>
          <w:szCs w:val="20"/>
        </w:rPr>
        <w:t xml:space="preserve">, by issuing new </w:t>
      </w:r>
      <w:r w:rsidRPr="008950DD">
        <w:rPr>
          <w:rFonts w:ascii="Times New Roman" w:hAnsi="Times New Roman" w:cs="Times New Roman"/>
          <w:sz w:val="20"/>
          <w:szCs w:val="20"/>
          <w:lang w:val="en-GB"/>
        </w:rPr>
        <w:t>4</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529</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652</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595</w:t>
      </w:r>
      <w:r w:rsidRPr="008950DD">
        <w:rPr>
          <w:rFonts w:ascii="Times New Roman" w:hAnsi="Times New Roman" w:cs="Times New Roman"/>
          <w:sz w:val="20"/>
          <w:szCs w:val="20"/>
        </w:rPr>
        <w:t xml:space="preserve"> ordinary shares at par value of Baht </w:t>
      </w:r>
      <w:r w:rsidRPr="008950DD">
        <w:rPr>
          <w:rFonts w:ascii="Times New Roman" w:hAnsi="Times New Roman" w:cs="Times New Roman"/>
          <w:sz w:val="20"/>
          <w:szCs w:val="20"/>
          <w:lang w:val="en-GB"/>
        </w:rPr>
        <w:t>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20</w:t>
      </w:r>
      <w:r w:rsidRPr="008950DD">
        <w:rPr>
          <w:rFonts w:ascii="Times New Roman" w:hAnsi="Times New Roman" w:cs="Times New Roman"/>
          <w:sz w:val="20"/>
          <w:szCs w:val="20"/>
        </w:rPr>
        <w:t xml:space="preserve"> per share, </w:t>
      </w:r>
      <w:proofErr w:type="spellStart"/>
      <w:r w:rsidRPr="008950DD">
        <w:rPr>
          <w:rFonts w:ascii="Times New Roman" w:hAnsi="Times New Roman" w:cs="Times New Roman"/>
          <w:sz w:val="20"/>
          <w:szCs w:val="20"/>
        </w:rPr>
        <w:t>totalling</w:t>
      </w:r>
      <w:proofErr w:type="spellEnd"/>
      <w:r w:rsidRPr="008950DD">
        <w:rPr>
          <w:rFonts w:ascii="Times New Roman" w:hAnsi="Times New Roman" w:cs="Times New Roman"/>
          <w:sz w:val="20"/>
          <w:szCs w:val="20"/>
        </w:rPr>
        <w:t xml:space="preserve"> Baht </w:t>
      </w:r>
      <w:r w:rsidRPr="008950DD">
        <w:rPr>
          <w:rFonts w:ascii="Times New Roman" w:hAnsi="Times New Roman" w:cs="Times New Roman"/>
          <w:sz w:val="20"/>
          <w:szCs w:val="20"/>
          <w:lang w:val="en-GB"/>
        </w:rPr>
        <w:t>905</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930</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519</w:t>
      </w:r>
      <w:r w:rsidRPr="008950DD">
        <w:rPr>
          <w:rFonts w:ascii="Times New Roman" w:hAnsi="Times New Roman" w:cs="Times New Roman"/>
          <w:sz w:val="20"/>
          <w:szCs w:val="20"/>
        </w:rPr>
        <w:t xml:space="preserve">.  The details of which are as follows: </w:t>
      </w:r>
    </w:p>
    <w:p w:rsidR="00937610" w:rsidRDefault="00937610" w:rsidP="00937610">
      <w:pPr>
        <w:ind w:left="540"/>
        <w:rPr>
          <w:rFonts w:ascii="Times New Roman" w:hAnsi="Times New Roman" w:cs="Times New Roman"/>
          <w:sz w:val="18"/>
          <w:szCs w:val="18"/>
        </w:rPr>
      </w:pPr>
    </w:p>
    <w:p w:rsidR="009E638D" w:rsidRPr="00FA09DB" w:rsidRDefault="009E638D" w:rsidP="00937610">
      <w:pPr>
        <w:ind w:left="540"/>
        <w:rPr>
          <w:rFonts w:ascii="Times New Roman" w:hAnsi="Times New Roman" w:cs="Times New Roman"/>
          <w:sz w:val="18"/>
          <w:szCs w:val="18"/>
        </w:rPr>
      </w:pPr>
    </w:p>
    <w:tbl>
      <w:tblPr>
        <w:tblW w:w="8535" w:type="dxa"/>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739"/>
        <w:gridCol w:w="1382"/>
        <w:gridCol w:w="1824"/>
        <w:gridCol w:w="1295"/>
        <w:gridCol w:w="1295"/>
      </w:tblGrid>
      <w:tr w:rsidR="00937610" w:rsidRPr="008950DD" w:rsidTr="00937610">
        <w:trPr>
          <w:trHeight w:val="351"/>
        </w:trPr>
        <w:tc>
          <w:tcPr>
            <w:tcW w:w="2740" w:type="dxa"/>
            <w:tcBorders>
              <w:top w:val="single" w:sz="4" w:space="0" w:color="auto"/>
              <w:left w:val="single" w:sz="4" w:space="0" w:color="auto"/>
              <w:bottom w:val="single" w:sz="4" w:space="0" w:color="auto"/>
              <w:right w:val="single" w:sz="4" w:space="0" w:color="auto"/>
            </w:tcBorders>
          </w:tcPr>
          <w:p w:rsidR="00937610" w:rsidRPr="008950DD" w:rsidRDefault="00937610" w:rsidP="00937610">
            <w:pPr>
              <w:pStyle w:val="Default"/>
              <w:ind w:left="-18" w:right="-29"/>
              <w:jc w:val="center"/>
              <w:rPr>
                <w:b/>
                <w:bCs/>
                <w:color w:val="auto"/>
                <w:sz w:val="18"/>
                <w:szCs w:val="18"/>
              </w:rPr>
            </w:pPr>
          </w:p>
          <w:p w:rsidR="00937610" w:rsidRPr="008950DD" w:rsidRDefault="00937610" w:rsidP="00937610">
            <w:pPr>
              <w:pStyle w:val="Default"/>
              <w:ind w:left="-18" w:right="-29"/>
              <w:jc w:val="center"/>
              <w:rPr>
                <w:b/>
                <w:bCs/>
                <w:color w:val="auto"/>
                <w:sz w:val="18"/>
                <w:szCs w:val="18"/>
              </w:rPr>
            </w:pPr>
          </w:p>
          <w:p w:rsidR="00937610" w:rsidRPr="008950DD" w:rsidRDefault="00937610" w:rsidP="00937610">
            <w:pPr>
              <w:pStyle w:val="Default"/>
              <w:ind w:left="-18" w:right="-29"/>
              <w:jc w:val="center"/>
              <w:rPr>
                <w:color w:val="auto"/>
                <w:sz w:val="18"/>
                <w:szCs w:val="18"/>
              </w:rPr>
            </w:pPr>
            <w:r w:rsidRPr="008950DD">
              <w:rPr>
                <w:b/>
                <w:bCs/>
                <w:color w:val="auto"/>
                <w:sz w:val="18"/>
                <w:szCs w:val="18"/>
              </w:rPr>
              <w:t>Allotted to</w:t>
            </w:r>
          </w:p>
        </w:tc>
        <w:tc>
          <w:tcPr>
            <w:tcW w:w="1383" w:type="dxa"/>
            <w:tcBorders>
              <w:top w:val="single" w:sz="4" w:space="0" w:color="auto"/>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b/>
                <w:bCs/>
                <w:color w:val="auto"/>
                <w:spacing w:val="-6"/>
                <w:sz w:val="18"/>
                <w:szCs w:val="18"/>
              </w:rPr>
            </w:pPr>
          </w:p>
          <w:p w:rsidR="00937610" w:rsidRPr="008950DD" w:rsidRDefault="00937610" w:rsidP="00937610">
            <w:pPr>
              <w:pStyle w:val="Default"/>
              <w:ind w:left="-29" w:right="-29"/>
              <w:jc w:val="center"/>
              <w:rPr>
                <w:b/>
                <w:bCs/>
                <w:color w:val="auto"/>
                <w:spacing w:val="-6"/>
                <w:sz w:val="18"/>
                <w:szCs w:val="18"/>
              </w:rPr>
            </w:pPr>
          </w:p>
          <w:p w:rsidR="00937610" w:rsidRPr="008950DD" w:rsidRDefault="00937610" w:rsidP="00937610">
            <w:pPr>
              <w:pStyle w:val="Default"/>
              <w:ind w:left="-29" w:right="-29"/>
              <w:jc w:val="center"/>
              <w:rPr>
                <w:color w:val="auto"/>
                <w:spacing w:val="-6"/>
                <w:sz w:val="18"/>
                <w:szCs w:val="18"/>
              </w:rPr>
            </w:pPr>
            <w:r w:rsidRPr="008950DD">
              <w:rPr>
                <w:b/>
                <w:bCs/>
                <w:color w:val="auto"/>
                <w:spacing w:val="-6"/>
                <w:sz w:val="18"/>
                <w:szCs w:val="18"/>
              </w:rPr>
              <w:t>Number (shares)</w:t>
            </w:r>
          </w:p>
        </w:tc>
        <w:tc>
          <w:tcPr>
            <w:tcW w:w="1825" w:type="dxa"/>
            <w:tcBorders>
              <w:top w:val="single" w:sz="4" w:space="0" w:color="auto"/>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b/>
                <w:bCs/>
                <w:color w:val="auto"/>
                <w:sz w:val="18"/>
                <w:szCs w:val="18"/>
              </w:rPr>
            </w:pPr>
          </w:p>
          <w:p w:rsidR="00937610" w:rsidRPr="008950DD" w:rsidRDefault="00937610" w:rsidP="00937610">
            <w:pPr>
              <w:pStyle w:val="Default"/>
              <w:ind w:left="-29" w:right="-29"/>
              <w:jc w:val="center"/>
              <w:rPr>
                <w:color w:val="auto"/>
                <w:sz w:val="18"/>
                <w:szCs w:val="18"/>
              </w:rPr>
            </w:pPr>
            <w:r w:rsidRPr="008950DD">
              <w:rPr>
                <w:b/>
                <w:bCs/>
                <w:color w:val="auto"/>
                <w:sz w:val="18"/>
                <w:szCs w:val="18"/>
              </w:rPr>
              <w:t>Ratio</w:t>
            </w:r>
          </w:p>
          <w:p w:rsidR="00937610" w:rsidRPr="008950DD" w:rsidRDefault="00937610" w:rsidP="00937610">
            <w:pPr>
              <w:pStyle w:val="Default"/>
              <w:ind w:left="-29" w:right="-29"/>
              <w:jc w:val="center"/>
              <w:rPr>
                <w:color w:val="auto"/>
                <w:sz w:val="18"/>
                <w:szCs w:val="18"/>
              </w:rPr>
            </w:pPr>
            <w:r w:rsidRPr="008950DD">
              <w:rPr>
                <w:b/>
                <w:bCs/>
                <w:color w:val="auto"/>
                <w:sz w:val="18"/>
                <w:szCs w:val="18"/>
              </w:rPr>
              <w:t>(old : new)</w:t>
            </w:r>
          </w:p>
        </w:tc>
        <w:tc>
          <w:tcPr>
            <w:tcW w:w="1296" w:type="dxa"/>
            <w:tcBorders>
              <w:top w:val="single" w:sz="4" w:space="0" w:color="auto"/>
              <w:left w:val="single" w:sz="4" w:space="0" w:color="auto"/>
              <w:bottom w:val="single" w:sz="4" w:space="0" w:color="auto"/>
              <w:right w:val="single" w:sz="4" w:space="0" w:color="auto"/>
            </w:tcBorders>
            <w:hideMark/>
          </w:tcPr>
          <w:p w:rsidR="00937610" w:rsidRPr="008950DD" w:rsidRDefault="00937610" w:rsidP="00937610">
            <w:pPr>
              <w:pStyle w:val="Default"/>
              <w:ind w:left="-29" w:right="-29"/>
              <w:jc w:val="center"/>
              <w:rPr>
                <w:b/>
                <w:bCs/>
                <w:color w:val="auto"/>
                <w:sz w:val="18"/>
                <w:szCs w:val="18"/>
              </w:rPr>
            </w:pPr>
            <w:r w:rsidRPr="008950DD">
              <w:rPr>
                <w:b/>
                <w:bCs/>
                <w:color w:val="auto"/>
                <w:sz w:val="18"/>
                <w:szCs w:val="18"/>
              </w:rPr>
              <w:t>Sale price</w:t>
            </w:r>
          </w:p>
          <w:p w:rsidR="00937610" w:rsidRPr="008950DD" w:rsidRDefault="00937610" w:rsidP="00937610">
            <w:pPr>
              <w:pStyle w:val="Default"/>
              <w:ind w:left="-29" w:right="-29"/>
              <w:jc w:val="center"/>
              <w:rPr>
                <w:color w:val="auto"/>
                <w:sz w:val="18"/>
                <w:szCs w:val="18"/>
              </w:rPr>
            </w:pPr>
            <w:r w:rsidRPr="008950DD">
              <w:rPr>
                <w:b/>
                <w:bCs/>
                <w:color w:val="auto"/>
                <w:sz w:val="18"/>
                <w:szCs w:val="18"/>
              </w:rPr>
              <w:t>per share (Baht)</w:t>
            </w:r>
          </w:p>
        </w:tc>
        <w:tc>
          <w:tcPr>
            <w:tcW w:w="1296" w:type="dxa"/>
            <w:tcBorders>
              <w:top w:val="single" w:sz="4" w:space="0" w:color="auto"/>
              <w:left w:val="single" w:sz="4" w:space="0" w:color="auto"/>
              <w:bottom w:val="single" w:sz="4" w:space="0" w:color="auto"/>
              <w:right w:val="single" w:sz="4" w:space="0" w:color="auto"/>
            </w:tcBorders>
            <w:hideMark/>
          </w:tcPr>
          <w:p w:rsidR="00937610" w:rsidRPr="008950DD" w:rsidRDefault="00937610" w:rsidP="00937610">
            <w:pPr>
              <w:pStyle w:val="Default"/>
              <w:ind w:left="-29" w:right="-29"/>
              <w:jc w:val="center"/>
              <w:rPr>
                <w:color w:val="auto"/>
                <w:sz w:val="18"/>
                <w:szCs w:val="18"/>
              </w:rPr>
            </w:pPr>
            <w:r w:rsidRPr="008950DD">
              <w:rPr>
                <w:b/>
                <w:bCs/>
                <w:color w:val="auto"/>
                <w:sz w:val="18"/>
                <w:szCs w:val="18"/>
              </w:rPr>
              <w:t>Subscription and payment period</w:t>
            </w:r>
          </w:p>
        </w:tc>
      </w:tr>
      <w:tr w:rsidR="00937610" w:rsidRPr="008950DD" w:rsidTr="00937610">
        <w:tc>
          <w:tcPr>
            <w:tcW w:w="2740"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18" w:right="-29"/>
              <w:jc w:val="center"/>
              <w:rPr>
                <w:color w:val="auto"/>
                <w:sz w:val="6"/>
                <w:szCs w:val="6"/>
              </w:rPr>
            </w:pPr>
          </w:p>
        </w:tc>
        <w:tc>
          <w:tcPr>
            <w:tcW w:w="1383"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29" w:right="-29"/>
              <w:jc w:val="center"/>
              <w:rPr>
                <w:color w:val="auto"/>
                <w:sz w:val="6"/>
                <w:szCs w:val="6"/>
              </w:rPr>
            </w:pPr>
          </w:p>
        </w:tc>
        <w:tc>
          <w:tcPr>
            <w:tcW w:w="1825"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29" w:right="-29"/>
              <w:jc w:val="center"/>
              <w:rPr>
                <w:color w:val="auto"/>
                <w:sz w:val="6"/>
                <w:szCs w:val="6"/>
              </w:rPr>
            </w:pPr>
          </w:p>
        </w:tc>
        <w:tc>
          <w:tcPr>
            <w:tcW w:w="1296"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29" w:right="-29"/>
              <w:jc w:val="center"/>
              <w:rPr>
                <w:color w:val="auto"/>
                <w:sz w:val="6"/>
                <w:szCs w:val="6"/>
              </w:rPr>
            </w:pPr>
          </w:p>
        </w:tc>
        <w:tc>
          <w:tcPr>
            <w:tcW w:w="1296"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29" w:right="-29"/>
              <w:jc w:val="center"/>
              <w:rPr>
                <w:color w:val="auto"/>
                <w:sz w:val="6"/>
                <w:szCs w:val="6"/>
              </w:rPr>
            </w:pPr>
          </w:p>
        </w:tc>
      </w:tr>
      <w:tr w:rsidR="00937610" w:rsidRPr="008950DD" w:rsidTr="00937610">
        <w:trPr>
          <w:trHeight w:val="353"/>
        </w:trPr>
        <w:tc>
          <w:tcPr>
            <w:tcW w:w="2740" w:type="dxa"/>
            <w:tcBorders>
              <w:top w:val="nil"/>
              <w:left w:val="single" w:sz="4" w:space="0" w:color="auto"/>
              <w:bottom w:val="nil"/>
              <w:right w:val="single" w:sz="4" w:space="0" w:color="auto"/>
            </w:tcBorders>
            <w:hideMark/>
          </w:tcPr>
          <w:p w:rsidR="00937610" w:rsidRPr="008950DD" w:rsidRDefault="00937610" w:rsidP="00937610">
            <w:pPr>
              <w:pStyle w:val="Default"/>
              <w:ind w:left="-18" w:right="-29"/>
              <w:jc w:val="center"/>
              <w:rPr>
                <w:color w:val="auto"/>
                <w:sz w:val="18"/>
                <w:szCs w:val="18"/>
              </w:rPr>
            </w:pPr>
            <w:r w:rsidRPr="008950DD">
              <w:rPr>
                <w:color w:val="auto"/>
                <w:sz w:val="18"/>
                <w:szCs w:val="18"/>
              </w:rPr>
              <w:t>Existing</w:t>
            </w:r>
          </w:p>
          <w:p w:rsidR="00937610" w:rsidRPr="008950DD" w:rsidRDefault="00937610" w:rsidP="00937610">
            <w:pPr>
              <w:pStyle w:val="Default"/>
              <w:ind w:left="-18" w:right="-29"/>
              <w:jc w:val="center"/>
              <w:rPr>
                <w:color w:val="auto"/>
                <w:sz w:val="18"/>
                <w:szCs w:val="18"/>
              </w:rPr>
            </w:pPr>
            <w:r w:rsidRPr="008950DD">
              <w:rPr>
                <w:color w:val="auto"/>
                <w:sz w:val="18"/>
                <w:szCs w:val="18"/>
              </w:rPr>
              <w:t>Shareholders</w:t>
            </w:r>
          </w:p>
        </w:tc>
        <w:tc>
          <w:tcPr>
            <w:tcW w:w="1383" w:type="dxa"/>
            <w:tcBorders>
              <w:top w:val="nil"/>
              <w:left w:val="single" w:sz="4" w:space="0" w:color="auto"/>
              <w:bottom w:val="nil"/>
              <w:right w:val="single" w:sz="4" w:space="0" w:color="auto"/>
            </w:tcBorders>
            <w:hideMark/>
          </w:tcPr>
          <w:p w:rsidR="00937610" w:rsidRPr="008950DD" w:rsidRDefault="00937610" w:rsidP="00937610">
            <w:pPr>
              <w:pStyle w:val="Default"/>
              <w:ind w:left="-29" w:right="-29"/>
              <w:jc w:val="center"/>
              <w:rPr>
                <w:color w:val="auto"/>
                <w:sz w:val="18"/>
                <w:szCs w:val="18"/>
              </w:rPr>
            </w:pPr>
            <w:r w:rsidRPr="008950DD">
              <w:rPr>
                <w:color w:val="auto"/>
                <w:sz w:val="18"/>
                <w:szCs w:val="18"/>
                <w:lang w:val="en-GB"/>
              </w:rPr>
              <w:t>1</w:t>
            </w:r>
            <w:r w:rsidRPr="008950DD">
              <w:rPr>
                <w:color w:val="auto"/>
                <w:sz w:val="18"/>
                <w:szCs w:val="18"/>
              </w:rPr>
              <w:t>,</w:t>
            </w:r>
            <w:r w:rsidRPr="008950DD">
              <w:rPr>
                <w:color w:val="auto"/>
                <w:sz w:val="18"/>
                <w:szCs w:val="18"/>
                <w:lang w:val="en-GB"/>
              </w:rPr>
              <w:t>811</w:t>
            </w:r>
            <w:r w:rsidRPr="008950DD">
              <w:rPr>
                <w:color w:val="auto"/>
                <w:sz w:val="18"/>
                <w:szCs w:val="18"/>
              </w:rPr>
              <w:t>,</w:t>
            </w:r>
            <w:r w:rsidRPr="008950DD">
              <w:rPr>
                <w:color w:val="auto"/>
                <w:sz w:val="18"/>
                <w:szCs w:val="18"/>
                <w:lang w:val="en-GB"/>
              </w:rPr>
              <w:t>861</w:t>
            </w:r>
            <w:r w:rsidRPr="008950DD">
              <w:rPr>
                <w:color w:val="auto"/>
                <w:sz w:val="18"/>
                <w:szCs w:val="18"/>
              </w:rPr>
              <w:t>,</w:t>
            </w:r>
            <w:r w:rsidRPr="008950DD">
              <w:rPr>
                <w:color w:val="auto"/>
                <w:sz w:val="18"/>
                <w:szCs w:val="18"/>
                <w:lang w:val="en-GB"/>
              </w:rPr>
              <w:t>038</w:t>
            </w:r>
          </w:p>
        </w:tc>
        <w:tc>
          <w:tcPr>
            <w:tcW w:w="1825" w:type="dxa"/>
            <w:tcBorders>
              <w:top w:val="nil"/>
              <w:left w:val="single" w:sz="4" w:space="0" w:color="auto"/>
              <w:bottom w:val="nil"/>
              <w:right w:val="single" w:sz="4" w:space="0" w:color="auto"/>
            </w:tcBorders>
            <w:hideMark/>
          </w:tcPr>
          <w:p w:rsidR="00937610" w:rsidRPr="008950DD" w:rsidRDefault="00937610" w:rsidP="00937610">
            <w:pPr>
              <w:pStyle w:val="Default"/>
              <w:ind w:left="-29" w:right="-29"/>
              <w:jc w:val="center"/>
              <w:rPr>
                <w:color w:val="auto"/>
                <w:sz w:val="18"/>
                <w:szCs w:val="18"/>
              </w:rPr>
            </w:pPr>
            <w:r w:rsidRPr="008950DD">
              <w:rPr>
                <w:color w:val="auto"/>
                <w:sz w:val="18"/>
                <w:szCs w:val="18"/>
                <w:lang w:val="en-GB"/>
              </w:rPr>
              <w:t>3</w:t>
            </w:r>
            <w:r w:rsidRPr="008950DD">
              <w:rPr>
                <w:color w:val="auto"/>
                <w:sz w:val="18"/>
                <w:szCs w:val="18"/>
              </w:rPr>
              <w:t>.</w:t>
            </w:r>
            <w:r w:rsidRPr="008950DD">
              <w:rPr>
                <w:color w:val="auto"/>
                <w:sz w:val="18"/>
                <w:szCs w:val="18"/>
                <w:lang w:val="en-GB"/>
              </w:rPr>
              <w:t>5</w:t>
            </w:r>
            <w:r w:rsidRPr="008950DD">
              <w:rPr>
                <w:color w:val="auto"/>
                <w:sz w:val="18"/>
                <w:szCs w:val="18"/>
              </w:rPr>
              <w:t xml:space="preserve"> existing shares : </w:t>
            </w:r>
            <w:r w:rsidRPr="008950DD">
              <w:rPr>
                <w:color w:val="auto"/>
                <w:sz w:val="18"/>
                <w:szCs w:val="18"/>
              </w:rPr>
              <w:br/>
            </w:r>
            <w:r w:rsidRPr="008950DD">
              <w:rPr>
                <w:color w:val="auto"/>
                <w:sz w:val="18"/>
                <w:szCs w:val="18"/>
                <w:lang w:val="en-GB"/>
              </w:rPr>
              <w:t>1</w:t>
            </w:r>
            <w:r w:rsidRPr="008950DD">
              <w:rPr>
                <w:color w:val="auto"/>
                <w:sz w:val="18"/>
                <w:szCs w:val="18"/>
              </w:rPr>
              <w:t xml:space="preserve"> new ordinary share</w:t>
            </w:r>
          </w:p>
        </w:tc>
        <w:tc>
          <w:tcPr>
            <w:tcW w:w="1296" w:type="dxa"/>
            <w:tcBorders>
              <w:top w:val="nil"/>
              <w:left w:val="single" w:sz="4" w:space="0" w:color="auto"/>
              <w:bottom w:val="nil"/>
              <w:right w:val="single" w:sz="4" w:space="0" w:color="auto"/>
            </w:tcBorders>
            <w:hideMark/>
          </w:tcPr>
          <w:p w:rsidR="00937610" w:rsidRPr="008950DD" w:rsidRDefault="00937610" w:rsidP="00937610">
            <w:pPr>
              <w:pStyle w:val="Default"/>
              <w:ind w:left="-29" w:right="-29"/>
              <w:jc w:val="center"/>
              <w:rPr>
                <w:color w:val="auto"/>
                <w:sz w:val="18"/>
                <w:szCs w:val="18"/>
              </w:rPr>
            </w:pPr>
            <w:r w:rsidRPr="008950DD">
              <w:rPr>
                <w:color w:val="auto"/>
                <w:sz w:val="18"/>
                <w:szCs w:val="18"/>
              </w:rPr>
              <w:t xml:space="preserve">Baht </w:t>
            </w:r>
            <w:r w:rsidRPr="008950DD">
              <w:rPr>
                <w:color w:val="auto"/>
                <w:sz w:val="18"/>
                <w:szCs w:val="18"/>
                <w:lang w:val="en-GB"/>
              </w:rPr>
              <w:t>0</w:t>
            </w:r>
            <w:r w:rsidRPr="008950DD">
              <w:rPr>
                <w:color w:val="auto"/>
                <w:sz w:val="18"/>
                <w:szCs w:val="18"/>
              </w:rPr>
              <w:t>.</w:t>
            </w:r>
            <w:r w:rsidRPr="008950DD">
              <w:rPr>
                <w:color w:val="auto"/>
                <w:sz w:val="18"/>
                <w:szCs w:val="18"/>
                <w:lang w:val="en-GB"/>
              </w:rPr>
              <w:t>25</w:t>
            </w:r>
          </w:p>
        </w:tc>
        <w:tc>
          <w:tcPr>
            <w:tcW w:w="1296" w:type="dxa"/>
            <w:tcBorders>
              <w:top w:val="nil"/>
              <w:left w:val="single" w:sz="4" w:space="0" w:color="auto"/>
              <w:bottom w:val="nil"/>
              <w:right w:val="single" w:sz="4" w:space="0" w:color="auto"/>
            </w:tcBorders>
            <w:hideMark/>
          </w:tcPr>
          <w:p w:rsidR="00937610" w:rsidRPr="008950DD" w:rsidRDefault="00937610" w:rsidP="00937610">
            <w:pPr>
              <w:pStyle w:val="Default"/>
              <w:ind w:left="-29" w:right="-29"/>
              <w:jc w:val="center"/>
              <w:rPr>
                <w:color w:val="auto"/>
                <w:spacing w:val="-2"/>
                <w:sz w:val="18"/>
                <w:szCs w:val="18"/>
              </w:rPr>
            </w:pPr>
            <w:r w:rsidRPr="008950DD">
              <w:rPr>
                <w:color w:val="auto"/>
                <w:spacing w:val="-2"/>
                <w:sz w:val="18"/>
                <w:szCs w:val="18"/>
                <w:lang w:val="en-GB"/>
              </w:rPr>
              <w:t>23</w:t>
            </w:r>
            <w:r w:rsidRPr="008950DD">
              <w:rPr>
                <w:color w:val="auto"/>
                <w:spacing w:val="-2"/>
                <w:sz w:val="18"/>
                <w:szCs w:val="18"/>
              </w:rPr>
              <w:t xml:space="preserve"> - </w:t>
            </w:r>
            <w:r w:rsidRPr="008950DD">
              <w:rPr>
                <w:color w:val="auto"/>
                <w:spacing w:val="-2"/>
                <w:sz w:val="18"/>
                <w:szCs w:val="18"/>
                <w:lang w:val="en-GB"/>
              </w:rPr>
              <w:t>27</w:t>
            </w:r>
            <w:r w:rsidRPr="008950DD">
              <w:rPr>
                <w:color w:val="auto"/>
                <w:spacing w:val="-2"/>
                <w:sz w:val="18"/>
                <w:szCs w:val="18"/>
              </w:rPr>
              <w:t xml:space="preserve"> March </w:t>
            </w:r>
            <w:r w:rsidRPr="008950DD">
              <w:rPr>
                <w:color w:val="auto"/>
                <w:spacing w:val="-2"/>
                <w:sz w:val="18"/>
                <w:szCs w:val="18"/>
                <w:lang w:val="en-GB"/>
              </w:rPr>
              <w:t>2015</w:t>
            </w:r>
          </w:p>
        </w:tc>
      </w:tr>
      <w:tr w:rsidR="00937610" w:rsidRPr="008950DD" w:rsidTr="00937610">
        <w:tc>
          <w:tcPr>
            <w:tcW w:w="2740"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18" w:right="-29"/>
              <w:jc w:val="center"/>
              <w:rPr>
                <w:color w:val="auto"/>
                <w:sz w:val="6"/>
                <w:szCs w:val="6"/>
              </w:rPr>
            </w:pPr>
          </w:p>
        </w:tc>
        <w:tc>
          <w:tcPr>
            <w:tcW w:w="1383"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color w:val="auto"/>
                <w:sz w:val="6"/>
                <w:szCs w:val="6"/>
              </w:rPr>
            </w:pPr>
          </w:p>
        </w:tc>
        <w:tc>
          <w:tcPr>
            <w:tcW w:w="1825"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color w:val="auto"/>
                <w:sz w:val="6"/>
                <w:szCs w:val="6"/>
              </w:rPr>
            </w:pPr>
          </w:p>
        </w:tc>
        <w:tc>
          <w:tcPr>
            <w:tcW w:w="1296"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color w:val="auto"/>
                <w:sz w:val="6"/>
                <w:szCs w:val="6"/>
              </w:rPr>
            </w:pPr>
          </w:p>
        </w:tc>
        <w:tc>
          <w:tcPr>
            <w:tcW w:w="1296"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color w:val="auto"/>
                <w:sz w:val="6"/>
                <w:szCs w:val="6"/>
              </w:rPr>
            </w:pPr>
          </w:p>
        </w:tc>
      </w:tr>
      <w:tr w:rsidR="00937610" w:rsidRPr="008950DD" w:rsidTr="00937610">
        <w:tc>
          <w:tcPr>
            <w:tcW w:w="2740"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18" w:right="-29"/>
              <w:jc w:val="center"/>
              <w:rPr>
                <w:color w:val="auto"/>
                <w:sz w:val="6"/>
                <w:szCs w:val="6"/>
              </w:rPr>
            </w:pPr>
          </w:p>
        </w:tc>
        <w:tc>
          <w:tcPr>
            <w:tcW w:w="1383"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29" w:right="-29"/>
              <w:jc w:val="center"/>
              <w:rPr>
                <w:color w:val="auto"/>
                <w:sz w:val="6"/>
                <w:szCs w:val="6"/>
              </w:rPr>
            </w:pPr>
          </w:p>
        </w:tc>
        <w:tc>
          <w:tcPr>
            <w:tcW w:w="1825"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29" w:right="-29"/>
              <w:jc w:val="center"/>
              <w:rPr>
                <w:color w:val="auto"/>
                <w:sz w:val="6"/>
                <w:szCs w:val="6"/>
              </w:rPr>
            </w:pPr>
          </w:p>
        </w:tc>
        <w:tc>
          <w:tcPr>
            <w:tcW w:w="1296"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29" w:right="-29"/>
              <w:jc w:val="center"/>
              <w:rPr>
                <w:color w:val="auto"/>
                <w:sz w:val="6"/>
                <w:szCs w:val="6"/>
              </w:rPr>
            </w:pPr>
          </w:p>
        </w:tc>
        <w:tc>
          <w:tcPr>
            <w:tcW w:w="1296" w:type="dxa"/>
            <w:tcBorders>
              <w:top w:val="single" w:sz="4" w:space="0" w:color="auto"/>
              <w:left w:val="single" w:sz="4" w:space="0" w:color="auto"/>
              <w:bottom w:val="nil"/>
              <w:right w:val="single" w:sz="4" w:space="0" w:color="auto"/>
            </w:tcBorders>
          </w:tcPr>
          <w:p w:rsidR="00937610" w:rsidRPr="008950DD" w:rsidRDefault="00937610" w:rsidP="00937610">
            <w:pPr>
              <w:pStyle w:val="Default"/>
              <w:ind w:left="-29" w:right="-29"/>
              <w:jc w:val="center"/>
              <w:rPr>
                <w:color w:val="auto"/>
                <w:sz w:val="6"/>
                <w:szCs w:val="6"/>
              </w:rPr>
            </w:pPr>
          </w:p>
        </w:tc>
      </w:tr>
      <w:tr w:rsidR="00937610" w:rsidRPr="008950DD" w:rsidTr="00937610">
        <w:trPr>
          <w:trHeight w:val="353"/>
        </w:trPr>
        <w:tc>
          <w:tcPr>
            <w:tcW w:w="2740" w:type="dxa"/>
            <w:tcBorders>
              <w:top w:val="nil"/>
              <w:left w:val="single" w:sz="4" w:space="0" w:color="auto"/>
              <w:bottom w:val="nil"/>
              <w:right w:val="single" w:sz="4" w:space="0" w:color="auto"/>
            </w:tcBorders>
            <w:hideMark/>
          </w:tcPr>
          <w:p w:rsidR="00937610" w:rsidRPr="008950DD" w:rsidRDefault="00937610" w:rsidP="00937610">
            <w:pPr>
              <w:pStyle w:val="Default"/>
              <w:ind w:left="-18" w:right="-29"/>
              <w:jc w:val="center"/>
              <w:rPr>
                <w:color w:val="auto"/>
                <w:sz w:val="18"/>
                <w:szCs w:val="18"/>
              </w:rPr>
            </w:pPr>
            <w:r w:rsidRPr="008950DD">
              <w:rPr>
                <w:color w:val="auto"/>
                <w:sz w:val="18"/>
                <w:szCs w:val="18"/>
              </w:rPr>
              <w:t>Reserve for exercising</w:t>
            </w:r>
          </w:p>
          <w:p w:rsidR="00937610" w:rsidRPr="008950DD" w:rsidRDefault="00937610" w:rsidP="00937610">
            <w:pPr>
              <w:pStyle w:val="Default"/>
              <w:ind w:left="-18" w:right="-29"/>
              <w:jc w:val="center"/>
              <w:rPr>
                <w:color w:val="auto"/>
                <w:sz w:val="18"/>
                <w:szCs w:val="18"/>
              </w:rPr>
            </w:pPr>
            <w:r w:rsidRPr="008950DD">
              <w:rPr>
                <w:color w:val="auto"/>
                <w:sz w:val="18"/>
                <w:szCs w:val="18"/>
              </w:rPr>
              <w:t>the right of the Company’s</w:t>
            </w:r>
          </w:p>
          <w:p w:rsidR="00937610" w:rsidRPr="008950DD" w:rsidRDefault="00937610" w:rsidP="00937610">
            <w:pPr>
              <w:pStyle w:val="Default"/>
              <w:ind w:left="-18" w:right="-29"/>
              <w:jc w:val="center"/>
              <w:rPr>
                <w:color w:val="auto"/>
                <w:sz w:val="18"/>
                <w:szCs w:val="18"/>
              </w:rPr>
            </w:pPr>
            <w:r w:rsidRPr="008950DD">
              <w:rPr>
                <w:color w:val="auto"/>
                <w:sz w:val="18"/>
                <w:szCs w:val="18"/>
              </w:rPr>
              <w:t xml:space="preserve">warrants allotted to the </w:t>
            </w:r>
            <w:r w:rsidRPr="008950DD">
              <w:rPr>
                <w:color w:val="auto"/>
                <w:spacing w:val="-4"/>
                <w:sz w:val="18"/>
                <w:szCs w:val="18"/>
              </w:rPr>
              <w:t>existing shareholders who have</w:t>
            </w:r>
          </w:p>
          <w:p w:rsidR="00937610" w:rsidRPr="008950DD" w:rsidRDefault="00937610" w:rsidP="00937610">
            <w:pPr>
              <w:pStyle w:val="Default"/>
              <w:ind w:left="-18" w:right="-29"/>
              <w:jc w:val="center"/>
              <w:rPr>
                <w:color w:val="auto"/>
                <w:spacing w:val="-6"/>
                <w:sz w:val="18"/>
                <w:szCs w:val="18"/>
              </w:rPr>
            </w:pPr>
            <w:r w:rsidRPr="008950DD">
              <w:rPr>
                <w:color w:val="auto"/>
                <w:spacing w:val="-6"/>
                <w:sz w:val="18"/>
                <w:szCs w:val="18"/>
              </w:rPr>
              <w:t>subscribed for the rights offering and are allotted the right offering shares (TGPRO-W</w:t>
            </w:r>
            <w:r w:rsidRPr="008950DD">
              <w:rPr>
                <w:color w:val="auto"/>
                <w:spacing w:val="-6"/>
                <w:sz w:val="18"/>
                <w:szCs w:val="18"/>
                <w:lang w:val="en-GB"/>
              </w:rPr>
              <w:t>1</w:t>
            </w:r>
            <w:r w:rsidRPr="008950DD">
              <w:rPr>
                <w:color w:val="auto"/>
                <w:spacing w:val="-6"/>
                <w:sz w:val="18"/>
                <w:szCs w:val="18"/>
              </w:rPr>
              <w:t>)</w:t>
            </w:r>
          </w:p>
        </w:tc>
        <w:tc>
          <w:tcPr>
            <w:tcW w:w="1383" w:type="dxa"/>
            <w:tcBorders>
              <w:top w:val="nil"/>
              <w:left w:val="single" w:sz="4" w:space="0" w:color="auto"/>
              <w:bottom w:val="nil"/>
              <w:right w:val="single" w:sz="4" w:space="0" w:color="auto"/>
            </w:tcBorders>
            <w:hideMark/>
          </w:tcPr>
          <w:p w:rsidR="00937610" w:rsidRPr="008950DD" w:rsidRDefault="00937610" w:rsidP="00937610">
            <w:pPr>
              <w:pStyle w:val="Default"/>
              <w:ind w:left="-29" w:right="-29"/>
              <w:jc w:val="center"/>
              <w:rPr>
                <w:color w:val="auto"/>
                <w:sz w:val="18"/>
                <w:szCs w:val="18"/>
              </w:rPr>
            </w:pPr>
            <w:r w:rsidRPr="008950DD">
              <w:rPr>
                <w:color w:val="auto"/>
                <w:sz w:val="18"/>
                <w:szCs w:val="18"/>
                <w:lang w:val="en-GB"/>
              </w:rPr>
              <w:t>2</w:t>
            </w:r>
            <w:r w:rsidRPr="008950DD">
              <w:rPr>
                <w:color w:val="auto"/>
                <w:sz w:val="18"/>
                <w:szCs w:val="18"/>
              </w:rPr>
              <w:t>,</w:t>
            </w:r>
            <w:r w:rsidRPr="008950DD">
              <w:rPr>
                <w:color w:val="auto"/>
                <w:sz w:val="18"/>
                <w:szCs w:val="18"/>
                <w:lang w:val="en-GB"/>
              </w:rPr>
              <w:t>717</w:t>
            </w:r>
            <w:r w:rsidRPr="008950DD">
              <w:rPr>
                <w:color w:val="auto"/>
                <w:sz w:val="18"/>
                <w:szCs w:val="18"/>
              </w:rPr>
              <w:t>,</w:t>
            </w:r>
            <w:r w:rsidRPr="008950DD">
              <w:rPr>
                <w:color w:val="auto"/>
                <w:sz w:val="18"/>
                <w:szCs w:val="18"/>
                <w:lang w:val="en-GB"/>
              </w:rPr>
              <w:t>791</w:t>
            </w:r>
            <w:r w:rsidRPr="008950DD">
              <w:rPr>
                <w:color w:val="auto"/>
                <w:sz w:val="18"/>
                <w:szCs w:val="18"/>
              </w:rPr>
              <w:t>,</w:t>
            </w:r>
            <w:r w:rsidRPr="008950DD">
              <w:rPr>
                <w:color w:val="auto"/>
                <w:sz w:val="18"/>
                <w:szCs w:val="18"/>
                <w:lang w:val="en-GB"/>
              </w:rPr>
              <w:t>557</w:t>
            </w:r>
          </w:p>
        </w:tc>
        <w:tc>
          <w:tcPr>
            <w:tcW w:w="1825" w:type="dxa"/>
            <w:tcBorders>
              <w:top w:val="nil"/>
              <w:left w:val="single" w:sz="4" w:space="0" w:color="auto"/>
              <w:bottom w:val="nil"/>
              <w:right w:val="single" w:sz="4" w:space="0" w:color="auto"/>
            </w:tcBorders>
          </w:tcPr>
          <w:p w:rsidR="00937610" w:rsidRPr="008950DD" w:rsidRDefault="00937610" w:rsidP="00937610">
            <w:pPr>
              <w:pStyle w:val="Default"/>
              <w:ind w:left="-29" w:right="-29"/>
              <w:jc w:val="center"/>
              <w:rPr>
                <w:color w:val="auto"/>
                <w:spacing w:val="-6"/>
                <w:sz w:val="18"/>
                <w:szCs w:val="18"/>
              </w:rPr>
            </w:pPr>
            <w:r w:rsidRPr="008950DD">
              <w:rPr>
                <w:color w:val="auto"/>
                <w:spacing w:val="-6"/>
                <w:sz w:val="18"/>
                <w:szCs w:val="18"/>
                <w:lang w:val="en-GB"/>
              </w:rPr>
              <w:t>1</w:t>
            </w:r>
            <w:r w:rsidRPr="008950DD">
              <w:rPr>
                <w:color w:val="auto"/>
                <w:spacing w:val="-6"/>
                <w:sz w:val="18"/>
                <w:szCs w:val="18"/>
              </w:rPr>
              <w:t xml:space="preserve"> new ordinary share : </w:t>
            </w:r>
            <w:r w:rsidRPr="008950DD">
              <w:rPr>
                <w:color w:val="auto"/>
                <w:spacing w:val="-6"/>
                <w:sz w:val="18"/>
                <w:szCs w:val="18"/>
                <w:cs/>
              </w:rPr>
              <w:br/>
            </w:r>
            <w:r w:rsidRPr="008950DD">
              <w:rPr>
                <w:color w:val="auto"/>
                <w:spacing w:val="-6"/>
                <w:sz w:val="18"/>
                <w:szCs w:val="18"/>
                <w:lang w:val="en-GB"/>
              </w:rPr>
              <w:t>1</w:t>
            </w:r>
            <w:r w:rsidRPr="008950DD">
              <w:rPr>
                <w:color w:val="auto"/>
                <w:spacing w:val="-6"/>
                <w:sz w:val="18"/>
                <w:szCs w:val="18"/>
              </w:rPr>
              <w:t>.</w:t>
            </w:r>
            <w:r w:rsidRPr="008950DD">
              <w:rPr>
                <w:color w:val="auto"/>
                <w:spacing w:val="-6"/>
                <w:sz w:val="18"/>
                <w:szCs w:val="18"/>
                <w:lang w:val="en-GB"/>
              </w:rPr>
              <w:t>5</w:t>
            </w:r>
            <w:r w:rsidRPr="008950DD">
              <w:rPr>
                <w:color w:val="auto"/>
                <w:spacing w:val="-6"/>
                <w:sz w:val="18"/>
                <w:szCs w:val="18"/>
              </w:rPr>
              <w:t xml:space="preserve"> unit of warrant</w:t>
            </w:r>
          </w:p>
          <w:p w:rsidR="00937610" w:rsidRPr="008950DD" w:rsidRDefault="00937610" w:rsidP="00937610">
            <w:pPr>
              <w:pStyle w:val="Default"/>
              <w:ind w:left="-29" w:right="-29"/>
              <w:jc w:val="center"/>
              <w:rPr>
                <w:color w:val="auto"/>
                <w:spacing w:val="-2"/>
                <w:sz w:val="18"/>
                <w:szCs w:val="18"/>
              </w:rPr>
            </w:pPr>
          </w:p>
        </w:tc>
        <w:tc>
          <w:tcPr>
            <w:tcW w:w="1296" w:type="dxa"/>
            <w:tcBorders>
              <w:top w:val="nil"/>
              <w:left w:val="single" w:sz="4" w:space="0" w:color="auto"/>
              <w:bottom w:val="nil"/>
              <w:right w:val="single" w:sz="4" w:space="0" w:color="auto"/>
            </w:tcBorders>
            <w:hideMark/>
          </w:tcPr>
          <w:p w:rsidR="00937610" w:rsidRPr="008950DD" w:rsidRDefault="00937610" w:rsidP="00937610">
            <w:pPr>
              <w:pStyle w:val="Default"/>
              <w:ind w:left="-29" w:right="-29"/>
              <w:jc w:val="center"/>
              <w:rPr>
                <w:color w:val="auto"/>
                <w:sz w:val="18"/>
                <w:szCs w:val="18"/>
              </w:rPr>
            </w:pPr>
            <w:r w:rsidRPr="008950DD">
              <w:rPr>
                <w:color w:val="auto"/>
                <w:sz w:val="18"/>
                <w:szCs w:val="18"/>
              </w:rPr>
              <w:t xml:space="preserve">Baht </w:t>
            </w:r>
            <w:r w:rsidRPr="008950DD">
              <w:rPr>
                <w:color w:val="auto"/>
                <w:sz w:val="18"/>
                <w:szCs w:val="18"/>
                <w:lang w:val="en-GB"/>
              </w:rPr>
              <w:t>0</w:t>
            </w:r>
            <w:r w:rsidRPr="008950DD">
              <w:rPr>
                <w:color w:val="auto"/>
                <w:sz w:val="18"/>
                <w:szCs w:val="18"/>
              </w:rPr>
              <w:t>.</w:t>
            </w:r>
            <w:r w:rsidRPr="008950DD">
              <w:rPr>
                <w:color w:val="auto"/>
                <w:sz w:val="18"/>
                <w:szCs w:val="18"/>
                <w:lang w:val="en-GB"/>
              </w:rPr>
              <w:t>20</w:t>
            </w:r>
          </w:p>
          <w:p w:rsidR="00937610" w:rsidRPr="008950DD" w:rsidRDefault="00937610" w:rsidP="00937610">
            <w:pPr>
              <w:pStyle w:val="Default"/>
              <w:ind w:left="-29" w:right="-29"/>
              <w:jc w:val="center"/>
              <w:rPr>
                <w:color w:val="auto"/>
                <w:sz w:val="18"/>
                <w:szCs w:val="18"/>
              </w:rPr>
            </w:pPr>
            <w:r w:rsidRPr="008950DD">
              <w:rPr>
                <w:color w:val="auto"/>
                <w:sz w:val="18"/>
                <w:szCs w:val="18"/>
              </w:rPr>
              <w:t>(Exercise Price)</w:t>
            </w:r>
          </w:p>
        </w:tc>
        <w:tc>
          <w:tcPr>
            <w:tcW w:w="1296" w:type="dxa"/>
            <w:tcBorders>
              <w:top w:val="nil"/>
              <w:left w:val="single" w:sz="4" w:space="0" w:color="auto"/>
              <w:bottom w:val="nil"/>
              <w:right w:val="single" w:sz="4" w:space="0" w:color="auto"/>
            </w:tcBorders>
            <w:hideMark/>
          </w:tcPr>
          <w:p w:rsidR="00937610" w:rsidRPr="008950DD" w:rsidRDefault="00937610" w:rsidP="00937610">
            <w:pPr>
              <w:pStyle w:val="Default"/>
              <w:ind w:left="-29" w:right="-29"/>
              <w:jc w:val="center"/>
              <w:rPr>
                <w:color w:val="auto"/>
                <w:sz w:val="18"/>
                <w:szCs w:val="18"/>
              </w:rPr>
            </w:pPr>
            <w:r w:rsidRPr="008950DD">
              <w:rPr>
                <w:color w:val="auto"/>
                <w:sz w:val="18"/>
                <w:szCs w:val="18"/>
              </w:rPr>
              <w:t>-</w:t>
            </w:r>
          </w:p>
        </w:tc>
      </w:tr>
      <w:tr w:rsidR="00937610" w:rsidRPr="008950DD" w:rsidTr="00937610">
        <w:tc>
          <w:tcPr>
            <w:tcW w:w="2740"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18" w:right="-29"/>
              <w:jc w:val="center"/>
              <w:rPr>
                <w:color w:val="auto"/>
                <w:sz w:val="8"/>
                <w:szCs w:val="8"/>
              </w:rPr>
            </w:pPr>
          </w:p>
        </w:tc>
        <w:tc>
          <w:tcPr>
            <w:tcW w:w="1383"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color w:val="auto"/>
                <w:sz w:val="8"/>
                <w:szCs w:val="8"/>
              </w:rPr>
            </w:pPr>
          </w:p>
        </w:tc>
        <w:tc>
          <w:tcPr>
            <w:tcW w:w="1825"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color w:val="auto"/>
                <w:sz w:val="8"/>
                <w:szCs w:val="8"/>
              </w:rPr>
            </w:pPr>
          </w:p>
        </w:tc>
        <w:tc>
          <w:tcPr>
            <w:tcW w:w="1296"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color w:val="auto"/>
                <w:sz w:val="8"/>
                <w:szCs w:val="8"/>
              </w:rPr>
            </w:pPr>
          </w:p>
        </w:tc>
        <w:tc>
          <w:tcPr>
            <w:tcW w:w="1296" w:type="dxa"/>
            <w:tcBorders>
              <w:top w:val="nil"/>
              <w:left w:val="single" w:sz="4" w:space="0" w:color="auto"/>
              <w:bottom w:val="single" w:sz="4" w:space="0" w:color="auto"/>
              <w:right w:val="single" w:sz="4" w:space="0" w:color="auto"/>
            </w:tcBorders>
          </w:tcPr>
          <w:p w:rsidR="00937610" w:rsidRPr="008950DD" w:rsidRDefault="00937610" w:rsidP="00937610">
            <w:pPr>
              <w:pStyle w:val="Default"/>
              <w:ind w:left="-29" w:right="-29"/>
              <w:jc w:val="center"/>
              <w:rPr>
                <w:color w:val="auto"/>
                <w:sz w:val="8"/>
                <w:szCs w:val="8"/>
              </w:rPr>
            </w:pPr>
          </w:p>
        </w:tc>
      </w:tr>
    </w:tbl>
    <w:p w:rsidR="00937610" w:rsidRPr="00FA09DB" w:rsidRDefault="00937610" w:rsidP="00937610">
      <w:pPr>
        <w:ind w:left="540"/>
        <w:rPr>
          <w:rFonts w:ascii="Times New Roman" w:hAnsi="Times New Roman" w:cs="Times New Roman"/>
          <w:sz w:val="18"/>
          <w:szCs w:val="18"/>
        </w:rPr>
      </w:pPr>
    </w:p>
    <w:p w:rsidR="00937610" w:rsidRDefault="00937610" w:rsidP="00937610">
      <w:pPr>
        <w:ind w:left="540"/>
        <w:rPr>
          <w:rFonts w:ascii="Times New Roman" w:hAnsi="Times New Roman" w:cs="Times New Roman"/>
          <w:sz w:val="20"/>
          <w:szCs w:val="20"/>
        </w:rPr>
      </w:pPr>
      <w:r w:rsidRPr="008950DD">
        <w:rPr>
          <w:rFonts w:ascii="Times New Roman" w:hAnsi="Times New Roman" w:cs="Times New Roman"/>
          <w:sz w:val="20"/>
          <w:szCs w:val="20"/>
        </w:rPr>
        <w:t xml:space="preserve">The Company registered an increasing in registered share capital with Department of Business Development on </w:t>
      </w:r>
      <w:r w:rsidR="004B44F3" w:rsidRPr="008950DD">
        <w:rPr>
          <w:rFonts w:ascii="Times New Roman" w:hAnsi="Times New Roman" w:cs="Times New Roman"/>
          <w:sz w:val="20"/>
          <w:szCs w:val="20"/>
        </w:rPr>
        <w:t>January</w:t>
      </w:r>
      <w:r w:rsidR="004B44F3" w:rsidRPr="008950DD">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9</w:t>
      </w:r>
      <w:r w:rsidR="004B44F3">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2015</w:t>
      </w:r>
      <w:r w:rsidRPr="008950DD">
        <w:rPr>
          <w:rFonts w:ascii="Times New Roman" w:hAnsi="Times New Roman" w:cs="Times New Roman"/>
          <w:sz w:val="20"/>
          <w:szCs w:val="20"/>
        </w:rPr>
        <w:t>.</w:t>
      </w:r>
    </w:p>
    <w:p w:rsidR="009E638D" w:rsidRPr="008950DD" w:rsidRDefault="009E638D" w:rsidP="009E638D">
      <w:pPr>
        <w:ind w:left="540"/>
        <w:rPr>
          <w:rFonts w:ascii="Times New Roman" w:hAnsi="Times New Roman" w:cs="Times New Roman"/>
          <w:spacing w:val="-4"/>
          <w:sz w:val="20"/>
          <w:szCs w:val="20"/>
        </w:rPr>
      </w:pPr>
    </w:p>
    <w:p w:rsidR="009E638D" w:rsidRPr="008950DD" w:rsidRDefault="009E638D" w:rsidP="009E638D">
      <w:pPr>
        <w:ind w:left="540"/>
        <w:rPr>
          <w:rFonts w:ascii="Times New Roman" w:hAnsi="Times New Roman" w:cs="Times New Roman"/>
          <w:sz w:val="20"/>
          <w:szCs w:val="20"/>
        </w:rPr>
      </w:pPr>
      <w:r w:rsidRPr="008950DD">
        <w:rPr>
          <w:rFonts w:ascii="Times New Roman" w:hAnsi="Times New Roman" w:cs="Times New Roman"/>
          <w:spacing w:val="-4"/>
          <w:sz w:val="20"/>
          <w:szCs w:val="20"/>
        </w:rPr>
        <w:t xml:space="preserve">On </w:t>
      </w:r>
      <w:r w:rsidR="004B44F3" w:rsidRPr="008950DD">
        <w:rPr>
          <w:rFonts w:ascii="Times New Roman" w:hAnsi="Times New Roman" w:cs="Times New Roman"/>
          <w:spacing w:val="-4"/>
          <w:sz w:val="20"/>
          <w:szCs w:val="20"/>
        </w:rPr>
        <w:t>March</w:t>
      </w:r>
      <w:r w:rsidR="004B44F3" w:rsidRPr="008950DD">
        <w:rPr>
          <w:rFonts w:ascii="Times New Roman" w:hAnsi="Times New Roman" w:cs="Times New Roman"/>
          <w:spacing w:val="-4"/>
          <w:sz w:val="20"/>
          <w:szCs w:val="20"/>
          <w:lang w:val="en-GB"/>
        </w:rPr>
        <w:t xml:space="preserve"> </w:t>
      </w:r>
      <w:r w:rsidRPr="008950DD">
        <w:rPr>
          <w:rFonts w:ascii="Times New Roman" w:hAnsi="Times New Roman" w:cs="Times New Roman"/>
          <w:spacing w:val="-4"/>
          <w:sz w:val="20"/>
          <w:szCs w:val="20"/>
          <w:lang w:val="en-GB"/>
        </w:rPr>
        <w:t>27</w:t>
      </w:r>
      <w:r w:rsidR="004B44F3">
        <w:rPr>
          <w:rFonts w:ascii="Times New Roman" w:hAnsi="Times New Roman" w:cs="Times New Roman"/>
          <w:spacing w:val="-4"/>
          <w:sz w:val="20"/>
          <w:szCs w:val="20"/>
        </w:rPr>
        <w:t>,</w:t>
      </w:r>
      <w:r w:rsidR="00676EC3">
        <w:rPr>
          <w:rFonts w:ascii="Times New Roman" w:hAnsi="Times New Roman" w:cs="Times New Roman"/>
          <w:spacing w:val="-4"/>
          <w:sz w:val="20"/>
          <w:szCs w:val="20"/>
          <w:lang w:val="en-GB"/>
        </w:rPr>
        <w:t xml:space="preserve"> </w:t>
      </w:r>
      <w:r w:rsidRPr="008950DD">
        <w:rPr>
          <w:rFonts w:ascii="Times New Roman" w:hAnsi="Times New Roman" w:cs="Times New Roman"/>
          <w:spacing w:val="-4"/>
          <w:sz w:val="20"/>
          <w:szCs w:val="20"/>
          <w:lang w:val="en-GB"/>
        </w:rPr>
        <w:t>2015</w:t>
      </w:r>
      <w:r w:rsidRPr="008950DD">
        <w:rPr>
          <w:rFonts w:ascii="Times New Roman" w:hAnsi="Times New Roman" w:cs="Times New Roman"/>
          <w:spacing w:val="-4"/>
          <w:sz w:val="20"/>
          <w:szCs w:val="20"/>
        </w:rPr>
        <w:t xml:space="preserve">, the former shareholders subscribed for the newly shares issued, amounting to Baht </w:t>
      </w:r>
      <w:r w:rsidRPr="008950DD">
        <w:rPr>
          <w:rFonts w:ascii="Times New Roman" w:hAnsi="Times New Roman" w:cs="Times New Roman"/>
          <w:spacing w:val="-4"/>
          <w:sz w:val="20"/>
          <w:szCs w:val="20"/>
          <w:lang w:val="en-GB"/>
        </w:rPr>
        <w:t>605</w:t>
      </w:r>
      <w:r w:rsidRPr="008950DD">
        <w:rPr>
          <w:rFonts w:ascii="Times New Roman" w:hAnsi="Times New Roman" w:cs="Times New Roman"/>
          <w:spacing w:val="-4"/>
          <w:sz w:val="20"/>
          <w:szCs w:val="20"/>
        </w:rPr>
        <w:t>,</w:t>
      </w:r>
      <w:r w:rsidRPr="008950DD">
        <w:rPr>
          <w:rFonts w:ascii="Times New Roman" w:hAnsi="Times New Roman" w:cs="Times New Roman"/>
          <w:spacing w:val="-4"/>
          <w:sz w:val="20"/>
          <w:szCs w:val="20"/>
          <w:lang w:val="en-GB"/>
        </w:rPr>
        <w:t>564</w:t>
      </w:r>
      <w:r w:rsidRPr="008950DD">
        <w:rPr>
          <w:rFonts w:ascii="Times New Roman" w:hAnsi="Times New Roman" w:cs="Times New Roman"/>
          <w:spacing w:val="-4"/>
          <w:sz w:val="20"/>
          <w:szCs w:val="20"/>
        </w:rPr>
        <w:t>,</w:t>
      </w:r>
      <w:r w:rsidRPr="008950DD">
        <w:rPr>
          <w:rFonts w:ascii="Times New Roman" w:hAnsi="Times New Roman" w:cs="Times New Roman"/>
          <w:spacing w:val="-4"/>
          <w:sz w:val="20"/>
          <w:szCs w:val="20"/>
          <w:lang w:val="en-GB"/>
        </w:rPr>
        <w:t>949</w:t>
      </w:r>
      <w:r w:rsidRPr="008950DD">
        <w:rPr>
          <w:rFonts w:ascii="Times New Roman" w:hAnsi="Times New Roman" w:cs="Times New Roman"/>
          <w:sz w:val="20"/>
          <w:szCs w:val="20"/>
        </w:rPr>
        <w:t xml:space="preserve">. However, the Company could allot the shares by purchasing rights at </w:t>
      </w:r>
      <w:r w:rsidRPr="008950DD">
        <w:rPr>
          <w:rFonts w:ascii="Times New Roman" w:hAnsi="Times New Roman" w:cs="Times New Roman"/>
          <w:sz w:val="20"/>
          <w:szCs w:val="20"/>
          <w:lang w:val="en-GB"/>
        </w:rPr>
        <w:t>1</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788</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639</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927</w:t>
      </w:r>
      <w:r w:rsidRPr="008950DD">
        <w:rPr>
          <w:rFonts w:ascii="Times New Roman" w:hAnsi="Times New Roman" w:cs="Times New Roman"/>
          <w:sz w:val="20"/>
          <w:szCs w:val="20"/>
        </w:rPr>
        <w:t xml:space="preserve"> shares, with the value of </w:t>
      </w:r>
      <w:r w:rsidRPr="008950DD">
        <w:rPr>
          <w:rFonts w:ascii="Times New Roman" w:hAnsi="Times New Roman" w:cs="Times New Roman"/>
          <w:spacing w:val="-6"/>
          <w:sz w:val="20"/>
          <w:szCs w:val="20"/>
        </w:rPr>
        <w:t xml:space="preserve">Baht </w:t>
      </w:r>
      <w:r w:rsidRPr="008950DD">
        <w:rPr>
          <w:rFonts w:ascii="Times New Roman" w:hAnsi="Times New Roman" w:cs="Times New Roman"/>
          <w:spacing w:val="-6"/>
          <w:sz w:val="20"/>
          <w:szCs w:val="20"/>
          <w:lang w:val="en-GB"/>
        </w:rPr>
        <w:t>0</w:t>
      </w:r>
      <w:r w:rsidRPr="008950DD">
        <w:rPr>
          <w:rFonts w:ascii="Times New Roman" w:hAnsi="Times New Roman" w:cs="Times New Roman"/>
          <w:spacing w:val="-6"/>
          <w:sz w:val="20"/>
          <w:szCs w:val="20"/>
        </w:rPr>
        <w:t>.</w:t>
      </w:r>
      <w:r w:rsidRPr="008950DD">
        <w:rPr>
          <w:rFonts w:ascii="Times New Roman" w:hAnsi="Times New Roman" w:cs="Times New Roman"/>
          <w:spacing w:val="-6"/>
          <w:sz w:val="20"/>
          <w:szCs w:val="20"/>
          <w:lang w:val="en-GB"/>
        </w:rPr>
        <w:t>25</w:t>
      </w:r>
      <w:r w:rsidRPr="008950DD">
        <w:rPr>
          <w:rFonts w:ascii="Times New Roman" w:hAnsi="Times New Roman" w:cs="Times New Roman"/>
          <w:spacing w:val="-6"/>
          <w:sz w:val="20"/>
          <w:szCs w:val="20"/>
        </w:rPr>
        <w:t xml:space="preserve"> per share, </w:t>
      </w:r>
      <w:proofErr w:type="spellStart"/>
      <w:r w:rsidRPr="008950DD">
        <w:rPr>
          <w:rFonts w:ascii="Times New Roman" w:hAnsi="Times New Roman" w:cs="Times New Roman"/>
          <w:spacing w:val="-6"/>
          <w:sz w:val="20"/>
          <w:szCs w:val="20"/>
        </w:rPr>
        <w:t>totalling</w:t>
      </w:r>
      <w:proofErr w:type="spellEnd"/>
      <w:r w:rsidRPr="008950DD">
        <w:rPr>
          <w:rFonts w:ascii="Times New Roman" w:hAnsi="Times New Roman" w:cs="Times New Roman"/>
          <w:spacing w:val="-6"/>
          <w:sz w:val="20"/>
          <w:szCs w:val="20"/>
        </w:rPr>
        <w:t xml:space="preserve"> Baht </w:t>
      </w:r>
      <w:r w:rsidRPr="008950DD">
        <w:rPr>
          <w:rFonts w:ascii="Times New Roman" w:hAnsi="Times New Roman" w:cs="Times New Roman"/>
          <w:spacing w:val="-6"/>
          <w:sz w:val="20"/>
          <w:szCs w:val="20"/>
          <w:lang w:val="en-GB"/>
        </w:rPr>
        <w:t>447</w:t>
      </w:r>
      <w:r w:rsidRPr="008950DD">
        <w:rPr>
          <w:rFonts w:ascii="Times New Roman" w:hAnsi="Times New Roman" w:cs="Times New Roman"/>
          <w:spacing w:val="-6"/>
          <w:sz w:val="20"/>
          <w:szCs w:val="20"/>
        </w:rPr>
        <w:t>,</w:t>
      </w:r>
      <w:r w:rsidRPr="008950DD">
        <w:rPr>
          <w:rFonts w:ascii="Times New Roman" w:hAnsi="Times New Roman" w:cs="Times New Roman"/>
          <w:spacing w:val="-6"/>
          <w:sz w:val="20"/>
          <w:szCs w:val="20"/>
          <w:lang w:val="en-GB"/>
        </w:rPr>
        <w:t>159</w:t>
      </w:r>
      <w:r w:rsidRPr="008950DD">
        <w:rPr>
          <w:rFonts w:ascii="Times New Roman" w:hAnsi="Times New Roman" w:cs="Times New Roman"/>
          <w:spacing w:val="-6"/>
          <w:sz w:val="20"/>
          <w:szCs w:val="20"/>
        </w:rPr>
        <w:t>,</w:t>
      </w:r>
      <w:r w:rsidRPr="008950DD">
        <w:rPr>
          <w:rFonts w:ascii="Times New Roman" w:hAnsi="Times New Roman" w:cs="Times New Roman"/>
          <w:spacing w:val="-6"/>
          <w:sz w:val="20"/>
          <w:szCs w:val="20"/>
          <w:lang w:val="en-GB"/>
        </w:rPr>
        <w:t>982</w:t>
      </w:r>
      <w:r w:rsidRPr="008950DD">
        <w:rPr>
          <w:rFonts w:ascii="Times New Roman" w:hAnsi="Times New Roman" w:cs="Times New Roman"/>
          <w:spacing w:val="-6"/>
          <w:sz w:val="20"/>
          <w:szCs w:val="20"/>
        </w:rPr>
        <w:t>. The Company has returned over paid share subscription amounting</w:t>
      </w:r>
      <w:r w:rsidRPr="008950DD">
        <w:rPr>
          <w:rFonts w:ascii="Times New Roman" w:hAnsi="Times New Roman" w:cs="Times New Roman"/>
          <w:sz w:val="20"/>
          <w:szCs w:val="20"/>
        </w:rPr>
        <w:t xml:space="preserve"> Baht </w:t>
      </w:r>
      <w:r w:rsidRPr="008950DD">
        <w:rPr>
          <w:rFonts w:ascii="Times New Roman" w:hAnsi="Times New Roman" w:cs="Times New Roman"/>
          <w:sz w:val="20"/>
          <w:szCs w:val="20"/>
          <w:lang w:val="en-GB"/>
        </w:rPr>
        <w:t>158</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404</w:t>
      </w:r>
      <w:r w:rsidRPr="008950DD">
        <w:rPr>
          <w:rFonts w:ascii="Times New Roman" w:hAnsi="Times New Roman" w:cs="Times New Roman"/>
          <w:sz w:val="20"/>
          <w:szCs w:val="20"/>
        </w:rPr>
        <w:t>,</w:t>
      </w:r>
      <w:r w:rsidRPr="008950DD">
        <w:rPr>
          <w:rFonts w:ascii="Times New Roman" w:hAnsi="Times New Roman" w:cs="Times New Roman"/>
          <w:sz w:val="20"/>
          <w:szCs w:val="20"/>
          <w:lang w:val="en-GB"/>
        </w:rPr>
        <w:t>967</w:t>
      </w:r>
      <w:r w:rsidRPr="008950DD">
        <w:rPr>
          <w:rFonts w:ascii="Times New Roman" w:hAnsi="Times New Roman" w:cs="Times New Roman"/>
          <w:sz w:val="20"/>
          <w:szCs w:val="20"/>
        </w:rPr>
        <w:t xml:space="preserve"> to the shareholders. The Company registered the increase and </w:t>
      </w:r>
      <w:r w:rsidRPr="008950DD">
        <w:rPr>
          <w:rFonts w:ascii="Times New Roman" w:hAnsi="Times New Roman" w:cs="Times New Roman"/>
          <w:spacing w:val="-4"/>
          <w:sz w:val="20"/>
          <w:szCs w:val="20"/>
        </w:rPr>
        <w:t xml:space="preserve">fully paid-up share capital </w:t>
      </w:r>
      <w:r w:rsidRPr="008950DD">
        <w:rPr>
          <w:rFonts w:ascii="Times New Roman" w:hAnsi="Times New Roman" w:cs="Times New Roman"/>
          <w:spacing w:val="-4"/>
          <w:sz w:val="20"/>
          <w:szCs w:val="20"/>
          <w:lang w:val="en-GB"/>
        </w:rPr>
        <w:t>1</w:t>
      </w:r>
      <w:r w:rsidRPr="008950DD">
        <w:rPr>
          <w:rFonts w:ascii="Times New Roman" w:hAnsi="Times New Roman" w:cs="Times New Roman"/>
          <w:spacing w:val="-4"/>
          <w:sz w:val="20"/>
          <w:szCs w:val="20"/>
        </w:rPr>
        <w:t>,</w:t>
      </w:r>
      <w:r w:rsidRPr="008950DD">
        <w:rPr>
          <w:rFonts w:ascii="Times New Roman" w:hAnsi="Times New Roman" w:cs="Times New Roman"/>
          <w:spacing w:val="-4"/>
          <w:sz w:val="20"/>
          <w:szCs w:val="20"/>
          <w:lang w:val="en-GB"/>
        </w:rPr>
        <w:t>788</w:t>
      </w:r>
      <w:r w:rsidRPr="008950DD">
        <w:rPr>
          <w:rFonts w:ascii="Times New Roman" w:hAnsi="Times New Roman" w:cs="Times New Roman"/>
          <w:spacing w:val="-4"/>
          <w:sz w:val="20"/>
          <w:szCs w:val="20"/>
        </w:rPr>
        <w:t>,</w:t>
      </w:r>
      <w:r w:rsidRPr="008950DD">
        <w:rPr>
          <w:rFonts w:ascii="Times New Roman" w:hAnsi="Times New Roman" w:cs="Times New Roman"/>
          <w:spacing w:val="-4"/>
          <w:sz w:val="20"/>
          <w:szCs w:val="20"/>
          <w:lang w:val="en-GB"/>
        </w:rPr>
        <w:t>639</w:t>
      </w:r>
      <w:r w:rsidRPr="008950DD">
        <w:rPr>
          <w:rFonts w:ascii="Times New Roman" w:hAnsi="Times New Roman" w:cs="Times New Roman"/>
          <w:spacing w:val="-4"/>
          <w:sz w:val="20"/>
          <w:szCs w:val="20"/>
        </w:rPr>
        <w:t>,</w:t>
      </w:r>
      <w:r w:rsidRPr="008950DD">
        <w:rPr>
          <w:rFonts w:ascii="Times New Roman" w:hAnsi="Times New Roman" w:cs="Times New Roman"/>
          <w:spacing w:val="-4"/>
          <w:sz w:val="20"/>
          <w:szCs w:val="20"/>
          <w:lang w:val="en-GB"/>
        </w:rPr>
        <w:t>927</w:t>
      </w:r>
      <w:r w:rsidRPr="008950DD">
        <w:rPr>
          <w:rFonts w:ascii="Times New Roman" w:hAnsi="Times New Roman" w:cs="Times New Roman"/>
          <w:spacing w:val="-4"/>
          <w:sz w:val="20"/>
          <w:szCs w:val="20"/>
        </w:rPr>
        <w:t xml:space="preserve"> shares, with the value of Baht </w:t>
      </w:r>
      <w:r w:rsidRPr="008950DD">
        <w:rPr>
          <w:rFonts w:ascii="Times New Roman" w:hAnsi="Times New Roman" w:cs="Times New Roman"/>
          <w:spacing w:val="-4"/>
          <w:sz w:val="20"/>
          <w:szCs w:val="20"/>
          <w:lang w:val="en-GB"/>
        </w:rPr>
        <w:t>0</w:t>
      </w:r>
      <w:r w:rsidRPr="008950DD">
        <w:rPr>
          <w:rFonts w:ascii="Times New Roman" w:hAnsi="Times New Roman" w:cs="Times New Roman"/>
          <w:spacing w:val="-4"/>
          <w:sz w:val="20"/>
          <w:szCs w:val="20"/>
        </w:rPr>
        <w:t>.</w:t>
      </w:r>
      <w:r w:rsidRPr="008950DD">
        <w:rPr>
          <w:rFonts w:ascii="Times New Roman" w:hAnsi="Times New Roman" w:cs="Times New Roman"/>
          <w:spacing w:val="-4"/>
          <w:sz w:val="20"/>
          <w:szCs w:val="20"/>
          <w:lang w:val="en-GB"/>
        </w:rPr>
        <w:t>25</w:t>
      </w:r>
      <w:r w:rsidRPr="008950DD">
        <w:rPr>
          <w:rFonts w:ascii="Times New Roman" w:hAnsi="Times New Roman" w:cs="Times New Roman"/>
          <w:spacing w:val="-4"/>
          <w:sz w:val="20"/>
          <w:szCs w:val="20"/>
        </w:rPr>
        <w:t xml:space="preserve"> per share, </w:t>
      </w:r>
      <w:proofErr w:type="spellStart"/>
      <w:r w:rsidRPr="008950DD">
        <w:rPr>
          <w:rFonts w:ascii="Times New Roman" w:hAnsi="Times New Roman" w:cs="Times New Roman"/>
          <w:spacing w:val="-4"/>
          <w:sz w:val="20"/>
          <w:szCs w:val="20"/>
        </w:rPr>
        <w:t>totalling</w:t>
      </w:r>
      <w:proofErr w:type="spellEnd"/>
      <w:r w:rsidRPr="008950DD">
        <w:rPr>
          <w:rFonts w:ascii="Times New Roman" w:hAnsi="Times New Roman" w:cs="Times New Roman"/>
          <w:spacing w:val="-4"/>
          <w:sz w:val="20"/>
          <w:szCs w:val="20"/>
        </w:rPr>
        <w:t xml:space="preserve"> Baht </w:t>
      </w:r>
      <w:r w:rsidRPr="008950DD">
        <w:rPr>
          <w:rFonts w:ascii="Times New Roman" w:hAnsi="Times New Roman" w:cs="Times New Roman"/>
          <w:spacing w:val="-4"/>
          <w:sz w:val="20"/>
          <w:szCs w:val="20"/>
          <w:lang w:val="en-GB"/>
        </w:rPr>
        <w:t>447</w:t>
      </w:r>
      <w:r w:rsidRPr="008950DD">
        <w:rPr>
          <w:rFonts w:ascii="Times New Roman" w:hAnsi="Times New Roman" w:cs="Times New Roman"/>
          <w:spacing w:val="-4"/>
          <w:sz w:val="20"/>
          <w:szCs w:val="20"/>
        </w:rPr>
        <w:t>,</w:t>
      </w:r>
      <w:r w:rsidRPr="008950DD">
        <w:rPr>
          <w:rFonts w:ascii="Times New Roman" w:hAnsi="Times New Roman" w:cs="Times New Roman"/>
          <w:spacing w:val="-4"/>
          <w:sz w:val="20"/>
          <w:szCs w:val="20"/>
          <w:lang w:val="en-GB"/>
        </w:rPr>
        <w:t>159</w:t>
      </w:r>
      <w:r w:rsidRPr="008950DD">
        <w:rPr>
          <w:rFonts w:ascii="Times New Roman" w:hAnsi="Times New Roman" w:cs="Times New Roman"/>
          <w:spacing w:val="-4"/>
          <w:sz w:val="20"/>
          <w:szCs w:val="20"/>
        </w:rPr>
        <w:t>,</w:t>
      </w:r>
      <w:r w:rsidRPr="008950DD">
        <w:rPr>
          <w:rFonts w:ascii="Times New Roman" w:hAnsi="Times New Roman" w:cs="Times New Roman"/>
          <w:spacing w:val="-4"/>
          <w:sz w:val="20"/>
          <w:szCs w:val="20"/>
          <w:lang w:val="en-GB"/>
        </w:rPr>
        <w:t>982</w:t>
      </w:r>
      <w:r w:rsidRPr="008950DD">
        <w:rPr>
          <w:rFonts w:ascii="Times New Roman" w:hAnsi="Times New Roman" w:cs="Times New Roman"/>
          <w:sz w:val="20"/>
          <w:szCs w:val="20"/>
        </w:rPr>
        <w:t xml:space="preserve"> with Department of Business Development on </w:t>
      </w:r>
      <w:r w:rsidR="00676EC3" w:rsidRPr="008950DD">
        <w:rPr>
          <w:rFonts w:ascii="Times New Roman" w:hAnsi="Times New Roman" w:cs="Times New Roman"/>
          <w:sz w:val="20"/>
          <w:szCs w:val="20"/>
        </w:rPr>
        <w:t xml:space="preserve">April </w:t>
      </w:r>
      <w:r w:rsidRPr="008950DD">
        <w:rPr>
          <w:rFonts w:ascii="Times New Roman" w:hAnsi="Times New Roman" w:cs="Times New Roman"/>
          <w:sz w:val="20"/>
          <w:szCs w:val="20"/>
          <w:lang w:val="en-GB"/>
        </w:rPr>
        <w:t>9</w:t>
      </w:r>
      <w:r w:rsidR="00676EC3">
        <w:rPr>
          <w:rFonts w:ascii="Times New Roman" w:hAnsi="Times New Roman" w:cs="Times New Roman"/>
          <w:sz w:val="20"/>
          <w:szCs w:val="20"/>
          <w:lang w:val="en-GB"/>
        </w:rPr>
        <w:t>,</w:t>
      </w:r>
      <w:r w:rsidRPr="008950DD">
        <w:rPr>
          <w:rFonts w:ascii="Times New Roman" w:hAnsi="Times New Roman" w:cs="Times New Roman"/>
          <w:sz w:val="20"/>
          <w:szCs w:val="20"/>
        </w:rPr>
        <w:t xml:space="preserve"> </w:t>
      </w:r>
      <w:r w:rsidRPr="008950DD">
        <w:rPr>
          <w:rFonts w:ascii="Times New Roman" w:hAnsi="Times New Roman" w:cs="Times New Roman"/>
          <w:sz w:val="20"/>
          <w:szCs w:val="20"/>
          <w:lang w:val="en-GB"/>
        </w:rPr>
        <w:t>2015</w:t>
      </w:r>
      <w:r w:rsidRPr="008950DD">
        <w:rPr>
          <w:rFonts w:ascii="Times New Roman" w:hAnsi="Times New Roman" w:cs="Times New Roman"/>
          <w:sz w:val="20"/>
          <w:szCs w:val="20"/>
        </w:rPr>
        <w:t>.</w:t>
      </w:r>
    </w:p>
    <w:p w:rsidR="009E638D" w:rsidRPr="008950DD" w:rsidRDefault="009E638D" w:rsidP="009E638D">
      <w:pPr>
        <w:ind w:left="540"/>
        <w:rPr>
          <w:rFonts w:ascii="Times New Roman" w:hAnsi="Times New Roman" w:cs="Times New Roman"/>
          <w:sz w:val="20"/>
          <w:szCs w:val="20"/>
        </w:rPr>
      </w:pPr>
    </w:p>
    <w:p w:rsidR="009E638D" w:rsidRPr="008950DD" w:rsidRDefault="009E638D" w:rsidP="009E638D">
      <w:pPr>
        <w:ind w:left="540"/>
        <w:rPr>
          <w:rFonts w:ascii="Times New Roman" w:hAnsi="Times New Roman" w:cs="Times New Roman"/>
          <w:sz w:val="20"/>
          <w:szCs w:val="20"/>
        </w:rPr>
      </w:pPr>
      <w:r w:rsidRPr="008950DD">
        <w:rPr>
          <w:rFonts w:ascii="Times New Roman" w:hAnsi="Times New Roman" w:cs="Times New Roman"/>
          <w:sz w:val="20"/>
          <w:szCs w:val="20"/>
        </w:rPr>
        <w:t xml:space="preserve">As at </w:t>
      </w:r>
      <w:r w:rsidR="00676EC3" w:rsidRPr="008950DD">
        <w:rPr>
          <w:rFonts w:ascii="Times New Roman" w:hAnsi="Times New Roman" w:cs="Times New Roman"/>
          <w:sz w:val="20"/>
          <w:szCs w:val="20"/>
        </w:rPr>
        <w:t xml:space="preserve">September </w:t>
      </w:r>
      <w:r w:rsidRPr="008950DD">
        <w:rPr>
          <w:rFonts w:ascii="Times New Roman" w:hAnsi="Times New Roman" w:cs="Times New Roman"/>
          <w:sz w:val="20"/>
          <w:szCs w:val="20"/>
        </w:rPr>
        <w:t>30</w:t>
      </w:r>
      <w:r w:rsidR="00676EC3">
        <w:rPr>
          <w:rFonts w:ascii="Times New Roman" w:hAnsi="Times New Roman" w:cs="Times New Roman"/>
          <w:sz w:val="20"/>
          <w:szCs w:val="20"/>
        </w:rPr>
        <w:t>,</w:t>
      </w:r>
      <w:r w:rsidRPr="008950DD">
        <w:rPr>
          <w:rFonts w:ascii="Times New Roman" w:hAnsi="Times New Roman" w:cs="Times New Roman"/>
          <w:sz w:val="20"/>
          <w:szCs w:val="20"/>
        </w:rPr>
        <w:t xml:space="preserve"> 2015, the warrant holders exercised their warrants of 630,515,427 shares, with the value of Baht 0.20 per share, </w:t>
      </w:r>
      <w:proofErr w:type="spellStart"/>
      <w:r w:rsidRPr="008950DD">
        <w:rPr>
          <w:rFonts w:ascii="Times New Roman" w:hAnsi="Times New Roman" w:cs="Times New Roman"/>
          <w:sz w:val="20"/>
          <w:szCs w:val="20"/>
        </w:rPr>
        <w:t>totalling</w:t>
      </w:r>
      <w:proofErr w:type="spellEnd"/>
      <w:r w:rsidRPr="008950DD">
        <w:rPr>
          <w:rFonts w:ascii="Times New Roman" w:hAnsi="Times New Roman" w:cs="Times New Roman"/>
          <w:sz w:val="20"/>
          <w:szCs w:val="20"/>
        </w:rPr>
        <w:t xml:space="preserve"> paid-up capital of Baht 126,103,086.  </w:t>
      </w:r>
      <w:proofErr w:type="gramStart"/>
      <w:r w:rsidRPr="008950DD">
        <w:rPr>
          <w:rFonts w:ascii="Times New Roman" w:hAnsi="Times New Roman" w:cs="Times New Roman"/>
          <w:sz w:val="20"/>
          <w:szCs w:val="20"/>
        </w:rPr>
        <w:t xml:space="preserve">The Company </w:t>
      </w:r>
      <w:proofErr w:type="spellStart"/>
      <w:r w:rsidRPr="008950DD">
        <w:rPr>
          <w:rFonts w:ascii="Times New Roman" w:hAnsi="Times New Roman" w:cs="Times New Roman"/>
          <w:sz w:val="20"/>
          <w:szCs w:val="20"/>
        </w:rPr>
        <w:t>registatered</w:t>
      </w:r>
      <w:proofErr w:type="spellEnd"/>
      <w:r w:rsidRPr="008950DD">
        <w:rPr>
          <w:rFonts w:ascii="Times New Roman" w:hAnsi="Times New Roman" w:cs="Times New Roman"/>
          <w:sz w:val="20"/>
          <w:szCs w:val="20"/>
        </w:rPr>
        <w:t xml:space="preserve"> the increase of registered shares with Department of Business Development on </w:t>
      </w:r>
      <w:r w:rsidR="00676EC3" w:rsidRPr="008950DD">
        <w:rPr>
          <w:rFonts w:ascii="Times New Roman" w:hAnsi="Times New Roman" w:cs="Times New Roman"/>
          <w:sz w:val="20"/>
          <w:szCs w:val="20"/>
        </w:rPr>
        <w:t xml:space="preserve">October </w:t>
      </w:r>
      <w:r w:rsidRPr="008950DD">
        <w:rPr>
          <w:rFonts w:ascii="Times New Roman" w:hAnsi="Times New Roman" w:cs="Times New Roman"/>
          <w:sz w:val="20"/>
          <w:szCs w:val="20"/>
        </w:rPr>
        <w:t>5</w:t>
      </w:r>
      <w:r w:rsidR="00676EC3">
        <w:rPr>
          <w:rFonts w:ascii="Times New Roman" w:hAnsi="Times New Roman" w:cs="Times New Roman"/>
          <w:sz w:val="20"/>
          <w:szCs w:val="20"/>
        </w:rPr>
        <w:t>,</w:t>
      </w:r>
      <w:r w:rsidRPr="008950DD">
        <w:rPr>
          <w:rFonts w:ascii="Times New Roman" w:hAnsi="Times New Roman" w:cs="Times New Roman"/>
          <w:sz w:val="20"/>
          <w:szCs w:val="20"/>
        </w:rPr>
        <w:t xml:space="preserve"> 2015.</w:t>
      </w:r>
      <w:proofErr w:type="gramEnd"/>
    </w:p>
    <w:p w:rsidR="009E638D" w:rsidRPr="008950DD" w:rsidRDefault="009E638D" w:rsidP="009E638D">
      <w:pPr>
        <w:ind w:left="540"/>
        <w:rPr>
          <w:rFonts w:ascii="Times New Roman" w:hAnsi="Times New Roman" w:cs="Times New Roman"/>
          <w:sz w:val="20"/>
          <w:szCs w:val="20"/>
        </w:rPr>
      </w:pPr>
    </w:p>
    <w:p w:rsidR="009E638D" w:rsidRDefault="009E638D" w:rsidP="009E638D">
      <w:pPr>
        <w:ind w:left="540"/>
        <w:rPr>
          <w:rFonts w:ascii="Times New Roman" w:hAnsi="Times New Roman" w:cs="Times New Roman"/>
          <w:spacing w:val="-4"/>
          <w:sz w:val="20"/>
          <w:szCs w:val="20"/>
        </w:rPr>
      </w:pPr>
      <w:r w:rsidRPr="00FA09DB">
        <w:rPr>
          <w:rFonts w:ascii="Times New Roman" w:hAnsi="Times New Roman" w:cs="Times New Roman"/>
          <w:spacing w:val="-4"/>
          <w:sz w:val="20"/>
          <w:szCs w:val="20"/>
        </w:rPr>
        <w:t xml:space="preserve">As at </w:t>
      </w:r>
      <w:r w:rsidR="00676EC3" w:rsidRPr="00FA09DB">
        <w:rPr>
          <w:rFonts w:ascii="Times New Roman" w:hAnsi="Times New Roman" w:cs="Times New Roman"/>
          <w:spacing w:val="-4"/>
          <w:sz w:val="20"/>
          <w:szCs w:val="20"/>
        </w:rPr>
        <w:t>December</w:t>
      </w:r>
      <w:r w:rsidR="00676EC3" w:rsidRPr="00FA09DB">
        <w:rPr>
          <w:rFonts w:ascii="Times New Roman" w:hAnsi="Times New Roman" w:cs="Times New Roman"/>
          <w:spacing w:val="-4"/>
          <w:sz w:val="20"/>
          <w:szCs w:val="20"/>
          <w:lang w:val="en-GB"/>
        </w:rPr>
        <w:t xml:space="preserve"> </w:t>
      </w:r>
      <w:r w:rsidRPr="00FA09DB">
        <w:rPr>
          <w:rFonts w:ascii="Times New Roman" w:hAnsi="Times New Roman" w:cs="Times New Roman"/>
          <w:spacing w:val="-4"/>
          <w:sz w:val="20"/>
          <w:szCs w:val="20"/>
          <w:lang w:val="en-GB"/>
        </w:rPr>
        <w:t>31</w:t>
      </w:r>
      <w:r w:rsidR="00676EC3">
        <w:rPr>
          <w:rFonts w:ascii="Times New Roman" w:hAnsi="Times New Roman" w:cs="Times New Roman"/>
          <w:spacing w:val="-4"/>
          <w:sz w:val="20"/>
          <w:szCs w:val="20"/>
          <w:lang w:val="en-GB"/>
        </w:rPr>
        <w:t>,</w:t>
      </w:r>
      <w:r w:rsidRPr="00FA09DB">
        <w:rPr>
          <w:rFonts w:ascii="Times New Roman" w:hAnsi="Times New Roman" w:cs="Times New Roman"/>
          <w:spacing w:val="-4"/>
          <w:sz w:val="20"/>
          <w:szCs w:val="20"/>
        </w:rPr>
        <w:t xml:space="preserve"> </w:t>
      </w:r>
      <w:r w:rsidRPr="00FA09DB">
        <w:rPr>
          <w:rFonts w:ascii="Times New Roman" w:hAnsi="Times New Roman" w:cs="Times New Roman"/>
          <w:spacing w:val="-4"/>
          <w:sz w:val="20"/>
          <w:szCs w:val="20"/>
          <w:lang w:val="en-GB"/>
        </w:rPr>
        <w:t>2015</w:t>
      </w:r>
      <w:r w:rsidRPr="00FA09DB">
        <w:rPr>
          <w:rFonts w:ascii="Times New Roman" w:hAnsi="Times New Roman" w:cs="Times New Roman"/>
          <w:spacing w:val="-4"/>
          <w:sz w:val="20"/>
          <w:szCs w:val="20"/>
        </w:rPr>
        <w:t xml:space="preserve">, the Company has </w:t>
      </w:r>
      <w:r w:rsidRPr="00FA09DB">
        <w:rPr>
          <w:rFonts w:ascii="Times New Roman" w:hAnsi="Times New Roman" w:cs="Times New Roman"/>
          <w:spacing w:val="-4"/>
          <w:sz w:val="20"/>
          <w:szCs w:val="20"/>
          <w:lang w:val="en-GB"/>
        </w:rPr>
        <w:t>11</w:t>
      </w:r>
      <w:r w:rsidRPr="00FA09DB">
        <w:rPr>
          <w:rFonts w:ascii="Times New Roman" w:hAnsi="Times New Roman" w:cs="Times New Roman"/>
          <w:spacing w:val="-4"/>
          <w:sz w:val="20"/>
          <w:szCs w:val="20"/>
        </w:rPr>
        <w:t>,</w:t>
      </w:r>
      <w:r w:rsidRPr="00FA09DB">
        <w:rPr>
          <w:rFonts w:ascii="Times New Roman" w:hAnsi="Times New Roman" w:cs="Times New Roman"/>
          <w:spacing w:val="-4"/>
          <w:sz w:val="20"/>
          <w:szCs w:val="20"/>
          <w:lang w:val="en-GB"/>
        </w:rPr>
        <w:t>419</w:t>
      </w:r>
      <w:r w:rsidRPr="00FA09DB">
        <w:rPr>
          <w:rFonts w:ascii="Times New Roman" w:hAnsi="Times New Roman" w:cs="Times New Roman"/>
          <w:spacing w:val="-4"/>
          <w:sz w:val="20"/>
          <w:szCs w:val="20"/>
        </w:rPr>
        <w:t>,</w:t>
      </w:r>
      <w:r w:rsidRPr="00FA09DB">
        <w:rPr>
          <w:rFonts w:ascii="Times New Roman" w:hAnsi="Times New Roman" w:cs="Times New Roman"/>
          <w:spacing w:val="-4"/>
          <w:sz w:val="20"/>
          <w:szCs w:val="20"/>
          <w:lang w:val="en-GB"/>
        </w:rPr>
        <w:t>740</w:t>
      </w:r>
      <w:r w:rsidRPr="00FA09DB">
        <w:rPr>
          <w:rFonts w:ascii="Times New Roman" w:hAnsi="Times New Roman" w:cs="Times New Roman"/>
          <w:spacing w:val="-4"/>
          <w:sz w:val="20"/>
          <w:szCs w:val="20"/>
        </w:rPr>
        <w:t>,</w:t>
      </w:r>
      <w:r w:rsidRPr="00FA09DB">
        <w:rPr>
          <w:rFonts w:ascii="Times New Roman" w:hAnsi="Times New Roman" w:cs="Times New Roman"/>
          <w:spacing w:val="-4"/>
          <w:sz w:val="20"/>
          <w:szCs w:val="20"/>
          <w:lang w:val="en-GB"/>
        </w:rPr>
        <w:t>433</w:t>
      </w:r>
      <w:r w:rsidRPr="00FA09DB">
        <w:rPr>
          <w:rFonts w:ascii="Times New Roman" w:hAnsi="Times New Roman" w:cs="Times New Roman"/>
          <w:spacing w:val="-4"/>
          <w:sz w:val="20"/>
          <w:szCs w:val="20"/>
        </w:rPr>
        <w:t xml:space="preserve"> registered share capital, with a par value of </w:t>
      </w:r>
      <w:r w:rsidR="001A435D" w:rsidRPr="00FA09DB">
        <w:rPr>
          <w:rFonts w:ascii="Times New Roman" w:hAnsi="Times New Roman" w:cs="Times New Roman"/>
          <w:spacing w:val="-4"/>
          <w:sz w:val="20"/>
          <w:szCs w:val="20"/>
        </w:rPr>
        <w:t>Baht</w:t>
      </w:r>
      <w:r w:rsidR="001A435D" w:rsidRPr="00FA09DB">
        <w:rPr>
          <w:rFonts w:ascii="Times New Roman" w:hAnsi="Times New Roman" w:cs="Times New Roman"/>
          <w:spacing w:val="-4"/>
          <w:sz w:val="20"/>
          <w:szCs w:val="20"/>
          <w:lang w:val="en-GB"/>
        </w:rPr>
        <w:t xml:space="preserve"> </w:t>
      </w:r>
      <w:proofErr w:type="gramStart"/>
      <w:r w:rsidRPr="00FA09DB">
        <w:rPr>
          <w:rFonts w:ascii="Times New Roman" w:hAnsi="Times New Roman" w:cs="Times New Roman"/>
          <w:spacing w:val="-4"/>
          <w:sz w:val="20"/>
          <w:szCs w:val="20"/>
          <w:lang w:val="en-GB"/>
        </w:rPr>
        <w:t>0</w:t>
      </w:r>
      <w:r w:rsidRPr="00FA09DB">
        <w:rPr>
          <w:rFonts w:ascii="Times New Roman" w:hAnsi="Times New Roman" w:cs="Times New Roman"/>
          <w:spacing w:val="-4"/>
          <w:sz w:val="20"/>
          <w:szCs w:val="20"/>
        </w:rPr>
        <w:t>.</w:t>
      </w:r>
      <w:r w:rsidRPr="00FA09DB">
        <w:rPr>
          <w:rFonts w:ascii="Times New Roman" w:hAnsi="Times New Roman" w:cs="Times New Roman"/>
          <w:spacing w:val="-4"/>
          <w:sz w:val="20"/>
          <w:szCs w:val="20"/>
          <w:lang w:val="en-GB"/>
        </w:rPr>
        <w:t>20</w:t>
      </w:r>
      <w:r w:rsidR="001A435D">
        <w:rPr>
          <w:rFonts w:ascii="Times New Roman" w:hAnsi="Times New Roman" w:cs="Times New Roman"/>
          <w:spacing w:val="-4"/>
          <w:sz w:val="20"/>
          <w:szCs w:val="20"/>
        </w:rPr>
        <w:t xml:space="preserve"> </w:t>
      </w:r>
      <w:r w:rsidRPr="00FA09DB">
        <w:rPr>
          <w:rFonts w:ascii="Times New Roman" w:hAnsi="Times New Roman" w:cs="Times New Roman"/>
          <w:spacing w:val="-4"/>
          <w:sz w:val="20"/>
          <w:szCs w:val="20"/>
        </w:rPr>
        <w:t xml:space="preserve"> per</w:t>
      </w:r>
      <w:proofErr w:type="gramEnd"/>
      <w:r w:rsidRPr="00FA09DB">
        <w:rPr>
          <w:rFonts w:ascii="Times New Roman" w:hAnsi="Times New Roman" w:cs="Times New Roman"/>
          <w:spacing w:val="-4"/>
          <w:sz w:val="20"/>
          <w:szCs w:val="20"/>
        </w:rPr>
        <w:t xml:space="preserve"> share. The registered shares issued and fully paid up </w:t>
      </w:r>
      <w:r w:rsidRPr="00FA09DB">
        <w:rPr>
          <w:rFonts w:ascii="Times New Roman" w:hAnsi="Times New Roman" w:cs="Times New Roman"/>
          <w:spacing w:val="-4"/>
          <w:sz w:val="20"/>
          <w:szCs w:val="20"/>
          <w:lang w:val="en-GB"/>
        </w:rPr>
        <w:t>8,777,601,248</w:t>
      </w:r>
      <w:r w:rsidRPr="00FA09DB">
        <w:rPr>
          <w:rFonts w:ascii="Times New Roman" w:hAnsi="Times New Roman" w:cs="Times New Roman"/>
          <w:spacing w:val="-4"/>
          <w:sz w:val="20"/>
          <w:szCs w:val="20"/>
        </w:rPr>
        <w:t xml:space="preserve"> shares </w:t>
      </w:r>
    </w:p>
    <w:p w:rsidR="0080178B" w:rsidRDefault="0080178B" w:rsidP="009E638D">
      <w:pPr>
        <w:ind w:left="540"/>
        <w:rPr>
          <w:rFonts w:ascii="Times New Roman" w:hAnsi="Times New Roman" w:cs="Times New Roman"/>
          <w:spacing w:val="-4"/>
          <w:sz w:val="20"/>
          <w:szCs w:val="20"/>
        </w:rPr>
      </w:pPr>
    </w:p>
    <w:p w:rsidR="0080178B" w:rsidRPr="008950DD" w:rsidRDefault="0080178B" w:rsidP="009E638D">
      <w:pPr>
        <w:ind w:left="540"/>
        <w:rPr>
          <w:rFonts w:ascii="Times New Roman" w:hAnsi="Times New Roman" w:cs="Times New Roman"/>
          <w:sz w:val="20"/>
          <w:szCs w:val="20"/>
        </w:rPr>
      </w:pPr>
    </w:p>
    <w:p w:rsidR="009E638D" w:rsidRPr="007160E9" w:rsidRDefault="009E638D" w:rsidP="009E638D">
      <w:pPr>
        <w:ind w:left="540"/>
        <w:rPr>
          <w:rFonts w:ascii="Times New Roman" w:hAnsi="Times New Roman" w:cs="Cordia New"/>
          <w:sz w:val="20"/>
          <w:szCs w:val="20"/>
          <w:u w:val="single"/>
          <w:lang w:val="en-GB"/>
        </w:rPr>
      </w:pPr>
      <w:r w:rsidRPr="008950DD">
        <w:rPr>
          <w:rFonts w:ascii="Times New Roman" w:hAnsi="Times New Roman" w:cs="Times New Roman"/>
          <w:sz w:val="20"/>
          <w:szCs w:val="20"/>
          <w:u w:val="single"/>
          <w:lang w:val="en-GB"/>
        </w:rPr>
        <w:lastRenderedPageBreak/>
        <w:t xml:space="preserve">For the year ended </w:t>
      </w:r>
      <w:r w:rsidR="00676EC3" w:rsidRPr="008950DD">
        <w:rPr>
          <w:rFonts w:ascii="Times New Roman" w:hAnsi="Times New Roman" w:cs="Times New Roman"/>
          <w:sz w:val="20"/>
          <w:szCs w:val="20"/>
          <w:u w:val="single"/>
          <w:lang w:val="en-GB"/>
        </w:rPr>
        <w:t xml:space="preserve">December </w:t>
      </w:r>
      <w:r w:rsidRPr="008950DD">
        <w:rPr>
          <w:rFonts w:ascii="Times New Roman" w:hAnsi="Times New Roman" w:cs="Times New Roman"/>
          <w:sz w:val="20"/>
          <w:szCs w:val="20"/>
          <w:u w:val="single"/>
          <w:lang w:val="en-GB"/>
        </w:rPr>
        <w:t>31</w:t>
      </w:r>
      <w:r w:rsidR="00676EC3">
        <w:rPr>
          <w:rFonts w:ascii="Times New Roman" w:hAnsi="Times New Roman" w:cs="Times New Roman"/>
          <w:sz w:val="20"/>
          <w:szCs w:val="20"/>
          <w:u w:val="single"/>
          <w:lang w:val="en-GB"/>
        </w:rPr>
        <w:t>,</w:t>
      </w:r>
      <w:r w:rsidRPr="008950DD">
        <w:rPr>
          <w:rFonts w:ascii="Times New Roman" w:hAnsi="Times New Roman" w:cs="Times New Roman"/>
          <w:sz w:val="20"/>
          <w:szCs w:val="20"/>
          <w:u w:val="single"/>
          <w:lang w:val="en-GB"/>
        </w:rPr>
        <w:t xml:space="preserve"> 201</w:t>
      </w:r>
      <w:r>
        <w:rPr>
          <w:rFonts w:ascii="Times New Roman" w:hAnsi="Times New Roman" w:cs="Times New Roman" w:hint="cs"/>
          <w:sz w:val="20"/>
          <w:szCs w:val="20"/>
          <w:u w:val="single"/>
          <w:cs/>
          <w:lang w:val="en-GB"/>
        </w:rPr>
        <w:t>6</w:t>
      </w:r>
    </w:p>
    <w:p w:rsidR="009E638D" w:rsidRDefault="009E638D" w:rsidP="00937610">
      <w:pPr>
        <w:ind w:left="540"/>
        <w:rPr>
          <w:rFonts w:ascii="Times New Roman" w:hAnsi="Times New Roman" w:cs="Times New Roman"/>
          <w:sz w:val="20"/>
          <w:szCs w:val="20"/>
        </w:rPr>
      </w:pPr>
    </w:p>
    <w:p w:rsidR="00057AF6" w:rsidRPr="001979AC" w:rsidRDefault="00057AF6" w:rsidP="001979AC">
      <w:pPr>
        <w:autoSpaceDE w:val="0"/>
        <w:autoSpaceDN w:val="0"/>
        <w:adjustRightInd w:val="0"/>
        <w:ind w:left="540"/>
        <w:rPr>
          <w:rFonts w:ascii="Times New Roman" w:eastAsia="Calibri" w:hAnsi="Times New Roman" w:cs="Times New Roman"/>
          <w:sz w:val="20"/>
          <w:szCs w:val="20"/>
        </w:rPr>
      </w:pPr>
      <w:r w:rsidRPr="001979AC">
        <w:rPr>
          <w:rFonts w:ascii="Times New Roman" w:eastAsia="Calibri" w:hAnsi="Times New Roman" w:cs="Times New Roman"/>
          <w:sz w:val="20"/>
          <w:szCs w:val="20"/>
        </w:rPr>
        <w:t xml:space="preserve">As </w:t>
      </w:r>
      <w:r w:rsidRPr="001979AC">
        <w:rPr>
          <w:rFonts w:ascii="Times New Roman" w:hAnsi="Times New Roman" w:cs="Times New Roman"/>
          <w:sz w:val="20"/>
          <w:szCs w:val="20"/>
        </w:rPr>
        <w:t xml:space="preserve">the Annual General Shareholder’s Meeting of 2016 </w:t>
      </w:r>
      <w:r w:rsidRPr="001979AC">
        <w:rPr>
          <w:rFonts w:ascii="Times New Roman" w:eastAsia="Calibri" w:hAnsi="Times New Roman" w:cs="Times New Roman"/>
          <w:sz w:val="20"/>
          <w:szCs w:val="20"/>
        </w:rPr>
        <w:t>held on April 4, 2016, the board approved the following matters:</w:t>
      </w:r>
    </w:p>
    <w:p w:rsidR="00057AF6" w:rsidRPr="001979AC" w:rsidRDefault="00057AF6" w:rsidP="00057AF6">
      <w:pPr>
        <w:pStyle w:val="a"/>
        <w:ind w:left="1094" w:right="0" w:hanging="547"/>
        <w:jc w:val="both"/>
        <w:outlineLvl w:val="0"/>
        <w:rPr>
          <w:rFonts w:ascii="Times New Roman" w:hAnsi="Times New Roman" w:cs="Times New Roman"/>
          <w:sz w:val="20"/>
          <w:szCs w:val="20"/>
          <w:lang w:val="en-US"/>
        </w:rPr>
      </w:pPr>
    </w:p>
    <w:p w:rsidR="00057AF6" w:rsidRPr="001979AC" w:rsidRDefault="00057AF6" w:rsidP="00057AF6">
      <w:pPr>
        <w:pStyle w:val="a"/>
        <w:numPr>
          <w:ilvl w:val="0"/>
          <w:numId w:val="37"/>
        </w:numPr>
        <w:ind w:right="0"/>
        <w:jc w:val="both"/>
        <w:outlineLvl w:val="0"/>
        <w:rPr>
          <w:rFonts w:ascii="Angsana New" w:hAnsi="Angsana New" w:cs="Angsana New"/>
          <w:sz w:val="26"/>
          <w:szCs w:val="26"/>
          <w:lang w:val="en-GB"/>
        </w:rPr>
      </w:pPr>
      <w:r w:rsidRPr="001979AC">
        <w:rPr>
          <w:rFonts w:ascii="Times New Roman" w:hAnsi="Times New Roman" w:cs="Times New Roman"/>
          <w:sz w:val="20"/>
          <w:szCs w:val="20"/>
          <w:lang w:val="en-US"/>
        </w:rPr>
        <w:t xml:space="preserve">the reduction of the Company’s registered share capital from the existing registered share capital of Baht 2,283,948,087 to Baht </w:t>
      </w:r>
      <w:r w:rsidRPr="001979AC">
        <w:rPr>
          <w:rFonts w:ascii="Times New Roman" w:hAnsi="Times New Roman" w:cs="Cordia New"/>
          <w:sz w:val="20"/>
          <w:szCs w:val="20"/>
          <w:lang w:val="en-US"/>
        </w:rPr>
        <w:t>2,166,008,840</w:t>
      </w:r>
      <w:r w:rsidRPr="001979AC">
        <w:rPr>
          <w:rFonts w:ascii="Times New Roman" w:hAnsi="Times New Roman" w:cs="Times New Roman"/>
          <w:sz w:val="20"/>
          <w:szCs w:val="20"/>
          <w:lang w:val="en-US"/>
        </w:rPr>
        <w:t xml:space="preserve"> by removing 589,696,233 </w:t>
      </w:r>
      <w:proofErr w:type="spellStart"/>
      <w:r w:rsidRPr="001979AC">
        <w:rPr>
          <w:rFonts w:ascii="Times New Roman" w:hAnsi="Times New Roman" w:cs="Times New Roman"/>
          <w:sz w:val="20"/>
          <w:szCs w:val="20"/>
          <w:lang w:val="en-US"/>
        </w:rPr>
        <w:t>authorised</w:t>
      </w:r>
      <w:proofErr w:type="spellEnd"/>
      <w:r w:rsidRPr="001979AC">
        <w:rPr>
          <w:rFonts w:ascii="Times New Roman" w:hAnsi="Times New Roman" w:cs="Times New Roman"/>
          <w:sz w:val="20"/>
          <w:szCs w:val="20"/>
          <w:lang w:val="en-US"/>
        </w:rPr>
        <w:t xml:space="preserve"> but unissued shares, with a par value of Baht 0.20 per share, which reserve for the conversion of debt to equity, with the Company to issue </w:t>
      </w:r>
      <w:r w:rsidRPr="001979AC">
        <w:rPr>
          <w:rFonts w:ascii="Times New Roman" w:hAnsi="Times New Roman" w:cs="Cordia New"/>
          <w:sz w:val="20"/>
          <w:szCs w:val="20"/>
          <w:lang w:val="en-US"/>
        </w:rPr>
        <w:t xml:space="preserve">471,975,279 shares </w:t>
      </w:r>
      <w:r w:rsidRPr="001979AC">
        <w:rPr>
          <w:rFonts w:ascii="Times New Roman" w:hAnsi="Times New Roman" w:cs="Times New Roman"/>
          <w:sz w:val="20"/>
          <w:szCs w:val="20"/>
          <w:lang w:val="en-US"/>
        </w:rPr>
        <w:t>and for the outstanding shares from warrant (TGPRO-W1) 34,833,178 shares</w:t>
      </w:r>
      <w:r w:rsidRPr="001979AC">
        <w:rPr>
          <w:rFonts w:ascii="Times New Roman" w:hAnsi="Times New Roman" w:cs="Cordia New" w:hint="cs"/>
          <w:sz w:val="20"/>
          <w:szCs w:val="20"/>
          <w:cs/>
          <w:lang w:val="en-US"/>
        </w:rPr>
        <w:t>.</w:t>
      </w:r>
    </w:p>
    <w:p w:rsidR="00057AF6" w:rsidRPr="001979AC" w:rsidRDefault="00057AF6" w:rsidP="00057AF6">
      <w:pPr>
        <w:pStyle w:val="a"/>
        <w:ind w:right="0"/>
        <w:jc w:val="both"/>
        <w:outlineLvl w:val="0"/>
        <w:rPr>
          <w:rFonts w:ascii="Times New Roman" w:hAnsi="Times New Roman" w:cs="Cordia New"/>
          <w:sz w:val="20"/>
          <w:szCs w:val="20"/>
          <w:lang w:val="en-GB"/>
        </w:rPr>
      </w:pPr>
    </w:p>
    <w:p w:rsidR="00057AF6" w:rsidRPr="001979AC" w:rsidRDefault="00057AF6" w:rsidP="00A027D9">
      <w:pPr>
        <w:pStyle w:val="a"/>
        <w:ind w:left="1440" w:right="0" w:hanging="450"/>
        <w:jc w:val="thaiDistribute"/>
        <w:outlineLvl w:val="0"/>
        <w:rPr>
          <w:rFonts w:ascii="Times New Roman" w:hAnsi="Times New Roman" w:cs="Times New Roman"/>
          <w:sz w:val="20"/>
          <w:szCs w:val="20"/>
          <w:lang w:val="en-US"/>
        </w:rPr>
      </w:pPr>
      <w:r w:rsidRPr="001979AC">
        <w:rPr>
          <w:rFonts w:ascii="Times New Roman" w:hAnsi="Times New Roman" w:cs="Times New Roman"/>
          <w:sz w:val="20"/>
          <w:szCs w:val="20"/>
          <w:lang w:val="en-US"/>
        </w:rPr>
        <w:t>2)</w:t>
      </w:r>
      <w:r w:rsidRPr="001979AC">
        <w:rPr>
          <w:rFonts w:ascii="Times New Roman" w:hAnsi="Times New Roman" w:cs="Times New Roman"/>
          <w:sz w:val="20"/>
          <w:szCs w:val="20"/>
          <w:lang w:val="en-US"/>
        </w:rPr>
        <w:tab/>
        <w:t>the increase of the Company’s registered share capital from Baht 2,166,008,840 to Baht 3,043,769,151 by issuing 4,388,801,553 newly issued ordinary shares, with a par value of Baht 0.20 per share, which offering to the existing shareholders by 1,755,520,621 shares, and reserve for the warrant by 2,633,280,932 shares.</w:t>
      </w:r>
    </w:p>
    <w:p w:rsidR="00057AF6" w:rsidRPr="001979AC" w:rsidRDefault="00057AF6" w:rsidP="00057AF6">
      <w:pPr>
        <w:pStyle w:val="a"/>
        <w:ind w:left="1134" w:right="0" w:hanging="284"/>
        <w:jc w:val="both"/>
        <w:outlineLvl w:val="0"/>
        <w:rPr>
          <w:rFonts w:ascii="Times New Roman" w:hAnsi="Times New Roman" w:cs="Times New Roman"/>
          <w:sz w:val="20"/>
          <w:szCs w:val="20"/>
          <w:lang w:val="en-US"/>
        </w:rPr>
      </w:pPr>
    </w:p>
    <w:p w:rsidR="00057AF6" w:rsidRPr="001979AC" w:rsidRDefault="00057AF6" w:rsidP="00057AF6">
      <w:pPr>
        <w:pStyle w:val="a"/>
        <w:ind w:left="1440" w:right="0" w:hanging="450"/>
        <w:jc w:val="both"/>
        <w:outlineLvl w:val="0"/>
        <w:rPr>
          <w:rFonts w:ascii="Times New Roman" w:hAnsi="Times New Roman" w:cs="Times New Roman"/>
          <w:sz w:val="20"/>
          <w:szCs w:val="20"/>
          <w:lang w:val="en-US"/>
        </w:rPr>
      </w:pPr>
      <w:r w:rsidRPr="001979AC">
        <w:rPr>
          <w:rFonts w:ascii="Times New Roman" w:hAnsi="Times New Roman" w:cs="Times New Roman"/>
          <w:sz w:val="20"/>
          <w:szCs w:val="20"/>
          <w:lang w:val="en-US"/>
        </w:rPr>
        <w:t>3)</w:t>
      </w:r>
      <w:r w:rsidRPr="001979AC">
        <w:rPr>
          <w:rFonts w:ascii="Times New Roman" w:hAnsi="Times New Roman" w:cs="Times New Roman"/>
          <w:sz w:val="20"/>
          <w:szCs w:val="20"/>
          <w:lang w:val="en-US"/>
        </w:rPr>
        <w:tab/>
        <w:t>Approved the allocation method of newly issued ordinary shares of the Company 4,388,801,553 shares offering for sale to the existing shareholders and for reserving warrant to purchase the ordinary shares of the Company (TGPRO-W2) as follows;</w:t>
      </w:r>
    </w:p>
    <w:p w:rsidR="00057AF6" w:rsidRPr="001979AC" w:rsidRDefault="00057AF6" w:rsidP="00057AF6">
      <w:pPr>
        <w:pStyle w:val="a"/>
        <w:ind w:left="1094" w:right="0" w:hanging="547"/>
        <w:jc w:val="both"/>
        <w:outlineLvl w:val="0"/>
        <w:rPr>
          <w:rFonts w:ascii="Times New Roman" w:hAnsi="Times New Roman" w:cs="Times New Roman"/>
          <w:sz w:val="20"/>
          <w:szCs w:val="20"/>
          <w:lang w:val="en-US"/>
        </w:rPr>
      </w:pPr>
    </w:p>
    <w:p w:rsidR="00057AF6" w:rsidRPr="001979AC" w:rsidRDefault="00057AF6" w:rsidP="00057AF6">
      <w:pPr>
        <w:pStyle w:val="a"/>
        <w:ind w:left="1890" w:right="0" w:hanging="425"/>
        <w:jc w:val="both"/>
        <w:outlineLvl w:val="0"/>
        <w:rPr>
          <w:rFonts w:ascii="Times New Roman" w:hAnsi="Times New Roman" w:cs="Times New Roman"/>
          <w:sz w:val="20"/>
          <w:szCs w:val="20"/>
          <w:lang w:val="en-US"/>
        </w:rPr>
      </w:pPr>
      <w:r w:rsidRPr="001979AC">
        <w:rPr>
          <w:rFonts w:ascii="Times New Roman" w:hAnsi="Times New Roman" w:cs="Times New Roman" w:hint="cs"/>
          <w:sz w:val="20"/>
          <w:szCs w:val="20"/>
          <w:cs/>
        </w:rPr>
        <w:t>3.1)</w:t>
      </w:r>
      <w:r w:rsidRPr="001979AC">
        <w:rPr>
          <w:rFonts w:ascii="Times New Roman" w:hAnsi="Times New Roman" w:cs="Cordia New"/>
          <w:sz w:val="20"/>
          <w:szCs w:val="20"/>
          <w:cs/>
        </w:rPr>
        <w:tab/>
      </w:r>
      <w:r w:rsidRPr="001979AC">
        <w:rPr>
          <w:rFonts w:ascii="Times New Roman" w:hAnsi="Times New Roman" w:cs="Times New Roman"/>
          <w:sz w:val="20"/>
          <w:szCs w:val="20"/>
          <w:lang w:val="en-US"/>
        </w:rPr>
        <w:t>The new issued ordinary share 1,755,520,621 shares with a par value of Baht 0.20 to the existing  shareholders of the Company at the price of Baht 0.20 in proportion of their shareholding at the subscription ratio of 5.0 existing shares to 1 share (5.0 old share for 1 new share).</w:t>
      </w:r>
    </w:p>
    <w:p w:rsidR="00057AF6" w:rsidRPr="001979AC" w:rsidRDefault="00057AF6" w:rsidP="00057AF6">
      <w:pPr>
        <w:spacing w:before="120"/>
        <w:ind w:left="189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In the event that there are remaining shares from the allocation of the newly issued ordinary shares to existing shareholders in the first round, the Company will proceed as follows;</w:t>
      </w:r>
    </w:p>
    <w:p w:rsidR="00057AF6" w:rsidRPr="001979AC" w:rsidRDefault="00057AF6" w:rsidP="00057AF6">
      <w:pPr>
        <w:numPr>
          <w:ilvl w:val="0"/>
          <w:numId w:val="34"/>
        </w:numPr>
        <w:tabs>
          <w:tab w:val="left" w:pos="2250"/>
        </w:tabs>
        <w:spacing w:before="120"/>
        <w:ind w:left="225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 xml:space="preserve">The Company shall allot the said remaining shares to the existing shareholders who have expressed their intention to purchase the shares in excess of their rights, by calculating on pro rata basis for three more rounds, unless the allocation of shares cannot be made in case of fractional shares, or in case no shareholder has expressed its intention to buy the shares. In such case, the board of directors, or authorized directors, ordinary persons appointed by the board of directors shall have a power to allot those remaining shares to the existing shareholders who have expressed their intention to purchase the shares in excess of their rights by calculating on pro rata basis, at the same price as those allotted on the right offering basis, proportionately according to each of its current shareholding. The calculation of the number of shares that each over-subscribing shareholders shall be allotted shall be made by multiplying shareholding proportion of over-subscribing shareholders by the amount of the remaining shares. Any fractions shall be rounded off. In any case, the number of shares that the over-subscribing shareholders shall be allotted shall not exceed the number of shares subscribed and paid by such shareholders. The share allotment shall be made in accordance with the method specified in this clause (a) for 3 rounds. The board of directors, or the authorized directors, or any persons appointed by the board of directors shall have a power to proceed on all matters necessary for and relating to the allotment of the newly issued ordinary shares of the Company. </w:t>
      </w:r>
    </w:p>
    <w:p w:rsidR="00057AF6" w:rsidRPr="001979AC" w:rsidRDefault="00057AF6" w:rsidP="00057AF6">
      <w:pPr>
        <w:numPr>
          <w:ilvl w:val="0"/>
          <w:numId w:val="34"/>
        </w:numPr>
        <w:tabs>
          <w:tab w:val="left" w:pos="2250"/>
        </w:tabs>
        <w:spacing w:before="120"/>
        <w:ind w:left="225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In case there are remaining shares from the allotment of the newly issued ordinary shares according to clause (a), or no existing shareholder has subscribed for shares in excess of its rights, the Company will proceed on its capital reduction.</w:t>
      </w:r>
    </w:p>
    <w:p w:rsidR="00057AF6" w:rsidRPr="001979AC" w:rsidRDefault="00057AF6" w:rsidP="00057AF6">
      <w:pPr>
        <w:pStyle w:val="a"/>
        <w:ind w:left="1134" w:right="0" w:hanging="284"/>
        <w:jc w:val="both"/>
        <w:outlineLvl w:val="0"/>
        <w:rPr>
          <w:rFonts w:ascii="Times New Roman" w:hAnsi="Times New Roman" w:cs="Times New Roman"/>
          <w:sz w:val="20"/>
          <w:szCs w:val="20"/>
          <w:lang w:val="en-US"/>
        </w:rPr>
      </w:pPr>
    </w:p>
    <w:p w:rsidR="00057AF6" w:rsidRPr="001979AC" w:rsidRDefault="00057AF6" w:rsidP="00057AF6">
      <w:pPr>
        <w:pStyle w:val="a"/>
        <w:ind w:left="1890" w:right="0" w:hanging="425"/>
        <w:jc w:val="both"/>
        <w:outlineLvl w:val="0"/>
        <w:rPr>
          <w:rFonts w:ascii="Times New Roman" w:hAnsi="Times New Roman" w:cs="Cordia New"/>
          <w:sz w:val="20"/>
          <w:szCs w:val="20"/>
          <w:lang w:val="en-US"/>
        </w:rPr>
      </w:pPr>
      <w:r w:rsidRPr="001979AC">
        <w:rPr>
          <w:rFonts w:ascii="Times New Roman" w:hAnsi="Times New Roman" w:cs="Times New Roman" w:hint="cs"/>
          <w:sz w:val="20"/>
          <w:szCs w:val="20"/>
          <w:cs/>
        </w:rPr>
        <w:t>3.2)</w:t>
      </w:r>
      <w:r w:rsidRPr="001979AC">
        <w:rPr>
          <w:rFonts w:ascii="Times New Roman" w:hAnsi="Times New Roman" w:cs="Times New Roman"/>
          <w:sz w:val="20"/>
          <w:szCs w:val="20"/>
          <w:cs/>
        </w:rPr>
        <w:tab/>
      </w:r>
      <w:r w:rsidRPr="001979AC">
        <w:rPr>
          <w:rFonts w:ascii="Times New Roman" w:hAnsi="Times New Roman" w:cs="Times New Roman"/>
          <w:sz w:val="20"/>
          <w:szCs w:val="20"/>
          <w:lang w:val="en-US"/>
        </w:rPr>
        <w:t>The new issued ordinary share 2,283,948,087 shares with a par value of Baht 0.20 for reserving warrant to purchase the ordinary shares of the Company (TGPRO-W2) 2,633,280,932 shares to the existing shareholders who want to subscribe at the subscription ratio of 1.0 share to 1.5 warrant (1.0 new share for 1.5 new warrants) (any fractions will be rounded off) price of warrant (0.00 Baht) The warrant holders TGPRO-W2 1 unit have the right to subscribe 1 share at the price of Baht 0.20 per share or equal to the par value. The Maturity date of warrants will be 2 years.</w:t>
      </w:r>
    </w:p>
    <w:p w:rsidR="00057AF6" w:rsidRPr="001979AC" w:rsidRDefault="00057AF6" w:rsidP="00057AF6">
      <w:pPr>
        <w:pStyle w:val="a"/>
        <w:ind w:left="1890" w:right="0" w:hanging="425"/>
        <w:jc w:val="both"/>
        <w:outlineLvl w:val="0"/>
        <w:rPr>
          <w:rFonts w:ascii="Times New Roman" w:hAnsi="Times New Roman" w:cs="Cordia New"/>
          <w:sz w:val="20"/>
          <w:szCs w:val="20"/>
          <w:cs/>
        </w:rPr>
      </w:pPr>
    </w:p>
    <w:p w:rsidR="00057AF6" w:rsidRPr="001979AC" w:rsidRDefault="00057AF6" w:rsidP="00057AF6">
      <w:pPr>
        <w:pStyle w:val="a"/>
        <w:tabs>
          <w:tab w:val="left" w:pos="142"/>
          <w:tab w:val="left" w:pos="540"/>
        </w:tabs>
        <w:ind w:left="567" w:right="0" w:hanging="141"/>
        <w:jc w:val="both"/>
        <w:outlineLvl w:val="0"/>
        <w:rPr>
          <w:rFonts w:ascii="Times New Roman" w:hAnsi="Times New Roman" w:cs="Cordia New"/>
          <w:sz w:val="20"/>
          <w:szCs w:val="20"/>
          <w:lang w:val="en-US"/>
        </w:rPr>
      </w:pPr>
      <w:r w:rsidRPr="001979AC">
        <w:rPr>
          <w:rFonts w:ascii="Times New Roman" w:hAnsi="Times New Roman" w:cs="Cordia New"/>
          <w:sz w:val="20"/>
          <w:szCs w:val="20"/>
          <w:cs/>
        </w:rPr>
        <w:lastRenderedPageBreak/>
        <w:tab/>
      </w:r>
      <w:r w:rsidRPr="001979AC">
        <w:rPr>
          <w:rFonts w:ascii="Times New Roman" w:hAnsi="Times New Roman" w:cs="Cordia New"/>
          <w:sz w:val="20"/>
          <w:szCs w:val="20"/>
          <w:lang w:val="en-US"/>
        </w:rPr>
        <w:t>To decrease the Company’s authorized share capital from Baht 2,283,948,087 (15,725,654,210 shares at Baht 0.20 par value) to Baht 2,166,008,840 (10,830,044,200 shares at Baht 0.20 par value) by cancellation the remaining registered ordinary shares totaling 4,895,610,010 shares with a par value of Baht 0.20 per share.</w:t>
      </w:r>
    </w:p>
    <w:p w:rsidR="00057AF6" w:rsidRPr="001979AC" w:rsidRDefault="00057AF6" w:rsidP="00057AF6">
      <w:pPr>
        <w:pStyle w:val="a"/>
        <w:tabs>
          <w:tab w:val="left" w:pos="540"/>
          <w:tab w:val="left" w:pos="900"/>
        </w:tabs>
        <w:ind w:left="990" w:right="0" w:hanging="990"/>
        <w:jc w:val="both"/>
        <w:outlineLvl w:val="0"/>
        <w:rPr>
          <w:rFonts w:ascii="Times New Roman" w:hAnsi="Times New Roman" w:cs="Cordia New"/>
          <w:sz w:val="20"/>
          <w:szCs w:val="20"/>
          <w:lang w:val="en-US"/>
        </w:rPr>
      </w:pPr>
    </w:p>
    <w:p w:rsidR="00057AF6" w:rsidRPr="001979AC" w:rsidRDefault="00057AF6" w:rsidP="00057AF6">
      <w:pPr>
        <w:pStyle w:val="a"/>
        <w:tabs>
          <w:tab w:val="left" w:pos="540"/>
        </w:tabs>
        <w:ind w:left="567" w:right="0" w:hanging="990"/>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t>To increase the Company’s authorized share capital from Baht 2,166,008,840 (10,830,044,200 shares at Baht 0.20 par value) (after reduction the above registered capital) to Baht 3,043,769,151 (15,218,845,753 shares at Baht 0.20 par value).</w:t>
      </w:r>
    </w:p>
    <w:p w:rsidR="00057AF6" w:rsidRPr="001979AC" w:rsidRDefault="00057AF6" w:rsidP="00057AF6">
      <w:pPr>
        <w:pStyle w:val="a"/>
        <w:tabs>
          <w:tab w:val="left" w:pos="540"/>
          <w:tab w:val="left" w:pos="900"/>
        </w:tabs>
        <w:ind w:left="990" w:right="0" w:hanging="990"/>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r>
    </w:p>
    <w:p w:rsidR="00057AF6" w:rsidRPr="001979AC" w:rsidRDefault="00057AF6" w:rsidP="00057AF6">
      <w:pPr>
        <w:pStyle w:val="a"/>
        <w:tabs>
          <w:tab w:val="left" w:pos="540"/>
          <w:tab w:val="left" w:pos="567"/>
        </w:tabs>
        <w:ind w:left="567" w:right="0" w:hanging="567"/>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t>The Company has registered on Ministry of Commerce on May 3, 2016 and May 4, 2016, respectively.</w:t>
      </w:r>
    </w:p>
    <w:p w:rsidR="00057AF6" w:rsidRPr="001979AC" w:rsidRDefault="00057AF6" w:rsidP="00057AF6">
      <w:pPr>
        <w:pStyle w:val="a"/>
        <w:tabs>
          <w:tab w:val="left" w:pos="540"/>
          <w:tab w:val="left" w:pos="567"/>
        </w:tabs>
        <w:ind w:left="567" w:right="0" w:hanging="567"/>
        <w:jc w:val="both"/>
        <w:outlineLvl w:val="0"/>
        <w:rPr>
          <w:rFonts w:ascii="Times New Roman" w:hAnsi="Times New Roman" w:cs="Cordia New"/>
          <w:sz w:val="20"/>
          <w:szCs w:val="20"/>
          <w:lang w:val="en-US"/>
        </w:rPr>
      </w:pPr>
    </w:p>
    <w:p w:rsidR="00057AF6" w:rsidRPr="001979AC" w:rsidRDefault="00057AF6" w:rsidP="00057AF6">
      <w:pPr>
        <w:pStyle w:val="a"/>
        <w:ind w:left="540" w:right="0" w:hanging="567"/>
        <w:jc w:val="both"/>
        <w:outlineLvl w:val="0"/>
        <w:rPr>
          <w:rFonts w:ascii="Times New Roman" w:hAnsi="Times New Roman" w:cs="Cordia New"/>
          <w:sz w:val="20"/>
          <w:szCs w:val="20"/>
          <w:lang w:val="en-US"/>
        </w:rPr>
      </w:pPr>
      <w:r w:rsidRPr="001979AC">
        <w:rPr>
          <w:rFonts w:ascii="Times New Roman" w:hAnsi="Times New Roman" w:cs="Cordia New"/>
          <w:sz w:val="20"/>
          <w:szCs w:val="20"/>
          <w:cs/>
          <w:lang w:val="en-US"/>
        </w:rPr>
        <w:tab/>
      </w:r>
      <w:r w:rsidRPr="001979AC">
        <w:rPr>
          <w:rFonts w:ascii="Times New Roman" w:hAnsi="Times New Roman" w:cs="Cordia New"/>
          <w:sz w:val="20"/>
          <w:szCs w:val="20"/>
          <w:lang w:val="en-US"/>
        </w:rPr>
        <w:t>The Company registered its paid-up capital increase with the Ministry of Commerce on</w:t>
      </w:r>
      <w:r w:rsidRPr="001979AC">
        <w:rPr>
          <w:rFonts w:ascii="Times New Roman" w:hAnsi="Times New Roman" w:cs="Cordia New" w:hint="cs"/>
          <w:sz w:val="20"/>
          <w:szCs w:val="20"/>
          <w:cs/>
          <w:lang w:val="en-US"/>
        </w:rPr>
        <w:t xml:space="preserve"> </w:t>
      </w:r>
      <w:r w:rsidRPr="001979AC">
        <w:rPr>
          <w:rFonts w:ascii="Times New Roman" w:hAnsi="Times New Roman" w:cs="Cordia New"/>
          <w:sz w:val="20"/>
          <w:szCs w:val="20"/>
          <w:lang w:val="en-US"/>
        </w:rPr>
        <w:t>October 5, 2016</w:t>
      </w:r>
      <w:r w:rsidRPr="001979AC">
        <w:rPr>
          <w:rFonts w:ascii="Times New Roman" w:hAnsi="Times New Roman" w:cs="Cordia New" w:hint="cs"/>
          <w:sz w:val="20"/>
          <w:szCs w:val="20"/>
          <w:cs/>
          <w:lang w:val="en-US"/>
        </w:rPr>
        <w:t>.</w:t>
      </w:r>
    </w:p>
    <w:p w:rsidR="00057AF6" w:rsidRPr="001979AC" w:rsidRDefault="00057AF6" w:rsidP="00057AF6">
      <w:pPr>
        <w:ind w:left="540"/>
        <w:rPr>
          <w:rFonts w:ascii="Times New Roman" w:hAnsi="Times New Roman" w:cs="Times New Roman"/>
          <w:b/>
          <w:bCs/>
          <w:sz w:val="20"/>
          <w:szCs w:val="20"/>
        </w:rPr>
      </w:pPr>
    </w:p>
    <w:p w:rsidR="00057AF6" w:rsidRPr="001979AC" w:rsidRDefault="00057AF6" w:rsidP="00057AF6">
      <w:pPr>
        <w:ind w:left="540"/>
        <w:rPr>
          <w:rFonts w:ascii="Times New Roman" w:hAnsi="Times New Roman" w:cs="Times New Roman"/>
          <w:b/>
          <w:bCs/>
          <w:sz w:val="20"/>
          <w:szCs w:val="20"/>
        </w:rPr>
      </w:pPr>
      <w:r w:rsidRPr="001979AC">
        <w:rPr>
          <w:rFonts w:ascii="Times New Roman" w:hAnsi="Times New Roman" w:cs="Times New Roman"/>
          <w:b/>
          <w:bCs/>
          <w:sz w:val="20"/>
          <w:szCs w:val="20"/>
        </w:rPr>
        <w:t>Warrants</w:t>
      </w:r>
    </w:p>
    <w:p w:rsidR="00057AF6" w:rsidRPr="001979AC" w:rsidRDefault="00057AF6" w:rsidP="00057AF6">
      <w:pPr>
        <w:ind w:left="540"/>
        <w:rPr>
          <w:rFonts w:ascii="Times New Roman" w:hAnsi="Times New Roman" w:cs="Times New Roman"/>
          <w:sz w:val="20"/>
          <w:szCs w:val="20"/>
        </w:rPr>
      </w:pPr>
    </w:p>
    <w:p w:rsidR="00057AF6" w:rsidRPr="001979AC" w:rsidRDefault="00057AF6" w:rsidP="00057AF6">
      <w:pPr>
        <w:ind w:left="540"/>
        <w:rPr>
          <w:rFonts w:ascii="Times New Roman" w:hAnsi="Times New Roman" w:cs="Times New Roman"/>
          <w:b/>
          <w:bCs/>
          <w:sz w:val="20"/>
          <w:szCs w:val="20"/>
        </w:rPr>
      </w:pPr>
      <w:r w:rsidRPr="001979AC">
        <w:rPr>
          <w:rFonts w:ascii="Times New Roman" w:hAnsi="Times New Roman" w:cs="Times New Roman"/>
          <w:b/>
          <w:bCs/>
          <w:sz w:val="20"/>
          <w:szCs w:val="20"/>
        </w:rPr>
        <w:t>Warrants to purchase ordinary shares No.</w:t>
      </w:r>
      <w:r w:rsidRPr="001979AC">
        <w:rPr>
          <w:rFonts w:ascii="Times New Roman" w:hAnsi="Times New Roman" w:cs="Times New Roman"/>
          <w:b/>
          <w:bCs/>
          <w:sz w:val="20"/>
          <w:szCs w:val="20"/>
          <w:lang w:val="en-GB"/>
        </w:rPr>
        <w:t>1</w:t>
      </w:r>
      <w:r w:rsidRPr="001979AC">
        <w:rPr>
          <w:rFonts w:ascii="Times New Roman" w:hAnsi="Times New Roman" w:cs="Times New Roman"/>
          <w:b/>
          <w:bCs/>
          <w:sz w:val="20"/>
          <w:szCs w:val="20"/>
        </w:rPr>
        <w:t xml:space="preserve"> (TGPRO-W</w:t>
      </w:r>
      <w:r w:rsidRPr="001979AC">
        <w:rPr>
          <w:rFonts w:ascii="Times New Roman" w:hAnsi="Times New Roman" w:cs="Times New Roman"/>
          <w:b/>
          <w:bCs/>
          <w:sz w:val="20"/>
          <w:szCs w:val="20"/>
          <w:lang w:val="en-GB"/>
        </w:rPr>
        <w:t>1</w:t>
      </w:r>
      <w:r w:rsidRPr="001979AC">
        <w:rPr>
          <w:rFonts w:ascii="Times New Roman" w:hAnsi="Times New Roman" w:cs="Times New Roman"/>
          <w:b/>
          <w:bCs/>
          <w:sz w:val="20"/>
          <w:szCs w:val="20"/>
        </w:rPr>
        <w:t>)</w:t>
      </w:r>
    </w:p>
    <w:p w:rsidR="00057AF6" w:rsidRPr="001979AC" w:rsidRDefault="00057AF6" w:rsidP="00057AF6">
      <w:pPr>
        <w:ind w:left="540"/>
        <w:rPr>
          <w:rFonts w:ascii="Times New Roman" w:hAnsi="Times New Roman" w:cs="Times New Roman"/>
          <w:sz w:val="20"/>
          <w:szCs w:val="20"/>
        </w:rPr>
      </w:pPr>
    </w:p>
    <w:p w:rsidR="00057AF6" w:rsidRPr="001979AC" w:rsidRDefault="00057AF6" w:rsidP="00057AF6">
      <w:pPr>
        <w:ind w:left="540"/>
        <w:rPr>
          <w:rFonts w:ascii="Times New Roman" w:hAnsi="Times New Roman" w:cs="Times New Roman"/>
          <w:sz w:val="20"/>
          <w:szCs w:val="20"/>
        </w:rPr>
      </w:pPr>
      <w:r w:rsidRPr="001979AC">
        <w:rPr>
          <w:rFonts w:ascii="Times New Roman" w:hAnsi="Times New Roman" w:cs="Times New Roman"/>
          <w:spacing w:val="-4"/>
          <w:sz w:val="20"/>
          <w:szCs w:val="20"/>
        </w:rPr>
        <w:t xml:space="preserve">On April 29, </w:t>
      </w:r>
      <w:r w:rsidRPr="001979AC">
        <w:rPr>
          <w:rFonts w:ascii="Times New Roman" w:hAnsi="Times New Roman" w:cs="Times New Roman"/>
          <w:spacing w:val="-4"/>
          <w:sz w:val="20"/>
          <w:szCs w:val="20"/>
          <w:lang w:val="en-GB"/>
        </w:rPr>
        <w:t>2015</w:t>
      </w:r>
      <w:r w:rsidRPr="001979AC">
        <w:rPr>
          <w:rFonts w:ascii="Times New Roman" w:hAnsi="Times New Roman" w:cs="Times New Roman"/>
          <w:spacing w:val="-4"/>
          <w:sz w:val="20"/>
          <w:szCs w:val="20"/>
        </w:rPr>
        <w:t>, the Company issued warrants to purchase the Company's ordinary shares offering to the existing</w:t>
      </w:r>
      <w:r w:rsidRPr="001979AC">
        <w:rPr>
          <w:rFonts w:ascii="Times New Roman" w:hAnsi="Times New Roman" w:cs="Times New Roman"/>
          <w:sz w:val="20"/>
          <w:szCs w:val="20"/>
        </w:rPr>
        <w:t xml:space="preserve"> shareholders.  The details are as follows:</w:t>
      </w:r>
    </w:p>
    <w:p w:rsidR="00057AF6" w:rsidRPr="001979AC" w:rsidRDefault="00057AF6" w:rsidP="00057AF6">
      <w:pPr>
        <w:tabs>
          <w:tab w:val="left" w:pos="3330"/>
          <w:tab w:val="left" w:pos="3420"/>
        </w:tabs>
        <w:ind w:left="540"/>
        <w:rPr>
          <w:rFonts w:ascii="Times New Roman" w:hAnsi="Times New Roman" w:cs="Times New Roman"/>
          <w:sz w:val="20"/>
          <w:szCs w:val="20"/>
        </w:rPr>
      </w:pP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Type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Issued in the names of respective holder and negotiable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Term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 xml:space="preserve"> years from the issuing date</w:t>
      </w:r>
    </w:p>
    <w:p w:rsidR="00057AF6" w:rsidRPr="001979AC" w:rsidRDefault="00057AF6" w:rsidP="00057AF6">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offered</w:t>
      </w:r>
      <w:r w:rsidRPr="001979AC">
        <w:rPr>
          <w:rFonts w:ascii="Times New Roman" w:hAnsi="Times New Roman" w:cs="Times New Roman"/>
          <w:sz w:val="20"/>
          <w:szCs w:val="20"/>
        </w:rPr>
        <w:tab/>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717</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791</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557</w:t>
      </w:r>
      <w:r w:rsidRPr="001979AC">
        <w:rPr>
          <w:rFonts w:ascii="Times New Roman" w:hAnsi="Times New Roman" w:cs="Times New Roman"/>
          <w:sz w:val="20"/>
          <w:szCs w:val="20"/>
        </w:rPr>
        <w:t xml:space="preserve"> units</w:t>
      </w:r>
    </w:p>
    <w:p w:rsidR="00057AF6" w:rsidRPr="001979AC" w:rsidRDefault="00057AF6" w:rsidP="00057AF6">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issued</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682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958</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379</w:t>
      </w:r>
      <w:r w:rsidRPr="001979AC">
        <w:rPr>
          <w:rFonts w:ascii="Times New Roman" w:hAnsi="Times New Roman" w:cs="Times New Roman"/>
          <w:sz w:val="20"/>
          <w:szCs w:val="20"/>
        </w:rPr>
        <w:t xml:space="preserve"> units</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Offering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 xml:space="preserve"> per unit</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ratio</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warrant per </w:t>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ordinary </w:t>
      </w:r>
      <w:proofErr w:type="gramStart"/>
      <w:r w:rsidRPr="001979AC">
        <w:rPr>
          <w:rFonts w:ascii="Times New Roman" w:hAnsi="Times New Roman" w:cs="Times New Roman"/>
          <w:sz w:val="20"/>
          <w:szCs w:val="20"/>
        </w:rPr>
        <w:t>shares</w:t>
      </w:r>
      <w:proofErr w:type="gramEnd"/>
      <w:r w:rsidRPr="001979AC">
        <w:rPr>
          <w:rFonts w:ascii="Times New Roman" w:hAnsi="Times New Roman" w:cs="Times New Roman"/>
          <w:sz w:val="20"/>
          <w:szCs w:val="20"/>
        </w:rPr>
        <w:t xml:space="preserve"> (which will be changeable)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20</w:t>
      </w:r>
      <w:r w:rsidRPr="001979AC">
        <w:rPr>
          <w:rFonts w:ascii="Times New Roman" w:hAnsi="Times New Roman" w:cs="Times New Roman"/>
          <w:sz w:val="20"/>
          <w:szCs w:val="20"/>
        </w:rPr>
        <w:t xml:space="preserve"> per share (which will be changeable)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date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pacing w:val="-4"/>
          <w:sz w:val="20"/>
          <w:szCs w:val="20"/>
        </w:rPr>
        <w:t xml:space="preserve">The warrants </w:t>
      </w:r>
      <w:proofErr w:type="gramStart"/>
      <w:r w:rsidRPr="001979AC">
        <w:rPr>
          <w:rFonts w:ascii="Times New Roman" w:hAnsi="Times New Roman" w:cs="Times New Roman"/>
          <w:spacing w:val="-4"/>
          <w:sz w:val="20"/>
          <w:szCs w:val="20"/>
        </w:rPr>
        <w:t>holder are</w:t>
      </w:r>
      <w:proofErr w:type="gramEnd"/>
      <w:r w:rsidRPr="001979AC">
        <w:rPr>
          <w:rFonts w:ascii="Times New Roman" w:hAnsi="Times New Roman" w:cs="Times New Roman"/>
          <w:spacing w:val="-4"/>
          <w:sz w:val="20"/>
          <w:szCs w:val="20"/>
        </w:rPr>
        <w:t xml:space="preserve"> entitled to exercise the warrants after the lapse of </w:t>
      </w:r>
      <w:r w:rsidRPr="001979AC">
        <w:rPr>
          <w:rFonts w:ascii="Times New Roman" w:hAnsi="Times New Roman" w:cs="Times New Roman"/>
          <w:spacing w:val="-4"/>
          <w:sz w:val="20"/>
          <w:szCs w:val="20"/>
          <w:lang w:val="en-GB"/>
        </w:rPr>
        <w:t>3</w:t>
      </w:r>
      <w:r w:rsidRPr="001979AC">
        <w:rPr>
          <w:rFonts w:ascii="Times New Roman" w:hAnsi="Times New Roman" w:cs="Times New Roman"/>
          <w:spacing w:val="-4"/>
          <w:sz w:val="20"/>
          <w:szCs w:val="20"/>
        </w:rPr>
        <w:t xml:space="preserve"> months</w:t>
      </w:r>
      <w:r w:rsidRPr="001979AC">
        <w:rPr>
          <w:rFonts w:ascii="Times New Roman" w:hAnsi="Times New Roman" w:cs="Times New Roman"/>
          <w:sz w:val="20"/>
          <w:szCs w:val="20"/>
        </w:rPr>
        <w:tab/>
      </w:r>
      <w:r w:rsidRPr="001979AC">
        <w:rPr>
          <w:rFonts w:ascii="Times New Roman" w:hAnsi="Times New Roman" w:cs="Times New Roman"/>
          <w:sz w:val="20"/>
          <w:szCs w:val="20"/>
        </w:rPr>
        <w:tab/>
      </w:r>
      <w:r w:rsidRPr="001979AC">
        <w:rPr>
          <w:rFonts w:ascii="Times New Roman" w:hAnsi="Times New Roman" w:cs="Times New Roman"/>
          <w:spacing w:val="-4"/>
          <w:sz w:val="20"/>
          <w:szCs w:val="20"/>
        </w:rPr>
        <w:t>after the date of issuance of warrants (the “Commencement Date”). The warrants</w:t>
      </w:r>
      <w:r w:rsidRPr="001979AC">
        <w:rPr>
          <w:rFonts w:ascii="Times New Roman" w:hAnsi="Times New Roman" w:cs="Times New Roman"/>
          <w:sz w:val="20"/>
          <w:szCs w:val="20"/>
        </w:rPr>
        <w:br/>
      </w:r>
      <w:r w:rsidRPr="001979AC">
        <w:rPr>
          <w:rFonts w:ascii="Times New Roman" w:hAnsi="Times New Roman" w:cs="Times New Roman"/>
          <w:sz w:val="20"/>
          <w:szCs w:val="20"/>
        </w:rPr>
        <w:tab/>
      </w:r>
      <w:r w:rsidRPr="001979AC">
        <w:rPr>
          <w:rFonts w:ascii="Times New Roman" w:hAnsi="Times New Roman" w:cs="Times New Roman"/>
          <w:sz w:val="20"/>
          <w:szCs w:val="20"/>
        </w:rPr>
        <w:tab/>
      </w:r>
      <w:r w:rsidRPr="001979AC">
        <w:rPr>
          <w:rFonts w:ascii="Times New Roman" w:hAnsi="Times New Roman" w:cs="Times New Roman"/>
          <w:spacing w:val="-6"/>
          <w:sz w:val="20"/>
          <w:szCs w:val="20"/>
        </w:rPr>
        <w:t>exercise date is the last business day of every quarter of each calendar year throughout</w:t>
      </w:r>
      <w:r w:rsidRPr="001979AC">
        <w:rPr>
          <w:rFonts w:ascii="Times New Roman" w:hAnsi="Times New Roman" w:cs="Times New Roman"/>
          <w:sz w:val="20"/>
          <w:szCs w:val="20"/>
        </w:rPr>
        <w:t xml:space="preserve"> </w:t>
      </w:r>
      <w:r w:rsidRPr="001979AC">
        <w:rPr>
          <w:rFonts w:ascii="Times New Roman" w:hAnsi="Times New Roman" w:cs="Times New Roman"/>
          <w:sz w:val="20"/>
          <w:szCs w:val="20"/>
        </w:rPr>
        <w:tab/>
      </w:r>
      <w:r w:rsidRPr="001979AC">
        <w:rPr>
          <w:rFonts w:ascii="Times New Roman" w:hAnsi="Times New Roman" w:cs="Times New Roman"/>
          <w:sz w:val="20"/>
          <w:szCs w:val="20"/>
        </w:rPr>
        <w:tab/>
        <w:t>the term of the warrants.</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The last exercise date</w:t>
      </w:r>
      <w:r w:rsidRPr="001979AC">
        <w:rPr>
          <w:rFonts w:ascii="Times New Roman" w:hAnsi="Times New Roman" w:cs="Times New Roman"/>
          <w:sz w:val="20"/>
          <w:szCs w:val="20"/>
        </w:rPr>
        <w:tab/>
        <w:t>:</w:t>
      </w:r>
      <w:r w:rsidRPr="001979AC">
        <w:rPr>
          <w:rFonts w:ascii="Times New Roman" w:hAnsi="Times New Roman" w:cs="Times New Roman"/>
          <w:sz w:val="20"/>
          <w:szCs w:val="20"/>
        </w:rPr>
        <w:tab/>
        <w:t>April</w:t>
      </w:r>
      <w:r w:rsidR="001979AC">
        <w:rPr>
          <w:rFonts w:ascii="Times New Roman" w:hAnsi="Times New Roman" w:cs="Times New Roman"/>
          <w:sz w:val="20"/>
          <w:szCs w:val="20"/>
        </w:rPr>
        <w:t xml:space="preserve"> 28,</w:t>
      </w:r>
      <w:r w:rsidRPr="001979AC">
        <w:rPr>
          <w:rFonts w:ascii="Times New Roman" w:hAnsi="Times New Roman" w:cs="Times New Roman"/>
          <w:sz w:val="20"/>
          <w:szCs w:val="20"/>
        </w:rPr>
        <w:t xml:space="preserve"> </w:t>
      </w:r>
      <w:r w:rsidRPr="001979AC">
        <w:rPr>
          <w:rFonts w:ascii="Times New Roman" w:hAnsi="Times New Roman" w:cs="Times New Roman"/>
          <w:sz w:val="20"/>
          <w:szCs w:val="20"/>
          <w:lang w:val="en-GB"/>
        </w:rPr>
        <w:t>2017</w:t>
      </w:r>
    </w:p>
    <w:p w:rsidR="00057AF6" w:rsidRPr="001979AC" w:rsidRDefault="00057AF6" w:rsidP="00057AF6">
      <w:pPr>
        <w:ind w:left="540"/>
        <w:rPr>
          <w:rFonts w:ascii="Times New Roman" w:hAnsi="Times New Roman" w:cs="Times New Roman"/>
          <w:sz w:val="20"/>
          <w:szCs w:val="20"/>
        </w:rPr>
      </w:pPr>
    </w:p>
    <w:p w:rsidR="00057AF6" w:rsidRPr="001979AC" w:rsidRDefault="00057AF6" w:rsidP="00057AF6">
      <w:pPr>
        <w:ind w:left="540"/>
        <w:rPr>
          <w:rFonts w:ascii="Times New Roman" w:hAnsi="Times New Roman" w:cs="Cordia New"/>
          <w:sz w:val="20"/>
          <w:szCs w:val="20"/>
          <w:cs/>
        </w:rPr>
      </w:pPr>
      <w:r w:rsidRPr="001979AC">
        <w:rPr>
          <w:rFonts w:ascii="Times New Roman" w:hAnsi="Times New Roman" w:cs="Times New Roman"/>
          <w:sz w:val="20"/>
          <w:szCs w:val="20"/>
        </w:rPr>
        <w:t xml:space="preserve">As at </w:t>
      </w:r>
      <w:r w:rsidRPr="001979AC">
        <w:rPr>
          <w:rFonts w:ascii="Times New Roman" w:hAnsi="Times New Roman" w:cs="Times New Roman"/>
          <w:spacing w:val="-6"/>
          <w:sz w:val="20"/>
          <w:szCs w:val="20"/>
        </w:rPr>
        <w:t>December 31,</w:t>
      </w:r>
      <w:r w:rsidRPr="001979AC">
        <w:rPr>
          <w:rFonts w:ascii="Times New Roman" w:hAnsi="Times New Roman" w:cs="Times New Roman"/>
          <w:sz w:val="20"/>
          <w:szCs w:val="20"/>
        </w:rPr>
        <w:t xml:space="preserve"> 2015, the warrant holders exercised their warrants of 1,860 shares, with the value of Baht 0.20 per share, </w:t>
      </w:r>
      <w:proofErr w:type="spellStart"/>
      <w:r w:rsidRPr="001979AC">
        <w:rPr>
          <w:rFonts w:ascii="Times New Roman" w:hAnsi="Times New Roman" w:cs="Times New Roman"/>
          <w:sz w:val="20"/>
          <w:szCs w:val="20"/>
        </w:rPr>
        <w:t>totalling</w:t>
      </w:r>
      <w:proofErr w:type="spellEnd"/>
      <w:r w:rsidRPr="001979AC">
        <w:rPr>
          <w:rFonts w:ascii="Times New Roman" w:hAnsi="Times New Roman" w:cs="Times New Roman"/>
          <w:sz w:val="20"/>
          <w:szCs w:val="20"/>
        </w:rPr>
        <w:t xml:space="preserve"> paid-up capital of Baht 372.  The Company registered the increase of registered shares with Department of Business Development on January 7, 2016.</w:t>
      </w:r>
    </w:p>
    <w:p w:rsidR="00057AF6" w:rsidRPr="001979AC" w:rsidRDefault="00057AF6" w:rsidP="00057AF6">
      <w:pPr>
        <w:ind w:left="540"/>
        <w:rPr>
          <w:rFonts w:ascii="Times New Roman" w:hAnsi="Times New Roman" w:cs="Times New Roman"/>
          <w:sz w:val="20"/>
          <w:szCs w:val="20"/>
        </w:rPr>
      </w:pPr>
    </w:p>
    <w:p w:rsidR="00057AF6" w:rsidRPr="001979AC" w:rsidRDefault="00057AF6" w:rsidP="00057AF6">
      <w:pPr>
        <w:ind w:left="540"/>
        <w:rPr>
          <w:rFonts w:ascii="Times New Roman" w:hAnsi="Times New Roman" w:cs="Times New Roman"/>
          <w:spacing w:val="-6"/>
          <w:sz w:val="20"/>
          <w:szCs w:val="20"/>
        </w:rPr>
      </w:pPr>
      <w:r w:rsidRPr="001979AC">
        <w:rPr>
          <w:rFonts w:ascii="Times New Roman" w:hAnsi="Times New Roman" w:cs="Times New Roman"/>
          <w:spacing w:val="-6"/>
          <w:sz w:val="20"/>
          <w:szCs w:val="20"/>
        </w:rPr>
        <w:t xml:space="preserve">As at </w:t>
      </w:r>
      <w:r w:rsidRPr="001979AC">
        <w:rPr>
          <w:rFonts w:ascii="Times New Roman" w:hAnsi="Times New Roman" w:cs="Cordia New"/>
          <w:spacing w:val="-6"/>
          <w:sz w:val="20"/>
          <w:szCs w:val="20"/>
        </w:rPr>
        <w:t>December 31,</w:t>
      </w:r>
      <w:r w:rsidRPr="001979AC">
        <w:rPr>
          <w:rFonts w:ascii="Times New Roman" w:hAnsi="Times New Roman" w:cs="Times New Roman"/>
          <w:spacing w:val="-6"/>
          <w:sz w:val="20"/>
          <w:szCs w:val="20"/>
        </w:rPr>
        <w:t xml:space="preserve"> 2016, the outstanding balance of unexercised warrants </w:t>
      </w:r>
      <w:r w:rsidR="001979AC">
        <w:rPr>
          <w:rFonts w:ascii="Times New Roman" w:hAnsi="Times New Roman" w:cs="Times New Roman"/>
          <w:spacing w:val="-6"/>
          <w:sz w:val="20"/>
          <w:szCs w:val="20"/>
        </w:rPr>
        <w:t>to purchase ordinary share is 1,852,339,047</w:t>
      </w:r>
    </w:p>
    <w:p w:rsidR="00057AF6" w:rsidRPr="001979AC" w:rsidRDefault="00057AF6" w:rsidP="001979AC">
      <w:pPr>
        <w:rPr>
          <w:rFonts w:ascii="Times New Roman" w:hAnsi="Times New Roman" w:cs="Times New Roman"/>
          <w:b/>
          <w:bCs/>
          <w:sz w:val="20"/>
          <w:szCs w:val="20"/>
        </w:rPr>
      </w:pPr>
    </w:p>
    <w:p w:rsidR="00057AF6" w:rsidRPr="001979AC" w:rsidRDefault="00057AF6" w:rsidP="00057AF6">
      <w:pPr>
        <w:ind w:firstLine="540"/>
        <w:rPr>
          <w:rFonts w:ascii="Times New Roman" w:hAnsi="Times New Roman" w:cs="Times New Roman"/>
          <w:b/>
          <w:bCs/>
          <w:sz w:val="20"/>
          <w:szCs w:val="20"/>
        </w:rPr>
      </w:pPr>
      <w:r w:rsidRPr="001979AC">
        <w:rPr>
          <w:rFonts w:ascii="Times New Roman" w:hAnsi="Times New Roman" w:cs="Times New Roman"/>
          <w:b/>
          <w:bCs/>
          <w:sz w:val="20"/>
          <w:szCs w:val="20"/>
        </w:rPr>
        <w:t>Warrants to purchase ordinary shares No.2 (TGPRO-W</w:t>
      </w:r>
      <w:r w:rsidRPr="001979AC">
        <w:rPr>
          <w:rFonts w:ascii="Times New Roman" w:hAnsi="Times New Roman" w:cs="Times New Roman"/>
          <w:b/>
          <w:bCs/>
          <w:sz w:val="20"/>
          <w:szCs w:val="20"/>
          <w:lang w:val="en-GB"/>
        </w:rPr>
        <w:t>2</w:t>
      </w:r>
      <w:r w:rsidRPr="001979AC">
        <w:rPr>
          <w:rFonts w:ascii="Times New Roman" w:hAnsi="Times New Roman" w:cs="Times New Roman"/>
          <w:b/>
          <w:bCs/>
          <w:sz w:val="20"/>
          <w:szCs w:val="20"/>
        </w:rPr>
        <w:t>)</w:t>
      </w:r>
    </w:p>
    <w:p w:rsidR="00057AF6" w:rsidRPr="001979AC" w:rsidRDefault="00057AF6" w:rsidP="00057AF6">
      <w:pPr>
        <w:ind w:left="540"/>
        <w:rPr>
          <w:rFonts w:ascii="Times New Roman" w:hAnsi="Times New Roman" w:cs="Times New Roman"/>
          <w:sz w:val="20"/>
          <w:szCs w:val="20"/>
        </w:rPr>
      </w:pPr>
    </w:p>
    <w:p w:rsidR="00057AF6" w:rsidRPr="001979AC" w:rsidRDefault="00057AF6" w:rsidP="00057AF6">
      <w:pPr>
        <w:ind w:left="540"/>
        <w:rPr>
          <w:rFonts w:ascii="Times New Roman" w:hAnsi="Times New Roman" w:cs="Times New Roman"/>
          <w:sz w:val="20"/>
          <w:szCs w:val="20"/>
        </w:rPr>
      </w:pPr>
      <w:r w:rsidRPr="001979AC">
        <w:rPr>
          <w:rFonts w:ascii="Times New Roman" w:hAnsi="Times New Roman" w:cs="Times New Roman"/>
          <w:spacing w:val="-4"/>
          <w:sz w:val="20"/>
          <w:szCs w:val="20"/>
        </w:rPr>
        <w:t xml:space="preserve">On July 5, </w:t>
      </w:r>
      <w:r w:rsidRPr="001979AC">
        <w:rPr>
          <w:rFonts w:ascii="Times New Roman" w:hAnsi="Times New Roman" w:cs="Times New Roman"/>
          <w:spacing w:val="-4"/>
          <w:sz w:val="20"/>
          <w:szCs w:val="20"/>
          <w:lang w:val="en-GB"/>
        </w:rPr>
        <w:t>2016</w:t>
      </w:r>
      <w:r w:rsidRPr="001979AC">
        <w:rPr>
          <w:rFonts w:ascii="Times New Roman" w:hAnsi="Times New Roman" w:cs="Times New Roman"/>
          <w:spacing w:val="-4"/>
          <w:sz w:val="20"/>
          <w:szCs w:val="20"/>
        </w:rPr>
        <w:t>, the Company issued warrants to purchase the Company's ordinary shares offering to the existing</w:t>
      </w:r>
      <w:r w:rsidRPr="001979AC">
        <w:rPr>
          <w:rFonts w:ascii="Times New Roman" w:hAnsi="Times New Roman" w:cs="Times New Roman"/>
          <w:sz w:val="20"/>
          <w:szCs w:val="20"/>
        </w:rPr>
        <w:t xml:space="preserve"> shareholders.  The details are as follows:</w:t>
      </w:r>
    </w:p>
    <w:p w:rsidR="00057AF6" w:rsidRPr="001979AC" w:rsidRDefault="00057AF6" w:rsidP="00057AF6">
      <w:pPr>
        <w:tabs>
          <w:tab w:val="left" w:pos="3330"/>
          <w:tab w:val="left" w:pos="3420"/>
        </w:tabs>
        <w:ind w:left="540"/>
        <w:rPr>
          <w:rFonts w:ascii="Times New Roman" w:hAnsi="Times New Roman" w:cs="Times New Roman"/>
          <w:sz w:val="20"/>
          <w:szCs w:val="20"/>
        </w:rPr>
      </w:pP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Type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Issued in the names of respective holder and negotiable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Term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 xml:space="preserve"> years from the issuing date</w:t>
      </w:r>
    </w:p>
    <w:p w:rsidR="00057AF6" w:rsidRPr="001979AC" w:rsidRDefault="00057AF6" w:rsidP="00057AF6">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offered</w:t>
      </w:r>
      <w:r w:rsidRPr="001979AC">
        <w:rPr>
          <w:rFonts w:ascii="Times New Roman" w:hAnsi="Times New Roman" w:cs="Times New Roman"/>
          <w:sz w:val="20"/>
          <w:szCs w:val="20"/>
        </w:rPr>
        <w:tab/>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1,795,091,280</w:t>
      </w:r>
      <w:r w:rsidRPr="001979AC">
        <w:rPr>
          <w:rFonts w:ascii="Times New Roman" w:hAnsi="Times New Roman" w:cs="Times New Roman"/>
          <w:sz w:val="20"/>
          <w:szCs w:val="20"/>
        </w:rPr>
        <w:t xml:space="preserve"> units</w:t>
      </w:r>
    </w:p>
    <w:p w:rsidR="00057AF6" w:rsidRPr="001979AC" w:rsidRDefault="00057AF6" w:rsidP="00057AF6">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issued</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1,795,091,280</w:t>
      </w:r>
      <w:r w:rsidRPr="001979AC">
        <w:rPr>
          <w:rFonts w:ascii="Times New Roman" w:hAnsi="Times New Roman" w:cs="Times New Roman"/>
          <w:sz w:val="20"/>
          <w:szCs w:val="20"/>
        </w:rPr>
        <w:t xml:space="preserve"> units</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Offering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 xml:space="preserve"> per unit</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ratio</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warrant per </w:t>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ordinary </w:t>
      </w:r>
      <w:proofErr w:type="gramStart"/>
      <w:r w:rsidRPr="001979AC">
        <w:rPr>
          <w:rFonts w:ascii="Times New Roman" w:hAnsi="Times New Roman" w:cs="Times New Roman"/>
          <w:sz w:val="20"/>
          <w:szCs w:val="20"/>
        </w:rPr>
        <w:t>shares</w:t>
      </w:r>
      <w:proofErr w:type="gramEnd"/>
      <w:r w:rsidRPr="001979AC">
        <w:rPr>
          <w:rFonts w:ascii="Times New Roman" w:hAnsi="Times New Roman" w:cs="Times New Roman"/>
          <w:sz w:val="20"/>
          <w:szCs w:val="20"/>
        </w:rPr>
        <w:t xml:space="preserve"> (which will be changeable)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20</w:t>
      </w:r>
      <w:r w:rsidRPr="001979AC">
        <w:rPr>
          <w:rFonts w:ascii="Times New Roman" w:hAnsi="Times New Roman" w:cs="Times New Roman"/>
          <w:sz w:val="20"/>
          <w:szCs w:val="20"/>
        </w:rPr>
        <w:t xml:space="preserve"> per share (which will be changeable)</w:t>
      </w:r>
    </w:p>
    <w:p w:rsidR="00057AF6" w:rsidRPr="001979AC" w:rsidRDefault="00057AF6" w:rsidP="00057AF6">
      <w:pPr>
        <w:tabs>
          <w:tab w:val="left" w:pos="3060"/>
        </w:tabs>
        <w:ind w:left="3060" w:hanging="2880"/>
        <w:rPr>
          <w:rFonts w:ascii="Times New Roman" w:hAnsi="Times New Roman" w:cs="Times New Roman"/>
          <w:spacing w:val="-4"/>
          <w:sz w:val="20"/>
          <w:szCs w:val="20"/>
        </w:rPr>
      </w:pPr>
      <w:r w:rsidRPr="001979AC">
        <w:rPr>
          <w:rFonts w:ascii="Times New Roman" w:hAnsi="Times New Roman" w:cs="Times New Roman"/>
          <w:sz w:val="20"/>
          <w:szCs w:val="20"/>
        </w:rPr>
        <w:t xml:space="preserve">       Exercise date                          :</w:t>
      </w:r>
      <w:r w:rsidRPr="001979AC">
        <w:rPr>
          <w:rFonts w:ascii="Times New Roman" w:hAnsi="Times New Roman" w:cs="Times New Roman"/>
          <w:sz w:val="20"/>
          <w:szCs w:val="20"/>
        </w:rPr>
        <w:tab/>
      </w:r>
      <w:r w:rsidRPr="001979AC">
        <w:rPr>
          <w:rFonts w:ascii="Times New Roman" w:hAnsi="Times New Roman" w:cs="Times New Roman"/>
          <w:spacing w:val="-4"/>
          <w:sz w:val="20"/>
          <w:szCs w:val="20"/>
        </w:rPr>
        <w:t xml:space="preserve">The warrants holder are entitled to exercise the warrants after the  lapse of 3                         </w:t>
      </w:r>
      <w:proofErr w:type="spellStart"/>
      <w:r w:rsidRPr="001979AC">
        <w:rPr>
          <w:rFonts w:ascii="Times New Roman" w:hAnsi="Times New Roman" w:cs="Times New Roman"/>
          <w:spacing w:val="-4"/>
          <w:sz w:val="20"/>
          <w:szCs w:val="20"/>
        </w:rPr>
        <w:t>monthsafter</w:t>
      </w:r>
      <w:proofErr w:type="spellEnd"/>
      <w:r w:rsidRPr="001979AC">
        <w:rPr>
          <w:rFonts w:ascii="Times New Roman" w:hAnsi="Times New Roman" w:cs="Times New Roman"/>
          <w:spacing w:val="-4"/>
          <w:sz w:val="20"/>
          <w:szCs w:val="20"/>
        </w:rPr>
        <w:t xml:space="preserve"> the date of issuance of warrants (the “Commencement Date”).The warrants exercise date is the last business day of every quarter of each calendar year throughout the term of the warrants.</w:t>
      </w:r>
    </w:p>
    <w:p w:rsidR="00057AF6" w:rsidRPr="001979AC" w:rsidRDefault="00287DE3" w:rsidP="00057AF6">
      <w:pPr>
        <w:tabs>
          <w:tab w:val="left" w:pos="2880"/>
          <w:tab w:val="left" w:pos="3060"/>
        </w:tabs>
        <w:ind w:left="540"/>
        <w:rPr>
          <w:rFonts w:ascii="Times New Roman" w:hAnsi="Times New Roman" w:cs="Times New Roman"/>
          <w:sz w:val="20"/>
          <w:szCs w:val="20"/>
        </w:rPr>
      </w:pPr>
      <w:r>
        <w:rPr>
          <w:rFonts w:ascii="Times New Roman" w:hAnsi="Times New Roman" w:cs="Times New Roman"/>
          <w:sz w:val="20"/>
          <w:szCs w:val="20"/>
        </w:rPr>
        <w:t>The last exercise date</w:t>
      </w:r>
      <w:r>
        <w:rPr>
          <w:rFonts w:ascii="Times New Roman" w:hAnsi="Times New Roman" w:cs="Times New Roman"/>
          <w:sz w:val="20"/>
          <w:szCs w:val="20"/>
        </w:rPr>
        <w:tab/>
        <w:t>:</w:t>
      </w:r>
      <w:r>
        <w:rPr>
          <w:rFonts w:ascii="Times New Roman" w:hAnsi="Times New Roman" w:cs="Times New Roman"/>
          <w:sz w:val="20"/>
          <w:szCs w:val="20"/>
        </w:rPr>
        <w:tab/>
        <w:t>June 28</w:t>
      </w:r>
      <w:r w:rsidR="00057AF6" w:rsidRPr="001979AC">
        <w:rPr>
          <w:rFonts w:ascii="Times New Roman" w:hAnsi="Times New Roman" w:cs="Times New Roman"/>
          <w:sz w:val="20"/>
          <w:szCs w:val="20"/>
        </w:rPr>
        <w:t xml:space="preserve">, </w:t>
      </w:r>
      <w:r w:rsidR="0066444A">
        <w:rPr>
          <w:rFonts w:ascii="Times New Roman" w:hAnsi="Times New Roman" w:cs="Times New Roman"/>
          <w:sz w:val="20"/>
          <w:szCs w:val="20"/>
          <w:lang w:val="en-GB"/>
        </w:rPr>
        <w:t>2018</w:t>
      </w:r>
    </w:p>
    <w:p w:rsidR="00057AF6" w:rsidRPr="001979AC" w:rsidRDefault="00057AF6" w:rsidP="00057AF6">
      <w:pPr>
        <w:ind w:left="540"/>
        <w:rPr>
          <w:rFonts w:ascii="Times New Roman" w:hAnsi="Times New Roman" w:cs="Times New Roman"/>
          <w:spacing w:val="-6"/>
          <w:sz w:val="20"/>
          <w:szCs w:val="20"/>
        </w:rPr>
      </w:pPr>
    </w:p>
    <w:p w:rsidR="00057AF6" w:rsidRPr="007B1D2F" w:rsidRDefault="00057AF6" w:rsidP="00057AF6">
      <w:pPr>
        <w:ind w:left="540"/>
        <w:rPr>
          <w:rFonts w:ascii="Times New Roman" w:hAnsi="Times New Roman" w:cs="Times New Roman"/>
          <w:spacing w:val="-6"/>
          <w:sz w:val="20"/>
          <w:szCs w:val="20"/>
        </w:rPr>
      </w:pPr>
      <w:r w:rsidRPr="001979AC">
        <w:rPr>
          <w:rFonts w:ascii="Times New Roman" w:hAnsi="Times New Roman" w:cs="Times New Roman"/>
          <w:spacing w:val="-6"/>
          <w:sz w:val="20"/>
          <w:szCs w:val="20"/>
        </w:rPr>
        <w:t xml:space="preserve">As at </w:t>
      </w:r>
      <w:r w:rsidRPr="001979AC">
        <w:rPr>
          <w:rFonts w:ascii="Times New Roman" w:hAnsi="Times New Roman" w:cs="Cordia New"/>
          <w:spacing w:val="-6"/>
          <w:sz w:val="20"/>
          <w:szCs w:val="20"/>
        </w:rPr>
        <w:t>December 31,</w:t>
      </w:r>
      <w:r w:rsidRPr="001979AC">
        <w:rPr>
          <w:rFonts w:ascii="Times New Roman" w:hAnsi="Times New Roman" w:cs="Times New Roman"/>
          <w:spacing w:val="-6"/>
          <w:sz w:val="20"/>
          <w:szCs w:val="20"/>
        </w:rPr>
        <w:t xml:space="preserve"> 2016, the outstanding balance of unexercised warrants </w:t>
      </w:r>
      <w:r w:rsidR="000E445D" w:rsidRPr="001979AC">
        <w:rPr>
          <w:rFonts w:ascii="Times New Roman" w:hAnsi="Times New Roman" w:cs="Times New Roman"/>
          <w:spacing w:val="-6"/>
          <w:sz w:val="20"/>
          <w:szCs w:val="20"/>
        </w:rPr>
        <w:t>to purchase ordinary share is 1,545,087,002</w:t>
      </w:r>
    </w:p>
    <w:p w:rsidR="00057AF6" w:rsidRPr="007B1D2F" w:rsidRDefault="00057AF6" w:rsidP="00057AF6">
      <w:pPr>
        <w:ind w:left="540"/>
        <w:rPr>
          <w:rFonts w:ascii="Times New Roman" w:hAnsi="Times New Roman" w:cs="Times New Roman"/>
          <w:spacing w:val="-6"/>
          <w:sz w:val="20"/>
          <w:szCs w:val="20"/>
        </w:rPr>
      </w:pPr>
    </w:p>
    <w:p w:rsidR="00E60852" w:rsidRDefault="00E60852" w:rsidP="009E638D">
      <w:pPr>
        <w:rPr>
          <w:rFonts w:ascii="Times New Roman" w:hAnsi="Times New Roman" w:cs="Times New Roman"/>
          <w:sz w:val="20"/>
          <w:szCs w:val="20"/>
        </w:rPr>
      </w:pPr>
    </w:p>
    <w:p w:rsidR="000E445D" w:rsidRDefault="000E445D" w:rsidP="00E60852">
      <w:pPr>
        <w:ind w:left="540" w:hanging="540"/>
        <w:rPr>
          <w:rFonts w:ascii="Times New Roman" w:hAnsi="Times New Roman" w:cs="Times New Roman"/>
          <w:b/>
          <w:bCs/>
          <w:sz w:val="20"/>
          <w:szCs w:val="20"/>
          <w:lang w:val="en-GB"/>
        </w:rPr>
      </w:pPr>
    </w:p>
    <w:p w:rsidR="00E60852" w:rsidRPr="008950DD" w:rsidRDefault="000641DC" w:rsidP="00E60852">
      <w:pPr>
        <w:ind w:left="540" w:hanging="540"/>
        <w:rPr>
          <w:rFonts w:ascii="Times New Roman" w:hAnsi="Times New Roman" w:cs="Times New Roman"/>
          <w:b/>
          <w:bCs/>
          <w:sz w:val="20"/>
          <w:szCs w:val="20"/>
        </w:rPr>
      </w:pPr>
      <w:r>
        <w:rPr>
          <w:rFonts w:ascii="Times New Roman" w:hAnsi="Times New Roman" w:cs="Times New Roman"/>
          <w:b/>
          <w:bCs/>
          <w:sz w:val="20"/>
          <w:szCs w:val="20"/>
          <w:lang w:val="en-GB"/>
        </w:rPr>
        <w:lastRenderedPageBreak/>
        <w:t>2</w:t>
      </w:r>
      <w:r w:rsidRPr="00C44906">
        <w:rPr>
          <w:rFonts w:ascii="Times New Roman" w:hAnsi="Times New Roman" w:cs="Cordia New"/>
          <w:b/>
          <w:bCs/>
          <w:sz w:val="20"/>
          <w:szCs w:val="20"/>
        </w:rPr>
        <w:t>6</w:t>
      </w:r>
      <w:r w:rsidR="00E60852" w:rsidRPr="008950DD">
        <w:rPr>
          <w:rFonts w:ascii="Times New Roman" w:hAnsi="Times New Roman" w:cs="Times New Roman"/>
          <w:b/>
          <w:bCs/>
          <w:sz w:val="20"/>
          <w:szCs w:val="20"/>
          <w:cs/>
        </w:rPr>
        <w:tab/>
      </w:r>
      <w:r w:rsidR="00E60852" w:rsidRPr="008950DD">
        <w:rPr>
          <w:rFonts w:ascii="Times New Roman" w:hAnsi="Times New Roman" w:cs="Times New Roman"/>
          <w:b/>
          <w:bCs/>
          <w:sz w:val="20"/>
          <w:szCs w:val="20"/>
        </w:rPr>
        <w:t>Legal reserve</w:t>
      </w:r>
    </w:p>
    <w:p w:rsidR="00E60852" w:rsidRPr="008950DD" w:rsidRDefault="00E60852" w:rsidP="00E60852">
      <w:pPr>
        <w:pStyle w:val="a"/>
        <w:ind w:left="540" w:right="0"/>
        <w:jc w:val="thaiDistribute"/>
        <w:outlineLvl w:val="0"/>
        <w:rPr>
          <w:rFonts w:ascii="Times New Roman" w:hAnsi="Times New Roman" w:cs="Times New Roman"/>
          <w:sz w:val="20"/>
          <w:szCs w:val="20"/>
          <w:lang w:val="en-GB"/>
        </w:rPr>
      </w:pPr>
    </w:p>
    <w:p w:rsidR="00E60852" w:rsidRPr="008950DD" w:rsidRDefault="00E60852" w:rsidP="00E60852">
      <w:pPr>
        <w:pStyle w:val="a"/>
        <w:ind w:left="540" w:right="0"/>
        <w:jc w:val="thaiDistribute"/>
        <w:outlineLvl w:val="0"/>
        <w:rPr>
          <w:rFonts w:ascii="Times New Roman" w:hAnsi="Times New Roman" w:cs="Times New Roman"/>
          <w:sz w:val="20"/>
          <w:szCs w:val="20"/>
          <w:lang w:val="en-GB"/>
        </w:rPr>
      </w:pPr>
      <w:r w:rsidRPr="008950DD">
        <w:rPr>
          <w:rFonts w:ascii="Times New Roman" w:hAnsi="Times New Roman" w:cs="Times New Roman"/>
          <w:sz w:val="20"/>
          <w:szCs w:val="20"/>
          <w:lang w:val="en-GB"/>
        </w:rPr>
        <w:t>Lega</w:t>
      </w:r>
      <w:r>
        <w:rPr>
          <w:rFonts w:ascii="Times New Roman" w:hAnsi="Times New Roman" w:cs="Times New Roman"/>
          <w:sz w:val="20"/>
          <w:szCs w:val="20"/>
          <w:lang w:val="en-GB"/>
        </w:rPr>
        <w:t xml:space="preserve">l reserve as at </w:t>
      </w:r>
      <w:r w:rsidR="00676EC3">
        <w:rPr>
          <w:rFonts w:ascii="Times New Roman" w:hAnsi="Times New Roman" w:cs="Times New Roman"/>
          <w:sz w:val="20"/>
          <w:szCs w:val="20"/>
          <w:lang w:val="en-GB"/>
        </w:rPr>
        <w:t xml:space="preserve">December </w:t>
      </w:r>
      <w:r>
        <w:rPr>
          <w:rFonts w:ascii="Times New Roman" w:hAnsi="Times New Roman" w:cs="Times New Roman"/>
          <w:sz w:val="20"/>
          <w:szCs w:val="20"/>
          <w:lang w:val="en-GB"/>
        </w:rPr>
        <w:t>31</w:t>
      </w:r>
      <w:r w:rsidR="00676EC3">
        <w:rPr>
          <w:rFonts w:ascii="Times New Roman" w:hAnsi="Times New Roman" w:cs="Times New Roman"/>
          <w:sz w:val="20"/>
          <w:szCs w:val="20"/>
          <w:lang w:val="en-GB"/>
        </w:rPr>
        <w:t>,</w:t>
      </w:r>
      <w:r>
        <w:rPr>
          <w:rFonts w:ascii="Times New Roman" w:hAnsi="Times New Roman" w:cs="Times New Roman"/>
          <w:sz w:val="20"/>
          <w:szCs w:val="20"/>
          <w:lang w:val="en-GB"/>
        </w:rPr>
        <w:t xml:space="preserve"> 2016</w:t>
      </w:r>
      <w:r w:rsidR="000E445D">
        <w:rPr>
          <w:rFonts w:ascii="Times New Roman" w:hAnsi="Times New Roman" w:cs="Times New Roman"/>
          <w:sz w:val="20"/>
          <w:szCs w:val="20"/>
          <w:lang w:val="en-GB"/>
        </w:rPr>
        <w:t xml:space="preserve"> and</w:t>
      </w:r>
      <w:r w:rsidRPr="008950DD">
        <w:rPr>
          <w:rFonts w:ascii="Times New Roman" w:hAnsi="Times New Roman" w:cs="Times New Roman"/>
          <w:sz w:val="20"/>
          <w:szCs w:val="20"/>
          <w:lang w:val="en-GB"/>
        </w:rPr>
        <w:t xml:space="preserve"> 2015</w:t>
      </w:r>
      <w:r>
        <w:rPr>
          <w:rFonts w:ascii="Times New Roman" w:hAnsi="Times New Roman" w:cs="Times New Roman"/>
          <w:sz w:val="20"/>
          <w:szCs w:val="20"/>
          <w:lang w:val="en-GB"/>
        </w:rPr>
        <w:t xml:space="preserve"> </w:t>
      </w:r>
      <w:r w:rsidRPr="008950DD">
        <w:rPr>
          <w:rFonts w:ascii="Times New Roman" w:hAnsi="Times New Roman" w:cs="Times New Roman"/>
          <w:sz w:val="20"/>
          <w:szCs w:val="20"/>
          <w:lang w:val="en-GB"/>
        </w:rPr>
        <w:t>comprise the following:</w:t>
      </w:r>
    </w:p>
    <w:p w:rsidR="00E60852" w:rsidRPr="008950DD" w:rsidRDefault="00E60852" w:rsidP="00E60852">
      <w:pPr>
        <w:pStyle w:val="a"/>
        <w:ind w:left="540" w:right="0"/>
        <w:jc w:val="thaiDistribute"/>
        <w:outlineLvl w:val="0"/>
        <w:rPr>
          <w:rFonts w:ascii="Times New Roman" w:hAnsi="Times New Roman" w:cs="Times New Roman"/>
          <w:sz w:val="20"/>
          <w:szCs w:val="20"/>
          <w:lang w:val="en-GB"/>
        </w:rPr>
      </w:pPr>
    </w:p>
    <w:tbl>
      <w:tblPr>
        <w:tblW w:w="9531" w:type="dxa"/>
        <w:tblInd w:w="108" w:type="dxa"/>
        <w:tblLayout w:type="fixed"/>
        <w:tblLook w:val="04A0" w:firstRow="1" w:lastRow="0" w:firstColumn="1" w:lastColumn="0" w:noHBand="0" w:noVBand="1"/>
      </w:tblPr>
      <w:tblGrid>
        <w:gridCol w:w="4003"/>
        <w:gridCol w:w="1369"/>
        <w:gridCol w:w="1324"/>
        <w:gridCol w:w="1414"/>
        <w:gridCol w:w="1421"/>
      </w:tblGrid>
      <w:tr w:rsidR="00676EC3" w:rsidRPr="007B1D2F" w:rsidTr="0093388C">
        <w:tc>
          <w:tcPr>
            <w:tcW w:w="4003" w:type="dxa"/>
            <w:vAlign w:val="bottom"/>
          </w:tcPr>
          <w:p w:rsidR="00676EC3" w:rsidRPr="008950DD" w:rsidRDefault="00676EC3" w:rsidP="005B262B">
            <w:pPr>
              <w:ind w:left="432"/>
              <w:jc w:val="left"/>
              <w:rPr>
                <w:rFonts w:ascii="Times New Roman" w:hAnsi="Times New Roman" w:cs="Times New Roman"/>
                <w:snapToGrid w:val="0"/>
                <w:sz w:val="20"/>
                <w:szCs w:val="20"/>
                <w:lang w:eastAsia="th-TH"/>
              </w:rPr>
            </w:pPr>
          </w:p>
        </w:tc>
        <w:tc>
          <w:tcPr>
            <w:tcW w:w="5528" w:type="dxa"/>
            <w:gridSpan w:val="4"/>
            <w:vAlign w:val="bottom"/>
          </w:tcPr>
          <w:p w:rsidR="00676EC3" w:rsidRPr="007B1D2F" w:rsidRDefault="00676EC3" w:rsidP="005B262B">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676EC3" w:rsidRPr="008950DD" w:rsidTr="0093388C">
        <w:tc>
          <w:tcPr>
            <w:tcW w:w="4003" w:type="dxa"/>
            <w:vAlign w:val="bottom"/>
          </w:tcPr>
          <w:p w:rsidR="00676EC3" w:rsidRPr="008950DD" w:rsidRDefault="00676EC3" w:rsidP="005B262B">
            <w:pPr>
              <w:ind w:left="432"/>
              <w:jc w:val="left"/>
              <w:rPr>
                <w:rFonts w:ascii="Times New Roman" w:hAnsi="Times New Roman" w:cs="Times New Roman"/>
                <w:snapToGrid w:val="0"/>
                <w:sz w:val="20"/>
                <w:szCs w:val="20"/>
                <w:lang w:eastAsia="th-TH"/>
              </w:rPr>
            </w:pPr>
          </w:p>
        </w:tc>
        <w:tc>
          <w:tcPr>
            <w:tcW w:w="2693" w:type="dxa"/>
            <w:gridSpan w:val="2"/>
            <w:hideMark/>
          </w:tcPr>
          <w:p w:rsidR="00676EC3" w:rsidRPr="008950DD" w:rsidRDefault="00676EC3" w:rsidP="005B262B">
            <w:pPr>
              <w:pStyle w:val="a"/>
              <w:pBdr>
                <w:bottom w:val="single" w:sz="4" w:space="1" w:color="auto"/>
              </w:pBdr>
              <w:spacing w:line="25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835" w:type="dxa"/>
            <w:gridSpan w:val="2"/>
            <w:hideMark/>
          </w:tcPr>
          <w:p w:rsidR="00676EC3" w:rsidRPr="008950DD" w:rsidRDefault="00676EC3" w:rsidP="005B262B">
            <w:pPr>
              <w:pStyle w:val="a"/>
              <w:pBdr>
                <w:bottom w:val="single" w:sz="4" w:space="1" w:color="auto"/>
              </w:pBdr>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E60852" w:rsidRPr="008950DD" w:rsidTr="0093388C">
        <w:tblPrEx>
          <w:tblBorders>
            <w:bottom w:val="single" w:sz="4" w:space="0" w:color="auto"/>
          </w:tblBorders>
        </w:tblPrEx>
        <w:tc>
          <w:tcPr>
            <w:tcW w:w="4003" w:type="dxa"/>
            <w:tcBorders>
              <w:top w:val="nil"/>
            </w:tcBorders>
          </w:tcPr>
          <w:p w:rsidR="00E60852" w:rsidRPr="008950DD" w:rsidRDefault="00E60852" w:rsidP="00E60852">
            <w:pPr>
              <w:pStyle w:val="a"/>
              <w:tabs>
                <w:tab w:val="decimal" w:pos="1152"/>
              </w:tabs>
              <w:spacing w:line="210" w:lineRule="exact"/>
              <w:ind w:left="-14" w:right="-72"/>
              <w:jc w:val="both"/>
              <w:rPr>
                <w:rFonts w:ascii="Times New Roman" w:hAnsi="Times New Roman" w:cs="Times New Roman"/>
                <w:b/>
                <w:bCs/>
                <w:snapToGrid w:val="0"/>
                <w:sz w:val="20"/>
                <w:szCs w:val="20"/>
                <w:lang w:val="en-GB" w:eastAsia="th-TH"/>
              </w:rPr>
            </w:pPr>
          </w:p>
        </w:tc>
        <w:tc>
          <w:tcPr>
            <w:tcW w:w="1369" w:type="dxa"/>
            <w:tcBorders>
              <w:top w:val="nil"/>
            </w:tcBorders>
            <w:hideMark/>
          </w:tcPr>
          <w:p w:rsidR="00E60852" w:rsidRPr="007B1D2F" w:rsidRDefault="00E60852" w:rsidP="00E6085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24" w:type="dxa"/>
            <w:tcBorders>
              <w:top w:val="nil"/>
            </w:tcBorders>
            <w:hideMark/>
          </w:tcPr>
          <w:p w:rsidR="00E60852" w:rsidRPr="007B1D2F" w:rsidRDefault="00E60852" w:rsidP="00E6085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c>
          <w:tcPr>
            <w:tcW w:w="1414" w:type="dxa"/>
            <w:tcBorders>
              <w:top w:val="nil"/>
            </w:tcBorders>
            <w:hideMark/>
          </w:tcPr>
          <w:p w:rsidR="00E60852" w:rsidRPr="007B1D2F" w:rsidRDefault="00E60852" w:rsidP="00E6085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21" w:type="dxa"/>
            <w:tcBorders>
              <w:top w:val="nil"/>
            </w:tcBorders>
            <w:hideMark/>
          </w:tcPr>
          <w:p w:rsidR="00E60852" w:rsidRPr="007B1D2F" w:rsidRDefault="00E60852" w:rsidP="00E6085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E60852" w:rsidRPr="008950DD" w:rsidTr="0093388C">
        <w:tblPrEx>
          <w:tblBorders>
            <w:bottom w:val="single" w:sz="4" w:space="0" w:color="auto"/>
          </w:tblBorders>
        </w:tblPrEx>
        <w:tc>
          <w:tcPr>
            <w:tcW w:w="4003" w:type="dxa"/>
          </w:tcPr>
          <w:p w:rsidR="00E60852" w:rsidRPr="008950DD" w:rsidRDefault="00E60852" w:rsidP="007160E9">
            <w:pPr>
              <w:ind w:left="432" w:right="-83"/>
              <w:rPr>
                <w:rFonts w:ascii="Times New Roman" w:hAnsi="Times New Roman" w:cs="Times New Roman"/>
                <w:snapToGrid w:val="0"/>
                <w:sz w:val="12"/>
                <w:szCs w:val="12"/>
                <w:u w:val="single"/>
                <w:cs/>
                <w:lang w:eastAsia="th-TH"/>
              </w:rPr>
            </w:pPr>
          </w:p>
        </w:tc>
        <w:tc>
          <w:tcPr>
            <w:tcW w:w="1369" w:type="dxa"/>
            <w:vAlign w:val="bottom"/>
          </w:tcPr>
          <w:p w:rsidR="00E60852" w:rsidRPr="008950DD" w:rsidRDefault="00E60852" w:rsidP="007160E9">
            <w:pPr>
              <w:pStyle w:val="a"/>
              <w:tabs>
                <w:tab w:val="decimal" w:pos="1152"/>
              </w:tabs>
              <w:ind w:left="-14" w:right="-72"/>
              <w:jc w:val="both"/>
              <w:rPr>
                <w:rFonts w:ascii="Times New Roman" w:hAnsi="Times New Roman" w:cs="Times New Roman"/>
                <w:snapToGrid w:val="0"/>
                <w:spacing w:val="-4"/>
                <w:sz w:val="12"/>
                <w:szCs w:val="12"/>
                <w:cs/>
                <w:lang w:eastAsia="th-TH"/>
              </w:rPr>
            </w:pPr>
          </w:p>
        </w:tc>
        <w:tc>
          <w:tcPr>
            <w:tcW w:w="1324" w:type="dxa"/>
            <w:vAlign w:val="bottom"/>
          </w:tcPr>
          <w:p w:rsidR="00E60852" w:rsidRPr="008950DD" w:rsidRDefault="00E60852" w:rsidP="007160E9">
            <w:pPr>
              <w:pStyle w:val="a"/>
              <w:tabs>
                <w:tab w:val="decimal" w:pos="1152"/>
              </w:tabs>
              <w:ind w:left="-14" w:right="-72"/>
              <w:jc w:val="both"/>
              <w:rPr>
                <w:rFonts w:ascii="Times New Roman" w:hAnsi="Times New Roman" w:cs="Times New Roman"/>
                <w:snapToGrid w:val="0"/>
                <w:spacing w:val="-4"/>
                <w:sz w:val="12"/>
                <w:szCs w:val="12"/>
                <w:cs/>
                <w:lang w:eastAsia="th-TH"/>
              </w:rPr>
            </w:pPr>
          </w:p>
        </w:tc>
        <w:tc>
          <w:tcPr>
            <w:tcW w:w="1414" w:type="dxa"/>
            <w:vAlign w:val="bottom"/>
          </w:tcPr>
          <w:p w:rsidR="00E60852" w:rsidRPr="008950DD" w:rsidRDefault="00E60852" w:rsidP="007160E9">
            <w:pPr>
              <w:pStyle w:val="a"/>
              <w:tabs>
                <w:tab w:val="decimal" w:pos="1152"/>
              </w:tabs>
              <w:ind w:left="-14" w:right="-72"/>
              <w:jc w:val="both"/>
              <w:rPr>
                <w:rFonts w:ascii="Times New Roman" w:hAnsi="Times New Roman" w:cs="Times New Roman"/>
                <w:snapToGrid w:val="0"/>
                <w:spacing w:val="-4"/>
                <w:sz w:val="12"/>
                <w:szCs w:val="12"/>
                <w:cs/>
                <w:lang w:eastAsia="th-TH"/>
              </w:rPr>
            </w:pPr>
          </w:p>
        </w:tc>
        <w:tc>
          <w:tcPr>
            <w:tcW w:w="1421" w:type="dxa"/>
            <w:vAlign w:val="bottom"/>
          </w:tcPr>
          <w:p w:rsidR="00E60852" w:rsidRPr="008950DD" w:rsidRDefault="00E60852" w:rsidP="007160E9">
            <w:pPr>
              <w:pStyle w:val="a"/>
              <w:tabs>
                <w:tab w:val="decimal" w:pos="1152"/>
              </w:tabs>
              <w:ind w:left="-14" w:right="-72"/>
              <w:jc w:val="both"/>
              <w:rPr>
                <w:rFonts w:ascii="Times New Roman" w:hAnsi="Times New Roman" w:cs="Times New Roman"/>
                <w:snapToGrid w:val="0"/>
                <w:spacing w:val="-4"/>
                <w:sz w:val="12"/>
                <w:szCs w:val="12"/>
                <w:cs/>
                <w:lang w:eastAsia="th-TH"/>
              </w:rPr>
            </w:pPr>
          </w:p>
        </w:tc>
      </w:tr>
      <w:tr w:rsidR="00E60852" w:rsidRPr="008950DD" w:rsidTr="007928D8">
        <w:tblPrEx>
          <w:tblBorders>
            <w:bottom w:val="single" w:sz="4" w:space="0" w:color="auto"/>
          </w:tblBorders>
        </w:tblPrEx>
        <w:tc>
          <w:tcPr>
            <w:tcW w:w="4003" w:type="dxa"/>
            <w:vAlign w:val="bottom"/>
            <w:hideMark/>
          </w:tcPr>
          <w:p w:rsidR="00E60852" w:rsidRPr="008950DD" w:rsidRDefault="00E60852" w:rsidP="007045F7">
            <w:pPr>
              <w:spacing w:line="210" w:lineRule="exact"/>
              <w:ind w:left="351"/>
              <w:rPr>
                <w:rFonts w:ascii="Times New Roman" w:hAnsi="Times New Roman" w:cs="Times New Roman"/>
                <w:snapToGrid w:val="0"/>
                <w:sz w:val="20"/>
                <w:szCs w:val="20"/>
                <w:cs/>
                <w:lang w:eastAsia="th-TH"/>
              </w:rPr>
            </w:pPr>
            <w:r w:rsidRPr="008950DD">
              <w:rPr>
                <w:rFonts w:ascii="Times New Roman" w:hAnsi="Times New Roman" w:cs="Times New Roman"/>
                <w:snapToGrid w:val="0"/>
                <w:sz w:val="20"/>
                <w:szCs w:val="20"/>
                <w:lang w:eastAsia="th-TH"/>
              </w:rPr>
              <w:t xml:space="preserve">Opening balance </w:t>
            </w:r>
          </w:p>
        </w:tc>
        <w:tc>
          <w:tcPr>
            <w:tcW w:w="1369" w:type="dxa"/>
            <w:vAlign w:val="center"/>
          </w:tcPr>
          <w:p w:rsidR="00E60852" w:rsidRPr="007160E9" w:rsidRDefault="00E60852" w:rsidP="007928D8">
            <w:pPr>
              <w:pStyle w:val="a"/>
              <w:tabs>
                <w:tab w:val="decimal" w:pos="1152"/>
              </w:tabs>
              <w:spacing w:line="210" w:lineRule="exact"/>
              <w:ind w:left="-14" w:right="-72"/>
              <w:jc w:val="right"/>
              <w:rPr>
                <w:rFonts w:ascii="Times New Roman" w:hAnsi="Times New Roman" w:cs="Cordia New"/>
                <w:noProof/>
                <w:snapToGrid w:val="0"/>
                <w:spacing w:val="-4"/>
                <w:sz w:val="20"/>
                <w:szCs w:val="20"/>
                <w:highlight w:val="yellow"/>
                <w:lang w:val="en-US" w:eastAsia="th-TH"/>
              </w:rPr>
            </w:pPr>
            <w:r w:rsidRPr="008950DD">
              <w:rPr>
                <w:rFonts w:ascii="Times New Roman" w:hAnsi="Times New Roman" w:cs="Times New Roman"/>
                <w:noProof/>
                <w:snapToGrid w:val="0"/>
                <w:spacing w:val="-4"/>
                <w:sz w:val="20"/>
                <w:szCs w:val="20"/>
                <w:lang w:val="en-GB" w:eastAsia="th-TH"/>
              </w:rPr>
              <w:t>16,671,699</w:t>
            </w:r>
          </w:p>
        </w:tc>
        <w:tc>
          <w:tcPr>
            <w:tcW w:w="1324" w:type="dxa"/>
            <w:vAlign w:val="center"/>
            <w:hideMark/>
          </w:tcPr>
          <w:p w:rsidR="00E60852" w:rsidRPr="008950DD" w:rsidRDefault="00E60852" w:rsidP="007928D8">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16,671,699</w:t>
            </w:r>
          </w:p>
        </w:tc>
        <w:tc>
          <w:tcPr>
            <w:tcW w:w="1414" w:type="dxa"/>
            <w:vAlign w:val="center"/>
          </w:tcPr>
          <w:p w:rsidR="00E60852" w:rsidRPr="007160E9" w:rsidRDefault="00E60852" w:rsidP="007928D8">
            <w:pPr>
              <w:pStyle w:val="a"/>
              <w:tabs>
                <w:tab w:val="decimal" w:pos="1152"/>
              </w:tabs>
              <w:spacing w:line="210" w:lineRule="exact"/>
              <w:ind w:left="-14" w:right="-72"/>
              <w:jc w:val="right"/>
              <w:rPr>
                <w:rFonts w:ascii="Times New Roman" w:hAnsi="Times New Roman" w:cs="Cordia New"/>
                <w:noProof/>
                <w:snapToGrid w:val="0"/>
                <w:spacing w:val="-4"/>
                <w:sz w:val="20"/>
                <w:szCs w:val="20"/>
                <w:rtl/>
                <w:cs/>
                <w:lang w:eastAsia="th-TH"/>
              </w:rPr>
            </w:pPr>
            <w:r w:rsidRPr="008950DD">
              <w:rPr>
                <w:rFonts w:ascii="Times New Roman" w:hAnsi="Times New Roman" w:cs="Times New Roman"/>
                <w:noProof/>
                <w:snapToGrid w:val="0"/>
                <w:spacing w:val="-4"/>
                <w:sz w:val="20"/>
                <w:szCs w:val="20"/>
                <w:lang w:val="en-GB" w:eastAsia="th-TH"/>
              </w:rPr>
              <w:t>16,671,699</w:t>
            </w:r>
          </w:p>
        </w:tc>
        <w:tc>
          <w:tcPr>
            <w:tcW w:w="1421" w:type="dxa"/>
            <w:vAlign w:val="center"/>
            <w:hideMark/>
          </w:tcPr>
          <w:p w:rsidR="00E60852" w:rsidRPr="008950DD" w:rsidRDefault="00E60852" w:rsidP="007928D8">
            <w:pPr>
              <w:pStyle w:val="a"/>
              <w:tabs>
                <w:tab w:val="decimal" w:pos="1152"/>
              </w:tabs>
              <w:spacing w:line="210" w:lineRule="exact"/>
              <w:ind w:left="-14" w:right="-72"/>
              <w:jc w:val="right"/>
              <w:rPr>
                <w:rFonts w:ascii="Times New Roman" w:hAnsi="Times New Roman" w:cs="Times New Roman"/>
                <w:noProof/>
                <w:snapToGrid w:val="0"/>
                <w:spacing w:val="-4"/>
                <w:sz w:val="20"/>
                <w:szCs w:val="20"/>
                <w:rtl/>
                <w:cs/>
                <w:lang w:eastAsia="th-TH"/>
              </w:rPr>
            </w:pPr>
            <w:r w:rsidRPr="008950DD">
              <w:rPr>
                <w:rFonts w:ascii="Times New Roman" w:hAnsi="Times New Roman" w:cs="Times New Roman"/>
                <w:noProof/>
                <w:snapToGrid w:val="0"/>
                <w:spacing w:val="-4"/>
                <w:sz w:val="20"/>
                <w:szCs w:val="20"/>
                <w:cs/>
                <w:lang w:eastAsia="th-TH"/>
              </w:rPr>
              <w:t>16,671,699</w:t>
            </w:r>
          </w:p>
        </w:tc>
      </w:tr>
      <w:tr w:rsidR="00AE3E6E" w:rsidRPr="008950DD" w:rsidTr="007928D8">
        <w:tblPrEx>
          <w:tblBorders>
            <w:bottom w:val="single" w:sz="4" w:space="0" w:color="auto"/>
          </w:tblBorders>
        </w:tblPrEx>
        <w:tc>
          <w:tcPr>
            <w:tcW w:w="4003" w:type="dxa"/>
            <w:vAlign w:val="bottom"/>
            <w:hideMark/>
          </w:tcPr>
          <w:p w:rsidR="00AE3E6E" w:rsidRPr="008950DD" w:rsidRDefault="00AE3E6E" w:rsidP="007045F7">
            <w:pPr>
              <w:spacing w:line="210" w:lineRule="exact"/>
              <w:ind w:left="351"/>
              <w:rPr>
                <w:rFonts w:ascii="Times New Roman" w:hAnsi="Times New Roman" w:cs="Times New Roman"/>
                <w:snapToGrid w:val="0"/>
                <w:sz w:val="20"/>
                <w:szCs w:val="20"/>
                <w:rtl/>
                <w:cs/>
                <w:lang w:eastAsia="th-TH"/>
              </w:rPr>
            </w:pPr>
            <w:r w:rsidRPr="008950DD">
              <w:rPr>
                <w:rFonts w:ascii="Times New Roman" w:hAnsi="Times New Roman" w:cs="Times New Roman"/>
                <w:snapToGrid w:val="0"/>
                <w:sz w:val="20"/>
                <w:szCs w:val="20"/>
                <w:lang w:eastAsia="th-TH"/>
              </w:rPr>
              <w:t>Appropriation during the year</w:t>
            </w:r>
          </w:p>
        </w:tc>
        <w:tc>
          <w:tcPr>
            <w:tcW w:w="1369" w:type="dxa"/>
            <w:vAlign w:val="center"/>
          </w:tcPr>
          <w:p w:rsidR="00AE3E6E" w:rsidRPr="000641DC" w:rsidRDefault="000641DC" w:rsidP="007928D8">
            <w:pPr>
              <w:pStyle w:val="a"/>
              <w:pBdr>
                <w:bottom w:val="single" w:sz="4" w:space="1" w:color="auto"/>
              </w:pBdr>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0641DC">
              <w:rPr>
                <w:rFonts w:ascii="Times New Roman" w:hAnsi="Times New Roman" w:cs="Times New Roman"/>
                <w:noProof/>
                <w:snapToGrid w:val="0"/>
                <w:spacing w:val="-4"/>
                <w:sz w:val="20"/>
                <w:szCs w:val="20"/>
                <w:lang w:val="en-GB" w:eastAsia="th-TH"/>
              </w:rPr>
              <w:t>-</w:t>
            </w:r>
          </w:p>
        </w:tc>
        <w:tc>
          <w:tcPr>
            <w:tcW w:w="1324" w:type="dxa"/>
            <w:vAlign w:val="center"/>
          </w:tcPr>
          <w:p w:rsidR="00AE3E6E" w:rsidRPr="000641DC" w:rsidRDefault="000641DC" w:rsidP="007928D8">
            <w:pPr>
              <w:pStyle w:val="a"/>
              <w:pBdr>
                <w:bottom w:val="single" w:sz="4" w:space="1" w:color="auto"/>
              </w:pBdr>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414" w:type="dxa"/>
            <w:vAlign w:val="center"/>
          </w:tcPr>
          <w:p w:rsidR="00AE3E6E" w:rsidRPr="000641DC" w:rsidRDefault="000641DC" w:rsidP="007928D8">
            <w:pPr>
              <w:pStyle w:val="a"/>
              <w:pBdr>
                <w:bottom w:val="single" w:sz="4" w:space="1" w:color="auto"/>
              </w:pBdr>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421" w:type="dxa"/>
            <w:vAlign w:val="center"/>
          </w:tcPr>
          <w:p w:rsidR="00AE3E6E" w:rsidRPr="000641DC" w:rsidRDefault="000641DC" w:rsidP="007928D8">
            <w:pPr>
              <w:pStyle w:val="a"/>
              <w:pBdr>
                <w:bottom w:val="single" w:sz="4" w:space="1" w:color="auto"/>
              </w:pBdr>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r>
      <w:tr w:rsidR="00AE3E6E" w:rsidRPr="008950DD" w:rsidTr="007928D8">
        <w:tblPrEx>
          <w:tblBorders>
            <w:bottom w:val="single" w:sz="4" w:space="0" w:color="auto"/>
          </w:tblBorders>
        </w:tblPrEx>
        <w:tc>
          <w:tcPr>
            <w:tcW w:w="4003" w:type="dxa"/>
            <w:tcBorders>
              <w:bottom w:val="nil"/>
            </w:tcBorders>
          </w:tcPr>
          <w:p w:rsidR="00AE3E6E" w:rsidRPr="008950DD" w:rsidRDefault="00AE3E6E" w:rsidP="00AE3E6E">
            <w:pPr>
              <w:ind w:left="432" w:right="-83"/>
              <w:rPr>
                <w:rFonts w:ascii="Times New Roman" w:hAnsi="Times New Roman" w:cs="Times New Roman"/>
                <w:snapToGrid w:val="0"/>
                <w:sz w:val="12"/>
                <w:szCs w:val="12"/>
                <w:u w:val="single"/>
                <w:cs/>
                <w:lang w:eastAsia="th-TH"/>
              </w:rPr>
            </w:pPr>
          </w:p>
        </w:tc>
        <w:tc>
          <w:tcPr>
            <w:tcW w:w="1369" w:type="dxa"/>
            <w:tcBorders>
              <w:bottom w:val="nil"/>
            </w:tcBorders>
            <w:vAlign w:val="center"/>
          </w:tcPr>
          <w:p w:rsidR="00AE3E6E" w:rsidRPr="000641DC" w:rsidRDefault="00AE3E6E" w:rsidP="007928D8">
            <w:pPr>
              <w:pStyle w:val="a"/>
              <w:tabs>
                <w:tab w:val="decimal" w:pos="1152"/>
              </w:tabs>
              <w:ind w:left="-14" w:right="-72"/>
              <w:jc w:val="right"/>
              <w:rPr>
                <w:rFonts w:ascii="Times New Roman" w:hAnsi="Times New Roman" w:cs="Cordia New"/>
                <w:snapToGrid w:val="0"/>
                <w:spacing w:val="-4"/>
                <w:sz w:val="12"/>
                <w:szCs w:val="12"/>
                <w:cs/>
                <w:lang w:eastAsia="th-TH"/>
              </w:rPr>
            </w:pPr>
          </w:p>
        </w:tc>
        <w:tc>
          <w:tcPr>
            <w:tcW w:w="1324" w:type="dxa"/>
            <w:tcBorders>
              <w:bottom w:val="nil"/>
            </w:tcBorders>
            <w:vAlign w:val="center"/>
          </w:tcPr>
          <w:p w:rsidR="00AE3E6E" w:rsidRPr="000641DC" w:rsidRDefault="00AE3E6E" w:rsidP="007928D8">
            <w:pPr>
              <w:pStyle w:val="a"/>
              <w:tabs>
                <w:tab w:val="decimal" w:pos="1152"/>
              </w:tabs>
              <w:ind w:left="-14" w:right="-72"/>
              <w:jc w:val="right"/>
              <w:rPr>
                <w:rFonts w:ascii="Times New Roman" w:hAnsi="Times New Roman" w:cs="Times New Roman"/>
                <w:snapToGrid w:val="0"/>
                <w:spacing w:val="-4"/>
                <w:sz w:val="12"/>
                <w:szCs w:val="12"/>
                <w:cs/>
                <w:lang w:eastAsia="th-TH"/>
              </w:rPr>
            </w:pPr>
          </w:p>
        </w:tc>
        <w:tc>
          <w:tcPr>
            <w:tcW w:w="1414" w:type="dxa"/>
            <w:tcBorders>
              <w:bottom w:val="nil"/>
            </w:tcBorders>
            <w:vAlign w:val="center"/>
          </w:tcPr>
          <w:p w:rsidR="00AE3E6E" w:rsidRPr="000641DC" w:rsidRDefault="00AE3E6E" w:rsidP="007928D8">
            <w:pPr>
              <w:pStyle w:val="a"/>
              <w:tabs>
                <w:tab w:val="decimal" w:pos="1152"/>
              </w:tabs>
              <w:ind w:left="-14" w:right="-72"/>
              <w:jc w:val="right"/>
              <w:rPr>
                <w:rFonts w:ascii="Times New Roman" w:hAnsi="Times New Roman" w:cs="Cordia New"/>
                <w:snapToGrid w:val="0"/>
                <w:spacing w:val="-4"/>
                <w:sz w:val="12"/>
                <w:szCs w:val="12"/>
                <w:cs/>
                <w:lang w:eastAsia="th-TH"/>
              </w:rPr>
            </w:pPr>
          </w:p>
        </w:tc>
        <w:tc>
          <w:tcPr>
            <w:tcW w:w="1421" w:type="dxa"/>
            <w:tcBorders>
              <w:bottom w:val="nil"/>
            </w:tcBorders>
            <w:vAlign w:val="center"/>
          </w:tcPr>
          <w:p w:rsidR="00AE3E6E" w:rsidRPr="000641DC" w:rsidRDefault="00AE3E6E" w:rsidP="007928D8">
            <w:pPr>
              <w:pStyle w:val="a"/>
              <w:tabs>
                <w:tab w:val="decimal" w:pos="1152"/>
              </w:tabs>
              <w:ind w:left="-14" w:right="-72"/>
              <w:jc w:val="right"/>
              <w:rPr>
                <w:rFonts w:ascii="Times New Roman" w:hAnsi="Times New Roman" w:cs="Times New Roman"/>
                <w:snapToGrid w:val="0"/>
                <w:spacing w:val="-4"/>
                <w:sz w:val="12"/>
                <w:szCs w:val="12"/>
                <w:cs/>
                <w:lang w:eastAsia="th-TH"/>
              </w:rPr>
            </w:pPr>
          </w:p>
        </w:tc>
      </w:tr>
      <w:tr w:rsidR="00AE3E6E" w:rsidRPr="008950DD" w:rsidTr="007928D8">
        <w:tblPrEx>
          <w:tblBorders>
            <w:bottom w:val="single" w:sz="4" w:space="0" w:color="auto"/>
          </w:tblBorders>
        </w:tblPrEx>
        <w:tc>
          <w:tcPr>
            <w:tcW w:w="4003" w:type="dxa"/>
            <w:tcBorders>
              <w:bottom w:val="nil"/>
            </w:tcBorders>
            <w:vAlign w:val="bottom"/>
            <w:hideMark/>
          </w:tcPr>
          <w:p w:rsidR="00AE3E6E" w:rsidRPr="008950DD" w:rsidRDefault="00AE3E6E" w:rsidP="007045F7">
            <w:pPr>
              <w:spacing w:line="210" w:lineRule="exact"/>
              <w:ind w:left="351"/>
              <w:rPr>
                <w:rFonts w:ascii="Times New Roman" w:hAnsi="Times New Roman" w:cs="Times New Roman"/>
                <w:snapToGrid w:val="0"/>
                <w:sz w:val="20"/>
                <w:szCs w:val="20"/>
                <w:cs/>
                <w:lang w:eastAsia="th-TH"/>
              </w:rPr>
            </w:pPr>
            <w:r w:rsidRPr="008950DD">
              <w:rPr>
                <w:rFonts w:ascii="Times New Roman" w:hAnsi="Times New Roman" w:cs="Times New Roman"/>
                <w:snapToGrid w:val="0"/>
                <w:sz w:val="20"/>
                <w:szCs w:val="20"/>
                <w:lang w:eastAsia="th-TH"/>
              </w:rPr>
              <w:t xml:space="preserve">Closing balance </w:t>
            </w:r>
          </w:p>
        </w:tc>
        <w:tc>
          <w:tcPr>
            <w:tcW w:w="1369" w:type="dxa"/>
            <w:tcBorders>
              <w:bottom w:val="nil"/>
            </w:tcBorders>
            <w:vAlign w:val="center"/>
          </w:tcPr>
          <w:p w:rsidR="00AE3E6E" w:rsidRPr="000641DC" w:rsidRDefault="000641DC" w:rsidP="007928D8">
            <w:pPr>
              <w:pStyle w:val="a"/>
              <w:pBdr>
                <w:bottom w:val="double" w:sz="4" w:space="1" w:color="auto"/>
              </w:pBdr>
              <w:tabs>
                <w:tab w:val="decimal" w:pos="1152"/>
              </w:tabs>
              <w:spacing w:line="210" w:lineRule="exact"/>
              <w:ind w:left="-14" w:right="-72"/>
              <w:jc w:val="right"/>
              <w:rPr>
                <w:rFonts w:ascii="Times New Roman" w:hAnsi="Times New Roman" w:cs="Cordia New"/>
                <w:noProof/>
                <w:snapToGrid w:val="0"/>
                <w:spacing w:val="-4"/>
                <w:sz w:val="20"/>
                <w:szCs w:val="20"/>
                <w:lang w:val="en-US" w:eastAsia="th-TH"/>
              </w:rPr>
            </w:pPr>
            <w:r>
              <w:rPr>
                <w:rFonts w:ascii="Times New Roman" w:hAnsi="Times New Roman" w:cs="Cordia New"/>
                <w:noProof/>
                <w:snapToGrid w:val="0"/>
                <w:spacing w:val="-4"/>
                <w:sz w:val="20"/>
                <w:szCs w:val="20"/>
                <w:lang w:val="en-US" w:eastAsia="th-TH"/>
              </w:rPr>
              <w:t>16,671,699</w:t>
            </w:r>
          </w:p>
        </w:tc>
        <w:tc>
          <w:tcPr>
            <w:tcW w:w="1324" w:type="dxa"/>
            <w:tcBorders>
              <w:bottom w:val="nil"/>
            </w:tcBorders>
            <w:vAlign w:val="center"/>
            <w:hideMark/>
          </w:tcPr>
          <w:p w:rsidR="00AE3E6E" w:rsidRPr="000641DC" w:rsidRDefault="00AE3E6E" w:rsidP="007928D8">
            <w:pPr>
              <w:pStyle w:val="a"/>
              <w:pBdr>
                <w:bottom w:val="double" w:sz="4" w:space="1" w:color="auto"/>
              </w:pBdr>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0641DC">
              <w:rPr>
                <w:rFonts w:ascii="Times New Roman" w:hAnsi="Times New Roman" w:cs="Times New Roman"/>
                <w:noProof/>
                <w:snapToGrid w:val="0"/>
                <w:spacing w:val="-4"/>
                <w:sz w:val="20"/>
                <w:szCs w:val="20"/>
                <w:lang w:val="en-GB" w:eastAsia="th-TH"/>
              </w:rPr>
              <w:fldChar w:fldCharType="begin"/>
            </w:r>
            <w:r w:rsidRPr="000641DC">
              <w:rPr>
                <w:rFonts w:ascii="Times New Roman" w:hAnsi="Times New Roman" w:cs="Times New Roman"/>
                <w:noProof/>
                <w:snapToGrid w:val="0"/>
                <w:spacing w:val="-4"/>
                <w:sz w:val="20"/>
                <w:szCs w:val="20"/>
                <w:lang w:val="en-GB" w:eastAsia="th-TH"/>
              </w:rPr>
              <w:instrText xml:space="preserve"> =SUM(ABOVE) </w:instrText>
            </w:r>
            <w:r w:rsidRPr="000641DC">
              <w:rPr>
                <w:rFonts w:ascii="Times New Roman" w:hAnsi="Times New Roman" w:cs="Times New Roman"/>
                <w:noProof/>
                <w:snapToGrid w:val="0"/>
                <w:spacing w:val="-4"/>
                <w:sz w:val="20"/>
                <w:szCs w:val="20"/>
                <w:lang w:val="en-GB" w:eastAsia="th-TH"/>
              </w:rPr>
              <w:fldChar w:fldCharType="separate"/>
            </w:r>
            <w:r w:rsidRPr="000641DC">
              <w:rPr>
                <w:rFonts w:ascii="Times New Roman" w:hAnsi="Times New Roman" w:cs="Times New Roman"/>
                <w:noProof/>
                <w:snapToGrid w:val="0"/>
                <w:spacing w:val="-4"/>
                <w:sz w:val="20"/>
                <w:szCs w:val="20"/>
                <w:lang w:val="en-GB" w:eastAsia="th-TH"/>
              </w:rPr>
              <w:t>16,671,699</w:t>
            </w:r>
            <w:r w:rsidRPr="000641DC">
              <w:rPr>
                <w:rFonts w:ascii="Times New Roman" w:hAnsi="Times New Roman" w:cs="Times New Roman"/>
                <w:noProof/>
                <w:snapToGrid w:val="0"/>
                <w:spacing w:val="-4"/>
                <w:sz w:val="20"/>
                <w:szCs w:val="20"/>
                <w:lang w:val="en-GB" w:eastAsia="th-TH"/>
              </w:rPr>
              <w:fldChar w:fldCharType="end"/>
            </w:r>
          </w:p>
        </w:tc>
        <w:tc>
          <w:tcPr>
            <w:tcW w:w="1414" w:type="dxa"/>
            <w:tcBorders>
              <w:bottom w:val="nil"/>
            </w:tcBorders>
            <w:vAlign w:val="center"/>
          </w:tcPr>
          <w:p w:rsidR="00AE3E6E" w:rsidRPr="000641DC" w:rsidRDefault="000641DC" w:rsidP="007928D8">
            <w:pPr>
              <w:pStyle w:val="a"/>
              <w:pBdr>
                <w:bottom w:val="double" w:sz="4" w:space="1" w:color="auto"/>
              </w:pBdr>
              <w:tabs>
                <w:tab w:val="decimal" w:pos="1152"/>
              </w:tabs>
              <w:spacing w:line="210" w:lineRule="exact"/>
              <w:ind w:left="-14" w:right="-72"/>
              <w:jc w:val="right"/>
              <w:rPr>
                <w:rFonts w:ascii="Times New Roman" w:hAnsi="Times New Roman" w:cs="Cordia New"/>
                <w:noProof/>
                <w:snapToGrid w:val="0"/>
                <w:spacing w:val="-4"/>
                <w:sz w:val="20"/>
                <w:szCs w:val="20"/>
                <w:lang w:val="en-US" w:eastAsia="th-TH"/>
              </w:rPr>
            </w:pPr>
            <w:r>
              <w:rPr>
                <w:rFonts w:ascii="Times New Roman" w:hAnsi="Times New Roman" w:cs="Cordia New"/>
                <w:noProof/>
                <w:snapToGrid w:val="0"/>
                <w:spacing w:val="-4"/>
                <w:sz w:val="20"/>
                <w:szCs w:val="20"/>
                <w:lang w:val="en-US" w:eastAsia="th-TH"/>
              </w:rPr>
              <w:t>16,671,699</w:t>
            </w:r>
          </w:p>
        </w:tc>
        <w:tc>
          <w:tcPr>
            <w:tcW w:w="1421" w:type="dxa"/>
            <w:tcBorders>
              <w:bottom w:val="nil"/>
            </w:tcBorders>
            <w:vAlign w:val="center"/>
            <w:hideMark/>
          </w:tcPr>
          <w:p w:rsidR="00AE3E6E" w:rsidRPr="000641DC" w:rsidRDefault="00AE3E6E" w:rsidP="007928D8">
            <w:pPr>
              <w:pStyle w:val="a"/>
              <w:pBdr>
                <w:bottom w:val="double" w:sz="4" w:space="1" w:color="auto"/>
              </w:pBdr>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0641DC">
              <w:rPr>
                <w:rFonts w:ascii="Times New Roman" w:hAnsi="Times New Roman" w:cs="Times New Roman"/>
                <w:noProof/>
                <w:snapToGrid w:val="0"/>
                <w:spacing w:val="-4"/>
                <w:sz w:val="20"/>
                <w:szCs w:val="20"/>
                <w:lang w:val="en-GB" w:eastAsia="th-TH"/>
              </w:rPr>
              <w:fldChar w:fldCharType="begin"/>
            </w:r>
            <w:r w:rsidRPr="000641DC">
              <w:rPr>
                <w:rFonts w:ascii="Times New Roman" w:hAnsi="Times New Roman" w:cs="Times New Roman"/>
                <w:noProof/>
                <w:snapToGrid w:val="0"/>
                <w:spacing w:val="-4"/>
                <w:sz w:val="20"/>
                <w:szCs w:val="20"/>
                <w:lang w:val="en-GB" w:eastAsia="th-TH"/>
              </w:rPr>
              <w:instrText xml:space="preserve"> =SUM(ABOVE) </w:instrText>
            </w:r>
            <w:r w:rsidRPr="000641DC">
              <w:rPr>
                <w:rFonts w:ascii="Times New Roman" w:hAnsi="Times New Roman" w:cs="Times New Roman"/>
                <w:noProof/>
                <w:snapToGrid w:val="0"/>
                <w:spacing w:val="-4"/>
                <w:sz w:val="20"/>
                <w:szCs w:val="20"/>
                <w:lang w:val="en-GB" w:eastAsia="th-TH"/>
              </w:rPr>
              <w:fldChar w:fldCharType="separate"/>
            </w:r>
            <w:r w:rsidRPr="000641DC">
              <w:rPr>
                <w:rFonts w:ascii="Times New Roman" w:hAnsi="Times New Roman" w:cs="Times New Roman"/>
                <w:noProof/>
                <w:snapToGrid w:val="0"/>
                <w:spacing w:val="-4"/>
                <w:sz w:val="20"/>
                <w:szCs w:val="20"/>
                <w:lang w:val="en-GB" w:eastAsia="th-TH"/>
              </w:rPr>
              <w:t>16,671,699</w:t>
            </w:r>
            <w:r w:rsidRPr="000641DC">
              <w:rPr>
                <w:rFonts w:ascii="Times New Roman" w:hAnsi="Times New Roman" w:cs="Times New Roman"/>
                <w:noProof/>
                <w:snapToGrid w:val="0"/>
                <w:spacing w:val="-4"/>
                <w:sz w:val="20"/>
                <w:szCs w:val="20"/>
                <w:lang w:val="en-GB" w:eastAsia="th-TH"/>
              </w:rPr>
              <w:fldChar w:fldCharType="end"/>
            </w:r>
          </w:p>
        </w:tc>
      </w:tr>
    </w:tbl>
    <w:p w:rsidR="00E60852" w:rsidRPr="008950DD" w:rsidRDefault="00E60852" w:rsidP="00E60852">
      <w:pPr>
        <w:spacing w:line="220" w:lineRule="exact"/>
        <w:ind w:left="547"/>
        <w:rPr>
          <w:rFonts w:ascii="Times New Roman" w:hAnsi="Times New Roman" w:cs="Times New Roman"/>
          <w:sz w:val="20"/>
          <w:szCs w:val="20"/>
          <w:cs/>
        </w:rPr>
      </w:pPr>
    </w:p>
    <w:p w:rsidR="00E60852" w:rsidRPr="008950DD" w:rsidRDefault="00E60852" w:rsidP="00E60852">
      <w:pPr>
        <w:ind w:left="540"/>
        <w:rPr>
          <w:rFonts w:ascii="Times New Roman" w:hAnsi="Times New Roman" w:cs="Times New Roman"/>
          <w:spacing w:val="-4"/>
          <w:sz w:val="20"/>
          <w:szCs w:val="20"/>
        </w:rPr>
      </w:pPr>
      <w:r w:rsidRPr="008950DD">
        <w:rPr>
          <w:rFonts w:ascii="Times New Roman" w:hAnsi="Times New Roman" w:cs="Times New Roman"/>
          <w:spacing w:val="-4"/>
          <w:sz w:val="20"/>
          <w:szCs w:val="20"/>
        </w:rPr>
        <w:t xml:space="preserve">Under the Public Limited Companies Act, the Company is required to set aside as a legal reserve at least </w:t>
      </w:r>
      <w:r w:rsidRPr="008950DD">
        <w:rPr>
          <w:rFonts w:ascii="Times New Roman" w:hAnsi="Times New Roman" w:cs="Times New Roman"/>
          <w:spacing w:val="-4"/>
          <w:sz w:val="20"/>
          <w:szCs w:val="20"/>
          <w:lang w:val="en-GB"/>
        </w:rPr>
        <w:t>5</w:t>
      </w:r>
      <w:r w:rsidRPr="008950DD">
        <w:rPr>
          <w:rFonts w:ascii="Times New Roman" w:hAnsi="Times New Roman" w:cs="Times New Roman"/>
          <w:spacing w:val="-4"/>
          <w:sz w:val="20"/>
          <w:szCs w:val="20"/>
        </w:rPr>
        <w:t xml:space="preserve"> percent of its net profit after accumulated deficit brought forward (if any) until the reserve is not less than </w:t>
      </w:r>
      <w:r w:rsidRPr="008950DD">
        <w:rPr>
          <w:rFonts w:ascii="Times New Roman" w:hAnsi="Times New Roman" w:cs="Times New Roman"/>
          <w:spacing w:val="-4"/>
          <w:sz w:val="20"/>
          <w:szCs w:val="20"/>
          <w:lang w:val="en-GB"/>
        </w:rPr>
        <w:t>10</w:t>
      </w:r>
      <w:r w:rsidRPr="008950DD">
        <w:rPr>
          <w:rFonts w:ascii="Times New Roman" w:hAnsi="Times New Roman" w:cs="Times New Roman"/>
          <w:spacing w:val="-4"/>
          <w:sz w:val="20"/>
          <w:szCs w:val="20"/>
        </w:rPr>
        <w:t xml:space="preserve"> percent of the registered capital.  The legal reserve is not distributable as a dividend.  </w:t>
      </w:r>
    </w:p>
    <w:p w:rsidR="00E60852" w:rsidRPr="009F7A2A" w:rsidRDefault="00E60852" w:rsidP="00E60852">
      <w:pPr>
        <w:ind w:left="540"/>
        <w:rPr>
          <w:rFonts w:ascii="Times New Roman" w:hAnsi="Times New Roman" w:cs="Times New Roman"/>
          <w:sz w:val="28"/>
          <w:szCs w:val="28"/>
        </w:rPr>
      </w:pPr>
    </w:p>
    <w:p w:rsidR="00FA4F63" w:rsidRPr="008950DD" w:rsidRDefault="00FA4F63" w:rsidP="00FA4F63">
      <w:pPr>
        <w:ind w:left="540" w:hanging="540"/>
        <w:rPr>
          <w:rFonts w:ascii="Times New Roman" w:hAnsi="Times New Roman" w:cs="Times New Roman"/>
          <w:b/>
          <w:bCs/>
          <w:sz w:val="20"/>
          <w:szCs w:val="20"/>
        </w:rPr>
      </w:pPr>
      <w:r>
        <w:rPr>
          <w:rFonts w:ascii="Times New Roman" w:hAnsi="Times New Roman" w:cs="Times New Roman"/>
          <w:b/>
          <w:bCs/>
          <w:sz w:val="20"/>
          <w:szCs w:val="20"/>
          <w:lang w:val="en-GB"/>
        </w:rPr>
        <w:t>2</w:t>
      </w:r>
      <w:r w:rsidRPr="00C44906">
        <w:rPr>
          <w:rFonts w:ascii="Times New Roman" w:hAnsi="Times New Roman" w:cs="Cordia New"/>
          <w:b/>
          <w:bCs/>
          <w:sz w:val="20"/>
          <w:szCs w:val="20"/>
        </w:rPr>
        <w:t>7</w:t>
      </w:r>
      <w:r w:rsidRPr="008950DD">
        <w:rPr>
          <w:rFonts w:ascii="Times New Roman" w:hAnsi="Times New Roman" w:cs="Times New Roman"/>
          <w:b/>
          <w:bCs/>
          <w:sz w:val="20"/>
          <w:szCs w:val="20"/>
          <w:cs/>
        </w:rPr>
        <w:tab/>
      </w:r>
      <w:r w:rsidRPr="008950DD">
        <w:rPr>
          <w:rFonts w:ascii="Times New Roman" w:hAnsi="Times New Roman" w:cs="Times New Roman"/>
          <w:b/>
          <w:bCs/>
          <w:sz w:val="20"/>
          <w:szCs w:val="20"/>
        </w:rPr>
        <w:t>Other componen</w:t>
      </w:r>
      <w:r>
        <w:rPr>
          <w:rFonts w:ascii="Times New Roman" w:hAnsi="Times New Roman" w:cs="Times New Roman"/>
          <w:b/>
          <w:bCs/>
          <w:sz w:val="20"/>
          <w:szCs w:val="20"/>
        </w:rPr>
        <w:t>t</w:t>
      </w:r>
      <w:r w:rsidRPr="008950DD">
        <w:rPr>
          <w:rFonts w:ascii="Times New Roman" w:hAnsi="Times New Roman" w:cs="Times New Roman"/>
          <w:b/>
          <w:bCs/>
          <w:sz w:val="20"/>
          <w:szCs w:val="20"/>
        </w:rPr>
        <w:t>s of equity</w:t>
      </w:r>
    </w:p>
    <w:p w:rsidR="00FA4F63" w:rsidRPr="008950DD" w:rsidRDefault="00FA4F63" w:rsidP="00FA4F63">
      <w:pPr>
        <w:pStyle w:val="a"/>
        <w:ind w:left="540" w:right="0"/>
        <w:jc w:val="thaiDistribute"/>
        <w:outlineLvl w:val="0"/>
        <w:rPr>
          <w:rFonts w:ascii="Times New Roman" w:hAnsi="Times New Roman" w:cs="Times New Roman"/>
          <w:sz w:val="20"/>
          <w:szCs w:val="20"/>
          <w:lang w:val="en-US"/>
        </w:rPr>
      </w:pPr>
    </w:p>
    <w:p w:rsidR="00FA4F63" w:rsidRPr="00CB4FEC" w:rsidRDefault="00FA4F63" w:rsidP="00FA4F63">
      <w:pPr>
        <w:pStyle w:val="a"/>
        <w:ind w:left="540" w:right="0"/>
        <w:jc w:val="thaiDistribute"/>
        <w:outlineLvl w:val="0"/>
        <w:rPr>
          <w:rFonts w:ascii="Times New Roman" w:hAnsi="Times New Roman" w:cs="Cordia New"/>
          <w:sz w:val="20"/>
          <w:szCs w:val="20"/>
          <w:lang w:val="en-GB"/>
        </w:rPr>
      </w:pPr>
      <w:r w:rsidRPr="008950DD">
        <w:rPr>
          <w:rFonts w:ascii="Times New Roman" w:hAnsi="Times New Roman" w:cs="Times New Roman"/>
          <w:sz w:val="20"/>
          <w:szCs w:val="20"/>
          <w:lang w:val="en-GB"/>
        </w:rPr>
        <w:t>The movement of other components of equity for</w:t>
      </w:r>
      <w:r>
        <w:rPr>
          <w:rFonts w:ascii="Times New Roman" w:hAnsi="Times New Roman" w:cs="Times New Roman"/>
          <w:sz w:val="20"/>
          <w:szCs w:val="20"/>
          <w:lang w:val="en-GB"/>
        </w:rPr>
        <w:t xml:space="preserve"> the year ended </w:t>
      </w:r>
      <w:r w:rsidR="0093388C">
        <w:rPr>
          <w:rFonts w:ascii="Times New Roman" w:hAnsi="Times New Roman" w:cs="Times New Roman"/>
          <w:sz w:val="20"/>
          <w:szCs w:val="20"/>
          <w:lang w:val="en-GB"/>
        </w:rPr>
        <w:t xml:space="preserve">December </w:t>
      </w:r>
      <w:r>
        <w:rPr>
          <w:rFonts w:ascii="Times New Roman" w:hAnsi="Times New Roman" w:cs="Times New Roman"/>
          <w:sz w:val="20"/>
          <w:szCs w:val="20"/>
          <w:lang w:val="en-GB"/>
        </w:rPr>
        <w:t>31</w:t>
      </w:r>
      <w:r w:rsidR="0093388C">
        <w:rPr>
          <w:rFonts w:ascii="Times New Roman" w:hAnsi="Times New Roman" w:cs="Times New Roman"/>
          <w:sz w:val="20"/>
          <w:szCs w:val="20"/>
          <w:lang w:val="en-GB"/>
        </w:rPr>
        <w:t>,</w:t>
      </w:r>
      <w:r>
        <w:rPr>
          <w:rFonts w:ascii="Times New Roman" w:hAnsi="Times New Roman" w:cs="Times New Roman"/>
          <w:sz w:val="20"/>
          <w:szCs w:val="20"/>
          <w:lang w:val="en-GB"/>
        </w:rPr>
        <w:t xml:space="preserve"> 2016</w:t>
      </w:r>
      <w:r w:rsidRPr="008950DD">
        <w:rPr>
          <w:rFonts w:ascii="Times New Roman" w:hAnsi="Times New Roman" w:cs="Times New Roman"/>
          <w:sz w:val="20"/>
          <w:szCs w:val="20"/>
          <w:lang w:val="en-GB"/>
        </w:rPr>
        <w:t xml:space="preserve"> comprise the following:</w:t>
      </w:r>
    </w:p>
    <w:p w:rsidR="00FA4F63" w:rsidRPr="00CB4FEC" w:rsidRDefault="00FA4F63" w:rsidP="00FA4F63">
      <w:pPr>
        <w:pStyle w:val="a"/>
        <w:ind w:left="540" w:right="0"/>
        <w:jc w:val="thaiDistribute"/>
        <w:outlineLvl w:val="0"/>
        <w:rPr>
          <w:rFonts w:ascii="Times New Roman" w:hAnsi="Times New Roman" w:cs="Cordia New"/>
          <w:sz w:val="20"/>
          <w:szCs w:val="20"/>
          <w:lang w:val="en-GB"/>
        </w:rPr>
      </w:pPr>
    </w:p>
    <w:tbl>
      <w:tblPr>
        <w:tblW w:w="9531" w:type="dxa"/>
        <w:tblInd w:w="108" w:type="dxa"/>
        <w:tblLayout w:type="fixed"/>
        <w:tblLook w:val="04A0" w:firstRow="1" w:lastRow="0" w:firstColumn="1" w:lastColumn="0" w:noHBand="0" w:noVBand="1"/>
      </w:tblPr>
      <w:tblGrid>
        <w:gridCol w:w="4090"/>
        <w:gridCol w:w="1656"/>
        <w:gridCol w:w="2062"/>
        <w:gridCol w:w="1723"/>
      </w:tblGrid>
      <w:tr w:rsidR="00FA4F63" w:rsidRPr="008950DD" w:rsidTr="007928D8">
        <w:tc>
          <w:tcPr>
            <w:tcW w:w="4090" w:type="dxa"/>
          </w:tcPr>
          <w:p w:rsidR="00FA4F63" w:rsidRPr="008950DD" w:rsidRDefault="00FA4F63" w:rsidP="00C34392">
            <w:pPr>
              <w:ind w:left="432" w:right="-83"/>
              <w:rPr>
                <w:rFonts w:ascii="Times New Roman" w:hAnsi="Times New Roman" w:cs="Times New Roman"/>
                <w:b/>
                <w:bCs/>
                <w:snapToGrid w:val="0"/>
                <w:sz w:val="20"/>
                <w:szCs w:val="20"/>
                <w:lang w:val="en-GB" w:eastAsia="th-TH"/>
              </w:rPr>
            </w:pPr>
          </w:p>
        </w:tc>
        <w:tc>
          <w:tcPr>
            <w:tcW w:w="5441" w:type="dxa"/>
            <w:gridSpan w:val="3"/>
            <w:vAlign w:val="center"/>
          </w:tcPr>
          <w:p w:rsidR="00FA4F63" w:rsidRPr="008950DD" w:rsidRDefault="009F7A2A" w:rsidP="009F7A2A">
            <w:pPr>
              <w:pStyle w:val="a"/>
              <w:pBdr>
                <w:bottom w:val="single" w:sz="4" w:space="1" w:color="auto"/>
              </w:pBdr>
              <w:ind w:left="-14" w:right="-72"/>
              <w:jc w:val="right"/>
              <w:rPr>
                <w:rFonts w:ascii="Times New Roman" w:hAnsi="Times New Roman" w:cs="Times New Roman"/>
                <w:b/>
                <w:bCs/>
                <w:snapToGrid w:val="0"/>
                <w:spacing w:val="-4"/>
                <w:sz w:val="20"/>
                <w:szCs w:val="20"/>
                <w:lang w:val="en-US" w:eastAsia="th-TH"/>
              </w:rPr>
            </w:pPr>
            <w:r w:rsidRPr="007B1D2F">
              <w:rPr>
                <w:rFonts w:ascii="Times New Roman" w:hAnsi="Times New Roman" w:cs="Times New Roman"/>
                <w:b/>
                <w:bCs/>
                <w:sz w:val="20"/>
                <w:szCs w:val="20"/>
                <w:lang w:val="en-US"/>
              </w:rPr>
              <w:t>(Unit : Baht)</w:t>
            </w:r>
          </w:p>
        </w:tc>
      </w:tr>
      <w:tr w:rsidR="009F7A2A" w:rsidRPr="008950DD" w:rsidTr="007928D8">
        <w:tc>
          <w:tcPr>
            <w:tcW w:w="4090" w:type="dxa"/>
          </w:tcPr>
          <w:p w:rsidR="009F7A2A" w:rsidRPr="008950DD" w:rsidRDefault="009F7A2A" w:rsidP="00C34392">
            <w:pPr>
              <w:ind w:left="432" w:right="-83"/>
              <w:rPr>
                <w:rFonts w:ascii="Times New Roman" w:hAnsi="Times New Roman" w:cs="Times New Roman"/>
                <w:b/>
                <w:bCs/>
                <w:snapToGrid w:val="0"/>
                <w:sz w:val="20"/>
                <w:szCs w:val="20"/>
                <w:lang w:val="en-GB" w:eastAsia="th-TH"/>
              </w:rPr>
            </w:pPr>
          </w:p>
        </w:tc>
        <w:tc>
          <w:tcPr>
            <w:tcW w:w="5441" w:type="dxa"/>
            <w:gridSpan w:val="3"/>
          </w:tcPr>
          <w:p w:rsidR="009F7A2A" w:rsidRPr="008950DD" w:rsidRDefault="009F7A2A" w:rsidP="00FA4F63">
            <w:pPr>
              <w:pStyle w:val="a"/>
              <w:pBdr>
                <w:bottom w:val="single" w:sz="4" w:space="1" w:color="auto"/>
              </w:pBdr>
              <w:ind w:left="-14"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 xml:space="preserve">Consolidated and </w:t>
            </w:r>
            <w:r w:rsidR="007F526F">
              <w:rPr>
                <w:rFonts w:ascii="Times New Roman" w:hAnsi="Times New Roman" w:cs="Times New Roman"/>
                <w:b/>
                <w:bCs/>
                <w:sz w:val="20"/>
                <w:szCs w:val="20"/>
                <w:lang w:val="en-US"/>
              </w:rPr>
              <w:t>Se</w:t>
            </w:r>
            <w:r>
              <w:rPr>
                <w:rFonts w:ascii="Times New Roman" w:hAnsi="Times New Roman" w:cs="Times New Roman"/>
                <w:b/>
                <w:bCs/>
                <w:sz w:val="20"/>
                <w:szCs w:val="20"/>
                <w:lang w:val="en-US"/>
              </w:rPr>
              <w:t>parate</w:t>
            </w:r>
          </w:p>
        </w:tc>
      </w:tr>
      <w:tr w:rsidR="00FA4F63" w:rsidRPr="008950DD" w:rsidTr="007928D8">
        <w:tc>
          <w:tcPr>
            <w:tcW w:w="4090" w:type="dxa"/>
          </w:tcPr>
          <w:p w:rsidR="00FA4F63" w:rsidRPr="008950DD" w:rsidRDefault="00FA4F63" w:rsidP="00C34392">
            <w:pPr>
              <w:ind w:left="432" w:right="-83"/>
              <w:rPr>
                <w:rFonts w:ascii="Times New Roman" w:hAnsi="Times New Roman" w:cs="Times New Roman"/>
                <w:b/>
                <w:bCs/>
                <w:snapToGrid w:val="0"/>
                <w:sz w:val="20"/>
                <w:szCs w:val="20"/>
                <w:lang w:val="en-GB" w:eastAsia="th-TH"/>
              </w:rPr>
            </w:pPr>
          </w:p>
        </w:tc>
        <w:tc>
          <w:tcPr>
            <w:tcW w:w="1656" w:type="dxa"/>
          </w:tcPr>
          <w:p w:rsidR="00FA4F63" w:rsidRPr="008950DD" w:rsidRDefault="00FA4F63" w:rsidP="00C34392">
            <w:pPr>
              <w:pStyle w:val="a"/>
              <w:tabs>
                <w:tab w:val="decimal" w:pos="1440"/>
              </w:tabs>
              <w:ind w:left="-14" w:right="-72"/>
              <w:jc w:val="both"/>
              <w:rPr>
                <w:rFonts w:ascii="Times New Roman" w:hAnsi="Times New Roman" w:cs="Times New Roman"/>
                <w:b/>
                <w:bCs/>
                <w:snapToGrid w:val="0"/>
                <w:spacing w:val="-4"/>
                <w:sz w:val="20"/>
                <w:szCs w:val="20"/>
                <w:lang w:val="en-US" w:eastAsia="th-TH"/>
              </w:rPr>
            </w:pPr>
            <w:proofErr w:type="spellStart"/>
            <w:r>
              <w:rPr>
                <w:rFonts w:ascii="Times New Roman" w:hAnsi="Times New Roman" w:cs="Times New Roman"/>
                <w:b/>
                <w:bCs/>
                <w:snapToGrid w:val="0"/>
                <w:spacing w:val="-4"/>
                <w:sz w:val="20"/>
                <w:szCs w:val="20"/>
                <w:lang w:val="en-US" w:eastAsia="th-TH"/>
              </w:rPr>
              <w:t>Unrealised</w:t>
            </w:r>
            <w:proofErr w:type="spellEnd"/>
            <w:r>
              <w:rPr>
                <w:rFonts w:ascii="Times New Roman" w:hAnsi="Times New Roman" w:cs="Times New Roman"/>
                <w:b/>
                <w:bCs/>
                <w:snapToGrid w:val="0"/>
                <w:spacing w:val="-4"/>
                <w:sz w:val="20"/>
                <w:szCs w:val="20"/>
                <w:lang w:val="en-US" w:eastAsia="th-TH"/>
              </w:rPr>
              <w:t xml:space="preserve"> </w:t>
            </w:r>
          </w:p>
        </w:tc>
        <w:tc>
          <w:tcPr>
            <w:tcW w:w="2062" w:type="dxa"/>
          </w:tcPr>
          <w:p w:rsidR="00FA4F63" w:rsidRPr="008950DD" w:rsidRDefault="00FA4F63" w:rsidP="00C34392">
            <w:pPr>
              <w:pStyle w:val="a"/>
              <w:tabs>
                <w:tab w:val="decimal" w:pos="1846"/>
              </w:tabs>
              <w:ind w:left="-14" w:right="-72"/>
              <w:rPr>
                <w:rFonts w:ascii="Times New Roman" w:hAnsi="Times New Roman" w:cs="Times New Roman"/>
                <w:b/>
                <w:bCs/>
                <w:snapToGrid w:val="0"/>
                <w:spacing w:val="-4"/>
                <w:sz w:val="20"/>
                <w:szCs w:val="20"/>
                <w:lang w:val="en-US" w:eastAsia="th-TH"/>
              </w:rPr>
            </w:pPr>
          </w:p>
        </w:tc>
        <w:tc>
          <w:tcPr>
            <w:tcW w:w="1723" w:type="dxa"/>
          </w:tcPr>
          <w:p w:rsidR="00FA4F63" w:rsidRPr="008950DD" w:rsidRDefault="00FA4F63" w:rsidP="00C34392">
            <w:pPr>
              <w:pStyle w:val="a"/>
              <w:tabs>
                <w:tab w:val="decimal" w:pos="1440"/>
              </w:tabs>
              <w:ind w:left="-14" w:right="-72"/>
              <w:jc w:val="both"/>
              <w:rPr>
                <w:rFonts w:ascii="Times New Roman" w:hAnsi="Times New Roman" w:cs="Times New Roman"/>
                <w:b/>
                <w:bCs/>
                <w:snapToGrid w:val="0"/>
                <w:spacing w:val="-4"/>
                <w:sz w:val="20"/>
                <w:szCs w:val="20"/>
                <w:lang w:val="en-US" w:eastAsia="th-TH"/>
              </w:rPr>
            </w:pPr>
          </w:p>
        </w:tc>
      </w:tr>
      <w:tr w:rsidR="00FA4F63" w:rsidRPr="008950DD" w:rsidTr="007928D8">
        <w:tc>
          <w:tcPr>
            <w:tcW w:w="4090" w:type="dxa"/>
          </w:tcPr>
          <w:p w:rsidR="00FA4F63" w:rsidRPr="008950DD" w:rsidRDefault="00FA4F63" w:rsidP="00C34392">
            <w:pPr>
              <w:ind w:left="432" w:right="-83"/>
              <w:rPr>
                <w:rFonts w:ascii="Times New Roman" w:hAnsi="Times New Roman" w:cs="Times New Roman"/>
                <w:b/>
                <w:bCs/>
                <w:snapToGrid w:val="0"/>
                <w:sz w:val="20"/>
                <w:szCs w:val="20"/>
                <w:lang w:val="en-GB" w:eastAsia="th-TH"/>
              </w:rPr>
            </w:pPr>
          </w:p>
        </w:tc>
        <w:tc>
          <w:tcPr>
            <w:tcW w:w="1656" w:type="dxa"/>
          </w:tcPr>
          <w:p w:rsidR="00FA4F63" w:rsidRPr="008950DD" w:rsidRDefault="00FA4F63" w:rsidP="00C34392">
            <w:pPr>
              <w:pStyle w:val="a"/>
              <w:tabs>
                <w:tab w:val="decimal" w:pos="1440"/>
              </w:tabs>
              <w:ind w:left="-14" w:right="-72"/>
              <w:jc w:val="both"/>
              <w:rPr>
                <w:rFonts w:ascii="Times New Roman" w:hAnsi="Times New Roman" w:cs="Times New Roman"/>
                <w:b/>
                <w:bCs/>
                <w:snapToGrid w:val="0"/>
                <w:spacing w:val="-4"/>
                <w:sz w:val="20"/>
                <w:szCs w:val="20"/>
                <w:lang w:val="en-US" w:eastAsia="th-TH"/>
              </w:rPr>
            </w:pPr>
            <w:r>
              <w:rPr>
                <w:rFonts w:ascii="Times New Roman" w:hAnsi="Times New Roman" w:cs="Times New Roman"/>
                <w:b/>
                <w:bCs/>
                <w:snapToGrid w:val="0"/>
                <w:spacing w:val="-4"/>
                <w:sz w:val="20"/>
                <w:szCs w:val="20"/>
                <w:lang w:val="en-US" w:eastAsia="th-TH"/>
              </w:rPr>
              <w:t>gain from</w:t>
            </w:r>
          </w:p>
        </w:tc>
        <w:tc>
          <w:tcPr>
            <w:tcW w:w="2062" w:type="dxa"/>
          </w:tcPr>
          <w:p w:rsidR="00FA4F63" w:rsidRDefault="00FA4F63" w:rsidP="00C34392">
            <w:pPr>
              <w:pStyle w:val="a"/>
              <w:tabs>
                <w:tab w:val="decimal" w:pos="1846"/>
              </w:tabs>
              <w:ind w:left="-14" w:right="-72"/>
              <w:rPr>
                <w:rFonts w:ascii="Times New Roman" w:hAnsi="Times New Roman" w:cs="Times New Roman"/>
                <w:b/>
                <w:bCs/>
                <w:snapToGrid w:val="0"/>
                <w:spacing w:val="-4"/>
                <w:sz w:val="20"/>
                <w:szCs w:val="20"/>
                <w:lang w:val="en-US" w:eastAsia="th-TH"/>
              </w:rPr>
            </w:pPr>
            <w:r>
              <w:rPr>
                <w:rFonts w:ascii="Times New Roman" w:hAnsi="Times New Roman" w:cs="Times New Roman"/>
                <w:b/>
                <w:bCs/>
                <w:snapToGrid w:val="0"/>
                <w:spacing w:val="-4"/>
                <w:sz w:val="20"/>
                <w:szCs w:val="20"/>
                <w:lang w:val="en-US" w:eastAsia="th-TH"/>
              </w:rPr>
              <w:t>Gain from</w:t>
            </w:r>
          </w:p>
        </w:tc>
        <w:tc>
          <w:tcPr>
            <w:tcW w:w="1723" w:type="dxa"/>
          </w:tcPr>
          <w:p w:rsidR="00FA4F63" w:rsidRPr="008950DD" w:rsidRDefault="00FA4F63" w:rsidP="00C34392">
            <w:pPr>
              <w:pStyle w:val="a"/>
              <w:tabs>
                <w:tab w:val="decimal" w:pos="1440"/>
              </w:tabs>
              <w:ind w:left="-14" w:right="-72"/>
              <w:jc w:val="both"/>
              <w:rPr>
                <w:rFonts w:ascii="Times New Roman" w:hAnsi="Times New Roman" w:cs="Times New Roman"/>
                <w:b/>
                <w:bCs/>
                <w:snapToGrid w:val="0"/>
                <w:spacing w:val="-4"/>
                <w:sz w:val="20"/>
                <w:szCs w:val="20"/>
                <w:lang w:val="en-US" w:eastAsia="th-TH"/>
              </w:rPr>
            </w:pPr>
          </w:p>
        </w:tc>
      </w:tr>
      <w:tr w:rsidR="00FA4F63" w:rsidRPr="008950DD" w:rsidTr="007928D8">
        <w:tc>
          <w:tcPr>
            <w:tcW w:w="4090" w:type="dxa"/>
          </w:tcPr>
          <w:p w:rsidR="00FA4F63" w:rsidRPr="008950DD" w:rsidRDefault="00FA4F63" w:rsidP="00C34392">
            <w:pPr>
              <w:ind w:left="432" w:right="-83"/>
              <w:rPr>
                <w:rFonts w:ascii="Times New Roman" w:hAnsi="Times New Roman" w:cs="Times New Roman"/>
                <w:b/>
                <w:bCs/>
                <w:snapToGrid w:val="0"/>
                <w:sz w:val="20"/>
                <w:szCs w:val="20"/>
                <w:lang w:val="en-GB" w:eastAsia="th-TH"/>
              </w:rPr>
            </w:pPr>
          </w:p>
        </w:tc>
        <w:tc>
          <w:tcPr>
            <w:tcW w:w="1656" w:type="dxa"/>
          </w:tcPr>
          <w:p w:rsidR="00FA4F63" w:rsidRDefault="00FA4F63" w:rsidP="00C34392">
            <w:pPr>
              <w:pStyle w:val="a"/>
              <w:tabs>
                <w:tab w:val="decimal" w:pos="1440"/>
              </w:tabs>
              <w:ind w:left="-14" w:right="-72"/>
              <w:jc w:val="both"/>
              <w:rPr>
                <w:rFonts w:ascii="Times New Roman" w:hAnsi="Times New Roman" w:cs="Times New Roman"/>
                <w:b/>
                <w:bCs/>
                <w:snapToGrid w:val="0"/>
                <w:spacing w:val="-4"/>
                <w:sz w:val="20"/>
                <w:szCs w:val="20"/>
                <w:lang w:val="en-US" w:eastAsia="th-TH"/>
              </w:rPr>
            </w:pPr>
            <w:r w:rsidRPr="008950DD">
              <w:rPr>
                <w:rFonts w:ascii="Times New Roman" w:hAnsi="Times New Roman" w:cs="Times New Roman"/>
                <w:b/>
                <w:bCs/>
                <w:snapToGrid w:val="0"/>
                <w:spacing w:val="-4"/>
                <w:sz w:val="20"/>
                <w:szCs w:val="20"/>
                <w:lang w:val="en-US" w:eastAsia="th-TH"/>
              </w:rPr>
              <w:t>measuremen</w:t>
            </w:r>
            <w:r>
              <w:rPr>
                <w:rFonts w:ascii="Times New Roman" w:hAnsi="Times New Roman" w:cs="Times New Roman"/>
                <w:b/>
                <w:bCs/>
                <w:snapToGrid w:val="0"/>
                <w:spacing w:val="-4"/>
                <w:sz w:val="20"/>
                <w:szCs w:val="20"/>
                <w:lang w:val="en-US" w:eastAsia="th-TH"/>
              </w:rPr>
              <w:t>t</w:t>
            </w:r>
          </w:p>
        </w:tc>
        <w:tc>
          <w:tcPr>
            <w:tcW w:w="2062" w:type="dxa"/>
          </w:tcPr>
          <w:p w:rsidR="00FA4F63" w:rsidRDefault="00FA4F63" w:rsidP="00C34392">
            <w:pPr>
              <w:pStyle w:val="a"/>
              <w:tabs>
                <w:tab w:val="decimal" w:pos="1846"/>
              </w:tabs>
              <w:ind w:left="-14" w:right="-72"/>
              <w:rPr>
                <w:rFonts w:ascii="Times New Roman" w:hAnsi="Times New Roman" w:cs="Times New Roman"/>
                <w:b/>
                <w:bCs/>
                <w:snapToGrid w:val="0"/>
                <w:spacing w:val="-4"/>
                <w:sz w:val="20"/>
                <w:szCs w:val="20"/>
                <w:lang w:val="en-US" w:eastAsia="th-TH"/>
              </w:rPr>
            </w:pPr>
            <w:proofErr w:type="spellStart"/>
            <w:r>
              <w:rPr>
                <w:rFonts w:ascii="Times New Roman" w:hAnsi="Times New Roman" w:cs="Times New Roman"/>
                <w:b/>
                <w:bCs/>
                <w:snapToGrid w:val="0"/>
                <w:spacing w:val="-4"/>
                <w:sz w:val="20"/>
                <w:szCs w:val="20"/>
                <w:lang w:val="en-US" w:eastAsia="th-TH"/>
              </w:rPr>
              <w:t>r</w:t>
            </w:r>
            <w:r w:rsidRPr="008950DD">
              <w:rPr>
                <w:rFonts w:ascii="Times New Roman" w:hAnsi="Times New Roman" w:cs="Times New Roman"/>
                <w:b/>
                <w:bCs/>
                <w:snapToGrid w:val="0"/>
                <w:spacing w:val="-4"/>
                <w:sz w:val="20"/>
                <w:szCs w:val="20"/>
                <w:lang w:val="en-US" w:eastAsia="th-TH"/>
              </w:rPr>
              <w:t>emeasuremen</w:t>
            </w:r>
            <w:r>
              <w:rPr>
                <w:rFonts w:ascii="Times New Roman" w:hAnsi="Times New Roman" w:cs="Times New Roman"/>
                <w:b/>
                <w:bCs/>
                <w:snapToGrid w:val="0"/>
                <w:spacing w:val="-4"/>
                <w:sz w:val="20"/>
                <w:szCs w:val="20"/>
                <w:lang w:val="en-US" w:eastAsia="th-TH"/>
              </w:rPr>
              <w:t>t</w:t>
            </w:r>
            <w:proofErr w:type="spellEnd"/>
          </w:p>
        </w:tc>
        <w:tc>
          <w:tcPr>
            <w:tcW w:w="1723" w:type="dxa"/>
          </w:tcPr>
          <w:p w:rsidR="00FA4F63" w:rsidRPr="008950DD" w:rsidRDefault="00FA4F63" w:rsidP="00C34392">
            <w:pPr>
              <w:pStyle w:val="a"/>
              <w:tabs>
                <w:tab w:val="decimal" w:pos="1440"/>
              </w:tabs>
              <w:ind w:left="-14" w:right="-72"/>
              <w:jc w:val="both"/>
              <w:rPr>
                <w:rFonts w:ascii="Times New Roman" w:hAnsi="Times New Roman" w:cs="Times New Roman"/>
                <w:b/>
                <w:bCs/>
                <w:snapToGrid w:val="0"/>
                <w:spacing w:val="-4"/>
                <w:sz w:val="20"/>
                <w:szCs w:val="20"/>
                <w:lang w:val="en-US" w:eastAsia="th-TH"/>
              </w:rPr>
            </w:pPr>
          </w:p>
        </w:tc>
      </w:tr>
      <w:tr w:rsidR="00FA4F63" w:rsidRPr="008950DD" w:rsidTr="007928D8">
        <w:tc>
          <w:tcPr>
            <w:tcW w:w="4090" w:type="dxa"/>
          </w:tcPr>
          <w:p w:rsidR="00FA4F63" w:rsidRPr="008950DD" w:rsidRDefault="00FA4F63" w:rsidP="00C34392">
            <w:pPr>
              <w:ind w:left="432" w:right="-83"/>
              <w:rPr>
                <w:rFonts w:ascii="Times New Roman" w:hAnsi="Times New Roman" w:cs="Times New Roman"/>
                <w:b/>
                <w:bCs/>
                <w:snapToGrid w:val="0"/>
                <w:sz w:val="20"/>
                <w:szCs w:val="20"/>
                <w:lang w:val="en-GB" w:eastAsia="th-TH"/>
              </w:rPr>
            </w:pPr>
          </w:p>
        </w:tc>
        <w:tc>
          <w:tcPr>
            <w:tcW w:w="1656" w:type="dxa"/>
          </w:tcPr>
          <w:p w:rsidR="00FA4F63" w:rsidRPr="008950DD" w:rsidRDefault="00FA4F63" w:rsidP="00C34392">
            <w:pPr>
              <w:pStyle w:val="a"/>
              <w:tabs>
                <w:tab w:val="decimal" w:pos="1440"/>
              </w:tabs>
              <w:ind w:left="-14" w:right="-72"/>
              <w:jc w:val="both"/>
              <w:rPr>
                <w:rFonts w:ascii="Times New Roman" w:hAnsi="Times New Roman" w:cs="Times New Roman"/>
                <w:b/>
                <w:bCs/>
                <w:snapToGrid w:val="0"/>
                <w:spacing w:val="-4"/>
                <w:sz w:val="20"/>
                <w:szCs w:val="20"/>
                <w:lang w:val="en-US" w:eastAsia="th-TH"/>
              </w:rPr>
            </w:pPr>
            <w:r>
              <w:rPr>
                <w:rFonts w:ascii="Times New Roman" w:hAnsi="Times New Roman" w:cs="Times New Roman"/>
                <w:b/>
                <w:bCs/>
                <w:snapToGrid w:val="0"/>
                <w:spacing w:val="-4"/>
                <w:sz w:val="20"/>
                <w:szCs w:val="20"/>
                <w:lang w:val="en-GB" w:eastAsia="th-TH"/>
              </w:rPr>
              <w:t>of a</w:t>
            </w:r>
            <w:r w:rsidRPr="008950DD">
              <w:rPr>
                <w:rFonts w:ascii="Times New Roman" w:hAnsi="Times New Roman" w:cs="Times New Roman"/>
                <w:b/>
                <w:bCs/>
                <w:snapToGrid w:val="0"/>
                <w:spacing w:val="-4"/>
                <w:sz w:val="20"/>
                <w:szCs w:val="20"/>
                <w:lang w:val="en-GB" w:eastAsia="th-TH"/>
              </w:rPr>
              <w:t>vailable-for-</w:t>
            </w:r>
          </w:p>
        </w:tc>
        <w:tc>
          <w:tcPr>
            <w:tcW w:w="2062" w:type="dxa"/>
          </w:tcPr>
          <w:p w:rsidR="00FA4F63" w:rsidRPr="008950DD" w:rsidRDefault="00FA4F63" w:rsidP="00C34392">
            <w:pPr>
              <w:pStyle w:val="a"/>
              <w:tabs>
                <w:tab w:val="decimal" w:pos="1846"/>
              </w:tabs>
              <w:ind w:left="-14" w:right="-72"/>
              <w:jc w:val="both"/>
              <w:rPr>
                <w:rFonts w:ascii="Times New Roman" w:hAnsi="Times New Roman" w:cs="Times New Roman"/>
                <w:b/>
                <w:bCs/>
                <w:snapToGrid w:val="0"/>
                <w:spacing w:val="-4"/>
                <w:sz w:val="20"/>
                <w:szCs w:val="20"/>
                <w:lang w:val="en-US" w:eastAsia="th-TH"/>
              </w:rPr>
            </w:pPr>
            <w:r w:rsidRPr="008950DD">
              <w:rPr>
                <w:rFonts w:ascii="Times New Roman" w:hAnsi="Times New Roman" w:cs="Times New Roman"/>
                <w:b/>
                <w:bCs/>
                <w:snapToGrid w:val="0"/>
                <w:spacing w:val="-4"/>
                <w:sz w:val="20"/>
                <w:szCs w:val="20"/>
                <w:lang w:val="en-US" w:eastAsia="th-TH"/>
              </w:rPr>
              <w:t xml:space="preserve">of </w:t>
            </w:r>
            <w:proofErr w:type="spellStart"/>
            <w:r w:rsidRPr="008950DD">
              <w:rPr>
                <w:rFonts w:ascii="Times New Roman" w:hAnsi="Times New Roman" w:cs="Times New Roman"/>
                <w:b/>
                <w:bCs/>
                <w:snapToGrid w:val="0"/>
                <w:spacing w:val="-4"/>
                <w:sz w:val="20"/>
                <w:szCs w:val="20"/>
                <w:lang w:val="en-US" w:eastAsia="th-TH"/>
              </w:rPr>
              <w:t>post employment</w:t>
            </w:r>
            <w:proofErr w:type="spellEnd"/>
          </w:p>
        </w:tc>
        <w:tc>
          <w:tcPr>
            <w:tcW w:w="1723" w:type="dxa"/>
          </w:tcPr>
          <w:p w:rsidR="00FA4F63" w:rsidRPr="008950DD" w:rsidRDefault="00FA4F63" w:rsidP="00C34392">
            <w:pPr>
              <w:pStyle w:val="a"/>
              <w:tabs>
                <w:tab w:val="decimal" w:pos="1440"/>
              </w:tabs>
              <w:ind w:left="-14" w:right="-72"/>
              <w:jc w:val="both"/>
              <w:rPr>
                <w:rFonts w:ascii="Times New Roman" w:hAnsi="Times New Roman" w:cs="Times New Roman"/>
                <w:b/>
                <w:bCs/>
                <w:snapToGrid w:val="0"/>
                <w:spacing w:val="-4"/>
                <w:sz w:val="20"/>
                <w:szCs w:val="20"/>
                <w:lang w:val="en-US" w:eastAsia="th-TH"/>
              </w:rPr>
            </w:pPr>
          </w:p>
        </w:tc>
      </w:tr>
      <w:tr w:rsidR="00FA4F63" w:rsidRPr="008950DD" w:rsidTr="007928D8">
        <w:tc>
          <w:tcPr>
            <w:tcW w:w="4090" w:type="dxa"/>
          </w:tcPr>
          <w:p w:rsidR="00FA4F63" w:rsidRPr="008950DD" w:rsidRDefault="00FA4F63" w:rsidP="00C34392">
            <w:pPr>
              <w:ind w:left="432" w:right="-83"/>
              <w:rPr>
                <w:rFonts w:ascii="Times New Roman" w:hAnsi="Times New Roman" w:cs="Times New Roman"/>
                <w:b/>
                <w:bCs/>
                <w:snapToGrid w:val="0"/>
                <w:sz w:val="20"/>
                <w:szCs w:val="20"/>
                <w:lang w:val="en-GB" w:eastAsia="th-TH"/>
              </w:rPr>
            </w:pPr>
          </w:p>
        </w:tc>
        <w:tc>
          <w:tcPr>
            <w:tcW w:w="1656" w:type="dxa"/>
          </w:tcPr>
          <w:p w:rsidR="00FA4F63" w:rsidRPr="008950DD" w:rsidRDefault="00FA4F63" w:rsidP="001615B3">
            <w:pPr>
              <w:pStyle w:val="a"/>
              <w:pBdr>
                <w:bottom w:val="single" w:sz="4" w:space="1" w:color="auto"/>
              </w:pBdr>
              <w:tabs>
                <w:tab w:val="decimal" w:pos="1440"/>
              </w:tabs>
              <w:ind w:left="-14" w:right="-72"/>
              <w:jc w:val="both"/>
              <w:rPr>
                <w:rFonts w:ascii="Times New Roman" w:hAnsi="Times New Roman" w:cs="Times New Roman"/>
                <w:b/>
                <w:bCs/>
                <w:snapToGrid w:val="0"/>
                <w:spacing w:val="-4"/>
                <w:sz w:val="20"/>
                <w:szCs w:val="20"/>
                <w:lang w:val="en-US" w:eastAsia="th-TH"/>
              </w:rPr>
            </w:pPr>
            <w:r>
              <w:rPr>
                <w:rFonts w:ascii="Times New Roman" w:hAnsi="Times New Roman" w:cs="Times New Roman"/>
                <w:b/>
                <w:bCs/>
                <w:snapToGrid w:val="0"/>
                <w:spacing w:val="-4"/>
                <w:sz w:val="20"/>
                <w:szCs w:val="20"/>
                <w:lang w:val="en-US" w:eastAsia="th-TH"/>
              </w:rPr>
              <w:t>s</w:t>
            </w:r>
            <w:r w:rsidRPr="008950DD">
              <w:rPr>
                <w:rFonts w:ascii="Times New Roman" w:hAnsi="Times New Roman" w:cs="Times New Roman"/>
                <w:b/>
                <w:bCs/>
                <w:snapToGrid w:val="0"/>
                <w:spacing w:val="-4"/>
                <w:sz w:val="20"/>
                <w:szCs w:val="20"/>
                <w:lang w:val="en-US" w:eastAsia="th-TH"/>
              </w:rPr>
              <w:t>ale-investment</w:t>
            </w:r>
          </w:p>
        </w:tc>
        <w:tc>
          <w:tcPr>
            <w:tcW w:w="2062" w:type="dxa"/>
            <w:hideMark/>
          </w:tcPr>
          <w:p w:rsidR="00FA4F63" w:rsidRPr="008950DD" w:rsidRDefault="00FA4F63" w:rsidP="001615B3">
            <w:pPr>
              <w:pStyle w:val="a"/>
              <w:pBdr>
                <w:bottom w:val="single" w:sz="4" w:space="1" w:color="auto"/>
              </w:pBdr>
              <w:tabs>
                <w:tab w:val="decimal" w:pos="1846"/>
              </w:tabs>
              <w:ind w:left="-14" w:right="-72"/>
              <w:jc w:val="both"/>
              <w:rPr>
                <w:rFonts w:ascii="Times New Roman" w:hAnsi="Times New Roman" w:cs="Times New Roman"/>
                <w:b/>
                <w:bCs/>
                <w:snapToGrid w:val="0"/>
                <w:spacing w:val="-4"/>
                <w:sz w:val="20"/>
                <w:szCs w:val="20"/>
                <w:lang w:val="en-US" w:eastAsia="th-TH"/>
              </w:rPr>
            </w:pPr>
            <w:r w:rsidRPr="008950DD">
              <w:rPr>
                <w:rFonts w:ascii="Times New Roman" w:hAnsi="Times New Roman" w:cs="Times New Roman"/>
                <w:b/>
                <w:bCs/>
                <w:snapToGrid w:val="0"/>
                <w:spacing w:val="-4"/>
                <w:sz w:val="20"/>
                <w:szCs w:val="20"/>
                <w:lang w:val="en-US" w:eastAsia="th-TH"/>
              </w:rPr>
              <w:t>benefit obligations</w:t>
            </w:r>
          </w:p>
        </w:tc>
        <w:tc>
          <w:tcPr>
            <w:tcW w:w="1723" w:type="dxa"/>
            <w:hideMark/>
          </w:tcPr>
          <w:p w:rsidR="00FA4F63" w:rsidRPr="008950DD" w:rsidRDefault="00FA4F63" w:rsidP="001615B3">
            <w:pPr>
              <w:pStyle w:val="a"/>
              <w:pBdr>
                <w:bottom w:val="single" w:sz="4" w:space="1" w:color="auto"/>
              </w:pBdr>
              <w:tabs>
                <w:tab w:val="decimal" w:pos="1440"/>
              </w:tabs>
              <w:ind w:left="-14" w:right="-72"/>
              <w:jc w:val="both"/>
              <w:rPr>
                <w:rFonts w:ascii="Times New Roman" w:hAnsi="Times New Roman" w:cs="Times New Roman"/>
                <w:b/>
                <w:bCs/>
                <w:snapToGrid w:val="0"/>
                <w:spacing w:val="-4"/>
                <w:sz w:val="20"/>
                <w:szCs w:val="20"/>
                <w:lang w:val="en-US" w:eastAsia="th-TH"/>
              </w:rPr>
            </w:pPr>
            <w:r w:rsidRPr="008950DD">
              <w:rPr>
                <w:rFonts w:ascii="Times New Roman" w:hAnsi="Times New Roman" w:cs="Times New Roman"/>
                <w:b/>
                <w:bCs/>
                <w:snapToGrid w:val="0"/>
                <w:spacing w:val="-4"/>
                <w:sz w:val="20"/>
                <w:szCs w:val="20"/>
                <w:lang w:val="en-GB" w:eastAsia="th-TH"/>
              </w:rPr>
              <w:t>Total</w:t>
            </w:r>
          </w:p>
        </w:tc>
      </w:tr>
      <w:tr w:rsidR="00FA4F63" w:rsidRPr="008950DD" w:rsidTr="007928D8">
        <w:tc>
          <w:tcPr>
            <w:tcW w:w="4090" w:type="dxa"/>
          </w:tcPr>
          <w:p w:rsidR="00FA4F63" w:rsidRPr="008950DD" w:rsidRDefault="00FA4F63" w:rsidP="00C34392">
            <w:pPr>
              <w:ind w:left="432" w:right="-83"/>
              <w:rPr>
                <w:rFonts w:ascii="Times New Roman" w:hAnsi="Times New Roman" w:cs="Times New Roman"/>
                <w:snapToGrid w:val="0"/>
                <w:sz w:val="12"/>
                <w:szCs w:val="12"/>
                <w:u w:val="single"/>
                <w:cs/>
                <w:lang w:eastAsia="th-TH"/>
              </w:rPr>
            </w:pPr>
          </w:p>
        </w:tc>
        <w:tc>
          <w:tcPr>
            <w:tcW w:w="1656" w:type="dxa"/>
            <w:vAlign w:val="bottom"/>
          </w:tcPr>
          <w:p w:rsidR="00FA4F63" w:rsidRPr="008950DD" w:rsidRDefault="00FA4F63" w:rsidP="00C34392">
            <w:pPr>
              <w:pStyle w:val="a"/>
              <w:tabs>
                <w:tab w:val="decimal" w:pos="1440"/>
              </w:tabs>
              <w:ind w:left="-14" w:right="-72"/>
              <w:jc w:val="both"/>
              <w:rPr>
                <w:rFonts w:ascii="Times New Roman" w:hAnsi="Times New Roman" w:cs="Times New Roman"/>
                <w:snapToGrid w:val="0"/>
                <w:spacing w:val="-4"/>
                <w:sz w:val="12"/>
                <w:szCs w:val="12"/>
                <w:cs/>
                <w:lang w:eastAsia="th-TH"/>
              </w:rPr>
            </w:pPr>
          </w:p>
        </w:tc>
        <w:tc>
          <w:tcPr>
            <w:tcW w:w="2062" w:type="dxa"/>
            <w:vAlign w:val="bottom"/>
          </w:tcPr>
          <w:p w:rsidR="00FA4F63" w:rsidRPr="008950DD" w:rsidRDefault="00FA4F63" w:rsidP="00C34392">
            <w:pPr>
              <w:pStyle w:val="a"/>
              <w:tabs>
                <w:tab w:val="decimal" w:pos="1846"/>
              </w:tabs>
              <w:ind w:left="-14" w:right="-72"/>
              <w:jc w:val="both"/>
              <w:rPr>
                <w:rFonts w:ascii="Times New Roman" w:hAnsi="Times New Roman" w:cs="Times New Roman"/>
                <w:snapToGrid w:val="0"/>
                <w:spacing w:val="-4"/>
                <w:sz w:val="12"/>
                <w:szCs w:val="12"/>
                <w:cs/>
                <w:lang w:eastAsia="th-TH"/>
              </w:rPr>
            </w:pPr>
          </w:p>
        </w:tc>
        <w:tc>
          <w:tcPr>
            <w:tcW w:w="1723" w:type="dxa"/>
            <w:vAlign w:val="bottom"/>
          </w:tcPr>
          <w:p w:rsidR="00FA4F63" w:rsidRPr="008950DD" w:rsidRDefault="00FA4F63" w:rsidP="00C34392">
            <w:pPr>
              <w:pStyle w:val="a"/>
              <w:tabs>
                <w:tab w:val="decimal" w:pos="1440"/>
              </w:tabs>
              <w:ind w:left="-14" w:right="-72"/>
              <w:jc w:val="both"/>
              <w:rPr>
                <w:rFonts w:ascii="Times New Roman" w:hAnsi="Times New Roman" w:cs="Times New Roman"/>
                <w:snapToGrid w:val="0"/>
                <w:spacing w:val="-4"/>
                <w:sz w:val="12"/>
                <w:szCs w:val="12"/>
                <w:cs/>
                <w:lang w:eastAsia="th-TH"/>
              </w:rPr>
            </w:pPr>
          </w:p>
        </w:tc>
      </w:tr>
      <w:tr w:rsidR="00FA4F63" w:rsidRPr="008950DD" w:rsidTr="007928D8">
        <w:tc>
          <w:tcPr>
            <w:tcW w:w="4090" w:type="dxa"/>
            <w:vAlign w:val="bottom"/>
            <w:hideMark/>
          </w:tcPr>
          <w:p w:rsidR="00FA4F63" w:rsidRPr="008950DD" w:rsidRDefault="00FA4F63" w:rsidP="007045F7">
            <w:pPr>
              <w:ind w:left="351"/>
              <w:rPr>
                <w:rFonts w:ascii="Times New Roman" w:hAnsi="Times New Roman" w:cs="Times New Roman"/>
                <w:snapToGrid w:val="0"/>
                <w:sz w:val="20"/>
                <w:szCs w:val="20"/>
                <w:cs/>
                <w:lang w:eastAsia="th-TH"/>
              </w:rPr>
            </w:pPr>
            <w:r w:rsidRPr="008950DD">
              <w:rPr>
                <w:rFonts w:ascii="Times New Roman" w:hAnsi="Times New Roman" w:cs="Times New Roman"/>
                <w:snapToGrid w:val="0"/>
                <w:sz w:val="20"/>
                <w:szCs w:val="20"/>
                <w:lang w:eastAsia="th-TH"/>
              </w:rPr>
              <w:t xml:space="preserve">Opening balance </w:t>
            </w:r>
          </w:p>
        </w:tc>
        <w:tc>
          <w:tcPr>
            <w:tcW w:w="1656" w:type="dxa"/>
            <w:vAlign w:val="center"/>
          </w:tcPr>
          <w:p w:rsidR="00FA4F63" w:rsidRPr="00C44906" w:rsidRDefault="00FA4F63" w:rsidP="007928D8">
            <w:pPr>
              <w:pStyle w:val="a"/>
              <w:tabs>
                <w:tab w:val="decimal" w:pos="1440"/>
              </w:tabs>
              <w:ind w:left="-14" w:right="-72"/>
              <w:jc w:val="right"/>
              <w:rPr>
                <w:rFonts w:ascii="Times New Roman" w:hAnsi="Times New Roman" w:cs="Cordia New"/>
                <w:noProof/>
                <w:snapToGrid w:val="0"/>
                <w:spacing w:val="-4"/>
                <w:sz w:val="20"/>
                <w:szCs w:val="20"/>
                <w:lang w:val="en-US" w:eastAsia="th-TH"/>
              </w:rPr>
            </w:pPr>
            <w:r w:rsidRPr="00C44906">
              <w:rPr>
                <w:rFonts w:ascii="Times New Roman" w:hAnsi="Times New Roman" w:cs="Cordia New"/>
                <w:noProof/>
                <w:snapToGrid w:val="0"/>
                <w:spacing w:val="-4"/>
                <w:sz w:val="20"/>
                <w:szCs w:val="20"/>
                <w:lang w:val="en-US" w:eastAsia="th-TH"/>
              </w:rPr>
              <w:t>62,434</w:t>
            </w:r>
          </w:p>
        </w:tc>
        <w:tc>
          <w:tcPr>
            <w:tcW w:w="2062" w:type="dxa"/>
            <w:vAlign w:val="center"/>
          </w:tcPr>
          <w:p w:rsidR="00FA4F63" w:rsidRPr="00F93B61" w:rsidRDefault="00FA4F63" w:rsidP="007928D8">
            <w:pPr>
              <w:pStyle w:val="a"/>
              <w:tabs>
                <w:tab w:val="decimal" w:pos="1846"/>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2,465,183</w:t>
            </w:r>
          </w:p>
        </w:tc>
        <w:tc>
          <w:tcPr>
            <w:tcW w:w="1723" w:type="dxa"/>
            <w:vAlign w:val="center"/>
          </w:tcPr>
          <w:p w:rsidR="00FA4F63" w:rsidRPr="00F93B61" w:rsidRDefault="00FA4F63" w:rsidP="007928D8">
            <w:pPr>
              <w:pStyle w:val="a"/>
              <w:tabs>
                <w:tab w:val="decimal" w:pos="1440"/>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2,527,617</w:t>
            </w:r>
          </w:p>
        </w:tc>
      </w:tr>
      <w:tr w:rsidR="00FA4F63" w:rsidRPr="008950DD" w:rsidTr="007928D8">
        <w:tc>
          <w:tcPr>
            <w:tcW w:w="4090" w:type="dxa"/>
            <w:vAlign w:val="bottom"/>
            <w:hideMark/>
          </w:tcPr>
          <w:p w:rsidR="00FA4F63" w:rsidRPr="008950DD" w:rsidRDefault="00FA4F63" w:rsidP="007045F7">
            <w:pPr>
              <w:ind w:left="351"/>
              <w:rPr>
                <w:rFonts w:ascii="Times New Roman" w:hAnsi="Times New Roman" w:cs="Times New Roman"/>
                <w:snapToGrid w:val="0"/>
                <w:sz w:val="20"/>
                <w:szCs w:val="20"/>
                <w:rtl/>
                <w:cs/>
                <w:lang w:eastAsia="th-TH"/>
              </w:rPr>
            </w:pPr>
            <w:r w:rsidRPr="008950DD">
              <w:rPr>
                <w:rFonts w:ascii="Times New Roman" w:hAnsi="Times New Roman" w:cs="Times New Roman"/>
                <w:snapToGrid w:val="0"/>
                <w:sz w:val="20"/>
                <w:szCs w:val="20"/>
                <w:lang w:eastAsia="th-TH"/>
              </w:rPr>
              <w:t>Increase during the year</w:t>
            </w:r>
          </w:p>
        </w:tc>
        <w:tc>
          <w:tcPr>
            <w:tcW w:w="1656" w:type="dxa"/>
            <w:vAlign w:val="center"/>
          </w:tcPr>
          <w:p w:rsidR="00FA4F63" w:rsidRPr="00F93B61" w:rsidRDefault="00FA4F63" w:rsidP="007928D8">
            <w:pPr>
              <w:pStyle w:val="a"/>
              <w:pBdr>
                <w:bottom w:val="single" w:sz="4" w:space="1" w:color="auto"/>
              </w:pBdr>
              <w:tabs>
                <w:tab w:val="decimal" w:pos="1440"/>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(62,434)</w:t>
            </w:r>
          </w:p>
        </w:tc>
        <w:tc>
          <w:tcPr>
            <w:tcW w:w="2062" w:type="dxa"/>
            <w:vAlign w:val="center"/>
          </w:tcPr>
          <w:p w:rsidR="00FA4F63" w:rsidRPr="00F93B61" w:rsidRDefault="00FA4F63" w:rsidP="007928D8">
            <w:pPr>
              <w:pStyle w:val="a"/>
              <w:pBdr>
                <w:bottom w:val="single" w:sz="4" w:space="1" w:color="auto"/>
              </w:pBdr>
              <w:tabs>
                <w:tab w:val="decimal" w:pos="1846"/>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723" w:type="dxa"/>
            <w:vAlign w:val="center"/>
          </w:tcPr>
          <w:p w:rsidR="00FA4F63" w:rsidRPr="00F93B61" w:rsidRDefault="00FA4F63" w:rsidP="007928D8">
            <w:pPr>
              <w:pStyle w:val="a"/>
              <w:pBdr>
                <w:bottom w:val="single" w:sz="4" w:space="1" w:color="auto"/>
              </w:pBdr>
              <w:tabs>
                <w:tab w:val="decimal" w:pos="1440"/>
              </w:tabs>
              <w:ind w:left="-14" w:right="-72"/>
              <w:jc w:val="right"/>
              <w:rPr>
                <w:rFonts w:ascii="Times New Roman" w:hAnsi="Times New Roman" w:cs="Times New Roman"/>
                <w:noProof/>
                <w:snapToGrid w:val="0"/>
                <w:spacing w:val="-4"/>
                <w:sz w:val="20"/>
                <w:szCs w:val="20"/>
                <w:cs/>
                <w:lang w:val="en-GB" w:eastAsia="th-TH"/>
              </w:rPr>
            </w:pPr>
            <w:r>
              <w:rPr>
                <w:rFonts w:ascii="Times New Roman" w:hAnsi="Times New Roman" w:cs="Times New Roman"/>
                <w:noProof/>
                <w:snapToGrid w:val="0"/>
                <w:spacing w:val="-4"/>
                <w:sz w:val="20"/>
                <w:szCs w:val="20"/>
                <w:lang w:val="en-GB" w:eastAsia="th-TH"/>
              </w:rPr>
              <w:t>(62,434)</w:t>
            </w:r>
          </w:p>
        </w:tc>
      </w:tr>
      <w:tr w:rsidR="00FA4F63" w:rsidRPr="008950DD" w:rsidTr="007928D8">
        <w:tc>
          <w:tcPr>
            <w:tcW w:w="4090" w:type="dxa"/>
          </w:tcPr>
          <w:p w:rsidR="00FA4F63" w:rsidRPr="008950DD" w:rsidRDefault="00FA4F63" w:rsidP="00C34392">
            <w:pPr>
              <w:ind w:left="432" w:right="-83"/>
              <w:rPr>
                <w:rFonts w:ascii="Times New Roman" w:hAnsi="Times New Roman" w:cs="Times New Roman"/>
                <w:snapToGrid w:val="0"/>
                <w:sz w:val="10"/>
                <w:szCs w:val="10"/>
                <w:u w:val="single"/>
                <w:cs/>
                <w:lang w:eastAsia="th-TH"/>
              </w:rPr>
            </w:pPr>
          </w:p>
        </w:tc>
        <w:tc>
          <w:tcPr>
            <w:tcW w:w="1656" w:type="dxa"/>
            <w:vAlign w:val="center"/>
          </w:tcPr>
          <w:p w:rsidR="00FA4F63" w:rsidRPr="00F93B61" w:rsidRDefault="00FA4F63" w:rsidP="007928D8">
            <w:pPr>
              <w:pStyle w:val="a"/>
              <w:tabs>
                <w:tab w:val="decimal" w:pos="1440"/>
              </w:tabs>
              <w:ind w:left="-14" w:right="-72"/>
              <w:jc w:val="right"/>
              <w:rPr>
                <w:rFonts w:ascii="Times New Roman" w:hAnsi="Times New Roman" w:cs="Times New Roman"/>
                <w:noProof/>
                <w:snapToGrid w:val="0"/>
                <w:spacing w:val="-4"/>
                <w:sz w:val="10"/>
                <w:szCs w:val="10"/>
                <w:cs/>
                <w:lang w:val="en-GB" w:eastAsia="th-TH"/>
              </w:rPr>
            </w:pPr>
          </w:p>
        </w:tc>
        <w:tc>
          <w:tcPr>
            <w:tcW w:w="2062" w:type="dxa"/>
            <w:vAlign w:val="center"/>
          </w:tcPr>
          <w:p w:rsidR="00FA4F63" w:rsidRPr="00F93B61" w:rsidRDefault="00FA4F63" w:rsidP="007928D8">
            <w:pPr>
              <w:pStyle w:val="a"/>
              <w:tabs>
                <w:tab w:val="decimal" w:pos="1846"/>
              </w:tabs>
              <w:ind w:left="-14" w:right="-72"/>
              <w:jc w:val="right"/>
              <w:rPr>
                <w:rFonts w:ascii="Times New Roman" w:hAnsi="Times New Roman" w:cs="Times New Roman"/>
                <w:noProof/>
                <w:snapToGrid w:val="0"/>
                <w:spacing w:val="-4"/>
                <w:sz w:val="10"/>
                <w:szCs w:val="10"/>
                <w:cs/>
                <w:lang w:val="en-GB" w:eastAsia="th-TH"/>
              </w:rPr>
            </w:pPr>
          </w:p>
        </w:tc>
        <w:tc>
          <w:tcPr>
            <w:tcW w:w="1723" w:type="dxa"/>
            <w:vAlign w:val="center"/>
          </w:tcPr>
          <w:p w:rsidR="00FA4F63" w:rsidRPr="00F93B61" w:rsidRDefault="00FA4F63" w:rsidP="007928D8">
            <w:pPr>
              <w:pStyle w:val="a"/>
              <w:tabs>
                <w:tab w:val="decimal" w:pos="1440"/>
              </w:tabs>
              <w:ind w:left="-14" w:right="-72"/>
              <w:jc w:val="right"/>
              <w:rPr>
                <w:rFonts w:ascii="Times New Roman" w:hAnsi="Times New Roman" w:cs="Times New Roman"/>
                <w:noProof/>
                <w:snapToGrid w:val="0"/>
                <w:spacing w:val="-4"/>
                <w:sz w:val="10"/>
                <w:szCs w:val="10"/>
                <w:cs/>
                <w:lang w:val="en-GB" w:eastAsia="th-TH"/>
              </w:rPr>
            </w:pPr>
          </w:p>
        </w:tc>
      </w:tr>
      <w:tr w:rsidR="00FA4F63" w:rsidRPr="008950DD" w:rsidTr="007928D8">
        <w:tc>
          <w:tcPr>
            <w:tcW w:w="4090" w:type="dxa"/>
            <w:vAlign w:val="bottom"/>
            <w:hideMark/>
          </w:tcPr>
          <w:p w:rsidR="00FA4F63" w:rsidRPr="008950DD" w:rsidRDefault="00FA4F63" w:rsidP="007045F7">
            <w:pPr>
              <w:ind w:left="351"/>
              <w:rPr>
                <w:rFonts w:ascii="Times New Roman" w:hAnsi="Times New Roman" w:cs="Times New Roman"/>
                <w:snapToGrid w:val="0"/>
                <w:sz w:val="20"/>
                <w:szCs w:val="20"/>
                <w:cs/>
                <w:lang w:eastAsia="th-TH"/>
              </w:rPr>
            </w:pPr>
            <w:r w:rsidRPr="008950DD">
              <w:rPr>
                <w:rFonts w:ascii="Times New Roman" w:hAnsi="Times New Roman" w:cs="Times New Roman"/>
                <w:snapToGrid w:val="0"/>
                <w:sz w:val="20"/>
                <w:szCs w:val="20"/>
                <w:lang w:eastAsia="th-TH"/>
              </w:rPr>
              <w:t xml:space="preserve">Closing balance </w:t>
            </w:r>
          </w:p>
        </w:tc>
        <w:tc>
          <w:tcPr>
            <w:tcW w:w="1656" w:type="dxa"/>
            <w:vAlign w:val="center"/>
          </w:tcPr>
          <w:p w:rsidR="00FA4F63" w:rsidRPr="00F93B61" w:rsidRDefault="00FA4F63" w:rsidP="007928D8">
            <w:pPr>
              <w:pStyle w:val="a"/>
              <w:pBdr>
                <w:bottom w:val="double" w:sz="4" w:space="1" w:color="auto"/>
              </w:pBdr>
              <w:tabs>
                <w:tab w:val="decimal" w:pos="1440"/>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2062" w:type="dxa"/>
            <w:vAlign w:val="center"/>
          </w:tcPr>
          <w:p w:rsidR="00FA4F63" w:rsidRPr="00F93B61" w:rsidRDefault="00FA4F63" w:rsidP="007928D8">
            <w:pPr>
              <w:pStyle w:val="a"/>
              <w:pBdr>
                <w:bottom w:val="double" w:sz="4" w:space="1" w:color="auto"/>
              </w:pBdr>
              <w:tabs>
                <w:tab w:val="decimal" w:pos="1846"/>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2,465,183</w:t>
            </w:r>
          </w:p>
        </w:tc>
        <w:tc>
          <w:tcPr>
            <w:tcW w:w="1723" w:type="dxa"/>
            <w:vAlign w:val="center"/>
          </w:tcPr>
          <w:p w:rsidR="00FA4F63" w:rsidRPr="00F93B61" w:rsidRDefault="00FA4F63" w:rsidP="007928D8">
            <w:pPr>
              <w:pStyle w:val="a"/>
              <w:pBdr>
                <w:bottom w:val="double" w:sz="4" w:space="1" w:color="auto"/>
              </w:pBdr>
              <w:tabs>
                <w:tab w:val="decimal" w:pos="1440"/>
              </w:tabs>
              <w:ind w:left="-14" w:right="-72"/>
              <w:jc w:val="right"/>
              <w:rPr>
                <w:rFonts w:ascii="Times New Roman" w:hAnsi="Times New Roman" w:cs="Times New Roman"/>
                <w:noProof/>
                <w:snapToGrid w:val="0"/>
                <w:spacing w:val="-4"/>
                <w:sz w:val="20"/>
                <w:szCs w:val="20"/>
                <w:cs/>
                <w:lang w:val="en-GB" w:eastAsia="th-TH"/>
              </w:rPr>
            </w:pPr>
            <w:r>
              <w:rPr>
                <w:rFonts w:ascii="Times New Roman" w:hAnsi="Times New Roman" w:cs="Times New Roman"/>
                <w:noProof/>
                <w:snapToGrid w:val="0"/>
                <w:spacing w:val="-4"/>
                <w:sz w:val="20"/>
                <w:szCs w:val="20"/>
                <w:lang w:val="en-GB" w:eastAsia="th-TH"/>
              </w:rPr>
              <w:t>2,465,183</w:t>
            </w:r>
          </w:p>
        </w:tc>
      </w:tr>
    </w:tbl>
    <w:p w:rsidR="00FA4F63" w:rsidRPr="007045F7" w:rsidRDefault="00FA4F63" w:rsidP="007045F7">
      <w:pPr>
        <w:rPr>
          <w:rFonts w:ascii="Times New Roman" w:hAnsi="Times New Roman" w:cs="Times New Roman"/>
          <w:sz w:val="28"/>
          <w:szCs w:val="28"/>
        </w:rPr>
      </w:pPr>
    </w:p>
    <w:p w:rsidR="00FA4F63" w:rsidRPr="008950DD" w:rsidRDefault="00FA4F63" w:rsidP="00FA4F63">
      <w:pPr>
        <w:ind w:left="540" w:hanging="540"/>
        <w:rPr>
          <w:rFonts w:ascii="Times New Roman" w:hAnsi="Times New Roman" w:cs="Times New Roman"/>
          <w:b/>
          <w:bCs/>
          <w:sz w:val="20"/>
          <w:szCs w:val="20"/>
        </w:rPr>
      </w:pPr>
      <w:r>
        <w:rPr>
          <w:rFonts w:ascii="Times New Roman" w:hAnsi="Times New Roman" w:cs="Times New Roman"/>
          <w:b/>
          <w:bCs/>
          <w:sz w:val="20"/>
          <w:szCs w:val="20"/>
        </w:rPr>
        <w:t>28</w:t>
      </w:r>
      <w:r w:rsidRPr="008950DD">
        <w:rPr>
          <w:rFonts w:ascii="Times New Roman" w:hAnsi="Times New Roman" w:cs="Times New Roman"/>
          <w:b/>
          <w:bCs/>
          <w:sz w:val="20"/>
          <w:szCs w:val="20"/>
        </w:rPr>
        <w:tab/>
        <w:t>Non-controlling interest</w:t>
      </w:r>
      <w:r>
        <w:rPr>
          <w:rFonts w:ascii="Times New Roman" w:hAnsi="Times New Roman" w:cs="Times New Roman"/>
          <w:b/>
          <w:bCs/>
          <w:sz w:val="20"/>
          <w:szCs w:val="20"/>
        </w:rPr>
        <w:t>s</w:t>
      </w:r>
    </w:p>
    <w:p w:rsidR="00FA4F63" w:rsidRPr="008950DD" w:rsidRDefault="00FA4F63" w:rsidP="00FA4F63">
      <w:pPr>
        <w:ind w:left="540"/>
        <w:rPr>
          <w:rFonts w:ascii="Times New Roman" w:hAnsi="Times New Roman" w:cs="Times New Roman"/>
          <w:sz w:val="20"/>
          <w:szCs w:val="20"/>
        </w:rPr>
      </w:pPr>
    </w:p>
    <w:p w:rsidR="00FA4F63" w:rsidRPr="008950DD" w:rsidRDefault="00FA4F63" w:rsidP="00FA4F63">
      <w:pPr>
        <w:ind w:left="540"/>
        <w:rPr>
          <w:rFonts w:ascii="Times New Roman" w:hAnsi="Times New Roman" w:cs="Times New Roman"/>
          <w:sz w:val="20"/>
          <w:szCs w:val="20"/>
        </w:rPr>
      </w:pPr>
      <w:r w:rsidRPr="008950DD">
        <w:rPr>
          <w:rFonts w:ascii="Times New Roman" w:hAnsi="Times New Roman" w:cs="Times New Roman"/>
          <w:sz w:val="20"/>
          <w:szCs w:val="20"/>
        </w:rPr>
        <w:t>The movement of non-controlling interest</w:t>
      </w:r>
      <w:r>
        <w:rPr>
          <w:rFonts w:ascii="Times New Roman" w:hAnsi="Times New Roman" w:cs="Times New Roman"/>
          <w:sz w:val="20"/>
          <w:szCs w:val="20"/>
        </w:rPr>
        <w:t>s</w:t>
      </w:r>
      <w:r w:rsidRPr="008950DD">
        <w:rPr>
          <w:rFonts w:ascii="Times New Roman" w:hAnsi="Times New Roman" w:cs="Times New Roman"/>
          <w:sz w:val="20"/>
          <w:szCs w:val="20"/>
        </w:rPr>
        <w:t xml:space="preserve"> for </w:t>
      </w:r>
      <w:r>
        <w:rPr>
          <w:rFonts w:ascii="Times New Roman" w:hAnsi="Times New Roman" w:cs="Times New Roman"/>
          <w:sz w:val="20"/>
          <w:szCs w:val="20"/>
        </w:rPr>
        <w:t xml:space="preserve">the years ended </w:t>
      </w:r>
      <w:r w:rsidR="0093388C">
        <w:rPr>
          <w:rFonts w:ascii="Times New Roman" w:hAnsi="Times New Roman" w:cs="Times New Roman"/>
          <w:sz w:val="20"/>
          <w:szCs w:val="20"/>
        </w:rPr>
        <w:t xml:space="preserve">December </w:t>
      </w:r>
      <w:r>
        <w:rPr>
          <w:rFonts w:ascii="Times New Roman" w:hAnsi="Times New Roman" w:cs="Times New Roman"/>
          <w:sz w:val="20"/>
          <w:szCs w:val="20"/>
        </w:rPr>
        <w:t>31</w:t>
      </w:r>
      <w:r w:rsidR="0093388C">
        <w:rPr>
          <w:rFonts w:ascii="Times New Roman" w:hAnsi="Times New Roman" w:cs="Times New Roman"/>
          <w:sz w:val="20"/>
          <w:szCs w:val="20"/>
        </w:rPr>
        <w:t>,</w:t>
      </w:r>
      <w:r>
        <w:rPr>
          <w:rFonts w:ascii="Times New Roman" w:hAnsi="Times New Roman" w:cs="Times New Roman"/>
          <w:sz w:val="20"/>
          <w:szCs w:val="20"/>
        </w:rPr>
        <w:t xml:space="preserve"> 2016</w:t>
      </w:r>
      <w:r w:rsidRPr="008950DD">
        <w:rPr>
          <w:rFonts w:ascii="Times New Roman" w:hAnsi="Times New Roman" w:cs="Times New Roman"/>
          <w:sz w:val="20"/>
          <w:szCs w:val="20"/>
        </w:rPr>
        <w:t xml:space="preserve"> and 2015 comprise the following:</w:t>
      </w:r>
    </w:p>
    <w:p w:rsidR="00FA4F63" w:rsidRPr="008950DD" w:rsidRDefault="00FA4F63" w:rsidP="00FA4F63">
      <w:pPr>
        <w:ind w:left="540"/>
        <w:rPr>
          <w:rFonts w:ascii="Times New Roman" w:hAnsi="Times New Roman" w:cs="Times New Roman"/>
          <w:sz w:val="20"/>
          <w:szCs w:val="20"/>
        </w:rPr>
      </w:pPr>
    </w:p>
    <w:tbl>
      <w:tblPr>
        <w:tblW w:w="9448" w:type="dxa"/>
        <w:tblInd w:w="108" w:type="dxa"/>
        <w:tblLayout w:type="fixed"/>
        <w:tblLook w:val="04A0" w:firstRow="1" w:lastRow="0" w:firstColumn="1" w:lastColumn="0" w:noHBand="0" w:noVBand="1"/>
      </w:tblPr>
      <w:tblGrid>
        <w:gridCol w:w="6768"/>
        <w:gridCol w:w="1340"/>
        <w:gridCol w:w="1340"/>
      </w:tblGrid>
      <w:tr w:rsidR="0093388C" w:rsidRPr="008950DD" w:rsidTr="00C34392">
        <w:tc>
          <w:tcPr>
            <w:tcW w:w="6768" w:type="dxa"/>
            <w:vAlign w:val="bottom"/>
          </w:tcPr>
          <w:p w:rsidR="0093388C" w:rsidRPr="008950DD" w:rsidRDefault="0093388C" w:rsidP="00C34392">
            <w:pPr>
              <w:spacing w:line="210" w:lineRule="exact"/>
              <w:ind w:left="432"/>
              <w:jc w:val="left"/>
              <w:rPr>
                <w:rFonts w:ascii="Times New Roman" w:hAnsi="Times New Roman" w:cs="Times New Roman"/>
                <w:snapToGrid w:val="0"/>
                <w:sz w:val="20"/>
                <w:szCs w:val="20"/>
                <w:lang w:eastAsia="th-TH"/>
              </w:rPr>
            </w:pPr>
          </w:p>
        </w:tc>
        <w:tc>
          <w:tcPr>
            <w:tcW w:w="2680" w:type="dxa"/>
            <w:gridSpan w:val="2"/>
          </w:tcPr>
          <w:p w:rsidR="0093388C" w:rsidRPr="008950DD" w:rsidRDefault="0093388C" w:rsidP="0093388C">
            <w:pPr>
              <w:pStyle w:val="a"/>
              <w:pBdr>
                <w:bottom w:val="single" w:sz="4" w:space="1" w:color="auto"/>
              </w:pBdr>
              <w:spacing w:line="210" w:lineRule="exact"/>
              <w:ind w:right="-72"/>
              <w:jc w:val="right"/>
              <w:rPr>
                <w:rFonts w:ascii="Times New Roman" w:hAnsi="Times New Roman" w:cs="Times New Roman"/>
                <w:b/>
                <w:bCs/>
                <w:sz w:val="20"/>
                <w:szCs w:val="20"/>
                <w:lang w:val="en-US"/>
              </w:rPr>
            </w:pPr>
            <w:r>
              <w:rPr>
                <w:rFonts w:ascii="Times New Roman" w:hAnsi="Times New Roman" w:cs="Times New Roman"/>
                <w:b/>
                <w:bCs/>
                <w:sz w:val="20"/>
                <w:szCs w:val="20"/>
                <w:lang w:val="en-US"/>
              </w:rPr>
              <w:t>(</w:t>
            </w:r>
            <w:proofErr w:type="spellStart"/>
            <w:r>
              <w:rPr>
                <w:rFonts w:ascii="Times New Roman" w:hAnsi="Times New Roman" w:cs="Times New Roman"/>
                <w:b/>
                <w:bCs/>
                <w:sz w:val="20"/>
                <w:szCs w:val="20"/>
                <w:lang w:val="en-US"/>
              </w:rPr>
              <w:t>Unit:Baht</w:t>
            </w:r>
            <w:proofErr w:type="spellEnd"/>
            <w:r>
              <w:rPr>
                <w:rFonts w:ascii="Times New Roman" w:hAnsi="Times New Roman" w:cs="Times New Roman"/>
                <w:b/>
                <w:bCs/>
                <w:sz w:val="20"/>
                <w:szCs w:val="20"/>
                <w:lang w:val="en-US"/>
              </w:rPr>
              <w:t>)</w:t>
            </w:r>
          </w:p>
        </w:tc>
      </w:tr>
      <w:tr w:rsidR="00FA4F63" w:rsidRPr="008950DD" w:rsidTr="00C34392">
        <w:tc>
          <w:tcPr>
            <w:tcW w:w="6768" w:type="dxa"/>
            <w:vAlign w:val="bottom"/>
          </w:tcPr>
          <w:p w:rsidR="00FA4F63" w:rsidRPr="008950DD" w:rsidRDefault="00FA4F63" w:rsidP="00C34392">
            <w:pPr>
              <w:spacing w:line="210" w:lineRule="exact"/>
              <w:ind w:left="432"/>
              <w:jc w:val="left"/>
              <w:rPr>
                <w:rFonts w:ascii="Times New Roman" w:hAnsi="Times New Roman" w:cs="Times New Roman"/>
                <w:snapToGrid w:val="0"/>
                <w:sz w:val="20"/>
                <w:szCs w:val="20"/>
                <w:lang w:eastAsia="th-TH"/>
              </w:rPr>
            </w:pPr>
          </w:p>
        </w:tc>
        <w:tc>
          <w:tcPr>
            <w:tcW w:w="2680" w:type="dxa"/>
            <w:gridSpan w:val="2"/>
            <w:hideMark/>
          </w:tcPr>
          <w:p w:rsidR="00FA4F63" w:rsidRPr="008950DD" w:rsidRDefault="00FA4F63" w:rsidP="00C34392">
            <w:pPr>
              <w:pStyle w:val="a"/>
              <w:pBdr>
                <w:bottom w:val="single" w:sz="4" w:space="1" w:color="auto"/>
              </w:pBdr>
              <w:spacing w:line="21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r>
      <w:tr w:rsidR="00FA4F63" w:rsidRPr="008950DD" w:rsidTr="00C34392">
        <w:tc>
          <w:tcPr>
            <w:tcW w:w="6768" w:type="dxa"/>
            <w:vAlign w:val="bottom"/>
          </w:tcPr>
          <w:p w:rsidR="00FA4F63" w:rsidRPr="008950DD" w:rsidRDefault="00FA4F63" w:rsidP="00C34392">
            <w:pPr>
              <w:spacing w:line="210" w:lineRule="exact"/>
              <w:ind w:left="432"/>
              <w:jc w:val="left"/>
              <w:rPr>
                <w:rFonts w:ascii="Times New Roman" w:hAnsi="Times New Roman" w:cs="Times New Roman"/>
                <w:b/>
                <w:bCs/>
                <w:snapToGrid w:val="0"/>
                <w:sz w:val="20"/>
                <w:szCs w:val="20"/>
                <w:lang w:eastAsia="th-TH"/>
              </w:rPr>
            </w:pPr>
          </w:p>
        </w:tc>
        <w:tc>
          <w:tcPr>
            <w:tcW w:w="1340" w:type="dxa"/>
            <w:hideMark/>
          </w:tcPr>
          <w:p w:rsidR="00FA4F63" w:rsidRPr="007B1D2F" w:rsidRDefault="00FA4F63" w:rsidP="00C3439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FA4F63" w:rsidRPr="007B1D2F" w:rsidRDefault="00FA4F63" w:rsidP="00C3439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FA4F63" w:rsidRPr="008950DD" w:rsidTr="00C34392">
        <w:trPr>
          <w:trHeight w:val="80"/>
        </w:trPr>
        <w:tc>
          <w:tcPr>
            <w:tcW w:w="6768" w:type="dxa"/>
            <w:vAlign w:val="center"/>
          </w:tcPr>
          <w:p w:rsidR="00FA4F63" w:rsidRPr="008950DD" w:rsidRDefault="00FA4F63" w:rsidP="00C34392">
            <w:pPr>
              <w:pStyle w:val="a"/>
              <w:tabs>
                <w:tab w:val="left" w:pos="882"/>
              </w:tabs>
              <w:ind w:left="432" w:right="-76"/>
              <w:rPr>
                <w:rFonts w:ascii="Times New Roman" w:hAnsi="Times New Roman" w:cs="Times New Roman"/>
                <w:sz w:val="12"/>
                <w:szCs w:val="12"/>
                <w:lang w:val="en-US"/>
              </w:rPr>
            </w:pPr>
          </w:p>
        </w:tc>
        <w:tc>
          <w:tcPr>
            <w:tcW w:w="1340" w:type="dxa"/>
            <w:vAlign w:val="center"/>
          </w:tcPr>
          <w:p w:rsidR="00FA4F63" w:rsidRPr="008950DD" w:rsidRDefault="00FA4F63" w:rsidP="00C34392">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FA4F63" w:rsidRPr="008950DD" w:rsidRDefault="00FA4F63" w:rsidP="00C34392">
            <w:pPr>
              <w:tabs>
                <w:tab w:val="decimal" w:pos="1152"/>
              </w:tabs>
              <w:ind w:right="-72"/>
              <w:rPr>
                <w:rFonts w:ascii="Times New Roman" w:hAnsi="Times New Roman" w:cs="Times New Roman"/>
                <w:snapToGrid w:val="0"/>
                <w:sz w:val="12"/>
                <w:szCs w:val="12"/>
                <w:lang w:eastAsia="th-TH"/>
              </w:rPr>
            </w:pPr>
          </w:p>
        </w:tc>
      </w:tr>
      <w:tr w:rsidR="00FA4F63" w:rsidRPr="008950DD" w:rsidTr="00C34392">
        <w:trPr>
          <w:trHeight w:val="108"/>
        </w:trPr>
        <w:tc>
          <w:tcPr>
            <w:tcW w:w="6768" w:type="dxa"/>
          </w:tcPr>
          <w:p w:rsidR="00FA4F63" w:rsidRPr="008950DD" w:rsidRDefault="00FA4F63" w:rsidP="007045F7">
            <w:pPr>
              <w:pStyle w:val="a"/>
              <w:tabs>
                <w:tab w:val="left" w:pos="882"/>
              </w:tabs>
              <w:spacing w:line="210" w:lineRule="exact"/>
              <w:ind w:left="351" w:right="-76"/>
              <w:rPr>
                <w:rFonts w:ascii="Times New Roman" w:hAnsi="Times New Roman" w:cs="Times New Roman"/>
                <w:sz w:val="20"/>
                <w:szCs w:val="20"/>
                <w:lang w:val="en-US"/>
              </w:rPr>
            </w:pPr>
            <w:r w:rsidRPr="008950DD">
              <w:rPr>
                <w:rFonts w:ascii="Times New Roman" w:hAnsi="Times New Roman" w:cs="Times New Roman"/>
                <w:sz w:val="20"/>
                <w:szCs w:val="20"/>
                <w:lang w:val="en-US"/>
              </w:rPr>
              <w:t>Opening balance</w:t>
            </w:r>
          </w:p>
        </w:tc>
        <w:tc>
          <w:tcPr>
            <w:tcW w:w="1340" w:type="dxa"/>
          </w:tcPr>
          <w:p w:rsidR="00FA4F63" w:rsidRPr="008950DD" w:rsidRDefault="00FA4F63" w:rsidP="00C34392">
            <w:pPr>
              <w:pStyle w:val="a"/>
              <w:tabs>
                <w:tab w:val="decimal" w:pos="1152"/>
              </w:tabs>
              <w:spacing w:line="210" w:lineRule="exact"/>
              <w:ind w:left="-14" w:right="-72"/>
              <w:jc w:val="both"/>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(143,154)</w:t>
            </w:r>
          </w:p>
        </w:tc>
        <w:tc>
          <w:tcPr>
            <w:tcW w:w="1340" w:type="dxa"/>
          </w:tcPr>
          <w:p w:rsidR="00FA4F63" w:rsidRPr="008950DD" w:rsidRDefault="00FA4F63" w:rsidP="00C34392">
            <w:pPr>
              <w:pStyle w:val="a"/>
              <w:tabs>
                <w:tab w:val="decimal" w:pos="1152"/>
              </w:tabs>
              <w:spacing w:line="210" w:lineRule="exact"/>
              <w:ind w:left="-14" w:right="-72"/>
              <w:jc w:val="both"/>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(18,900)</w:t>
            </w:r>
          </w:p>
        </w:tc>
      </w:tr>
      <w:tr w:rsidR="00FA4F63" w:rsidRPr="008950DD" w:rsidTr="00C34392">
        <w:tc>
          <w:tcPr>
            <w:tcW w:w="6768" w:type="dxa"/>
          </w:tcPr>
          <w:p w:rsidR="00FA4F63" w:rsidRPr="008950DD" w:rsidRDefault="00FA4F63" w:rsidP="007045F7">
            <w:pPr>
              <w:pStyle w:val="a"/>
              <w:tabs>
                <w:tab w:val="left" w:pos="882"/>
              </w:tabs>
              <w:spacing w:line="210" w:lineRule="exact"/>
              <w:ind w:left="351" w:right="-76"/>
              <w:rPr>
                <w:rFonts w:ascii="Times New Roman" w:hAnsi="Times New Roman" w:cs="Times New Roman"/>
                <w:sz w:val="20"/>
                <w:szCs w:val="20"/>
                <w:lang w:val="en-US"/>
              </w:rPr>
            </w:pPr>
            <w:r w:rsidRPr="008950DD">
              <w:rPr>
                <w:rFonts w:ascii="Times New Roman" w:hAnsi="Times New Roman" w:cs="Times New Roman"/>
                <w:sz w:val="20"/>
                <w:szCs w:val="20"/>
                <w:lang w:val="en-GB"/>
              </w:rPr>
              <w:t>Share of net loss of subsidiaries</w:t>
            </w:r>
          </w:p>
        </w:tc>
        <w:tc>
          <w:tcPr>
            <w:tcW w:w="1340" w:type="dxa"/>
          </w:tcPr>
          <w:p w:rsidR="00FA4F63" w:rsidRPr="00EB09CD" w:rsidRDefault="0019730F" w:rsidP="00C34392">
            <w:pPr>
              <w:pStyle w:val="a"/>
              <w:pBdr>
                <w:bottom w:val="single" w:sz="4" w:space="1" w:color="auto"/>
              </w:pBdr>
              <w:tabs>
                <w:tab w:val="decimal" w:pos="1152"/>
              </w:tabs>
              <w:spacing w:line="210" w:lineRule="exact"/>
              <w:ind w:left="-14" w:right="-72"/>
              <w:jc w:val="both"/>
              <w:rPr>
                <w:rFonts w:ascii="Times New Roman" w:hAnsi="Times New Roman" w:cs="Times New Roman"/>
                <w:noProof/>
                <w:snapToGrid w:val="0"/>
                <w:spacing w:val="-4"/>
                <w:sz w:val="20"/>
                <w:szCs w:val="20"/>
                <w:cs/>
                <w:lang w:val="en-GB" w:eastAsia="th-TH"/>
              </w:rPr>
            </w:pPr>
            <w:r>
              <w:rPr>
                <w:rFonts w:ascii="Times New Roman" w:hAnsi="Times New Roman" w:cs="Times New Roman"/>
                <w:noProof/>
                <w:snapToGrid w:val="0"/>
                <w:spacing w:val="-4"/>
                <w:sz w:val="20"/>
                <w:szCs w:val="20"/>
                <w:lang w:val="en-GB" w:eastAsia="th-TH"/>
              </w:rPr>
              <w:t>(51,462</w:t>
            </w:r>
            <w:r w:rsidR="00FA4F63">
              <w:rPr>
                <w:rFonts w:ascii="Times New Roman" w:hAnsi="Times New Roman" w:cs="Times New Roman"/>
                <w:noProof/>
                <w:snapToGrid w:val="0"/>
                <w:spacing w:val="-4"/>
                <w:sz w:val="20"/>
                <w:szCs w:val="20"/>
                <w:lang w:val="en-GB" w:eastAsia="th-TH"/>
              </w:rPr>
              <w:t>)</w:t>
            </w:r>
          </w:p>
        </w:tc>
        <w:tc>
          <w:tcPr>
            <w:tcW w:w="1340" w:type="dxa"/>
          </w:tcPr>
          <w:p w:rsidR="00FA4F63" w:rsidRPr="008950DD" w:rsidRDefault="00FA4F63" w:rsidP="00C34392">
            <w:pPr>
              <w:pStyle w:val="a"/>
              <w:pBdr>
                <w:bottom w:val="single" w:sz="4" w:space="1" w:color="auto"/>
              </w:pBdr>
              <w:tabs>
                <w:tab w:val="decimal" w:pos="1152"/>
              </w:tabs>
              <w:spacing w:line="210" w:lineRule="exact"/>
              <w:ind w:left="-14" w:right="-72"/>
              <w:jc w:val="both"/>
              <w:rPr>
                <w:rFonts w:ascii="Times New Roman" w:hAnsi="Times New Roman" w:cs="Times New Roman"/>
                <w:noProof/>
                <w:snapToGrid w:val="0"/>
                <w:spacing w:val="-4"/>
                <w:sz w:val="20"/>
                <w:szCs w:val="20"/>
                <w:cs/>
                <w:lang w:val="en-GB" w:eastAsia="th-TH"/>
              </w:rPr>
            </w:pPr>
            <w:r w:rsidRPr="008950DD">
              <w:rPr>
                <w:rFonts w:ascii="Times New Roman" w:hAnsi="Times New Roman" w:cs="Times New Roman"/>
                <w:noProof/>
                <w:snapToGrid w:val="0"/>
                <w:spacing w:val="-4"/>
                <w:sz w:val="20"/>
                <w:szCs w:val="20"/>
                <w:lang w:val="en-GB" w:eastAsia="th-TH"/>
              </w:rPr>
              <w:t>(124,254)</w:t>
            </w:r>
          </w:p>
        </w:tc>
      </w:tr>
      <w:tr w:rsidR="00FA4F63" w:rsidRPr="008950DD" w:rsidTr="00C34392">
        <w:tc>
          <w:tcPr>
            <w:tcW w:w="6768" w:type="dxa"/>
          </w:tcPr>
          <w:p w:rsidR="00FA4F63" w:rsidRPr="008950DD" w:rsidRDefault="00FA4F63" w:rsidP="00C34392">
            <w:pPr>
              <w:pStyle w:val="a"/>
              <w:tabs>
                <w:tab w:val="left" w:pos="882"/>
              </w:tabs>
              <w:ind w:left="432" w:right="-76"/>
              <w:rPr>
                <w:rFonts w:ascii="Times New Roman" w:hAnsi="Times New Roman" w:cs="Times New Roman"/>
                <w:sz w:val="12"/>
                <w:szCs w:val="12"/>
                <w:lang w:val="en-US"/>
              </w:rPr>
            </w:pPr>
          </w:p>
        </w:tc>
        <w:tc>
          <w:tcPr>
            <w:tcW w:w="1340" w:type="dxa"/>
          </w:tcPr>
          <w:p w:rsidR="00FA4F63" w:rsidRPr="00EB09CD" w:rsidRDefault="00FA4F63" w:rsidP="00C34392">
            <w:pPr>
              <w:pStyle w:val="a"/>
              <w:tabs>
                <w:tab w:val="left" w:pos="882"/>
              </w:tabs>
              <w:ind w:left="432" w:right="-76"/>
              <w:rPr>
                <w:rFonts w:ascii="Times New Roman" w:hAnsi="Times New Roman" w:cs="Times New Roman"/>
                <w:sz w:val="12"/>
                <w:szCs w:val="12"/>
                <w:lang w:val="en-US"/>
              </w:rPr>
            </w:pPr>
          </w:p>
        </w:tc>
        <w:tc>
          <w:tcPr>
            <w:tcW w:w="1340" w:type="dxa"/>
          </w:tcPr>
          <w:p w:rsidR="00FA4F63" w:rsidRPr="008950DD" w:rsidRDefault="00FA4F63" w:rsidP="00C34392">
            <w:pPr>
              <w:pStyle w:val="a"/>
              <w:tabs>
                <w:tab w:val="left" w:pos="882"/>
              </w:tabs>
              <w:ind w:left="432" w:right="-76"/>
              <w:rPr>
                <w:rFonts w:ascii="Times New Roman" w:hAnsi="Times New Roman" w:cs="Times New Roman"/>
                <w:sz w:val="12"/>
                <w:szCs w:val="12"/>
                <w:lang w:val="en-US"/>
              </w:rPr>
            </w:pPr>
          </w:p>
        </w:tc>
      </w:tr>
      <w:tr w:rsidR="00FA4F63" w:rsidRPr="008950DD" w:rsidTr="00C34392">
        <w:tc>
          <w:tcPr>
            <w:tcW w:w="6768" w:type="dxa"/>
          </w:tcPr>
          <w:p w:rsidR="00FA4F63" w:rsidRPr="008950DD" w:rsidRDefault="00FA4F63" w:rsidP="007045F7">
            <w:pPr>
              <w:pStyle w:val="a"/>
              <w:tabs>
                <w:tab w:val="decimal" w:pos="1152"/>
              </w:tabs>
              <w:spacing w:line="210" w:lineRule="exact"/>
              <w:ind w:left="351" w:right="-72"/>
              <w:jc w:val="both"/>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Closing balance</w:t>
            </w:r>
          </w:p>
        </w:tc>
        <w:tc>
          <w:tcPr>
            <w:tcW w:w="1340" w:type="dxa"/>
          </w:tcPr>
          <w:p w:rsidR="00FA4F63" w:rsidRPr="00EB09CD" w:rsidRDefault="0019730F" w:rsidP="00C34392">
            <w:pPr>
              <w:pStyle w:val="a"/>
              <w:pBdr>
                <w:bottom w:val="double" w:sz="4" w:space="1" w:color="auto"/>
              </w:pBdr>
              <w:tabs>
                <w:tab w:val="decimal" w:pos="1152"/>
              </w:tabs>
              <w:spacing w:line="210" w:lineRule="exact"/>
              <w:ind w:left="-14" w:right="-72"/>
              <w:jc w:val="both"/>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(194,616</w:t>
            </w:r>
            <w:r w:rsidR="00FA4F63">
              <w:rPr>
                <w:rFonts w:ascii="Times New Roman" w:hAnsi="Times New Roman" w:cs="Times New Roman"/>
                <w:noProof/>
                <w:snapToGrid w:val="0"/>
                <w:spacing w:val="-4"/>
                <w:sz w:val="20"/>
                <w:szCs w:val="20"/>
                <w:lang w:val="en-GB" w:eastAsia="th-TH"/>
              </w:rPr>
              <w:t>)</w:t>
            </w:r>
          </w:p>
        </w:tc>
        <w:tc>
          <w:tcPr>
            <w:tcW w:w="1340" w:type="dxa"/>
          </w:tcPr>
          <w:p w:rsidR="00FA4F63" w:rsidRPr="008950DD" w:rsidRDefault="00FA4F63" w:rsidP="00C34392">
            <w:pPr>
              <w:pStyle w:val="a"/>
              <w:pBdr>
                <w:bottom w:val="double" w:sz="4" w:space="1" w:color="auto"/>
              </w:pBdr>
              <w:tabs>
                <w:tab w:val="decimal" w:pos="1152"/>
              </w:tabs>
              <w:spacing w:line="210" w:lineRule="exact"/>
              <w:ind w:left="-14" w:right="-72"/>
              <w:jc w:val="both"/>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(143,154)</w:t>
            </w:r>
          </w:p>
        </w:tc>
      </w:tr>
    </w:tbl>
    <w:p w:rsidR="00FA4F63" w:rsidRPr="008950DD" w:rsidRDefault="00FA4F63" w:rsidP="00FA4F63">
      <w:pPr>
        <w:ind w:left="540"/>
        <w:rPr>
          <w:rFonts w:ascii="Times New Roman" w:hAnsi="Times New Roman" w:cs="Times New Roman"/>
          <w:sz w:val="20"/>
          <w:szCs w:val="20"/>
        </w:rPr>
      </w:pPr>
    </w:p>
    <w:p w:rsidR="00FA4F63" w:rsidRPr="008950DD" w:rsidRDefault="00FA4F63" w:rsidP="00FA4F63">
      <w:pPr>
        <w:ind w:left="540"/>
        <w:rPr>
          <w:rFonts w:ascii="Times New Roman" w:hAnsi="Times New Roman" w:cs="Times New Roman"/>
          <w:sz w:val="20"/>
          <w:szCs w:val="20"/>
        </w:rPr>
      </w:pPr>
    </w:p>
    <w:p w:rsidR="00FA4F63" w:rsidRPr="008950DD" w:rsidRDefault="00FA4F63" w:rsidP="00E60852">
      <w:pPr>
        <w:ind w:left="540"/>
        <w:rPr>
          <w:rFonts w:ascii="Times New Roman" w:hAnsi="Times New Roman" w:cs="Times New Roman"/>
          <w:sz w:val="20"/>
          <w:szCs w:val="20"/>
        </w:rPr>
      </w:pPr>
    </w:p>
    <w:p w:rsidR="00E60852" w:rsidRPr="008950DD" w:rsidRDefault="00E60852" w:rsidP="00E60852">
      <w:pPr>
        <w:tabs>
          <w:tab w:val="left" w:pos="4032"/>
        </w:tabs>
        <w:ind w:left="540" w:hanging="540"/>
        <w:rPr>
          <w:rFonts w:ascii="Times New Roman" w:hAnsi="Times New Roman" w:cs="Times New Roman"/>
          <w:sz w:val="20"/>
          <w:szCs w:val="20"/>
        </w:rPr>
      </w:pPr>
      <w:r w:rsidRPr="008950DD">
        <w:rPr>
          <w:rFonts w:ascii="Times New Roman" w:hAnsi="Times New Roman" w:cs="Times New Roman"/>
          <w:sz w:val="20"/>
          <w:szCs w:val="20"/>
        </w:rPr>
        <w:br w:type="page"/>
      </w:r>
    </w:p>
    <w:p w:rsidR="00E60852" w:rsidRPr="008950DD" w:rsidRDefault="00EB09CD" w:rsidP="00E60852">
      <w:pPr>
        <w:ind w:left="540" w:hanging="540"/>
        <w:rPr>
          <w:rFonts w:ascii="Times New Roman" w:hAnsi="Times New Roman" w:cs="Times New Roman"/>
          <w:b/>
          <w:bCs/>
          <w:sz w:val="20"/>
          <w:szCs w:val="20"/>
        </w:rPr>
      </w:pPr>
      <w:r>
        <w:rPr>
          <w:rFonts w:ascii="Times New Roman" w:hAnsi="Times New Roman" w:cs="Times New Roman"/>
          <w:b/>
          <w:bCs/>
          <w:sz w:val="20"/>
          <w:szCs w:val="20"/>
        </w:rPr>
        <w:lastRenderedPageBreak/>
        <w:t>29</w:t>
      </w:r>
      <w:r w:rsidR="00E60852" w:rsidRPr="008950DD">
        <w:rPr>
          <w:rFonts w:ascii="Times New Roman" w:hAnsi="Times New Roman" w:cs="Times New Roman"/>
          <w:b/>
          <w:bCs/>
          <w:sz w:val="20"/>
          <w:szCs w:val="20"/>
        </w:rPr>
        <w:tab/>
        <w:t>Expenses by nature</w:t>
      </w:r>
    </w:p>
    <w:p w:rsidR="00E60852" w:rsidRPr="008950DD" w:rsidRDefault="00E60852" w:rsidP="00E60852">
      <w:pPr>
        <w:ind w:left="540"/>
        <w:rPr>
          <w:rFonts w:ascii="Times New Roman" w:hAnsi="Times New Roman" w:cs="Times New Roman"/>
          <w:sz w:val="20"/>
          <w:szCs w:val="20"/>
        </w:rPr>
      </w:pPr>
    </w:p>
    <w:p w:rsidR="00E60852" w:rsidRPr="008950DD" w:rsidRDefault="00E60852" w:rsidP="00E60852">
      <w:pPr>
        <w:ind w:left="540"/>
        <w:rPr>
          <w:rFonts w:ascii="Times New Roman" w:hAnsi="Times New Roman" w:cs="Times New Roman"/>
          <w:sz w:val="20"/>
          <w:szCs w:val="20"/>
        </w:rPr>
      </w:pPr>
      <w:r w:rsidRPr="008950DD">
        <w:rPr>
          <w:rFonts w:ascii="Times New Roman" w:hAnsi="Times New Roman" w:cs="Times New Roman"/>
          <w:sz w:val="20"/>
          <w:szCs w:val="20"/>
        </w:rPr>
        <w:t xml:space="preserve">The following significant expenditure items, classified by nature for the years ended </w:t>
      </w:r>
      <w:r w:rsidR="0093388C" w:rsidRPr="008950DD">
        <w:rPr>
          <w:rFonts w:ascii="Times New Roman" w:hAnsi="Times New Roman" w:cs="Times New Roman"/>
          <w:sz w:val="20"/>
          <w:szCs w:val="20"/>
        </w:rPr>
        <w:t>Decemb</w:t>
      </w:r>
      <w:r w:rsidR="0093388C">
        <w:rPr>
          <w:rFonts w:ascii="Times New Roman" w:hAnsi="Times New Roman" w:cs="Times New Roman"/>
          <w:sz w:val="20"/>
          <w:szCs w:val="20"/>
        </w:rPr>
        <w:t>er</w:t>
      </w:r>
      <w:r w:rsidR="0093388C" w:rsidRPr="008950DD">
        <w:rPr>
          <w:rFonts w:ascii="Times New Roman" w:hAnsi="Times New Roman" w:cs="Times New Roman"/>
          <w:sz w:val="20"/>
          <w:szCs w:val="20"/>
        </w:rPr>
        <w:t xml:space="preserve"> </w:t>
      </w:r>
      <w:r w:rsidRPr="008950DD">
        <w:rPr>
          <w:rFonts w:ascii="Times New Roman" w:hAnsi="Times New Roman" w:cs="Times New Roman"/>
          <w:sz w:val="20"/>
          <w:szCs w:val="20"/>
        </w:rPr>
        <w:t>31</w:t>
      </w:r>
      <w:r w:rsidR="0093388C">
        <w:rPr>
          <w:rFonts w:ascii="Times New Roman" w:hAnsi="Times New Roman" w:cs="Times New Roman"/>
          <w:sz w:val="20"/>
          <w:szCs w:val="20"/>
        </w:rPr>
        <w:t>,</w:t>
      </w:r>
      <w:r w:rsidRPr="008950DD">
        <w:rPr>
          <w:rFonts w:ascii="Times New Roman" w:hAnsi="Times New Roman" w:cs="Times New Roman"/>
          <w:sz w:val="20"/>
          <w:szCs w:val="20"/>
        </w:rPr>
        <w:t xml:space="preserve"> </w:t>
      </w:r>
      <w:r w:rsidR="00F85FE8">
        <w:rPr>
          <w:rFonts w:ascii="Times New Roman" w:hAnsi="Times New Roman" w:cs="Times New Roman"/>
          <w:sz w:val="20"/>
          <w:szCs w:val="20"/>
        </w:rPr>
        <w:t>2016</w:t>
      </w:r>
      <w:r w:rsidRPr="008950DD">
        <w:rPr>
          <w:rFonts w:ascii="Times New Roman" w:hAnsi="Times New Roman" w:cs="Times New Roman"/>
          <w:sz w:val="20"/>
          <w:szCs w:val="20"/>
        </w:rPr>
        <w:t xml:space="preserve"> and </w:t>
      </w:r>
      <w:r w:rsidR="00F85FE8" w:rsidRPr="008950DD">
        <w:rPr>
          <w:rFonts w:ascii="Times New Roman" w:hAnsi="Times New Roman" w:cs="Times New Roman"/>
          <w:sz w:val="20"/>
          <w:szCs w:val="20"/>
        </w:rPr>
        <w:t>2015</w:t>
      </w:r>
      <w:r w:rsidRPr="008950DD">
        <w:rPr>
          <w:rFonts w:ascii="Times New Roman" w:hAnsi="Times New Roman" w:cs="Times New Roman"/>
          <w:sz w:val="20"/>
          <w:szCs w:val="20"/>
        </w:rPr>
        <w:t xml:space="preserve">, have been charged in the profit </w:t>
      </w:r>
      <w:r>
        <w:rPr>
          <w:rFonts w:ascii="Times New Roman" w:hAnsi="Times New Roman" w:cs="Times New Roman"/>
          <w:sz w:val="20"/>
          <w:szCs w:val="20"/>
        </w:rPr>
        <w:t xml:space="preserve">(loss) </w:t>
      </w:r>
      <w:r w:rsidRPr="008950DD">
        <w:rPr>
          <w:rFonts w:ascii="Times New Roman" w:hAnsi="Times New Roman" w:cs="Times New Roman"/>
          <w:sz w:val="20"/>
          <w:szCs w:val="20"/>
        </w:rPr>
        <w:t>before finance costs and income tax:</w:t>
      </w:r>
    </w:p>
    <w:p w:rsidR="00E60852" w:rsidRPr="008950DD" w:rsidRDefault="00E60852" w:rsidP="00E60852">
      <w:pPr>
        <w:ind w:left="540"/>
        <w:rPr>
          <w:rFonts w:ascii="Times New Roman" w:hAnsi="Times New Roman" w:cs="Times New Roman"/>
          <w:sz w:val="20"/>
          <w:szCs w:val="20"/>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93388C" w:rsidRPr="008950DD" w:rsidTr="005B262B">
        <w:tc>
          <w:tcPr>
            <w:tcW w:w="4104" w:type="dxa"/>
            <w:vAlign w:val="bottom"/>
          </w:tcPr>
          <w:p w:rsidR="0093388C" w:rsidRPr="008950DD" w:rsidRDefault="0093388C" w:rsidP="007160E9">
            <w:pPr>
              <w:spacing w:line="210" w:lineRule="exact"/>
              <w:ind w:left="432" w:right="-162"/>
              <w:jc w:val="left"/>
              <w:rPr>
                <w:rFonts w:ascii="Times New Roman" w:hAnsi="Times New Roman" w:cs="Times New Roman"/>
                <w:snapToGrid w:val="0"/>
                <w:sz w:val="20"/>
                <w:szCs w:val="20"/>
                <w:lang w:eastAsia="th-TH"/>
              </w:rPr>
            </w:pPr>
          </w:p>
        </w:tc>
        <w:tc>
          <w:tcPr>
            <w:tcW w:w="5360" w:type="dxa"/>
            <w:gridSpan w:val="4"/>
          </w:tcPr>
          <w:p w:rsidR="0093388C" w:rsidRPr="008950DD" w:rsidRDefault="0093388C" w:rsidP="0093388C">
            <w:pPr>
              <w:pStyle w:val="a"/>
              <w:pBdr>
                <w:bottom w:val="single" w:sz="4" w:space="1" w:color="auto"/>
              </w:pBdr>
              <w:spacing w:line="210" w:lineRule="exact"/>
              <w:ind w:right="-72"/>
              <w:jc w:val="right"/>
              <w:rPr>
                <w:rFonts w:ascii="Times New Roman" w:hAnsi="Times New Roman" w:cs="Times New Roman"/>
                <w:b/>
                <w:bCs/>
                <w:sz w:val="20"/>
                <w:szCs w:val="20"/>
                <w:lang w:val="en-US"/>
              </w:rPr>
            </w:pPr>
            <w:r>
              <w:rPr>
                <w:rFonts w:ascii="Times New Roman" w:hAnsi="Times New Roman" w:cs="Times New Roman"/>
                <w:b/>
                <w:bCs/>
                <w:sz w:val="20"/>
                <w:szCs w:val="20"/>
                <w:lang w:val="en-US"/>
              </w:rPr>
              <w:t>(</w:t>
            </w:r>
            <w:proofErr w:type="spellStart"/>
            <w:r>
              <w:rPr>
                <w:rFonts w:ascii="Times New Roman" w:hAnsi="Times New Roman" w:cs="Times New Roman"/>
                <w:b/>
                <w:bCs/>
                <w:sz w:val="20"/>
                <w:szCs w:val="20"/>
                <w:lang w:val="en-US"/>
              </w:rPr>
              <w:t>Unit:Baht</w:t>
            </w:r>
            <w:proofErr w:type="spellEnd"/>
            <w:r>
              <w:rPr>
                <w:rFonts w:ascii="Times New Roman" w:hAnsi="Times New Roman" w:cs="Times New Roman"/>
                <w:b/>
                <w:bCs/>
                <w:sz w:val="20"/>
                <w:szCs w:val="20"/>
                <w:lang w:val="en-US"/>
              </w:rPr>
              <w:t>)</w:t>
            </w:r>
          </w:p>
        </w:tc>
      </w:tr>
      <w:tr w:rsidR="00E60852" w:rsidRPr="008950DD" w:rsidTr="007160E9">
        <w:tc>
          <w:tcPr>
            <w:tcW w:w="4104" w:type="dxa"/>
            <w:vAlign w:val="bottom"/>
          </w:tcPr>
          <w:p w:rsidR="00E60852" w:rsidRPr="008950DD" w:rsidRDefault="00E60852" w:rsidP="007160E9">
            <w:pPr>
              <w:spacing w:line="210" w:lineRule="exact"/>
              <w:ind w:left="432" w:right="-162"/>
              <w:jc w:val="left"/>
              <w:rPr>
                <w:rFonts w:ascii="Times New Roman" w:hAnsi="Times New Roman" w:cs="Times New Roman"/>
                <w:snapToGrid w:val="0"/>
                <w:sz w:val="20"/>
                <w:szCs w:val="20"/>
                <w:lang w:eastAsia="th-TH"/>
              </w:rPr>
            </w:pPr>
          </w:p>
        </w:tc>
        <w:tc>
          <w:tcPr>
            <w:tcW w:w="2680" w:type="dxa"/>
            <w:gridSpan w:val="2"/>
            <w:hideMark/>
          </w:tcPr>
          <w:p w:rsidR="00E60852" w:rsidRPr="008950DD" w:rsidRDefault="00E60852" w:rsidP="007160E9">
            <w:pPr>
              <w:pStyle w:val="a"/>
              <w:pBdr>
                <w:bottom w:val="single" w:sz="4" w:space="1" w:color="auto"/>
              </w:pBdr>
              <w:spacing w:line="210" w:lineRule="exact"/>
              <w:ind w:right="-72"/>
              <w:jc w:val="center"/>
              <w:rPr>
                <w:rFonts w:ascii="Times New Roman" w:hAnsi="Times New Roman" w:cs="Times New Roman"/>
                <w:b/>
                <w:bCs/>
                <w:sz w:val="20"/>
                <w:szCs w:val="20"/>
                <w:lang w:val="en-US"/>
              </w:rPr>
            </w:pPr>
            <w:r w:rsidRPr="008950DD">
              <w:rPr>
                <w:rFonts w:ascii="Times New Roman" w:hAnsi="Times New Roman" w:cs="Times New Roman"/>
                <w:b/>
                <w:bCs/>
                <w:sz w:val="20"/>
                <w:szCs w:val="20"/>
                <w:lang w:val="en-US"/>
              </w:rPr>
              <w:t>Consolidated</w:t>
            </w:r>
          </w:p>
        </w:tc>
        <w:tc>
          <w:tcPr>
            <w:tcW w:w="2680" w:type="dxa"/>
            <w:gridSpan w:val="2"/>
            <w:hideMark/>
          </w:tcPr>
          <w:p w:rsidR="00E60852" w:rsidRPr="008950DD" w:rsidRDefault="006954F8" w:rsidP="007160E9">
            <w:pPr>
              <w:pStyle w:val="a"/>
              <w:pBdr>
                <w:bottom w:val="single" w:sz="4" w:space="1" w:color="auto"/>
              </w:pBdr>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F85FE8" w:rsidRPr="008950DD" w:rsidTr="007160E9">
        <w:tc>
          <w:tcPr>
            <w:tcW w:w="4104" w:type="dxa"/>
            <w:vAlign w:val="bottom"/>
          </w:tcPr>
          <w:p w:rsidR="00F85FE8" w:rsidRPr="008950DD" w:rsidRDefault="00F85FE8" w:rsidP="00F85FE8">
            <w:pPr>
              <w:spacing w:line="210" w:lineRule="exact"/>
              <w:ind w:left="432" w:right="-162"/>
              <w:jc w:val="left"/>
              <w:rPr>
                <w:rFonts w:ascii="Times New Roman" w:hAnsi="Times New Roman" w:cs="Times New Roman"/>
                <w:b/>
                <w:bCs/>
                <w:snapToGrid w:val="0"/>
                <w:sz w:val="20"/>
                <w:szCs w:val="20"/>
                <w:lang w:eastAsia="th-TH"/>
              </w:rPr>
            </w:pPr>
          </w:p>
        </w:tc>
        <w:tc>
          <w:tcPr>
            <w:tcW w:w="1340" w:type="dxa"/>
            <w:hideMark/>
          </w:tcPr>
          <w:p w:rsidR="00F85FE8" w:rsidRPr="007B1D2F" w:rsidRDefault="00F85FE8" w:rsidP="00F85FE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F85FE8" w:rsidRPr="007B1D2F" w:rsidRDefault="00F85FE8" w:rsidP="00F85FE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c>
          <w:tcPr>
            <w:tcW w:w="1340" w:type="dxa"/>
            <w:hideMark/>
          </w:tcPr>
          <w:p w:rsidR="00F85FE8" w:rsidRPr="007B1D2F" w:rsidRDefault="00F85FE8" w:rsidP="00F85FE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40" w:type="dxa"/>
            <w:hideMark/>
          </w:tcPr>
          <w:p w:rsidR="00F85FE8" w:rsidRPr="007B1D2F" w:rsidRDefault="00F85FE8" w:rsidP="00F85FE8">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E60852" w:rsidRPr="008950DD" w:rsidTr="007160E9">
        <w:trPr>
          <w:trHeight w:val="80"/>
        </w:trPr>
        <w:tc>
          <w:tcPr>
            <w:tcW w:w="4104" w:type="dxa"/>
            <w:vAlign w:val="center"/>
          </w:tcPr>
          <w:p w:rsidR="00E60852" w:rsidRPr="008950DD" w:rsidRDefault="00E60852" w:rsidP="007160E9">
            <w:pPr>
              <w:pStyle w:val="a"/>
              <w:tabs>
                <w:tab w:val="left" w:pos="882"/>
              </w:tabs>
              <w:ind w:left="432" w:right="-162"/>
              <w:rPr>
                <w:rFonts w:ascii="Times New Roman" w:hAnsi="Times New Roman" w:cs="Times New Roman"/>
                <w:sz w:val="12"/>
                <w:szCs w:val="12"/>
                <w:lang w:val="en-US"/>
              </w:rPr>
            </w:pPr>
          </w:p>
        </w:tc>
        <w:tc>
          <w:tcPr>
            <w:tcW w:w="1340" w:type="dxa"/>
            <w:vAlign w:val="center"/>
          </w:tcPr>
          <w:p w:rsidR="00E60852" w:rsidRPr="008950DD" w:rsidRDefault="00E60852" w:rsidP="007160E9">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E60852" w:rsidRPr="008950DD" w:rsidRDefault="00E60852" w:rsidP="007160E9">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E60852" w:rsidRPr="008950DD" w:rsidRDefault="00E60852" w:rsidP="007160E9">
            <w:pPr>
              <w:tabs>
                <w:tab w:val="decimal" w:pos="1152"/>
              </w:tabs>
              <w:ind w:right="-72"/>
              <w:rPr>
                <w:rFonts w:ascii="Times New Roman" w:hAnsi="Times New Roman" w:cs="Times New Roman"/>
                <w:snapToGrid w:val="0"/>
                <w:sz w:val="12"/>
                <w:szCs w:val="12"/>
                <w:lang w:eastAsia="th-TH"/>
              </w:rPr>
            </w:pPr>
          </w:p>
        </w:tc>
        <w:tc>
          <w:tcPr>
            <w:tcW w:w="1340" w:type="dxa"/>
            <w:vAlign w:val="center"/>
          </w:tcPr>
          <w:p w:rsidR="00E60852" w:rsidRPr="008950DD" w:rsidRDefault="00E60852" w:rsidP="007160E9">
            <w:pPr>
              <w:tabs>
                <w:tab w:val="decimal" w:pos="1152"/>
              </w:tabs>
              <w:ind w:right="-72"/>
              <w:rPr>
                <w:rFonts w:ascii="Times New Roman" w:hAnsi="Times New Roman" w:cs="Times New Roman"/>
                <w:snapToGrid w:val="0"/>
                <w:sz w:val="12"/>
                <w:szCs w:val="12"/>
                <w:lang w:eastAsia="th-TH"/>
              </w:rPr>
            </w:pPr>
          </w:p>
        </w:tc>
      </w:tr>
      <w:tr w:rsidR="00E60852" w:rsidRPr="008950DD" w:rsidTr="007160E9">
        <w:trPr>
          <w:trHeight w:val="108"/>
        </w:trPr>
        <w:tc>
          <w:tcPr>
            <w:tcW w:w="4104" w:type="dxa"/>
          </w:tcPr>
          <w:p w:rsidR="00E60852" w:rsidRPr="008950DD" w:rsidRDefault="00E60852" w:rsidP="007160E9">
            <w:pPr>
              <w:pStyle w:val="a"/>
              <w:tabs>
                <w:tab w:val="left" w:pos="882"/>
              </w:tabs>
              <w:spacing w:line="210" w:lineRule="exact"/>
              <w:ind w:left="432" w:right="-162"/>
              <w:rPr>
                <w:rFonts w:ascii="Times New Roman" w:hAnsi="Times New Roman" w:cs="Times New Roman"/>
                <w:spacing w:val="-4"/>
                <w:sz w:val="20"/>
                <w:szCs w:val="20"/>
                <w:lang w:val="en-US"/>
              </w:rPr>
            </w:pPr>
            <w:r w:rsidRPr="008950DD">
              <w:rPr>
                <w:rFonts w:ascii="Times New Roman" w:hAnsi="Times New Roman" w:cs="Times New Roman"/>
                <w:spacing w:val="-4"/>
                <w:sz w:val="20"/>
                <w:szCs w:val="20"/>
                <w:lang w:val="en-US"/>
              </w:rPr>
              <w:t>Change in work in process and</w:t>
            </w:r>
          </w:p>
        </w:tc>
        <w:tc>
          <w:tcPr>
            <w:tcW w:w="1340" w:type="dxa"/>
          </w:tcPr>
          <w:p w:rsidR="00E60852" w:rsidRPr="008950DD" w:rsidRDefault="00E60852" w:rsidP="007160E9">
            <w:pPr>
              <w:pStyle w:val="a"/>
              <w:tabs>
                <w:tab w:val="decimal" w:pos="1152"/>
              </w:tabs>
              <w:spacing w:line="210" w:lineRule="exact"/>
              <w:ind w:left="-14" w:right="-72"/>
              <w:jc w:val="both"/>
              <w:rPr>
                <w:rFonts w:ascii="Times New Roman" w:hAnsi="Times New Roman" w:cs="Times New Roman"/>
                <w:noProof/>
                <w:snapToGrid w:val="0"/>
                <w:spacing w:val="-4"/>
                <w:sz w:val="20"/>
                <w:szCs w:val="20"/>
                <w:lang w:val="en-GB" w:eastAsia="th-TH"/>
              </w:rPr>
            </w:pPr>
          </w:p>
        </w:tc>
        <w:tc>
          <w:tcPr>
            <w:tcW w:w="1340" w:type="dxa"/>
          </w:tcPr>
          <w:p w:rsidR="00E60852" w:rsidRPr="008950DD" w:rsidRDefault="00E60852" w:rsidP="007160E9">
            <w:pPr>
              <w:pStyle w:val="a"/>
              <w:tabs>
                <w:tab w:val="decimal" w:pos="1152"/>
              </w:tabs>
              <w:spacing w:line="210" w:lineRule="exact"/>
              <w:ind w:left="-14" w:right="-72"/>
              <w:jc w:val="both"/>
              <w:rPr>
                <w:rFonts w:ascii="Times New Roman" w:hAnsi="Times New Roman" w:cs="Times New Roman"/>
                <w:noProof/>
                <w:snapToGrid w:val="0"/>
                <w:spacing w:val="-4"/>
                <w:sz w:val="20"/>
                <w:szCs w:val="20"/>
                <w:lang w:val="en-GB" w:eastAsia="th-TH"/>
              </w:rPr>
            </w:pPr>
          </w:p>
        </w:tc>
        <w:tc>
          <w:tcPr>
            <w:tcW w:w="1340" w:type="dxa"/>
          </w:tcPr>
          <w:p w:rsidR="00E60852" w:rsidRPr="008950DD" w:rsidRDefault="00E60852" w:rsidP="007160E9">
            <w:pPr>
              <w:pStyle w:val="a"/>
              <w:tabs>
                <w:tab w:val="decimal" w:pos="1152"/>
              </w:tabs>
              <w:spacing w:line="210" w:lineRule="exact"/>
              <w:ind w:left="-14" w:right="-72"/>
              <w:jc w:val="both"/>
              <w:rPr>
                <w:rFonts w:ascii="Times New Roman" w:hAnsi="Times New Roman" w:cs="Times New Roman"/>
                <w:noProof/>
                <w:snapToGrid w:val="0"/>
                <w:spacing w:val="-4"/>
                <w:sz w:val="20"/>
                <w:szCs w:val="20"/>
                <w:lang w:val="en-GB" w:eastAsia="th-TH"/>
              </w:rPr>
            </w:pPr>
          </w:p>
        </w:tc>
        <w:tc>
          <w:tcPr>
            <w:tcW w:w="1340" w:type="dxa"/>
          </w:tcPr>
          <w:p w:rsidR="00E60852" w:rsidRPr="008950DD" w:rsidRDefault="00E60852" w:rsidP="007160E9">
            <w:pPr>
              <w:pStyle w:val="a"/>
              <w:tabs>
                <w:tab w:val="decimal" w:pos="1152"/>
              </w:tabs>
              <w:spacing w:line="210" w:lineRule="exact"/>
              <w:ind w:left="-14" w:right="-72"/>
              <w:jc w:val="both"/>
              <w:rPr>
                <w:rFonts w:ascii="Times New Roman" w:hAnsi="Times New Roman" w:cs="Times New Roman"/>
                <w:noProof/>
                <w:snapToGrid w:val="0"/>
                <w:spacing w:val="-4"/>
                <w:sz w:val="20"/>
                <w:szCs w:val="20"/>
                <w:lang w:val="en-GB" w:eastAsia="th-TH"/>
              </w:rPr>
            </w:pP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pacing w:val="-4"/>
                <w:sz w:val="20"/>
                <w:szCs w:val="20"/>
                <w:lang w:val="en-US"/>
              </w:rPr>
            </w:pPr>
            <w:r w:rsidRPr="008950DD">
              <w:rPr>
                <w:rFonts w:ascii="Times New Roman" w:hAnsi="Times New Roman" w:cs="Times New Roman"/>
                <w:spacing w:val="-4"/>
                <w:sz w:val="20"/>
                <w:szCs w:val="20"/>
                <w:lang w:val="en-US"/>
              </w:rPr>
              <w:t xml:space="preserve">   finished goods</w:t>
            </w:r>
          </w:p>
        </w:tc>
        <w:tc>
          <w:tcPr>
            <w:tcW w:w="1340" w:type="dxa"/>
            <w:vAlign w:val="center"/>
          </w:tcPr>
          <w:p w:rsidR="00391032" w:rsidRPr="00FA4F63" w:rsidRDefault="00FA4F63"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(12,977,669)</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(38,192,223)</w:t>
            </w:r>
          </w:p>
        </w:tc>
        <w:tc>
          <w:tcPr>
            <w:tcW w:w="1340" w:type="dxa"/>
            <w:vAlign w:val="center"/>
          </w:tcPr>
          <w:p w:rsidR="00391032" w:rsidRPr="00EB09CD" w:rsidRDefault="00EB09CD"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(3,385,645)</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(30,523,181)</w:t>
            </w: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US"/>
              </w:rPr>
            </w:pPr>
            <w:r w:rsidRPr="008950DD">
              <w:rPr>
                <w:rFonts w:ascii="Times New Roman" w:hAnsi="Times New Roman" w:cs="Times New Roman"/>
                <w:sz w:val="20"/>
                <w:szCs w:val="20"/>
                <w:lang w:val="en-US"/>
              </w:rPr>
              <w:t>Raw material and consumables used</w:t>
            </w:r>
          </w:p>
        </w:tc>
        <w:tc>
          <w:tcPr>
            <w:tcW w:w="1340" w:type="dxa"/>
            <w:vAlign w:val="center"/>
          </w:tcPr>
          <w:p w:rsidR="00391032" w:rsidRPr="00FA4F63" w:rsidRDefault="00FA4F63"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971,197,775</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991,154,483</w:t>
            </w:r>
          </w:p>
        </w:tc>
        <w:tc>
          <w:tcPr>
            <w:tcW w:w="1340" w:type="dxa"/>
            <w:vAlign w:val="center"/>
          </w:tcPr>
          <w:p w:rsidR="00391032" w:rsidRPr="00EB09CD" w:rsidRDefault="00EB09CD"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971,197,775</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991,154,483</w:t>
            </w: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Angsana New"/>
                <w:sz w:val="20"/>
                <w:szCs w:val="25"/>
                <w:lang w:val="en-US"/>
              </w:rPr>
            </w:pPr>
            <w:r w:rsidRPr="008950DD">
              <w:rPr>
                <w:rFonts w:ascii="Times New Roman" w:hAnsi="Times New Roman" w:cs="Angsana New"/>
                <w:sz w:val="20"/>
                <w:szCs w:val="25"/>
                <w:lang w:val="en-US"/>
              </w:rPr>
              <w:t>Employee costs</w:t>
            </w:r>
          </w:p>
        </w:tc>
        <w:tc>
          <w:tcPr>
            <w:tcW w:w="1340" w:type="dxa"/>
            <w:vAlign w:val="center"/>
          </w:tcPr>
          <w:p w:rsidR="00391032" w:rsidRPr="00FA4F63" w:rsidRDefault="006D77B3"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68,617,342</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66,648,934</w:t>
            </w:r>
          </w:p>
        </w:tc>
        <w:tc>
          <w:tcPr>
            <w:tcW w:w="1340" w:type="dxa"/>
            <w:vAlign w:val="center"/>
          </w:tcPr>
          <w:p w:rsidR="00391032" w:rsidRPr="00EB09CD" w:rsidRDefault="006D77B3"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68,617,342</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66,648,934</w:t>
            </w: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US"/>
              </w:rPr>
            </w:pPr>
            <w:r w:rsidRPr="008950DD">
              <w:rPr>
                <w:rFonts w:ascii="Times New Roman" w:hAnsi="Times New Roman" w:cs="Times New Roman"/>
                <w:sz w:val="20"/>
                <w:szCs w:val="20"/>
                <w:lang w:val="en-US"/>
              </w:rPr>
              <w:t>Contribution to provident fund</w:t>
            </w:r>
          </w:p>
        </w:tc>
        <w:tc>
          <w:tcPr>
            <w:tcW w:w="1340" w:type="dxa"/>
            <w:vAlign w:val="center"/>
          </w:tcPr>
          <w:p w:rsidR="00391032" w:rsidRPr="00FA4F63" w:rsidRDefault="00FA4F63"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4,625,715</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5,802,652</w:t>
            </w:r>
          </w:p>
        </w:tc>
        <w:tc>
          <w:tcPr>
            <w:tcW w:w="1340" w:type="dxa"/>
            <w:vAlign w:val="center"/>
          </w:tcPr>
          <w:p w:rsidR="00391032" w:rsidRPr="00EB09CD" w:rsidRDefault="00EB09CD" w:rsidP="006D77B3">
            <w:pPr>
              <w:pStyle w:val="a"/>
              <w:tabs>
                <w:tab w:val="decimal" w:pos="1152"/>
              </w:tabs>
              <w:spacing w:line="210" w:lineRule="exact"/>
              <w:ind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4,625,715</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5,802,652</w:t>
            </w: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US"/>
              </w:rPr>
            </w:pPr>
            <w:r w:rsidRPr="008950DD">
              <w:rPr>
                <w:rFonts w:ascii="Times New Roman" w:hAnsi="Times New Roman" w:cs="Times New Roman"/>
                <w:sz w:val="20"/>
                <w:szCs w:val="20"/>
                <w:lang w:val="en-US"/>
              </w:rPr>
              <w:t>Employee benefit oblig</w:t>
            </w:r>
            <w:r w:rsidR="001E64CB">
              <w:rPr>
                <w:rFonts w:ascii="Times New Roman" w:hAnsi="Times New Roman" w:cs="Times New Roman"/>
                <w:sz w:val="20"/>
                <w:szCs w:val="20"/>
                <w:lang w:val="en-US"/>
              </w:rPr>
              <w:t>ations (Note 24</w:t>
            </w:r>
            <w:r w:rsidRPr="008950DD">
              <w:rPr>
                <w:rFonts w:ascii="Times New Roman" w:hAnsi="Times New Roman" w:cs="Times New Roman"/>
                <w:sz w:val="20"/>
                <w:szCs w:val="20"/>
                <w:lang w:val="en-US"/>
              </w:rPr>
              <w:t>)</w:t>
            </w:r>
          </w:p>
        </w:tc>
        <w:tc>
          <w:tcPr>
            <w:tcW w:w="1340" w:type="dxa"/>
            <w:vAlign w:val="center"/>
          </w:tcPr>
          <w:p w:rsidR="00391032" w:rsidRPr="00FA4F63" w:rsidRDefault="00FA4F63"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3,571,081</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3,677,604</w:t>
            </w:r>
          </w:p>
        </w:tc>
        <w:tc>
          <w:tcPr>
            <w:tcW w:w="1340" w:type="dxa"/>
            <w:vAlign w:val="center"/>
          </w:tcPr>
          <w:p w:rsidR="00391032" w:rsidRPr="00EB09CD" w:rsidRDefault="003211F5"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3,571,081</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3,677,604</w:t>
            </w:r>
          </w:p>
        </w:tc>
      </w:tr>
      <w:tr w:rsidR="00391032" w:rsidRPr="008950DD" w:rsidTr="006D77B3">
        <w:trPr>
          <w:trHeight w:val="97"/>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US"/>
              </w:rPr>
            </w:pPr>
            <w:r w:rsidRPr="008950DD">
              <w:rPr>
                <w:rFonts w:ascii="Times New Roman" w:hAnsi="Times New Roman" w:cs="Times New Roman"/>
                <w:sz w:val="20"/>
                <w:szCs w:val="20"/>
                <w:lang w:val="en-US"/>
              </w:rPr>
              <w:t>Selling and sale promotion expenses</w:t>
            </w:r>
          </w:p>
        </w:tc>
        <w:tc>
          <w:tcPr>
            <w:tcW w:w="1340" w:type="dxa"/>
            <w:vAlign w:val="center"/>
          </w:tcPr>
          <w:p w:rsidR="00391032" w:rsidRPr="00A11B90" w:rsidRDefault="006D77B3" w:rsidP="006D77B3">
            <w:pPr>
              <w:pStyle w:val="a"/>
              <w:tabs>
                <w:tab w:val="decimal" w:pos="1152"/>
              </w:tabs>
              <w:spacing w:line="210" w:lineRule="exact"/>
              <w:ind w:right="-72"/>
              <w:jc w:val="right"/>
              <w:rPr>
                <w:rFonts w:ascii="Times New Roman" w:hAnsi="Times New Roman" w:cs="Times New Roman"/>
                <w:noProof/>
                <w:snapToGrid w:val="0"/>
                <w:spacing w:val="-4"/>
                <w:sz w:val="20"/>
                <w:szCs w:val="20"/>
                <w:lang w:val="en-US" w:eastAsia="th-TH"/>
              </w:rPr>
            </w:pPr>
            <w:r>
              <w:rPr>
                <w:rFonts w:ascii="Times New Roman" w:hAnsi="Times New Roman" w:cs="Times New Roman"/>
                <w:noProof/>
                <w:snapToGrid w:val="0"/>
                <w:spacing w:val="-4"/>
                <w:sz w:val="20"/>
                <w:szCs w:val="20"/>
                <w:lang w:val="en-GB" w:eastAsia="th-TH"/>
              </w:rPr>
              <w:t>37,993,675</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33,738,800</w:t>
            </w:r>
          </w:p>
        </w:tc>
        <w:tc>
          <w:tcPr>
            <w:tcW w:w="1340" w:type="dxa"/>
            <w:vAlign w:val="center"/>
          </w:tcPr>
          <w:p w:rsidR="00391032" w:rsidRPr="00EB09CD" w:rsidRDefault="006D77B3"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36,655,752</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33,418,072</w:t>
            </w: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US"/>
              </w:rPr>
            </w:pPr>
            <w:r w:rsidRPr="008950DD">
              <w:rPr>
                <w:rFonts w:ascii="Times New Roman" w:hAnsi="Times New Roman" w:cs="Times New Roman"/>
                <w:sz w:val="20"/>
                <w:szCs w:val="20"/>
                <w:lang w:val="en-US"/>
              </w:rPr>
              <w:t>Electricity expense</w:t>
            </w:r>
          </w:p>
        </w:tc>
        <w:tc>
          <w:tcPr>
            <w:tcW w:w="1340" w:type="dxa"/>
            <w:vAlign w:val="center"/>
          </w:tcPr>
          <w:p w:rsidR="00391032" w:rsidRPr="00FA4F63" w:rsidRDefault="00A11B90"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14,974,708</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14,604,042</w:t>
            </w:r>
          </w:p>
        </w:tc>
        <w:tc>
          <w:tcPr>
            <w:tcW w:w="1340" w:type="dxa"/>
            <w:vAlign w:val="center"/>
          </w:tcPr>
          <w:p w:rsidR="00391032" w:rsidRPr="00EB09CD" w:rsidRDefault="00EB09CD"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14,974,708</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14,604,042</w:t>
            </w: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Allowance for inventory cost in </w:t>
            </w:r>
          </w:p>
        </w:tc>
        <w:tc>
          <w:tcPr>
            <w:tcW w:w="1340" w:type="dxa"/>
            <w:vAlign w:val="center"/>
          </w:tcPr>
          <w:p w:rsidR="00391032" w:rsidRPr="00FA4F63"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excess of net realisable value</w:t>
            </w:r>
            <w:r w:rsidRPr="008950DD">
              <w:rPr>
                <w:rFonts w:ascii="Times New Roman" w:hAnsi="Times New Roman" w:cs="Times New Roman"/>
                <w:sz w:val="20"/>
                <w:szCs w:val="20"/>
                <w:lang w:val="en-US"/>
              </w:rPr>
              <w:t xml:space="preserve"> (reversal)</w:t>
            </w:r>
          </w:p>
        </w:tc>
        <w:tc>
          <w:tcPr>
            <w:tcW w:w="1340" w:type="dxa"/>
            <w:vAlign w:val="center"/>
          </w:tcPr>
          <w:p w:rsidR="00391032" w:rsidRPr="00FA4F63" w:rsidRDefault="00A11B90"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(48,317,723)</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43,310,403</w:t>
            </w:r>
          </w:p>
        </w:tc>
        <w:tc>
          <w:tcPr>
            <w:tcW w:w="1340" w:type="dxa"/>
            <w:vAlign w:val="center"/>
          </w:tcPr>
          <w:p w:rsidR="00391032" w:rsidRPr="00EB09CD" w:rsidRDefault="003211F5"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(45,100,438)</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40,053,511</w:t>
            </w: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Allowance for doubtful accounts </w:t>
            </w:r>
          </w:p>
        </w:tc>
        <w:tc>
          <w:tcPr>
            <w:tcW w:w="1340" w:type="dxa"/>
            <w:vAlign w:val="center"/>
          </w:tcPr>
          <w:p w:rsidR="00391032" w:rsidRPr="00FA4F63" w:rsidRDefault="003E35B5"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(128,392</w:t>
            </w:r>
            <w:r w:rsidR="00A11B90">
              <w:rPr>
                <w:rFonts w:ascii="Times New Roman" w:hAnsi="Times New Roman" w:cs="Times New Roman"/>
                <w:noProof/>
                <w:snapToGrid w:val="0"/>
                <w:spacing w:val="-4"/>
                <w:sz w:val="20"/>
                <w:szCs w:val="20"/>
                <w:lang w:val="en-GB" w:eastAsia="th-TH"/>
              </w:rPr>
              <w:t>)</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1,262,576</w:t>
            </w:r>
          </w:p>
        </w:tc>
        <w:tc>
          <w:tcPr>
            <w:tcW w:w="1340" w:type="dxa"/>
            <w:vAlign w:val="center"/>
          </w:tcPr>
          <w:p w:rsidR="00391032" w:rsidRPr="00EB09CD" w:rsidRDefault="00EB09CD"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23,845,94</w:t>
            </w:r>
            <w:r w:rsidR="006D77B3">
              <w:rPr>
                <w:rFonts w:ascii="Times New Roman" w:hAnsi="Times New Roman" w:cs="Times New Roman"/>
                <w:noProof/>
                <w:snapToGrid w:val="0"/>
                <w:spacing w:val="-4"/>
                <w:sz w:val="20"/>
                <w:szCs w:val="20"/>
                <w:lang w:val="en-GB" w:eastAsia="th-TH"/>
              </w:rPr>
              <w:t>8</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1,262,576</w:t>
            </w:r>
          </w:p>
        </w:tc>
      </w:tr>
      <w:tr w:rsidR="00391032" w:rsidRPr="008950DD" w:rsidTr="006D77B3">
        <w:trPr>
          <w:trHeight w:val="108"/>
        </w:trPr>
        <w:tc>
          <w:tcPr>
            <w:tcW w:w="4104" w:type="dxa"/>
            <w:vAlign w:val="center"/>
          </w:tcPr>
          <w:p w:rsidR="00391032" w:rsidRPr="008950DD" w:rsidRDefault="00391032" w:rsidP="00391032">
            <w:pPr>
              <w:spacing w:line="200" w:lineRule="exact"/>
              <w:ind w:left="432" w:right="-162"/>
              <w:jc w:val="left"/>
              <w:rPr>
                <w:rFonts w:ascii="Times New Roman" w:hAnsi="Times New Roman" w:cs="Times New Roman"/>
                <w:sz w:val="20"/>
                <w:szCs w:val="20"/>
              </w:rPr>
            </w:pPr>
            <w:r>
              <w:rPr>
                <w:rFonts w:ascii="Times New Roman" w:hAnsi="Times New Roman" w:cs="Times New Roman"/>
                <w:sz w:val="20"/>
                <w:szCs w:val="20"/>
              </w:rPr>
              <w:t>Allowance</w:t>
            </w:r>
            <w:r w:rsidRPr="008950DD">
              <w:rPr>
                <w:rFonts w:ascii="Times New Roman" w:hAnsi="Times New Roman" w:cs="Times New Roman"/>
                <w:sz w:val="20"/>
                <w:szCs w:val="20"/>
              </w:rPr>
              <w:t xml:space="preserve"> </w:t>
            </w:r>
            <w:r>
              <w:rPr>
                <w:rFonts w:ascii="Times New Roman" w:hAnsi="Times New Roman" w:cs="Times New Roman"/>
                <w:sz w:val="20"/>
                <w:szCs w:val="20"/>
              </w:rPr>
              <w:t>for impairment of investment</w:t>
            </w:r>
          </w:p>
        </w:tc>
        <w:tc>
          <w:tcPr>
            <w:tcW w:w="1340" w:type="dxa"/>
            <w:vAlign w:val="center"/>
          </w:tcPr>
          <w:p w:rsidR="00391032" w:rsidRPr="00FA4F63"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p>
        </w:tc>
      </w:tr>
      <w:tr w:rsidR="00391032" w:rsidRPr="008950DD" w:rsidTr="006D77B3">
        <w:trPr>
          <w:trHeight w:val="108"/>
        </w:trPr>
        <w:tc>
          <w:tcPr>
            <w:tcW w:w="4104" w:type="dxa"/>
            <w:vAlign w:val="center"/>
          </w:tcPr>
          <w:p w:rsidR="00391032" w:rsidRPr="008950DD" w:rsidRDefault="00391032" w:rsidP="00391032">
            <w:pPr>
              <w:spacing w:line="200" w:lineRule="exact"/>
              <w:ind w:left="432" w:right="-162"/>
              <w:jc w:val="left"/>
              <w:rPr>
                <w:rFonts w:ascii="Times New Roman" w:hAnsi="Times New Roman" w:cs="Times New Roman"/>
                <w:sz w:val="20"/>
                <w:szCs w:val="20"/>
              </w:rPr>
            </w:pPr>
            <w:r>
              <w:rPr>
                <w:rFonts w:ascii="Times New Roman" w:hAnsi="Times New Roman" w:cs="Times New Roman"/>
                <w:sz w:val="20"/>
                <w:szCs w:val="20"/>
              </w:rPr>
              <w:t xml:space="preserve">   in subsidiary </w:t>
            </w:r>
            <w:r w:rsidRPr="008950DD">
              <w:rPr>
                <w:rFonts w:ascii="Times New Roman" w:hAnsi="Times New Roman" w:cs="Times New Roman"/>
                <w:sz w:val="20"/>
                <w:szCs w:val="20"/>
              </w:rPr>
              <w:t>(Note 1</w:t>
            </w:r>
            <w:r>
              <w:rPr>
                <w:rFonts w:ascii="Times New Roman" w:hAnsi="Times New Roman" w:cs="Times New Roman"/>
                <w:sz w:val="20"/>
                <w:szCs w:val="20"/>
              </w:rPr>
              <w:t>5</w:t>
            </w:r>
            <w:r w:rsidRPr="008950DD">
              <w:rPr>
                <w:rFonts w:ascii="Times New Roman" w:hAnsi="Times New Roman" w:cs="Times New Roman"/>
                <w:sz w:val="20"/>
                <w:szCs w:val="20"/>
              </w:rPr>
              <w:t>)</w:t>
            </w:r>
          </w:p>
        </w:tc>
        <w:tc>
          <w:tcPr>
            <w:tcW w:w="1340" w:type="dxa"/>
            <w:vAlign w:val="center"/>
          </w:tcPr>
          <w:p w:rsidR="00391032" w:rsidRPr="00FA4F63" w:rsidRDefault="00FA4F63"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40" w:type="dxa"/>
            <w:vAlign w:val="center"/>
          </w:tcPr>
          <w:p w:rsidR="00391032" w:rsidRPr="00EB09CD" w:rsidRDefault="00EB09CD"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40" w:type="dxa"/>
            <w:vAlign w:val="center"/>
          </w:tcPr>
          <w:p w:rsidR="00391032" w:rsidRPr="00EB09CD" w:rsidRDefault="00EB09CD"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29,700,000</w:t>
            </w: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US"/>
              </w:rPr>
            </w:pPr>
            <w:r w:rsidRPr="008950DD">
              <w:rPr>
                <w:rFonts w:ascii="Times New Roman" w:hAnsi="Times New Roman" w:cs="Times New Roman"/>
                <w:sz w:val="20"/>
                <w:szCs w:val="20"/>
                <w:lang w:val="en-US"/>
              </w:rPr>
              <w:t>Depreciation charge (Note 16)</w:t>
            </w:r>
          </w:p>
        </w:tc>
        <w:tc>
          <w:tcPr>
            <w:tcW w:w="1340" w:type="dxa"/>
            <w:vAlign w:val="center"/>
          </w:tcPr>
          <w:p w:rsidR="00391032" w:rsidRPr="00FA4F63" w:rsidRDefault="00A11B90"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67,613,686</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54,949,004</w:t>
            </w:r>
          </w:p>
        </w:tc>
        <w:tc>
          <w:tcPr>
            <w:tcW w:w="1340" w:type="dxa"/>
            <w:vAlign w:val="center"/>
          </w:tcPr>
          <w:p w:rsidR="00391032" w:rsidRPr="00EB09CD" w:rsidRDefault="00EB09CD"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65,154,37</w:t>
            </w:r>
            <w:r w:rsidR="00850E56">
              <w:rPr>
                <w:rFonts w:ascii="Times New Roman" w:hAnsi="Times New Roman" w:cs="Times New Roman"/>
                <w:noProof/>
                <w:snapToGrid w:val="0"/>
                <w:spacing w:val="-4"/>
                <w:sz w:val="20"/>
                <w:szCs w:val="20"/>
                <w:lang w:val="en-GB" w:eastAsia="th-TH"/>
              </w:rPr>
              <w:t>2</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lang w:val="en-GB" w:eastAsia="th-TH"/>
              </w:rPr>
            </w:pPr>
            <w:r w:rsidRPr="00EB09CD">
              <w:rPr>
                <w:rFonts w:ascii="Times New Roman" w:hAnsi="Times New Roman" w:cs="Times New Roman"/>
                <w:noProof/>
                <w:snapToGrid w:val="0"/>
                <w:spacing w:val="-4"/>
                <w:sz w:val="20"/>
                <w:szCs w:val="20"/>
                <w:lang w:val="en-GB" w:eastAsia="th-TH"/>
              </w:rPr>
              <w:t>52,167,314</w:t>
            </w:r>
          </w:p>
        </w:tc>
      </w:tr>
      <w:tr w:rsidR="00391032" w:rsidRPr="008950DD" w:rsidTr="006D77B3">
        <w:trPr>
          <w:trHeight w:val="108"/>
        </w:trPr>
        <w:tc>
          <w:tcPr>
            <w:tcW w:w="4104" w:type="dxa"/>
          </w:tcPr>
          <w:p w:rsidR="00391032" w:rsidRPr="008950DD" w:rsidRDefault="00391032" w:rsidP="00391032">
            <w:pPr>
              <w:pStyle w:val="a"/>
              <w:tabs>
                <w:tab w:val="left" w:pos="882"/>
              </w:tabs>
              <w:spacing w:line="210" w:lineRule="exact"/>
              <w:ind w:left="432" w:right="-162"/>
              <w:rPr>
                <w:rFonts w:ascii="Times New Roman" w:hAnsi="Times New Roman" w:cs="Times New Roman"/>
                <w:sz w:val="20"/>
                <w:szCs w:val="20"/>
                <w:lang w:val="en-US"/>
              </w:rPr>
            </w:pPr>
            <w:proofErr w:type="spellStart"/>
            <w:r w:rsidRPr="008950DD">
              <w:rPr>
                <w:rFonts w:ascii="Times New Roman" w:hAnsi="Times New Roman" w:cs="Times New Roman"/>
                <w:sz w:val="20"/>
                <w:szCs w:val="20"/>
                <w:lang w:val="en-US"/>
              </w:rPr>
              <w:t>Amortisation</w:t>
            </w:r>
            <w:proofErr w:type="spellEnd"/>
            <w:r w:rsidRPr="008950DD">
              <w:rPr>
                <w:rFonts w:ascii="Times New Roman" w:hAnsi="Times New Roman" w:cs="Times New Roman"/>
                <w:sz w:val="20"/>
                <w:szCs w:val="20"/>
                <w:lang w:val="en-US"/>
              </w:rPr>
              <w:t xml:space="preserve"> charge (Note 17)</w:t>
            </w:r>
          </w:p>
        </w:tc>
        <w:tc>
          <w:tcPr>
            <w:tcW w:w="1340" w:type="dxa"/>
            <w:vAlign w:val="center"/>
          </w:tcPr>
          <w:p w:rsidR="00391032" w:rsidRPr="00FA4F63" w:rsidRDefault="00A11B90" w:rsidP="006D77B3">
            <w:pPr>
              <w:pStyle w:val="a"/>
              <w:tabs>
                <w:tab w:val="decimal" w:pos="1152"/>
              </w:tabs>
              <w:spacing w:line="210" w:lineRule="exact"/>
              <w:ind w:left="-14" w:right="-72"/>
              <w:jc w:val="right"/>
              <w:rPr>
                <w:rFonts w:ascii="Times New Roman" w:hAnsi="Times New Roman" w:cs="Cordia New"/>
                <w:noProof/>
                <w:snapToGrid w:val="0"/>
                <w:spacing w:val="-4"/>
                <w:sz w:val="20"/>
                <w:szCs w:val="20"/>
                <w:cs/>
                <w:lang w:val="en-GB" w:eastAsia="th-TH"/>
              </w:rPr>
            </w:pPr>
            <w:r>
              <w:rPr>
                <w:rFonts w:ascii="Times New Roman" w:hAnsi="Times New Roman" w:cs="Cordia New"/>
                <w:noProof/>
                <w:snapToGrid w:val="0"/>
                <w:spacing w:val="-4"/>
                <w:sz w:val="20"/>
                <w:szCs w:val="20"/>
                <w:lang w:val="en-GB" w:eastAsia="th-TH"/>
              </w:rPr>
              <w:t>399,68</w:t>
            </w:r>
            <w:r w:rsidR="006D77B3">
              <w:rPr>
                <w:rFonts w:ascii="Times New Roman" w:hAnsi="Times New Roman" w:cs="Cordia New"/>
                <w:noProof/>
                <w:snapToGrid w:val="0"/>
                <w:spacing w:val="-4"/>
                <w:sz w:val="20"/>
                <w:szCs w:val="20"/>
                <w:lang w:val="en-GB" w:eastAsia="th-TH"/>
              </w:rPr>
              <w:t>8</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Cordia New"/>
                <w:noProof/>
                <w:snapToGrid w:val="0"/>
                <w:spacing w:val="-4"/>
                <w:sz w:val="20"/>
                <w:szCs w:val="20"/>
                <w:cs/>
                <w:lang w:val="en-GB" w:eastAsia="th-TH"/>
              </w:rPr>
            </w:pPr>
            <w:r w:rsidRPr="00EB09CD">
              <w:rPr>
                <w:rFonts w:ascii="Times New Roman" w:hAnsi="Times New Roman" w:cs="Times New Roman"/>
                <w:noProof/>
                <w:snapToGrid w:val="0"/>
                <w:spacing w:val="-4"/>
                <w:sz w:val="20"/>
                <w:szCs w:val="20"/>
                <w:lang w:val="en-GB" w:eastAsia="th-TH"/>
              </w:rPr>
              <w:t>1,300,288</w:t>
            </w:r>
          </w:p>
        </w:tc>
        <w:tc>
          <w:tcPr>
            <w:tcW w:w="1340" w:type="dxa"/>
            <w:vAlign w:val="center"/>
          </w:tcPr>
          <w:p w:rsidR="00391032" w:rsidRPr="00EB09CD" w:rsidRDefault="00EB09CD"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cs/>
                <w:lang w:val="en-GB" w:eastAsia="th-TH"/>
              </w:rPr>
            </w:pPr>
            <w:r>
              <w:rPr>
                <w:rFonts w:ascii="Times New Roman" w:hAnsi="Times New Roman" w:cs="Times New Roman"/>
                <w:noProof/>
                <w:snapToGrid w:val="0"/>
                <w:spacing w:val="-4"/>
                <w:sz w:val="20"/>
                <w:szCs w:val="20"/>
                <w:lang w:val="en-GB" w:eastAsia="th-TH"/>
              </w:rPr>
              <w:t>399,687</w:t>
            </w:r>
          </w:p>
        </w:tc>
        <w:tc>
          <w:tcPr>
            <w:tcW w:w="1340" w:type="dxa"/>
            <w:vAlign w:val="center"/>
          </w:tcPr>
          <w:p w:rsidR="00391032" w:rsidRPr="00EB09CD" w:rsidRDefault="00391032" w:rsidP="006D77B3">
            <w:pPr>
              <w:pStyle w:val="a"/>
              <w:tabs>
                <w:tab w:val="decimal" w:pos="1152"/>
              </w:tabs>
              <w:spacing w:line="210" w:lineRule="exact"/>
              <w:ind w:left="-14" w:right="-72"/>
              <w:jc w:val="right"/>
              <w:rPr>
                <w:rFonts w:ascii="Times New Roman" w:hAnsi="Times New Roman" w:cs="Times New Roman"/>
                <w:noProof/>
                <w:snapToGrid w:val="0"/>
                <w:spacing w:val="-4"/>
                <w:sz w:val="20"/>
                <w:szCs w:val="20"/>
                <w:cs/>
                <w:lang w:val="en-GB" w:eastAsia="th-TH"/>
              </w:rPr>
            </w:pPr>
            <w:r w:rsidRPr="00EB09CD">
              <w:rPr>
                <w:rFonts w:ascii="Times New Roman" w:hAnsi="Times New Roman" w:cs="Times New Roman"/>
                <w:noProof/>
                <w:snapToGrid w:val="0"/>
                <w:spacing w:val="-4"/>
                <w:sz w:val="20"/>
                <w:szCs w:val="20"/>
                <w:lang w:val="en-GB" w:eastAsia="th-TH"/>
              </w:rPr>
              <w:t>625,973</w:t>
            </w:r>
          </w:p>
        </w:tc>
      </w:tr>
    </w:tbl>
    <w:p w:rsidR="003211F5" w:rsidRPr="00605E9B" w:rsidRDefault="003211F5" w:rsidP="00605E9B">
      <w:pPr>
        <w:rPr>
          <w:rFonts w:ascii="Times New Roman" w:hAnsi="Times New Roman" w:cs="Times New Roman"/>
          <w:b/>
          <w:bCs/>
          <w:sz w:val="28"/>
          <w:szCs w:val="28"/>
        </w:rPr>
      </w:pPr>
    </w:p>
    <w:p w:rsidR="003211F5" w:rsidRPr="007B1D2F" w:rsidRDefault="003211F5" w:rsidP="003211F5">
      <w:pPr>
        <w:ind w:left="540" w:hanging="540"/>
        <w:rPr>
          <w:rFonts w:ascii="Times New Roman" w:hAnsi="Times New Roman" w:cs="Times New Roman"/>
          <w:b/>
          <w:bCs/>
          <w:sz w:val="20"/>
          <w:szCs w:val="20"/>
        </w:rPr>
      </w:pPr>
      <w:r>
        <w:rPr>
          <w:rFonts w:ascii="Times New Roman" w:hAnsi="Times New Roman" w:cs="Times New Roman"/>
          <w:b/>
          <w:bCs/>
          <w:sz w:val="20"/>
          <w:szCs w:val="20"/>
        </w:rPr>
        <w:t>30</w:t>
      </w:r>
      <w:r w:rsidRPr="007B1D2F">
        <w:rPr>
          <w:rFonts w:ascii="Times New Roman" w:hAnsi="Times New Roman" w:cs="Times New Roman"/>
          <w:b/>
          <w:bCs/>
          <w:sz w:val="20"/>
          <w:szCs w:val="20"/>
        </w:rPr>
        <w:tab/>
        <w:t xml:space="preserve">Other income </w:t>
      </w:r>
    </w:p>
    <w:p w:rsidR="003211F5" w:rsidRPr="007B1D2F" w:rsidRDefault="003211F5" w:rsidP="003211F5">
      <w:pPr>
        <w:ind w:left="540" w:hanging="540"/>
        <w:rPr>
          <w:rFonts w:ascii="Times New Roman" w:hAnsi="Times New Roman" w:cs="Times New Roman"/>
          <w:b/>
          <w:bCs/>
          <w:sz w:val="20"/>
          <w:szCs w:val="20"/>
        </w:rPr>
      </w:pPr>
    </w:p>
    <w:p w:rsidR="003211F5" w:rsidRPr="007B1D2F" w:rsidRDefault="003211F5" w:rsidP="003211F5">
      <w:pPr>
        <w:pStyle w:val="a"/>
        <w:ind w:left="540" w:right="0" w:firstLine="7"/>
        <w:jc w:val="both"/>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Other income for the </w:t>
      </w:r>
      <w:r>
        <w:rPr>
          <w:rFonts w:ascii="Times New Roman" w:hAnsi="Times New Roman" w:cs="Times New Roman"/>
          <w:sz w:val="20"/>
          <w:szCs w:val="20"/>
          <w:lang w:val="en-US"/>
        </w:rPr>
        <w:t>year</w:t>
      </w:r>
      <w:r w:rsidR="001A1F6B">
        <w:rPr>
          <w:rFonts w:ascii="Times New Roman" w:hAnsi="Times New Roman" w:cs="Times New Roman"/>
          <w:sz w:val="20"/>
          <w:szCs w:val="20"/>
          <w:lang w:val="en-US"/>
        </w:rPr>
        <w:t>s</w:t>
      </w:r>
      <w:r>
        <w:rPr>
          <w:rFonts w:ascii="Times New Roman" w:hAnsi="Times New Roman" w:cs="Times New Roman"/>
          <w:sz w:val="20"/>
          <w:szCs w:val="20"/>
          <w:lang w:val="en-US"/>
        </w:rPr>
        <w:t xml:space="preserve"> ended Dec</w:t>
      </w:r>
      <w:r w:rsidRPr="007B1D2F">
        <w:rPr>
          <w:rFonts w:ascii="Times New Roman" w:hAnsi="Times New Roman" w:cs="Times New Roman"/>
          <w:sz w:val="20"/>
          <w:szCs w:val="20"/>
          <w:lang w:val="en-US"/>
        </w:rPr>
        <w:t>ember</w:t>
      </w:r>
      <w:r>
        <w:rPr>
          <w:rFonts w:ascii="Times New Roman" w:hAnsi="Times New Roman" w:cs="Times New Roman"/>
          <w:sz w:val="20"/>
          <w:szCs w:val="20"/>
          <w:lang w:val="en-US"/>
        </w:rPr>
        <w:t xml:space="preserve"> 31</w:t>
      </w:r>
      <w:r w:rsidRPr="007B1D2F">
        <w:rPr>
          <w:rFonts w:ascii="Times New Roman" w:hAnsi="Times New Roman" w:cs="Times New Roman"/>
          <w:sz w:val="20"/>
          <w:szCs w:val="20"/>
          <w:lang w:val="en-US"/>
        </w:rPr>
        <w:t>, 2016 and 2015 comprise</w:t>
      </w:r>
      <w:r w:rsidR="004A3499">
        <w:rPr>
          <w:rFonts w:ascii="Times New Roman" w:hAnsi="Times New Roman" w:cs="Times New Roman"/>
          <w:sz w:val="20"/>
          <w:szCs w:val="20"/>
          <w:lang w:val="en-US"/>
        </w:rPr>
        <w:t xml:space="preserve"> </w:t>
      </w:r>
      <w:r w:rsidR="004A3499" w:rsidRPr="008950DD">
        <w:rPr>
          <w:rFonts w:ascii="Times New Roman" w:hAnsi="Times New Roman" w:cs="Times New Roman"/>
          <w:spacing w:val="-2"/>
          <w:sz w:val="20"/>
          <w:szCs w:val="20"/>
          <w:lang w:val="en-US"/>
        </w:rPr>
        <w:t>the following</w:t>
      </w:r>
      <w:r w:rsidRPr="007B1D2F">
        <w:rPr>
          <w:rFonts w:ascii="Times New Roman" w:hAnsi="Times New Roman" w:cs="Times New Roman"/>
          <w:sz w:val="20"/>
          <w:szCs w:val="20"/>
          <w:lang w:val="en-US"/>
        </w:rPr>
        <w:t>:</w:t>
      </w:r>
    </w:p>
    <w:p w:rsidR="003211F5" w:rsidRPr="007B1D2F" w:rsidRDefault="003211F5" w:rsidP="003211F5">
      <w:pPr>
        <w:ind w:left="540"/>
        <w:rPr>
          <w:rFonts w:ascii="Times New Roman" w:hAnsi="Times New Roman" w:cs="Times New Roman"/>
          <w:sz w:val="14"/>
          <w:szCs w:val="14"/>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3211F5" w:rsidRPr="007B1D2F" w:rsidTr="00C34392">
        <w:tc>
          <w:tcPr>
            <w:tcW w:w="4118" w:type="dxa"/>
            <w:vAlign w:val="bottom"/>
          </w:tcPr>
          <w:p w:rsidR="003211F5" w:rsidRPr="007B1D2F" w:rsidRDefault="003211F5" w:rsidP="00C83DEA">
            <w:pPr>
              <w:spacing w:line="210" w:lineRule="exact"/>
              <w:ind w:left="351"/>
              <w:jc w:val="left"/>
              <w:rPr>
                <w:rFonts w:ascii="Times New Roman" w:hAnsi="Times New Roman" w:cs="Times New Roman"/>
                <w:snapToGrid w:val="0"/>
                <w:sz w:val="20"/>
                <w:szCs w:val="20"/>
                <w:lang w:eastAsia="th-TH"/>
              </w:rPr>
            </w:pPr>
          </w:p>
        </w:tc>
        <w:tc>
          <w:tcPr>
            <w:tcW w:w="5356" w:type="dxa"/>
            <w:gridSpan w:val="4"/>
          </w:tcPr>
          <w:p w:rsidR="003211F5" w:rsidRPr="007B1D2F" w:rsidRDefault="003211F5" w:rsidP="00C3439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3211F5" w:rsidRPr="007B1D2F" w:rsidTr="00C34392">
        <w:tc>
          <w:tcPr>
            <w:tcW w:w="4118" w:type="dxa"/>
            <w:vAlign w:val="bottom"/>
          </w:tcPr>
          <w:p w:rsidR="003211F5" w:rsidRPr="007B1D2F" w:rsidRDefault="003211F5" w:rsidP="00C34392">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678" w:type="dxa"/>
            <w:gridSpan w:val="2"/>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211F5" w:rsidRPr="007B1D2F" w:rsidTr="00C34392">
        <w:tc>
          <w:tcPr>
            <w:tcW w:w="4118" w:type="dxa"/>
            <w:vAlign w:val="bottom"/>
          </w:tcPr>
          <w:p w:rsidR="003211F5" w:rsidRPr="007B1D2F" w:rsidRDefault="003211F5" w:rsidP="00C34392">
            <w:pPr>
              <w:spacing w:line="210" w:lineRule="exact"/>
              <w:ind w:left="432"/>
              <w:jc w:val="left"/>
              <w:rPr>
                <w:rFonts w:ascii="Times New Roman" w:hAnsi="Times New Roman" w:cs="Times New Roman"/>
                <w:b/>
                <w:bCs/>
                <w:snapToGrid w:val="0"/>
                <w:sz w:val="20"/>
                <w:szCs w:val="20"/>
                <w:lang w:eastAsia="th-TH"/>
              </w:rPr>
            </w:pPr>
          </w:p>
        </w:tc>
        <w:tc>
          <w:tcPr>
            <w:tcW w:w="1339" w:type="dxa"/>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39" w:type="dxa"/>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339" w:type="dxa"/>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39" w:type="dxa"/>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3211F5" w:rsidRPr="007B1D2F" w:rsidTr="00C34392">
        <w:tc>
          <w:tcPr>
            <w:tcW w:w="4118" w:type="dxa"/>
            <w:vAlign w:val="center"/>
          </w:tcPr>
          <w:p w:rsidR="003211F5" w:rsidRPr="007B1D2F" w:rsidRDefault="003211F5" w:rsidP="00C34392">
            <w:pPr>
              <w:pStyle w:val="a"/>
              <w:tabs>
                <w:tab w:val="left" w:pos="882"/>
              </w:tabs>
              <w:ind w:left="432" w:right="-76"/>
              <w:rPr>
                <w:rFonts w:ascii="Times New Roman" w:hAnsi="Times New Roman" w:cs="Times New Roman"/>
                <w:sz w:val="8"/>
                <w:szCs w:val="8"/>
                <w:lang w:val="en-US"/>
              </w:rPr>
            </w:pPr>
          </w:p>
        </w:tc>
        <w:tc>
          <w:tcPr>
            <w:tcW w:w="1339" w:type="dxa"/>
            <w:vAlign w:val="center"/>
          </w:tcPr>
          <w:p w:rsidR="003211F5" w:rsidRPr="007B1D2F" w:rsidRDefault="003211F5" w:rsidP="00C34392">
            <w:pPr>
              <w:tabs>
                <w:tab w:val="decimal" w:pos="1152"/>
              </w:tabs>
              <w:ind w:right="-72"/>
              <w:rPr>
                <w:rFonts w:ascii="Times New Roman" w:hAnsi="Times New Roman" w:cs="Times New Roman"/>
                <w:snapToGrid w:val="0"/>
                <w:sz w:val="8"/>
                <w:szCs w:val="8"/>
                <w:lang w:eastAsia="th-TH"/>
              </w:rPr>
            </w:pPr>
          </w:p>
        </w:tc>
        <w:tc>
          <w:tcPr>
            <w:tcW w:w="1339" w:type="dxa"/>
            <w:vAlign w:val="center"/>
          </w:tcPr>
          <w:p w:rsidR="003211F5" w:rsidRPr="007B1D2F" w:rsidRDefault="003211F5" w:rsidP="00C34392">
            <w:pPr>
              <w:tabs>
                <w:tab w:val="decimal" w:pos="1152"/>
              </w:tabs>
              <w:ind w:right="-72"/>
              <w:rPr>
                <w:rFonts w:ascii="Times New Roman" w:hAnsi="Times New Roman" w:cs="Times New Roman"/>
                <w:snapToGrid w:val="0"/>
                <w:sz w:val="8"/>
                <w:szCs w:val="8"/>
                <w:lang w:eastAsia="th-TH"/>
              </w:rPr>
            </w:pPr>
          </w:p>
        </w:tc>
        <w:tc>
          <w:tcPr>
            <w:tcW w:w="1339" w:type="dxa"/>
            <w:vAlign w:val="center"/>
          </w:tcPr>
          <w:p w:rsidR="003211F5" w:rsidRPr="007B1D2F" w:rsidRDefault="003211F5" w:rsidP="00C34392">
            <w:pPr>
              <w:tabs>
                <w:tab w:val="decimal" w:pos="1152"/>
              </w:tabs>
              <w:ind w:right="-72"/>
              <w:rPr>
                <w:rFonts w:ascii="Times New Roman" w:hAnsi="Times New Roman" w:cs="Times New Roman"/>
                <w:snapToGrid w:val="0"/>
                <w:sz w:val="8"/>
                <w:szCs w:val="8"/>
                <w:lang w:eastAsia="th-TH"/>
              </w:rPr>
            </w:pPr>
          </w:p>
        </w:tc>
        <w:tc>
          <w:tcPr>
            <w:tcW w:w="1339" w:type="dxa"/>
            <w:vAlign w:val="center"/>
          </w:tcPr>
          <w:p w:rsidR="003211F5" w:rsidRPr="007B1D2F" w:rsidRDefault="003211F5" w:rsidP="00C34392">
            <w:pPr>
              <w:tabs>
                <w:tab w:val="decimal" w:pos="1152"/>
              </w:tabs>
              <w:ind w:right="-72"/>
              <w:rPr>
                <w:rFonts w:ascii="Times New Roman" w:hAnsi="Times New Roman" w:cs="Times New Roman"/>
                <w:snapToGrid w:val="0"/>
                <w:sz w:val="8"/>
                <w:szCs w:val="8"/>
                <w:lang w:eastAsia="th-TH"/>
              </w:rPr>
            </w:pPr>
          </w:p>
        </w:tc>
      </w:tr>
      <w:tr w:rsidR="003211F5" w:rsidRPr="007B1D2F" w:rsidTr="00605E9B">
        <w:tc>
          <w:tcPr>
            <w:tcW w:w="4118" w:type="dxa"/>
            <w:shd w:val="clear" w:color="auto" w:fill="auto"/>
          </w:tcPr>
          <w:p w:rsidR="003211F5" w:rsidRPr="007B1D2F" w:rsidRDefault="003211F5" w:rsidP="00C83DEA">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Other service income</w:t>
            </w:r>
          </w:p>
        </w:tc>
        <w:tc>
          <w:tcPr>
            <w:tcW w:w="1339" w:type="dxa"/>
            <w:shd w:val="clear" w:color="auto" w:fill="auto"/>
            <w:vAlign w:val="center"/>
          </w:tcPr>
          <w:p w:rsidR="003211F5" w:rsidRPr="00A125B6"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299,535</w:t>
            </w:r>
          </w:p>
        </w:tc>
        <w:tc>
          <w:tcPr>
            <w:tcW w:w="1339" w:type="dxa"/>
            <w:shd w:val="clear" w:color="auto" w:fill="auto"/>
            <w:vAlign w:val="center"/>
          </w:tcPr>
          <w:p w:rsidR="003211F5" w:rsidRPr="007B1D2F"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sidRPr="007B1D2F">
              <w:rPr>
                <w:rFonts w:ascii="Times New Roman" w:hAnsi="Times New Roman" w:cs="Times New Roman" w:hint="cs"/>
                <w:snapToGrid w:val="0"/>
                <w:sz w:val="20"/>
                <w:szCs w:val="20"/>
                <w:cs/>
                <w:lang w:eastAsia="th-TH"/>
              </w:rPr>
              <w:t>-</w:t>
            </w:r>
          </w:p>
        </w:tc>
        <w:tc>
          <w:tcPr>
            <w:tcW w:w="1339" w:type="dxa"/>
            <w:shd w:val="clear" w:color="auto" w:fill="auto"/>
            <w:vAlign w:val="center"/>
          </w:tcPr>
          <w:p w:rsidR="003211F5" w:rsidRPr="00904581"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299,535</w:t>
            </w:r>
          </w:p>
        </w:tc>
        <w:tc>
          <w:tcPr>
            <w:tcW w:w="1339" w:type="dxa"/>
            <w:shd w:val="clear" w:color="auto" w:fill="auto"/>
            <w:vAlign w:val="center"/>
          </w:tcPr>
          <w:p w:rsidR="003211F5" w:rsidRPr="007B1D2F"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sidRPr="007B1D2F">
              <w:rPr>
                <w:rFonts w:ascii="Times New Roman" w:hAnsi="Times New Roman" w:cs="Times New Roman"/>
                <w:snapToGrid w:val="0"/>
                <w:sz w:val="20"/>
                <w:szCs w:val="20"/>
                <w:lang w:eastAsia="th-TH"/>
              </w:rPr>
              <w:t>-</w:t>
            </w:r>
          </w:p>
        </w:tc>
      </w:tr>
      <w:tr w:rsidR="003211F5" w:rsidRPr="007B1D2F" w:rsidTr="00605E9B">
        <w:trPr>
          <w:trHeight w:val="108"/>
        </w:trPr>
        <w:tc>
          <w:tcPr>
            <w:tcW w:w="4118" w:type="dxa"/>
          </w:tcPr>
          <w:p w:rsidR="003211F5" w:rsidRPr="007B1D2F" w:rsidRDefault="003211F5" w:rsidP="00C83DEA">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Gain on disposal of assets</w:t>
            </w:r>
          </w:p>
        </w:tc>
        <w:tc>
          <w:tcPr>
            <w:tcW w:w="1339" w:type="dxa"/>
            <w:shd w:val="clear" w:color="auto" w:fill="auto"/>
            <w:vAlign w:val="center"/>
          </w:tcPr>
          <w:p w:rsidR="003211F5" w:rsidRPr="00A125B6"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49,573,899</w:t>
            </w:r>
          </w:p>
        </w:tc>
        <w:tc>
          <w:tcPr>
            <w:tcW w:w="1339" w:type="dxa"/>
            <w:shd w:val="clear" w:color="auto" w:fill="auto"/>
            <w:vAlign w:val="center"/>
          </w:tcPr>
          <w:p w:rsidR="003211F5" w:rsidRPr="007B1D2F"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1,445,631</w:t>
            </w:r>
          </w:p>
        </w:tc>
        <w:tc>
          <w:tcPr>
            <w:tcW w:w="1339" w:type="dxa"/>
            <w:shd w:val="clear" w:color="auto" w:fill="auto"/>
            <w:vAlign w:val="center"/>
          </w:tcPr>
          <w:p w:rsidR="003211F5" w:rsidRPr="00904581"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48,988,455</w:t>
            </w:r>
          </w:p>
        </w:tc>
        <w:tc>
          <w:tcPr>
            <w:tcW w:w="1339" w:type="dxa"/>
            <w:shd w:val="clear" w:color="auto" w:fill="auto"/>
            <w:vAlign w:val="center"/>
          </w:tcPr>
          <w:p w:rsidR="003211F5" w:rsidRPr="00CE5490" w:rsidRDefault="003211F5" w:rsidP="00605E9B">
            <w:pPr>
              <w:tabs>
                <w:tab w:val="decimal" w:pos="1123"/>
              </w:tabs>
              <w:spacing w:line="210" w:lineRule="exact"/>
              <w:ind w:right="-72"/>
              <w:jc w:val="right"/>
              <w:rPr>
                <w:rFonts w:ascii="Times New Roman" w:hAnsi="Times New Roman" w:cs="Cordia New"/>
                <w:snapToGrid w:val="0"/>
                <w:sz w:val="20"/>
                <w:szCs w:val="20"/>
                <w:lang w:eastAsia="th-TH"/>
              </w:rPr>
            </w:pPr>
            <w:r w:rsidRPr="00CE5490">
              <w:rPr>
                <w:rFonts w:ascii="Times New Roman" w:hAnsi="Times New Roman" w:cs="Cordia New"/>
                <w:snapToGrid w:val="0"/>
                <w:sz w:val="20"/>
                <w:szCs w:val="20"/>
                <w:lang w:eastAsia="th-TH"/>
              </w:rPr>
              <w:t>1,401,868</w:t>
            </w:r>
          </w:p>
        </w:tc>
      </w:tr>
      <w:tr w:rsidR="003211F5" w:rsidRPr="007B1D2F" w:rsidTr="00605E9B">
        <w:trPr>
          <w:trHeight w:val="108"/>
        </w:trPr>
        <w:tc>
          <w:tcPr>
            <w:tcW w:w="4118" w:type="dxa"/>
          </w:tcPr>
          <w:p w:rsidR="003211F5" w:rsidRPr="007B1D2F" w:rsidRDefault="003211F5" w:rsidP="00C83DEA">
            <w:pPr>
              <w:pStyle w:val="a"/>
              <w:tabs>
                <w:tab w:val="left" w:pos="882"/>
              </w:tabs>
              <w:spacing w:line="210" w:lineRule="exact"/>
              <w:ind w:left="351" w:right="-76"/>
              <w:rPr>
                <w:rFonts w:ascii="Times New Roman" w:hAnsi="Times New Roman" w:cs="Times New Roman"/>
                <w:sz w:val="20"/>
                <w:szCs w:val="20"/>
                <w:lang w:val="en-US"/>
              </w:rPr>
            </w:pPr>
            <w:proofErr w:type="spellStart"/>
            <w:r w:rsidRPr="007B1D2F">
              <w:rPr>
                <w:rFonts w:ascii="Times New Roman" w:hAnsi="Times New Roman" w:cs="Times New Roman"/>
                <w:sz w:val="20"/>
                <w:szCs w:val="20"/>
                <w:lang w:val="en-US"/>
              </w:rPr>
              <w:t>Realised</w:t>
            </w:r>
            <w:proofErr w:type="spellEnd"/>
            <w:r w:rsidRPr="007B1D2F">
              <w:rPr>
                <w:rFonts w:ascii="Times New Roman" w:hAnsi="Times New Roman" w:cs="Times New Roman"/>
                <w:sz w:val="20"/>
                <w:szCs w:val="20"/>
                <w:lang w:val="en-US"/>
              </w:rPr>
              <w:t xml:space="preserve"> gain on disposal of short-term</w:t>
            </w:r>
          </w:p>
        </w:tc>
        <w:tc>
          <w:tcPr>
            <w:tcW w:w="1339" w:type="dxa"/>
            <w:shd w:val="clear" w:color="auto" w:fill="auto"/>
            <w:vAlign w:val="center"/>
          </w:tcPr>
          <w:p w:rsidR="003211F5" w:rsidRPr="00A125B6"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3211F5" w:rsidRPr="007B1D2F"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3211F5" w:rsidRPr="00904581"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3211F5" w:rsidRPr="007B1D2F"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p>
        </w:tc>
      </w:tr>
      <w:tr w:rsidR="003211F5" w:rsidRPr="007B1D2F" w:rsidTr="00605E9B">
        <w:tc>
          <w:tcPr>
            <w:tcW w:w="4118" w:type="dxa"/>
          </w:tcPr>
          <w:p w:rsidR="003211F5" w:rsidRPr="007B1D2F" w:rsidRDefault="003211F5" w:rsidP="00C34392">
            <w:pPr>
              <w:pStyle w:val="a"/>
              <w:tabs>
                <w:tab w:val="left" w:pos="882"/>
              </w:tabs>
              <w:spacing w:line="210" w:lineRule="exact"/>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investment</w:t>
            </w:r>
          </w:p>
        </w:tc>
        <w:tc>
          <w:tcPr>
            <w:tcW w:w="1339" w:type="dxa"/>
            <w:shd w:val="clear" w:color="auto" w:fill="auto"/>
            <w:vAlign w:val="center"/>
          </w:tcPr>
          <w:p w:rsidR="003211F5" w:rsidRPr="00A125B6"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339" w:type="dxa"/>
            <w:shd w:val="clear" w:color="auto" w:fill="auto"/>
            <w:vAlign w:val="center"/>
          </w:tcPr>
          <w:p w:rsidR="003211F5" w:rsidRPr="00CE5490" w:rsidRDefault="003211F5" w:rsidP="00605E9B">
            <w:pPr>
              <w:tabs>
                <w:tab w:val="decimal" w:pos="1123"/>
              </w:tabs>
              <w:spacing w:line="210" w:lineRule="exact"/>
              <w:ind w:right="-72"/>
              <w:jc w:val="right"/>
              <w:rPr>
                <w:rFonts w:ascii="Times New Roman" w:hAnsi="Times New Roman" w:cs="Cordia New"/>
                <w:snapToGrid w:val="0"/>
                <w:sz w:val="20"/>
                <w:szCs w:val="20"/>
                <w:lang w:eastAsia="th-TH"/>
              </w:rPr>
            </w:pPr>
            <w:r w:rsidRPr="00CE5490">
              <w:rPr>
                <w:rFonts w:ascii="Times New Roman" w:hAnsi="Times New Roman" w:cs="Cordia New"/>
                <w:snapToGrid w:val="0"/>
                <w:sz w:val="20"/>
                <w:szCs w:val="20"/>
                <w:lang w:eastAsia="th-TH"/>
              </w:rPr>
              <w:t>375,054</w:t>
            </w:r>
          </w:p>
        </w:tc>
        <w:tc>
          <w:tcPr>
            <w:tcW w:w="1339" w:type="dxa"/>
            <w:shd w:val="clear" w:color="auto" w:fill="auto"/>
            <w:vAlign w:val="center"/>
          </w:tcPr>
          <w:p w:rsidR="003211F5" w:rsidRPr="00904581"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339" w:type="dxa"/>
            <w:shd w:val="clear" w:color="auto" w:fill="auto"/>
            <w:vAlign w:val="center"/>
          </w:tcPr>
          <w:p w:rsidR="003211F5" w:rsidRPr="007B1D2F"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375,054</w:t>
            </w:r>
          </w:p>
        </w:tc>
      </w:tr>
      <w:tr w:rsidR="003211F5" w:rsidRPr="007B1D2F" w:rsidTr="00605E9B">
        <w:tc>
          <w:tcPr>
            <w:tcW w:w="4118" w:type="dxa"/>
          </w:tcPr>
          <w:p w:rsidR="003211F5" w:rsidRPr="007B1D2F" w:rsidRDefault="003211F5" w:rsidP="00C83DEA">
            <w:pPr>
              <w:pStyle w:val="a"/>
              <w:tabs>
                <w:tab w:val="left" w:pos="882"/>
              </w:tabs>
              <w:spacing w:line="210" w:lineRule="exact"/>
              <w:ind w:left="351" w:right="-76"/>
              <w:rPr>
                <w:rFonts w:ascii="Times New Roman" w:hAnsi="Times New Roman" w:cs="Angsana New"/>
                <w:sz w:val="20"/>
                <w:szCs w:val="25"/>
                <w:lang w:val="en-US"/>
              </w:rPr>
            </w:pPr>
            <w:r w:rsidRPr="007B1D2F">
              <w:rPr>
                <w:rFonts w:ascii="Times New Roman" w:hAnsi="Times New Roman" w:cs="Angsana New"/>
                <w:sz w:val="20"/>
                <w:szCs w:val="25"/>
                <w:lang w:val="en-US"/>
              </w:rPr>
              <w:t>Interest income</w:t>
            </w:r>
          </w:p>
        </w:tc>
        <w:tc>
          <w:tcPr>
            <w:tcW w:w="1339" w:type="dxa"/>
            <w:shd w:val="clear" w:color="auto" w:fill="auto"/>
            <w:vAlign w:val="center"/>
          </w:tcPr>
          <w:p w:rsidR="003211F5" w:rsidRPr="00A125B6" w:rsidRDefault="003211F5" w:rsidP="00605E9B">
            <w:pPr>
              <w:tabs>
                <w:tab w:val="decimal" w:pos="1123"/>
              </w:tabs>
              <w:spacing w:line="210" w:lineRule="exact"/>
              <w:ind w:right="-72"/>
              <w:jc w:val="right"/>
              <w:rPr>
                <w:rFonts w:ascii="Times New Roman" w:hAnsi="Times New Roman" w:cs="Cordia New"/>
                <w:snapToGrid w:val="0"/>
                <w:sz w:val="20"/>
                <w:szCs w:val="20"/>
                <w:cs/>
                <w:lang w:eastAsia="th-TH"/>
              </w:rPr>
            </w:pPr>
            <w:r>
              <w:rPr>
                <w:rFonts w:ascii="Times New Roman" w:hAnsi="Times New Roman" w:cs="Cordia New"/>
                <w:snapToGrid w:val="0"/>
                <w:sz w:val="20"/>
                <w:szCs w:val="20"/>
                <w:lang w:eastAsia="th-TH"/>
              </w:rPr>
              <w:t>828,872</w:t>
            </w:r>
          </w:p>
        </w:tc>
        <w:tc>
          <w:tcPr>
            <w:tcW w:w="1339" w:type="dxa"/>
            <w:shd w:val="clear" w:color="auto" w:fill="auto"/>
            <w:vAlign w:val="center"/>
          </w:tcPr>
          <w:p w:rsidR="003211F5" w:rsidRPr="007B1D2F" w:rsidRDefault="003211F5" w:rsidP="00605E9B">
            <w:pPr>
              <w:tabs>
                <w:tab w:val="decimal" w:pos="1123"/>
              </w:tabs>
              <w:spacing w:line="210" w:lineRule="exact"/>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138,136</w:t>
            </w:r>
          </w:p>
        </w:tc>
        <w:tc>
          <w:tcPr>
            <w:tcW w:w="1339" w:type="dxa"/>
            <w:shd w:val="clear" w:color="auto" w:fill="auto"/>
            <w:vAlign w:val="center"/>
          </w:tcPr>
          <w:p w:rsidR="003211F5" w:rsidRPr="00904581" w:rsidRDefault="003211F5" w:rsidP="00605E9B">
            <w:pPr>
              <w:tabs>
                <w:tab w:val="decimal" w:pos="1123"/>
              </w:tabs>
              <w:spacing w:line="210" w:lineRule="exact"/>
              <w:ind w:right="-72"/>
              <w:jc w:val="right"/>
              <w:rPr>
                <w:rFonts w:ascii="Times New Roman" w:hAnsi="Times New Roman" w:cs="Cordia New"/>
                <w:snapToGrid w:val="0"/>
                <w:sz w:val="20"/>
                <w:szCs w:val="20"/>
                <w:cs/>
                <w:lang w:eastAsia="th-TH"/>
              </w:rPr>
            </w:pPr>
            <w:r>
              <w:rPr>
                <w:rFonts w:ascii="Times New Roman" w:hAnsi="Times New Roman" w:cs="Cordia New"/>
                <w:snapToGrid w:val="0"/>
                <w:sz w:val="20"/>
                <w:szCs w:val="20"/>
                <w:lang w:eastAsia="th-TH"/>
              </w:rPr>
              <w:t>824,186</w:t>
            </w:r>
          </w:p>
        </w:tc>
        <w:tc>
          <w:tcPr>
            <w:tcW w:w="1339" w:type="dxa"/>
            <w:shd w:val="clear" w:color="auto" w:fill="auto"/>
            <w:vAlign w:val="center"/>
          </w:tcPr>
          <w:p w:rsidR="003211F5" w:rsidRPr="007B1D2F"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134,458</w:t>
            </w:r>
          </w:p>
        </w:tc>
      </w:tr>
      <w:tr w:rsidR="003211F5" w:rsidRPr="007B1D2F" w:rsidTr="00605E9B">
        <w:tc>
          <w:tcPr>
            <w:tcW w:w="4118" w:type="dxa"/>
          </w:tcPr>
          <w:p w:rsidR="003211F5" w:rsidRPr="007B1D2F" w:rsidRDefault="003211F5" w:rsidP="00C83DEA">
            <w:pPr>
              <w:pStyle w:val="a"/>
              <w:tabs>
                <w:tab w:val="left" w:pos="882"/>
              </w:tabs>
              <w:spacing w:line="210" w:lineRule="exact"/>
              <w:ind w:left="351" w:right="-76"/>
              <w:rPr>
                <w:rFonts w:ascii="Times New Roman" w:hAnsi="Times New Roman" w:cs="Angsana New"/>
                <w:sz w:val="20"/>
                <w:szCs w:val="25"/>
                <w:lang w:val="en-US"/>
              </w:rPr>
            </w:pPr>
            <w:r>
              <w:rPr>
                <w:rFonts w:ascii="Times New Roman" w:hAnsi="Times New Roman" w:cs="Angsana New"/>
                <w:sz w:val="20"/>
                <w:szCs w:val="25"/>
                <w:lang w:val="en-US"/>
              </w:rPr>
              <w:t>Other income</w:t>
            </w:r>
          </w:p>
        </w:tc>
        <w:tc>
          <w:tcPr>
            <w:tcW w:w="1339" w:type="dxa"/>
            <w:shd w:val="clear" w:color="auto" w:fill="auto"/>
            <w:vAlign w:val="center"/>
          </w:tcPr>
          <w:p w:rsidR="003211F5" w:rsidRPr="00A125B6" w:rsidRDefault="00605E9B" w:rsidP="00605E9B">
            <w:pPr>
              <w:pBdr>
                <w:bottom w:val="sing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863,863</w:t>
            </w:r>
          </w:p>
        </w:tc>
        <w:tc>
          <w:tcPr>
            <w:tcW w:w="1339" w:type="dxa"/>
            <w:shd w:val="clear" w:color="auto" w:fill="auto"/>
            <w:vAlign w:val="center"/>
          </w:tcPr>
          <w:p w:rsidR="003211F5" w:rsidRDefault="003211F5" w:rsidP="00605E9B">
            <w:pPr>
              <w:pBdr>
                <w:bottom w:val="sing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3,325,239</w:t>
            </w:r>
          </w:p>
        </w:tc>
        <w:tc>
          <w:tcPr>
            <w:tcW w:w="1339" w:type="dxa"/>
            <w:shd w:val="clear" w:color="auto" w:fill="auto"/>
            <w:vAlign w:val="center"/>
          </w:tcPr>
          <w:p w:rsidR="003211F5" w:rsidRPr="00904581" w:rsidRDefault="003211F5" w:rsidP="00605E9B">
            <w:pPr>
              <w:pBdr>
                <w:bottom w:val="sing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648,186</w:t>
            </w:r>
          </w:p>
        </w:tc>
        <w:tc>
          <w:tcPr>
            <w:tcW w:w="1339" w:type="dxa"/>
            <w:shd w:val="clear" w:color="auto" w:fill="auto"/>
            <w:vAlign w:val="center"/>
          </w:tcPr>
          <w:p w:rsidR="003211F5" w:rsidRPr="007B1D2F" w:rsidRDefault="003211F5" w:rsidP="00605E9B">
            <w:pPr>
              <w:pBdr>
                <w:bottom w:val="sing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3,314,846</w:t>
            </w:r>
          </w:p>
        </w:tc>
      </w:tr>
      <w:tr w:rsidR="003211F5" w:rsidRPr="007B1D2F" w:rsidTr="00605E9B">
        <w:trPr>
          <w:trHeight w:val="125"/>
        </w:trPr>
        <w:tc>
          <w:tcPr>
            <w:tcW w:w="4118" w:type="dxa"/>
          </w:tcPr>
          <w:p w:rsidR="003211F5" w:rsidRPr="007B1D2F" w:rsidRDefault="003211F5" w:rsidP="00C34392">
            <w:pPr>
              <w:pStyle w:val="a"/>
              <w:tabs>
                <w:tab w:val="left" w:pos="882"/>
              </w:tabs>
              <w:ind w:left="432" w:right="-76"/>
              <w:rPr>
                <w:rFonts w:ascii="Times New Roman" w:hAnsi="Times New Roman" w:cs="Times New Roman"/>
                <w:sz w:val="8"/>
                <w:szCs w:val="8"/>
                <w:lang w:val="en-US"/>
              </w:rPr>
            </w:pPr>
          </w:p>
        </w:tc>
        <w:tc>
          <w:tcPr>
            <w:tcW w:w="1339" w:type="dxa"/>
            <w:shd w:val="clear" w:color="auto" w:fill="auto"/>
            <w:vAlign w:val="center"/>
          </w:tcPr>
          <w:p w:rsidR="003211F5" w:rsidRPr="00A125B6"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3211F5" w:rsidRPr="007B1D2F"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3211F5" w:rsidRPr="00904581" w:rsidRDefault="003211F5" w:rsidP="00605E9B">
            <w:pPr>
              <w:tabs>
                <w:tab w:val="decimal" w:pos="1123"/>
              </w:tabs>
              <w:spacing w:line="210" w:lineRule="exact"/>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3211F5" w:rsidRPr="007B1D2F" w:rsidRDefault="003211F5" w:rsidP="00605E9B">
            <w:pPr>
              <w:tabs>
                <w:tab w:val="decimal" w:pos="1123"/>
              </w:tabs>
              <w:ind w:right="-72"/>
              <w:jc w:val="right"/>
              <w:rPr>
                <w:rFonts w:ascii="Times New Roman" w:hAnsi="Times New Roman" w:cs="Times New Roman"/>
                <w:snapToGrid w:val="0"/>
                <w:sz w:val="8"/>
                <w:szCs w:val="8"/>
                <w:lang w:eastAsia="th-TH"/>
              </w:rPr>
            </w:pPr>
          </w:p>
        </w:tc>
      </w:tr>
      <w:tr w:rsidR="003211F5" w:rsidRPr="007B1D2F" w:rsidTr="00605E9B">
        <w:tc>
          <w:tcPr>
            <w:tcW w:w="4118" w:type="dxa"/>
          </w:tcPr>
          <w:p w:rsidR="003211F5" w:rsidRPr="007B1D2F" w:rsidRDefault="003211F5" w:rsidP="00C83DEA">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Total other income</w:t>
            </w:r>
          </w:p>
        </w:tc>
        <w:tc>
          <w:tcPr>
            <w:tcW w:w="1339" w:type="dxa"/>
            <w:shd w:val="clear" w:color="auto" w:fill="auto"/>
            <w:vAlign w:val="center"/>
          </w:tcPr>
          <w:p w:rsidR="003211F5" w:rsidRPr="00A125B6" w:rsidRDefault="00605E9B" w:rsidP="00605E9B">
            <w:pPr>
              <w:pBdr>
                <w:bottom w:val="doub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51,566,169</w:t>
            </w:r>
          </w:p>
        </w:tc>
        <w:tc>
          <w:tcPr>
            <w:tcW w:w="1339" w:type="dxa"/>
            <w:shd w:val="clear" w:color="auto" w:fill="auto"/>
            <w:vAlign w:val="center"/>
          </w:tcPr>
          <w:p w:rsidR="003211F5" w:rsidRPr="007B1D2F" w:rsidRDefault="003211F5" w:rsidP="00605E9B">
            <w:pPr>
              <w:pBdr>
                <w:bottom w:val="doub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5,284,060</w:t>
            </w:r>
          </w:p>
        </w:tc>
        <w:tc>
          <w:tcPr>
            <w:tcW w:w="1339" w:type="dxa"/>
            <w:shd w:val="clear" w:color="auto" w:fill="auto"/>
            <w:vAlign w:val="center"/>
          </w:tcPr>
          <w:p w:rsidR="003211F5" w:rsidRPr="00904581" w:rsidRDefault="003211F5" w:rsidP="00605E9B">
            <w:pPr>
              <w:pBdr>
                <w:bottom w:val="doub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50,760,362</w:t>
            </w:r>
          </w:p>
        </w:tc>
        <w:tc>
          <w:tcPr>
            <w:tcW w:w="1339" w:type="dxa"/>
            <w:shd w:val="clear" w:color="auto" w:fill="auto"/>
            <w:vAlign w:val="center"/>
          </w:tcPr>
          <w:p w:rsidR="003211F5" w:rsidRPr="007B1D2F" w:rsidRDefault="003211F5" w:rsidP="00605E9B">
            <w:pPr>
              <w:pBdr>
                <w:bottom w:val="double" w:sz="4" w:space="1" w:color="auto"/>
              </w:pBdr>
              <w:tabs>
                <w:tab w:val="decimal" w:pos="1123"/>
              </w:tabs>
              <w:spacing w:line="210" w:lineRule="exact"/>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5,226,226</w:t>
            </w:r>
          </w:p>
        </w:tc>
      </w:tr>
    </w:tbl>
    <w:p w:rsidR="003211F5" w:rsidRPr="00C83DEA" w:rsidRDefault="003211F5" w:rsidP="003211F5">
      <w:pPr>
        <w:pStyle w:val="a"/>
        <w:ind w:left="540" w:right="0" w:hanging="540"/>
        <w:jc w:val="both"/>
        <w:outlineLvl w:val="0"/>
        <w:rPr>
          <w:rFonts w:ascii="Times New Roman" w:eastAsia="Angsana New" w:hAnsi="Times New Roman" w:cs="Times New Roman"/>
          <w:b/>
          <w:bCs/>
          <w:lang w:val="en-GB"/>
        </w:rPr>
      </w:pPr>
    </w:p>
    <w:p w:rsidR="003211F5" w:rsidRPr="008950DD" w:rsidRDefault="003211F5" w:rsidP="003211F5">
      <w:pPr>
        <w:pStyle w:val="a"/>
        <w:ind w:left="540" w:right="0" w:hanging="540"/>
        <w:jc w:val="both"/>
        <w:outlineLvl w:val="0"/>
        <w:rPr>
          <w:rFonts w:ascii="Times New Roman" w:eastAsia="Angsana New" w:hAnsi="Times New Roman" w:cs="Times New Roman"/>
          <w:b/>
          <w:bCs/>
          <w:sz w:val="20"/>
          <w:szCs w:val="20"/>
          <w:lang w:val="en-GB"/>
        </w:rPr>
      </w:pPr>
      <w:r>
        <w:rPr>
          <w:rFonts w:ascii="Times New Roman" w:eastAsia="Angsana New" w:hAnsi="Times New Roman" w:cs="Times New Roman"/>
          <w:b/>
          <w:bCs/>
          <w:sz w:val="20"/>
          <w:szCs w:val="20"/>
          <w:lang w:val="en-GB"/>
        </w:rPr>
        <w:t>3</w:t>
      </w:r>
      <w:r>
        <w:rPr>
          <w:rFonts w:ascii="Times New Roman" w:eastAsia="Angsana New" w:hAnsi="Times New Roman" w:cstheme="minorBidi"/>
          <w:b/>
          <w:bCs/>
          <w:sz w:val="20"/>
          <w:szCs w:val="20"/>
          <w:lang w:val="en-US"/>
        </w:rPr>
        <w:t>1</w:t>
      </w:r>
      <w:r w:rsidRPr="008950DD">
        <w:rPr>
          <w:rFonts w:ascii="Times New Roman" w:eastAsia="Angsana New" w:hAnsi="Times New Roman" w:cs="Times New Roman"/>
          <w:b/>
          <w:bCs/>
          <w:sz w:val="20"/>
          <w:szCs w:val="20"/>
          <w:lang w:val="en-GB"/>
        </w:rPr>
        <w:tab/>
        <w:t>Finance costs</w:t>
      </w:r>
    </w:p>
    <w:p w:rsidR="003211F5" w:rsidRPr="008950DD" w:rsidRDefault="003211F5" w:rsidP="003211F5">
      <w:pPr>
        <w:pStyle w:val="a"/>
        <w:ind w:left="547" w:right="0" w:hanging="547"/>
        <w:jc w:val="both"/>
        <w:outlineLvl w:val="0"/>
        <w:rPr>
          <w:rFonts w:ascii="Times New Roman" w:eastAsia="Angsana New" w:hAnsi="Times New Roman" w:cs="Times New Roman"/>
          <w:sz w:val="20"/>
          <w:szCs w:val="20"/>
          <w:lang w:val="en-GB"/>
        </w:rPr>
      </w:pPr>
    </w:p>
    <w:p w:rsidR="003211F5" w:rsidRPr="008950DD" w:rsidRDefault="003211F5" w:rsidP="003211F5">
      <w:pPr>
        <w:pStyle w:val="a"/>
        <w:ind w:left="540" w:right="0"/>
        <w:jc w:val="both"/>
        <w:outlineLvl w:val="0"/>
        <w:rPr>
          <w:rFonts w:ascii="Times New Roman" w:hAnsi="Times New Roman" w:cs="Times New Roman"/>
          <w:spacing w:val="-2"/>
          <w:sz w:val="20"/>
          <w:szCs w:val="20"/>
          <w:lang w:val="en-US"/>
        </w:rPr>
      </w:pPr>
      <w:r w:rsidRPr="008950DD">
        <w:rPr>
          <w:rFonts w:ascii="Times New Roman" w:hAnsi="Times New Roman" w:cs="Times New Roman"/>
          <w:spacing w:val="-2"/>
          <w:sz w:val="20"/>
          <w:szCs w:val="20"/>
          <w:lang w:val="en-US"/>
        </w:rPr>
        <w:t xml:space="preserve">Finance costs for the years ended </w:t>
      </w:r>
      <w:r w:rsidR="0093388C" w:rsidRPr="008950DD">
        <w:rPr>
          <w:rFonts w:ascii="Times New Roman" w:hAnsi="Times New Roman" w:cs="Times New Roman"/>
          <w:spacing w:val="-2"/>
          <w:sz w:val="20"/>
          <w:szCs w:val="20"/>
          <w:lang w:val="en-US"/>
        </w:rPr>
        <w:t>December</w:t>
      </w:r>
      <w:r w:rsidR="0093388C" w:rsidRPr="008950DD">
        <w:rPr>
          <w:rFonts w:ascii="Times New Roman" w:hAnsi="Times New Roman" w:cs="Times New Roman"/>
          <w:spacing w:val="-2"/>
          <w:sz w:val="20"/>
          <w:szCs w:val="20"/>
          <w:lang w:val="en-GB"/>
        </w:rPr>
        <w:t xml:space="preserve"> </w:t>
      </w:r>
      <w:r w:rsidRPr="008950DD">
        <w:rPr>
          <w:rFonts w:ascii="Times New Roman" w:hAnsi="Times New Roman" w:cs="Times New Roman"/>
          <w:spacing w:val="-2"/>
          <w:sz w:val="20"/>
          <w:szCs w:val="20"/>
          <w:lang w:val="en-GB"/>
        </w:rPr>
        <w:t>31</w:t>
      </w:r>
      <w:r w:rsidR="0093388C">
        <w:rPr>
          <w:rFonts w:ascii="Times New Roman" w:hAnsi="Times New Roman" w:cs="Times New Roman"/>
          <w:spacing w:val="-2"/>
          <w:sz w:val="20"/>
          <w:szCs w:val="20"/>
          <w:lang w:val="en-US"/>
        </w:rPr>
        <w:t>,</w:t>
      </w:r>
      <w:r w:rsidRPr="008950DD">
        <w:rPr>
          <w:rFonts w:ascii="Times New Roman" w:hAnsi="Times New Roman" w:cs="Times New Roman"/>
          <w:spacing w:val="-2"/>
          <w:sz w:val="20"/>
          <w:szCs w:val="20"/>
          <w:lang w:val="en-US"/>
        </w:rPr>
        <w:t xml:space="preserve"> </w:t>
      </w:r>
      <w:r w:rsidR="0093388C">
        <w:rPr>
          <w:rFonts w:ascii="Times New Roman" w:hAnsi="Times New Roman" w:cs="Times New Roman"/>
          <w:spacing w:val="-2"/>
          <w:sz w:val="20"/>
          <w:szCs w:val="20"/>
          <w:lang w:val="en-GB"/>
        </w:rPr>
        <w:t>2016</w:t>
      </w:r>
      <w:r w:rsidRPr="008950DD">
        <w:rPr>
          <w:rFonts w:ascii="Times New Roman" w:hAnsi="Times New Roman" w:cs="Times New Roman"/>
          <w:spacing w:val="-2"/>
          <w:sz w:val="20"/>
          <w:szCs w:val="20"/>
          <w:lang w:val="en-US"/>
        </w:rPr>
        <w:t xml:space="preserve"> and </w:t>
      </w:r>
      <w:r w:rsidR="0093388C">
        <w:rPr>
          <w:rFonts w:ascii="Times New Roman" w:hAnsi="Times New Roman" w:cs="Times New Roman"/>
          <w:spacing w:val="-2"/>
          <w:sz w:val="20"/>
          <w:szCs w:val="20"/>
          <w:lang w:val="en-GB"/>
        </w:rPr>
        <w:t>2015</w:t>
      </w:r>
      <w:r w:rsidRPr="008950DD">
        <w:rPr>
          <w:rFonts w:ascii="Times New Roman" w:hAnsi="Times New Roman" w:cs="Times New Roman"/>
          <w:spacing w:val="-2"/>
          <w:sz w:val="20"/>
          <w:szCs w:val="20"/>
          <w:lang w:val="en-US"/>
        </w:rPr>
        <w:t xml:space="preserve"> comprise the following:</w:t>
      </w:r>
    </w:p>
    <w:p w:rsidR="003211F5" w:rsidRPr="008950DD" w:rsidRDefault="003211F5" w:rsidP="003211F5">
      <w:pPr>
        <w:pStyle w:val="a"/>
        <w:ind w:left="540" w:right="0"/>
        <w:jc w:val="both"/>
        <w:outlineLvl w:val="0"/>
        <w:rPr>
          <w:rFonts w:ascii="Times New Roman" w:hAnsi="Times New Roman" w:cs="Times New Roman"/>
          <w:spacing w:val="-2"/>
          <w:sz w:val="20"/>
          <w:szCs w:val="20"/>
          <w:lang w:val="en-US"/>
        </w:rPr>
      </w:pPr>
    </w:p>
    <w:tbl>
      <w:tblPr>
        <w:tblW w:w="9498" w:type="dxa"/>
        <w:tblInd w:w="108" w:type="dxa"/>
        <w:tblLayout w:type="fixed"/>
        <w:tblLook w:val="04A0" w:firstRow="1" w:lastRow="0" w:firstColumn="1" w:lastColumn="0" w:noHBand="0" w:noVBand="1"/>
      </w:tblPr>
      <w:tblGrid>
        <w:gridCol w:w="3990"/>
        <w:gridCol w:w="1368"/>
        <w:gridCol w:w="1369"/>
        <w:gridCol w:w="1369"/>
        <w:gridCol w:w="1402"/>
      </w:tblGrid>
      <w:tr w:rsidR="0093388C" w:rsidRPr="008950DD" w:rsidTr="005B262B">
        <w:tc>
          <w:tcPr>
            <w:tcW w:w="3990" w:type="dxa"/>
            <w:vAlign w:val="bottom"/>
          </w:tcPr>
          <w:p w:rsidR="0093388C" w:rsidRPr="008950DD" w:rsidRDefault="0093388C" w:rsidP="00C34392">
            <w:pPr>
              <w:ind w:left="431"/>
              <w:jc w:val="left"/>
              <w:rPr>
                <w:rFonts w:ascii="Times New Roman" w:hAnsi="Times New Roman" w:cs="Times New Roman"/>
                <w:snapToGrid w:val="0"/>
                <w:sz w:val="20"/>
                <w:szCs w:val="20"/>
                <w:lang w:eastAsia="th-TH"/>
              </w:rPr>
            </w:pPr>
          </w:p>
        </w:tc>
        <w:tc>
          <w:tcPr>
            <w:tcW w:w="5508" w:type="dxa"/>
            <w:gridSpan w:val="4"/>
            <w:hideMark/>
          </w:tcPr>
          <w:p w:rsidR="0093388C" w:rsidRPr="007B1D2F" w:rsidRDefault="0093388C" w:rsidP="00C3439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3211F5" w:rsidRPr="008950DD" w:rsidTr="00C34392">
        <w:tc>
          <w:tcPr>
            <w:tcW w:w="3990" w:type="dxa"/>
            <w:vAlign w:val="bottom"/>
          </w:tcPr>
          <w:p w:rsidR="003211F5" w:rsidRPr="008950DD" w:rsidRDefault="003211F5" w:rsidP="00C34392">
            <w:pPr>
              <w:ind w:left="431"/>
              <w:jc w:val="left"/>
              <w:rPr>
                <w:rFonts w:ascii="Times New Roman" w:hAnsi="Times New Roman" w:cs="Times New Roman"/>
                <w:snapToGrid w:val="0"/>
                <w:sz w:val="20"/>
                <w:szCs w:val="20"/>
                <w:lang w:eastAsia="th-TH"/>
              </w:rPr>
            </w:pPr>
          </w:p>
        </w:tc>
        <w:tc>
          <w:tcPr>
            <w:tcW w:w="2737" w:type="dxa"/>
            <w:gridSpan w:val="2"/>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771" w:type="dxa"/>
            <w:gridSpan w:val="2"/>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211F5" w:rsidRPr="008950DD" w:rsidTr="00C34392">
        <w:tc>
          <w:tcPr>
            <w:tcW w:w="3990" w:type="dxa"/>
            <w:vAlign w:val="bottom"/>
          </w:tcPr>
          <w:p w:rsidR="003211F5" w:rsidRPr="008950DD" w:rsidRDefault="003211F5" w:rsidP="00C34392">
            <w:pPr>
              <w:ind w:left="431"/>
              <w:jc w:val="left"/>
              <w:rPr>
                <w:rFonts w:ascii="Times New Roman" w:hAnsi="Times New Roman" w:cs="Times New Roman"/>
                <w:b/>
                <w:bCs/>
                <w:snapToGrid w:val="0"/>
                <w:sz w:val="20"/>
                <w:szCs w:val="20"/>
                <w:lang w:eastAsia="th-TH"/>
              </w:rPr>
            </w:pPr>
          </w:p>
        </w:tc>
        <w:tc>
          <w:tcPr>
            <w:tcW w:w="1368" w:type="dxa"/>
            <w:hideMark/>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69" w:type="dxa"/>
            <w:hideMark/>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5</w:t>
            </w:r>
          </w:p>
        </w:tc>
        <w:tc>
          <w:tcPr>
            <w:tcW w:w="1369" w:type="dxa"/>
            <w:hideMark/>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02" w:type="dxa"/>
            <w:hideMark/>
          </w:tcPr>
          <w:p w:rsidR="003211F5" w:rsidRPr="007B1D2F" w:rsidRDefault="003211F5" w:rsidP="00C3439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3211F5" w:rsidRPr="008950DD" w:rsidTr="00C34392">
        <w:tc>
          <w:tcPr>
            <w:tcW w:w="3990" w:type="dxa"/>
            <w:vAlign w:val="bottom"/>
          </w:tcPr>
          <w:p w:rsidR="003211F5" w:rsidRPr="008950DD" w:rsidRDefault="003211F5" w:rsidP="00C34392">
            <w:pPr>
              <w:pStyle w:val="a"/>
              <w:ind w:left="431" w:right="0"/>
              <w:rPr>
                <w:rFonts w:ascii="Times New Roman" w:hAnsi="Times New Roman" w:cs="Times New Roman"/>
                <w:sz w:val="12"/>
                <w:szCs w:val="12"/>
                <w:lang w:val="en-US"/>
              </w:rPr>
            </w:pPr>
          </w:p>
        </w:tc>
        <w:tc>
          <w:tcPr>
            <w:tcW w:w="1368" w:type="dxa"/>
            <w:vAlign w:val="bottom"/>
          </w:tcPr>
          <w:p w:rsidR="003211F5" w:rsidRPr="008950DD" w:rsidRDefault="003211F5" w:rsidP="00C34392">
            <w:pPr>
              <w:tabs>
                <w:tab w:val="decimal" w:pos="1152"/>
              </w:tabs>
              <w:ind w:right="-72"/>
              <w:rPr>
                <w:rFonts w:ascii="Times New Roman" w:hAnsi="Times New Roman" w:cs="Times New Roman"/>
                <w:snapToGrid w:val="0"/>
                <w:sz w:val="12"/>
                <w:szCs w:val="12"/>
                <w:lang w:eastAsia="th-TH"/>
              </w:rPr>
            </w:pPr>
          </w:p>
        </w:tc>
        <w:tc>
          <w:tcPr>
            <w:tcW w:w="1369" w:type="dxa"/>
            <w:vAlign w:val="bottom"/>
          </w:tcPr>
          <w:p w:rsidR="003211F5" w:rsidRPr="008950DD" w:rsidRDefault="003211F5" w:rsidP="00C34392">
            <w:pPr>
              <w:tabs>
                <w:tab w:val="decimal" w:pos="1152"/>
              </w:tabs>
              <w:ind w:right="-72"/>
              <w:rPr>
                <w:rFonts w:ascii="Times New Roman" w:hAnsi="Times New Roman" w:cs="Times New Roman"/>
                <w:snapToGrid w:val="0"/>
                <w:sz w:val="12"/>
                <w:szCs w:val="12"/>
                <w:lang w:eastAsia="th-TH"/>
              </w:rPr>
            </w:pPr>
          </w:p>
        </w:tc>
        <w:tc>
          <w:tcPr>
            <w:tcW w:w="1369" w:type="dxa"/>
            <w:vAlign w:val="bottom"/>
          </w:tcPr>
          <w:p w:rsidR="003211F5" w:rsidRPr="008950DD" w:rsidRDefault="003211F5" w:rsidP="00C34392">
            <w:pPr>
              <w:pStyle w:val="a"/>
              <w:tabs>
                <w:tab w:val="decimal" w:pos="1152"/>
              </w:tabs>
              <w:ind w:right="-72"/>
              <w:jc w:val="both"/>
              <w:rPr>
                <w:rFonts w:ascii="Times New Roman" w:hAnsi="Times New Roman" w:cs="Times New Roman"/>
                <w:sz w:val="12"/>
                <w:szCs w:val="12"/>
                <w:cs/>
              </w:rPr>
            </w:pPr>
          </w:p>
        </w:tc>
        <w:tc>
          <w:tcPr>
            <w:tcW w:w="1402" w:type="dxa"/>
            <w:vAlign w:val="bottom"/>
          </w:tcPr>
          <w:p w:rsidR="003211F5" w:rsidRPr="008950DD" w:rsidRDefault="003211F5" w:rsidP="00C34392">
            <w:pPr>
              <w:pStyle w:val="a"/>
              <w:tabs>
                <w:tab w:val="decimal" w:pos="1152"/>
              </w:tabs>
              <w:ind w:right="-72"/>
              <w:jc w:val="both"/>
              <w:rPr>
                <w:rFonts w:ascii="Times New Roman" w:hAnsi="Times New Roman" w:cs="Times New Roman"/>
                <w:sz w:val="12"/>
                <w:szCs w:val="12"/>
                <w:cs/>
              </w:rPr>
            </w:pPr>
          </w:p>
        </w:tc>
      </w:tr>
      <w:tr w:rsidR="003211F5" w:rsidRPr="008950DD" w:rsidTr="00C34392">
        <w:tc>
          <w:tcPr>
            <w:tcW w:w="3990" w:type="dxa"/>
            <w:vAlign w:val="center"/>
            <w:hideMark/>
          </w:tcPr>
          <w:p w:rsidR="003211F5" w:rsidRPr="008950DD" w:rsidRDefault="003211F5" w:rsidP="00F07EB1">
            <w:pPr>
              <w:pStyle w:val="a"/>
              <w:ind w:left="351" w:right="-83"/>
              <w:jc w:val="both"/>
              <w:rPr>
                <w:rFonts w:ascii="Times New Roman" w:hAnsi="Times New Roman" w:cs="Times New Roman"/>
                <w:sz w:val="20"/>
                <w:szCs w:val="20"/>
                <w:cs/>
                <w:lang w:val="en-GB"/>
              </w:rPr>
            </w:pPr>
            <w:r w:rsidRPr="008950DD">
              <w:rPr>
                <w:rFonts w:ascii="Times New Roman" w:hAnsi="Times New Roman" w:cs="Times New Roman"/>
                <w:sz w:val="20"/>
                <w:szCs w:val="20"/>
                <w:lang w:val="en-GB"/>
              </w:rPr>
              <w:t>Interest expenses</w:t>
            </w:r>
          </w:p>
        </w:tc>
        <w:tc>
          <w:tcPr>
            <w:tcW w:w="1368" w:type="dxa"/>
            <w:vAlign w:val="center"/>
          </w:tcPr>
          <w:p w:rsidR="003211F5" w:rsidRPr="008950DD" w:rsidRDefault="003211F5" w:rsidP="00C34392">
            <w:pPr>
              <w:tabs>
                <w:tab w:val="decimal" w:pos="1152"/>
              </w:tabs>
              <w:ind w:right="-72"/>
              <w:rPr>
                <w:rFonts w:ascii="Times New Roman" w:hAnsi="Times New Roman" w:cs="Times New Roman"/>
                <w:snapToGrid w:val="0"/>
                <w:sz w:val="20"/>
                <w:szCs w:val="20"/>
                <w:lang w:eastAsia="th-TH"/>
              </w:rPr>
            </w:pPr>
          </w:p>
        </w:tc>
        <w:tc>
          <w:tcPr>
            <w:tcW w:w="1369" w:type="dxa"/>
          </w:tcPr>
          <w:p w:rsidR="003211F5" w:rsidRPr="008950DD" w:rsidRDefault="003211F5" w:rsidP="00C34392">
            <w:pPr>
              <w:tabs>
                <w:tab w:val="decimal" w:pos="1152"/>
              </w:tabs>
              <w:ind w:right="-72"/>
              <w:rPr>
                <w:rFonts w:ascii="Times New Roman" w:hAnsi="Times New Roman" w:cs="Times New Roman"/>
                <w:snapToGrid w:val="0"/>
                <w:sz w:val="20"/>
                <w:szCs w:val="20"/>
                <w:lang w:eastAsia="th-TH"/>
              </w:rPr>
            </w:pPr>
          </w:p>
        </w:tc>
        <w:tc>
          <w:tcPr>
            <w:tcW w:w="1369" w:type="dxa"/>
            <w:vAlign w:val="center"/>
          </w:tcPr>
          <w:p w:rsidR="003211F5" w:rsidRPr="008950DD" w:rsidRDefault="003211F5" w:rsidP="00C34392">
            <w:pPr>
              <w:tabs>
                <w:tab w:val="decimal" w:pos="1152"/>
              </w:tabs>
              <w:ind w:right="-72"/>
              <w:rPr>
                <w:rFonts w:ascii="Times New Roman" w:hAnsi="Times New Roman" w:cs="Times New Roman"/>
                <w:snapToGrid w:val="0"/>
                <w:sz w:val="20"/>
                <w:szCs w:val="20"/>
                <w:lang w:eastAsia="th-TH"/>
              </w:rPr>
            </w:pPr>
          </w:p>
        </w:tc>
        <w:tc>
          <w:tcPr>
            <w:tcW w:w="1402" w:type="dxa"/>
            <w:vAlign w:val="center"/>
          </w:tcPr>
          <w:p w:rsidR="003211F5" w:rsidRPr="008950DD" w:rsidRDefault="003211F5" w:rsidP="00C34392">
            <w:pPr>
              <w:tabs>
                <w:tab w:val="decimal" w:pos="1152"/>
              </w:tabs>
              <w:ind w:right="-72"/>
              <w:rPr>
                <w:rFonts w:ascii="Times New Roman" w:hAnsi="Times New Roman" w:cs="Times New Roman"/>
                <w:snapToGrid w:val="0"/>
                <w:sz w:val="20"/>
                <w:szCs w:val="20"/>
                <w:lang w:eastAsia="th-TH"/>
              </w:rPr>
            </w:pPr>
          </w:p>
        </w:tc>
      </w:tr>
      <w:tr w:rsidR="003211F5" w:rsidRPr="008950DD" w:rsidTr="008022D4">
        <w:tc>
          <w:tcPr>
            <w:tcW w:w="3990" w:type="dxa"/>
            <w:vAlign w:val="center"/>
            <w:hideMark/>
          </w:tcPr>
          <w:p w:rsidR="003211F5" w:rsidRPr="008950DD" w:rsidRDefault="003211F5" w:rsidP="00C34392">
            <w:pPr>
              <w:pStyle w:val="a"/>
              <w:ind w:left="43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 borrowings from financial institutions</w:t>
            </w:r>
          </w:p>
        </w:tc>
        <w:tc>
          <w:tcPr>
            <w:tcW w:w="1368" w:type="dxa"/>
            <w:vAlign w:val="center"/>
          </w:tcPr>
          <w:p w:rsidR="003211F5" w:rsidRPr="008950DD" w:rsidRDefault="008022D4" w:rsidP="008022D4">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22,975,586</w:t>
            </w:r>
          </w:p>
        </w:tc>
        <w:tc>
          <w:tcPr>
            <w:tcW w:w="1369" w:type="dxa"/>
            <w:vAlign w:val="center"/>
          </w:tcPr>
          <w:p w:rsidR="003211F5" w:rsidRPr="008950DD" w:rsidRDefault="003211F5" w:rsidP="008022D4">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19,866,688</w:t>
            </w:r>
          </w:p>
        </w:tc>
        <w:tc>
          <w:tcPr>
            <w:tcW w:w="1369" w:type="dxa"/>
            <w:vAlign w:val="center"/>
          </w:tcPr>
          <w:p w:rsidR="003211F5" w:rsidRPr="008950DD" w:rsidRDefault="00171E6B" w:rsidP="008022D4">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22,975,238</w:t>
            </w:r>
          </w:p>
        </w:tc>
        <w:tc>
          <w:tcPr>
            <w:tcW w:w="1402" w:type="dxa"/>
            <w:vAlign w:val="center"/>
          </w:tcPr>
          <w:p w:rsidR="003211F5" w:rsidRPr="008950DD" w:rsidRDefault="003211F5" w:rsidP="008022D4">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19,866,688</w:t>
            </w:r>
          </w:p>
        </w:tc>
      </w:tr>
      <w:tr w:rsidR="003211F5" w:rsidRPr="008950DD" w:rsidTr="008022D4">
        <w:tc>
          <w:tcPr>
            <w:tcW w:w="3990" w:type="dxa"/>
            <w:vAlign w:val="center"/>
            <w:hideMark/>
          </w:tcPr>
          <w:p w:rsidR="003211F5" w:rsidRPr="008950DD" w:rsidRDefault="003211F5" w:rsidP="00C34392">
            <w:pPr>
              <w:pStyle w:val="a"/>
              <w:ind w:left="43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 finance lease agreements </w:t>
            </w:r>
          </w:p>
        </w:tc>
        <w:tc>
          <w:tcPr>
            <w:tcW w:w="1368" w:type="dxa"/>
            <w:vAlign w:val="center"/>
          </w:tcPr>
          <w:p w:rsidR="003211F5" w:rsidRPr="008950DD" w:rsidRDefault="003211F5" w:rsidP="008022D4">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347,42</w:t>
            </w:r>
            <w:r w:rsidR="008022D4">
              <w:rPr>
                <w:rFonts w:ascii="Times New Roman" w:hAnsi="Times New Roman" w:cs="Times New Roman"/>
                <w:noProof/>
                <w:snapToGrid w:val="0"/>
                <w:spacing w:val="-4"/>
                <w:sz w:val="20"/>
                <w:szCs w:val="20"/>
                <w:lang w:val="en-GB" w:eastAsia="th-TH"/>
              </w:rPr>
              <w:t>5</w:t>
            </w:r>
          </w:p>
        </w:tc>
        <w:tc>
          <w:tcPr>
            <w:tcW w:w="1369" w:type="dxa"/>
            <w:vAlign w:val="center"/>
          </w:tcPr>
          <w:p w:rsidR="003211F5" w:rsidRPr="008950DD" w:rsidRDefault="003211F5" w:rsidP="008022D4">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238,077</w:t>
            </w:r>
          </w:p>
        </w:tc>
        <w:tc>
          <w:tcPr>
            <w:tcW w:w="1369" w:type="dxa"/>
            <w:vAlign w:val="center"/>
          </w:tcPr>
          <w:p w:rsidR="003211F5" w:rsidRPr="008950DD" w:rsidRDefault="003211F5" w:rsidP="008022D4">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113,127</w:t>
            </w:r>
          </w:p>
        </w:tc>
        <w:tc>
          <w:tcPr>
            <w:tcW w:w="1402" w:type="dxa"/>
            <w:vAlign w:val="center"/>
          </w:tcPr>
          <w:p w:rsidR="003211F5" w:rsidRPr="008950DD" w:rsidRDefault="003211F5" w:rsidP="008022D4">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r>
      <w:tr w:rsidR="003211F5" w:rsidRPr="008950DD" w:rsidTr="008022D4">
        <w:tc>
          <w:tcPr>
            <w:tcW w:w="3990" w:type="dxa"/>
            <w:vAlign w:val="bottom"/>
          </w:tcPr>
          <w:p w:rsidR="003211F5" w:rsidRPr="008950DD" w:rsidRDefault="003211F5" w:rsidP="00C34392">
            <w:pPr>
              <w:pStyle w:val="a"/>
              <w:ind w:left="431" w:right="0"/>
              <w:rPr>
                <w:rFonts w:ascii="Times New Roman" w:hAnsi="Times New Roman" w:cs="Times New Roman"/>
                <w:sz w:val="12"/>
                <w:szCs w:val="12"/>
                <w:lang w:val="en-US"/>
              </w:rPr>
            </w:pPr>
          </w:p>
        </w:tc>
        <w:tc>
          <w:tcPr>
            <w:tcW w:w="1368" w:type="dxa"/>
            <w:vAlign w:val="center"/>
          </w:tcPr>
          <w:p w:rsidR="003211F5" w:rsidRPr="008950DD" w:rsidRDefault="003211F5" w:rsidP="008022D4">
            <w:pPr>
              <w:tabs>
                <w:tab w:val="decimal" w:pos="1152"/>
              </w:tabs>
              <w:ind w:right="-72"/>
              <w:jc w:val="right"/>
              <w:rPr>
                <w:rFonts w:ascii="Times New Roman" w:hAnsi="Times New Roman" w:cs="Times New Roman"/>
                <w:snapToGrid w:val="0"/>
                <w:sz w:val="12"/>
                <w:szCs w:val="12"/>
                <w:lang w:eastAsia="th-TH"/>
              </w:rPr>
            </w:pPr>
          </w:p>
        </w:tc>
        <w:tc>
          <w:tcPr>
            <w:tcW w:w="1369" w:type="dxa"/>
            <w:vAlign w:val="center"/>
          </w:tcPr>
          <w:p w:rsidR="003211F5" w:rsidRPr="008950DD" w:rsidRDefault="003211F5" w:rsidP="008022D4">
            <w:pPr>
              <w:tabs>
                <w:tab w:val="decimal" w:pos="1152"/>
              </w:tabs>
              <w:ind w:right="-72"/>
              <w:jc w:val="right"/>
              <w:rPr>
                <w:rFonts w:ascii="Times New Roman" w:hAnsi="Times New Roman" w:cs="Times New Roman"/>
                <w:snapToGrid w:val="0"/>
                <w:sz w:val="12"/>
                <w:szCs w:val="12"/>
                <w:lang w:eastAsia="th-TH"/>
              </w:rPr>
            </w:pPr>
          </w:p>
        </w:tc>
        <w:tc>
          <w:tcPr>
            <w:tcW w:w="1369" w:type="dxa"/>
            <w:vAlign w:val="center"/>
          </w:tcPr>
          <w:p w:rsidR="003211F5" w:rsidRPr="008950DD" w:rsidRDefault="003211F5" w:rsidP="008022D4">
            <w:pPr>
              <w:pStyle w:val="a"/>
              <w:tabs>
                <w:tab w:val="decimal" w:pos="1152"/>
              </w:tabs>
              <w:ind w:right="-72"/>
              <w:jc w:val="right"/>
              <w:rPr>
                <w:rFonts w:ascii="Times New Roman" w:hAnsi="Times New Roman" w:cs="Times New Roman"/>
                <w:sz w:val="12"/>
                <w:szCs w:val="12"/>
                <w:cs/>
              </w:rPr>
            </w:pPr>
          </w:p>
        </w:tc>
        <w:tc>
          <w:tcPr>
            <w:tcW w:w="1402" w:type="dxa"/>
            <w:vAlign w:val="center"/>
          </w:tcPr>
          <w:p w:rsidR="003211F5" w:rsidRPr="008950DD" w:rsidRDefault="003211F5" w:rsidP="008022D4">
            <w:pPr>
              <w:pStyle w:val="a"/>
              <w:tabs>
                <w:tab w:val="decimal" w:pos="1152"/>
              </w:tabs>
              <w:ind w:right="-72"/>
              <w:jc w:val="right"/>
              <w:rPr>
                <w:rFonts w:ascii="Times New Roman" w:hAnsi="Times New Roman" w:cs="Times New Roman"/>
                <w:sz w:val="12"/>
                <w:szCs w:val="12"/>
                <w:cs/>
              </w:rPr>
            </w:pPr>
          </w:p>
        </w:tc>
      </w:tr>
      <w:tr w:rsidR="003211F5" w:rsidRPr="008950DD" w:rsidTr="008022D4">
        <w:trPr>
          <w:trHeight w:val="306"/>
        </w:trPr>
        <w:tc>
          <w:tcPr>
            <w:tcW w:w="3990" w:type="dxa"/>
            <w:hideMark/>
          </w:tcPr>
          <w:p w:rsidR="003211F5" w:rsidRPr="008950DD" w:rsidRDefault="003211F5" w:rsidP="00F07EB1">
            <w:pPr>
              <w:pStyle w:val="a"/>
              <w:ind w:left="351" w:right="-72"/>
              <w:jc w:val="both"/>
              <w:rPr>
                <w:rFonts w:ascii="Times New Roman" w:hAnsi="Times New Roman" w:cs="Times New Roman"/>
                <w:noProof/>
                <w:snapToGrid w:val="0"/>
                <w:spacing w:val="-4"/>
                <w:sz w:val="20"/>
                <w:szCs w:val="20"/>
                <w:cs/>
                <w:lang w:val="en-GB" w:eastAsia="th-TH"/>
              </w:rPr>
            </w:pPr>
            <w:r w:rsidRPr="008950DD">
              <w:rPr>
                <w:rFonts w:ascii="Times New Roman" w:hAnsi="Times New Roman" w:cs="Times New Roman"/>
                <w:noProof/>
                <w:snapToGrid w:val="0"/>
                <w:spacing w:val="-4"/>
                <w:sz w:val="20"/>
                <w:szCs w:val="20"/>
                <w:lang w:val="en-GB" w:eastAsia="th-TH"/>
              </w:rPr>
              <w:t>Total finance costs</w:t>
            </w:r>
          </w:p>
        </w:tc>
        <w:tc>
          <w:tcPr>
            <w:tcW w:w="1368" w:type="dxa"/>
            <w:vAlign w:val="center"/>
          </w:tcPr>
          <w:p w:rsidR="003211F5" w:rsidRPr="008950DD" w:rsidRDefault="008022D4" w:rsidP="008022D4">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23,323,011</w:t>
            </w:r>
          </w:p>
        </w:tc>
        <w:tc>
          <w:tcPr>
            <w:tcW w:w="1369" w:type="dxa"/>
            <w:vAlign w:val="center"/>
            <w:hideMark/>
          </w:tcPr>
          <w:p w:rsidR="003211F5" w:rsidRPr="008950DD" w:rsidRDefault="003211F5" w:rsidP="008022D4">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fldChar w:fldCharType="begin"/>
            </w:r>
            <w:r w:rsidRPr="008950DD">
              <w:rPr>
                <w:rFonts w:ascii="Times New Roman" w:hAnsi="Times New Roman" w:cs="Times New Roman"/>
                <w:noProof/>
                <w:snapToGrid w:val="0"/>
                <w:spacing w:val="-4"/>
                <w:sz w:val="20"/>
                <w:szCs w:val="20"/>
                <w:lang w:val="en-GB" w:eastAsia="th-TH"/>
              </w:rPr>
              <w:instrText xml:space="preserve"> =SUM(ABOVE) </w:instrText>
            </w:r>
            <w:r w:rsidRPr="008950DD">
              <w:rPr>
                <w:rFonts w:ascii="Times New Roman" w:hAnsi="Times New Roman" w:cs="Times New Roman"/>
                <w:noProof/>
                <w:snapToGrid w:val="0"/>
                <w:spacing w:val="-4"/>
                <w:sz w:val="20"/>
                <w:szCs w:val="20"/>
                <w:lang w:val="en-GB" w:eastAsia="th-TH"/>
              </w:rPr>
              <w:fldChar w:fldCharType="separate"/>
            </w:r>
            <w:r w:rsidRPr="008950DD">
              <w:rPr>
                <w:rFonts w:ascii="Times New Roman" w:hAnsi="Times New Roman" w:cs="Times New Roman"/>
                <w:noProof/>
                <w:snapToGrid w:val="0"/>
                <w:spacing w:val="-4"/>
                <w:sz w:val="20"/>
                <w:szCs w:val="20"/>
                <w:lang w:val="en-GB" w:eastAsia="th-TH"/>
              </w:rPr>
              <w:t>20,104,765</w:t>
            </w:r>
            <w:r w:rsidRPr="008950DD">
              <w:rPr>
                <w:rFonts w:ascii="Times New Roman" w:hAnsi="Times New Roman" w:cs="Times New Roman"/>
                <w:noProof/>
                <w:snapToGrid w:val="0"/>
                <w:spacing w:val="-4"/>
                <w:sz w:val="20"/>
                <w:szCs w:val="20"/>
                <w:lang w:val="en-GB" w:eastAsia="th-TH"/>
              </w:rPr>
              <w:fldChar w:fldCharType="end"/>
            </w:r>
          </w:p>
        </w:tc>
        <w:tc>
          <w:tcPr>
            <w:tcW w:w="1369" w:type="dxa"/>
            <w:vAlign w:val="center"/>
          </w:tcPr>
          <w:p w:rsidR="003211F5" w:rsidRPr="008950DD" w:rsidRDefault="00171E6B" w:rsidP="008022D4">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23,088,365</w:t>
            </w:r>
          </w:p>
        </w:tc>
        <w:tc>
          <w:tcPr>
            <w:tcW w:w="1402" w:type="dxa"/>
            <w:vAlign w:val="center"/>
            <w:hideMark/>
          </w:tcPr>
          <w:p w:rsidR="003211F5" w:rsidRPr="008950DD" w:rsidRDefault="003211F5" w:rsidP="008022D4">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fldChar w:fldCharType="begin"/>
            </w:r>
            <w:r w:rsidRPr="008950DD">
              <w:rPr>
                <w:rFonts w:ascii="Times New Roman" w:hAnsi="Times New Roman" w:cs="Times New Roman"/>
                <w:noProof/>
                <w:snapToGrid w:val="0"/>
                <w:spacing w:val="-4"/>
                <w:sz w:val="20"/>
                <w:szCs w:val="20"/>
                <w:lang w:val="en-GB" w:eastAsia="th-TH"/>
              </w:rPr>
              <w:instrText xml:space="preserve"> =SUM(ABOVE) </w:instrText>
            </w:r>
            <w:r w:rsidRPr="008950DD">
              <w:rPr>
                <w:rFonts w:ascii="Times New Roman" w:hAnsi="Times New Roman" w:cs="Times New Roman"/>
                <w:noProof/>
                <w:snapToGrid w:val="0"/>
                <w:spacing w:val="-4"/>
                <w:sz w:val="20"/>
                <w:szCs w:val="20"/>
                <w:lang w:val="en-GB" w:eastAsia="th-TH"/>
              </w:rPr>
              <w:fldChar w:fldCharType="separate"/>
            </w:r>
            <w:r w:rsidRPr="008950DD">
              <w:rPr>
                <w:rFonts w:ascii="Times New Roman" w:hAnsi="Times New Roman" w:cs="Times New Roman"/>
                <w:noProof/>
                <w:snapToGrid w:val="0"/>
                <w:spacing w:val="-4"/>
                <w:sz w:val="20"/>
                <w:szCs w:val="20"/>
                <w:lang w:val="en-GB" w:eastAsia="th-TH"/>
              </w:rPr>
              <w:t>19,866,688</w:t>
            </w:r>
            <w:r w:rsidRPr="008950DD">
              <w:rPr>
                <w:rFonts w:ascii="Times New Roman" w:hAnsi="Times New Roman" w:cs="Times New Roman"/>
                <w:noProof/>
                <w:snapToGrid w:val="0"/>
                <w:spacing w:val="-4"/>
                <w:sz w:val="20"/>
                <w:szCs w:val="20"/>
                <w:lang w:val="en-GB" w:eastAsia="th-TH"/>
              </w:rPr>
              <w:fldChar w:fldCharType="end"/>
            </w:r>
          </w:p>
        </w:tc>
      </w:tr>
    </w:tbl>
    <w:p w:rsidR="0093388C" w:rsidRDefault="0093388C" w:rsidP="003152B1">
      <w:pPr>
        <w:pStyle w:val="a"/>
        <w:ind w:left="547" w:right="0" w:hanging="547"/>
        <w:jc w:val="both"/>
        <w:rPr>
          <w:rFonts w:ascii="Times New Roman" w:hAnsi="Times New Roman" w:cs="Times New Roman"/>
          <w:b/>
          <w:bCs/>
          <w:sz w:val="20"/>
          <w:szCs w:val="20"/>
          <w:lang w:val="en-GB"/>
        </w:rPr>
      </w:pPr>
    </w:p>
    <w:p w:rsidR="0093388C" w:rsidRDefault="0093388C" w:rsidP="003152B1">
      <w:pPr>
        <w:pStyle w:val="a"/>
        <w:ind w:left="547" w:right="0" w:hanging="547"/>
        <w:jc w:val="both"/>
        <w:rPr>
          <w:rFonts w:ascii="Times New Roman" w:hAnsi="Times New Roman" w:cs="Times New Roman"/>
          <w:b/>
          <w:bCs/>
          <w:sz w:val="20"/>
          <w:szCs w:val="20"/>
          <w:lang w:val="en-GB"/>
        </w:rPr>
      </w:pPr>
    </w:p>
    <w:p w:rsidR="0093388C" w:rsidRDefault="0093388C" w:rsidP="003152B1">
      <w:pPr>
        <w:pStyle w:val="a"/>
        <w:ind w:left="547" w:right="0" w:hanging="547"/>
        <w:jc w:val="both"/>
        <w:rPr>
          <w:rFonts w:ascii="Times New Roman" w:hAnsi="Times New Roman" w:cs="Times New Roman"/>
          <w:b/>
          <w:bCs/>
          <w:sz w:val="20"/>
          <w:szCs w:val="20"/>
          <w:lang w:val="en-GB"/>
        </w:rPr>
      </w:pPr>
    </w:p>
    <w:p w:rsidR="00413418" w:rsidRDefault="00413418" w:rsidP="003152B1">
      <w:pPr>
        <w:pStyle w:val="a"/>
        <w:ind w:left="547" w:right="0" w:hanging="547"/>
        <w:jc w:val="both"/>
        <w:rPr>
          <w:rFonts w:ascii="Times New Roman" w:hAnsi="Times New Roman" w:cs="Times New Roman"/>
          <w:b/>
          <w:bCs/>
          <w:sz w:val="20"/>
          <w:szCs w:val="20"/>
          <w:lang w:val="en-GB"/>
        </w:rPr>
      </w:pPr>
    </w:p>
    <w:p w:rsidR="00DF3237" w:rsidRDefault="00DF3237" w:rsidP="003152B1">
      <w:pPr>
        <w:pStyle w:val="a"/>
        <w:ind w:left="547" w:right="0" w:hanging="547"/>
        <w:jc w:val="both"/>
        <w:rPr>
          <w:rFonts w:ascii="Times New Roman" w:hAnsi="Times New Roman" w:cs="Times New Roman"/>
          <w:b/>
          <w:bCs/>
          <w:sz w:val="20"/>
          <w:szCs w:val="20"/>
          <w:lang w:val="en-GB"/>
        </w:rPr>
      </w:pPr>
    </w:p>
    <w:p w:rsidR="0070776E" w:rsidRDefault="0070776E" w:rsidP="003152B1">
      <w:pPr>
        <w:pStyle w:val="a"/>
        <w:ind w:left="547" w:right="0" w:hanging="547"/>
        <w:jc w:val="both"/>
        <w:rPr>
          <w:rFonts w:ascii="Times New Roman" w:hAnsi="Times New Roman" w:cs="Times New Roman"/>
          <w:b/>
          <w:bCs/>
          <w:sz w:val="20"/>
          <w:szCs w:val="20"/>
          <w:lang w:val="en-GB"/>
        </w:rPr>
      </w:pPr>
    </w:p>
    <w:p w:rsidR="0093388C" w:rsidRDefault="0093388C" w:rsidP="007A1056">
      <w:pPr>
        <w:pStyle w:val="a"/>
        <w:ind w:right="0"/>
        <w:jc w:val="both"/>
        <w:rPr>
          <w:rFonts w:ascii="Times New Roman" w:hAnsi="Times New Roman" w:cs="Times New Roman"/>
          <w:b/>
          <w:bCs/>
          <w:sz w:val="20"/>
          <w:szCs w:val="20"/>
          <w:lang w:val="en-GB"/>
        </w:rPr>
      </w:pPr>
    </w:p>
    <w:p w:rsidR="003152B1" w:rsidRPr="008950DD" w:rsidRDefault="003152B1" w:rsidP="003152B1">
      <w:pPr>
        <w:pStyle w:val="a"/>
        <w:ind w:left="547" w:right="0" w:hanging="547"/>
        <w:jc w:val="both"/>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32</w:t>
      </w:r>
      <w:r w:rsidRPr="008950DD">
        <w:rPr>
          <w:rFonts w:ascii="Times New Roman" w:hAnsi="Times New Roman" w:cs="Times New Roman"/>
          <w:b/>
          <w:bCs/>
          <w:sz w:val="20"/>
          <w:szCs w:val="20"/>
          <w:lang w:val="en-GB"/>
        </w:rPr>
        <w:tab/>
        <w:t>Income taxes</w:t>
      </w:r>
    </w:p>
    <w:p w:rsidR="003152B1" w:rsidRPr="008950DD" w:rsidRDefault="003152B1" w:rsidP="003152B1">
      <w:pPr>
        <w:pStyle w:val="a"/>
        <w:ind w:left="547" w:right="0" w:hanging="7"/>
        <w:jc w:val="both"/>
        <w:rPr>
          <w:rFonts w:ascii="Times New Roman" w:hAnsi="Times New Roman" w:cs="Times New Roman"/>
          <w:sz w:val="20"/>
          <w:szCs w:val="20"/>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93388C" w:rsidRPr="008950DD" w:rsidTr="005B262B">
        <w:tc>
          <w:tcPr>
            <w:tcW w:w="3990" w:type="dxa"/>
            <w:vAlign w:val="bottom"/>
          </w:tcPr>
          <w:p w:rsidR="0093388C" w:rsidRPr="008950DD" w:rsidRDefault="0093388C" w:rsidP="003152B1">
            <w:pPr>
              <w:ind w:left="431"/>
              <w:jc w:val="left"/>
              <w:rPr>
                <w:rFonts w:ascii="Times New Roman" w:hAnsi="Times New Roman" w:cs="Times New Roman"/>
                <w:snapToGrid w:val="0"/>
                <w:sz w:val="20"/>
                <w:szCs w:val="20"/>
                <w:lang w:eastAsia="th-TH"/>
              </w:rPr>
            </w:pPr>
          </w:p>
        </w:tc>
        <w:tc>
          <w:tcPr>
            <w:tcW w:w="5475" w:type="dxa"/>
            <w:gridSpan w:val="4"/>
            <w:hideMark/>
          </w:tcPr>
          <w:p w:rsidR="0093388C" w:rsidRPr="007B1D2F" w:rsidRDefault="0093388C" w:rsidP="003152B1">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3152B1" w:rsidRPr="008950DD" w:rsidTr="0018337F">
        <w:tc>
          <w:tcPr>
            <w:tcW w:w="3990" w:type="dxa"/>
            <w:vAlign w:val="bottom"/>
          </w:tcPr>
          <w:p w:rsidR="003152B1" w:rsidRPr="008950DD" w:rsidRDefault="003152B1" w:rsidP="003152B1">
            <w:pPr>
              <w:ind w:left="431"/>
              <w:jc w:val="left"/>
              <w:rPr>
                <w:rFonts w:ascii="Times New Roman" w:hAnsi="Times New Roman" w:cs="Times New Roman"/>
                <w:snapToGrid w:val="0"/>
                <w:sz w:val="20"/>
                <w:szCs w:val="20"/>
                <w:lang w:eastAsia="th-TH"/>
              </w:rPr>
            </w:pPr>
          </w:p>
        </w:tc>
        <w:tc>
          <w:tcPr>
            <w:tcW w:w="2737" w:type="dxa"/>
            <w:gridSpan w:val="2"/>
          </w:tcPr>
          <w:p w:rsidR="003152B1" w:rsidRPr="007B1D2F" w:rsidRDefault="003152B1" w:rsidP="003152B1">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738" w:type="dxa"/>
            <w:gridSpan w:val="2"/>
          </w:tcPr>
          <w:p w:rsidR="003152B1" w:rsidRPr="007B1D2F" w:rsidRDefault="006B20FC" w:rsidP="003152B1">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152B1" w:rsidRPr="008950DD" w:rsidTr="0018337F">
        <w:tc>
          <w:tcPr>
            <w:tcW w:w="3990" w:type="dxa"/>
            <w:vAlign w:val="bottom"/>
          </w:tcPr>
          <w:p w:rsidR="003152B1" w:rsidRPr="008950DD" w:rsidRDefault="003152B1" w:rsidP="003152B1">
            <w:pPr>
              <w:ind w:left="431"/>
              <w:jc w:val="left"/>
              <w:rPr>
                <w:rFonts w:ascii="Times New Roman" w:hAnsi="Times New Roman" w:cs="Times New Roman"/>
                <w:snapToGrid w:val="0"/>
                <w:sz w:val="20"/>
                <w:szCs w:val="20"/>
                <w:lang w:eastAsia="th-TH"/>
              </w:rPr>
            </w:pPr>
          </w:p>
        </w:tc>
        <w:tc>
          <w:tcPr>
            <w:tcW w:w="1368" w:type="dxa"/>
            <w:hideMark/>
          </w:tcPr>
          <w:p w:rsidR="003152B1" w:rsidRPr="007B1D2F" w:rsidRDefault="003152B1" w:rsidP="003152B1">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69" w:type="dxa"/>
            <w:hideMark/>
          </w:tcPr>
          <w:p w:rsidR="003152B1" w:rsidRPr="007B1D2F" w:rsidRDefault="003152B1" w:rsidP="003152B1">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5</w:t>
            </w:r>
          </w:p>
        </w:tc>
        <w:tc>
          <w:tcPr>
            <w:tcW w:w="1369" w:type="dxa"/>
            <w:hideMark/>
          </w:tcPr>
          <w:p w:rsidR="003152B1" w:rsidRPr="007B1D2F" w:rsidRDefault="003152B1" w:rsidP="003152B1">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69" w:type="dxa"/>
            <w:hideMark/>
          </w:tcPr>
          <w:p w:rsidR="003152B1" w:rsidRPr="007B1D2F" w:rsidRDefault="003152B1" w:rsidP="003152B1">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3152B1" w:rsidRPr="008950DD" w:rsidTr="0018337F">
        <w:tc>
          <w:tcPr>
            <w:tcW w:w="3990" w:type="dxa"/>
            <w:vAlign w:val="bottom"/>
          </w:tcPr>
          <w:p w:rsidR="003152B1" w:rsidRPr="008950DD" w:rsidRDefault="003152B1" w:rsidP="003152B1">
            <w:pPr>
              <w:pStyle w:val="a"/>
              <w:ind w:left="431" w:right="0"/>
              <w:rPr>
                <w:rFonts w:ascii="Times New Roman" w:hAnsi="Times New Roman" w:cs="Times New Roman"/>
                <w:sz w:val="12"/>
                <w:szCs w:val="12"/>
                <w:lang w:val="en-US"/>
              </w:rPr>
            </w:pPr>
          </w:p>
        </w:tc>
        <w:tc>
          <w:tcPr>
            <w:tcW w:w="1368" w:type="dxa"/>
            <w:vAlign w:val="bottom"/>
          </w:tcPr>
          <w:p w:rsidR="003152B1" w:rsidRPr="008950DD" w:rsidRDefault="003152B1" w:rsidP="003152B1">
            <w:pPr>
              <w:tabs>
                <w:tab w:val="decimal" w:pos="1152"/>
              </w:tabs>
              <w:ind w:right="-72"/>
              <w:rPr>
                <w:rFonts w:ascii="Times New Roman" w:hAnsi="Times New Roman" w:cs="Times New Roman"/>
                <w:snapToGrid w:val="0"/>
                <w:sz w:val="12"/>
                <w:szCs w:val="12"/>
                <w:lang w:eastAsia="th-TH"/>
              </w:rPr>
            </w:pPr>
          </w:p>
        </w:tc>
        <w:tc>
          <w:tcPr>
            <w:tcW w:w="1369" w:type="dxa"/>
            <w:vAlign w:val="bottom"/>
          </w:tcPr>
          <w:p w:rsidR="003152B1" w:rsidRPr="008950DD" w:rsidRDefault="003152B1" w:rsidP="003152B1">
            <w:pPr>
              <w:tabs>
                <w:tab w:val="decimal" w:pos="1152"/>
              </w:tabs>
              <w:ind w:right="-72"/>
              <w:rPr>
                <w:rFonts w:ascii="Times New Roman" w:hAnsi="Times New Roman" w:cs="Times New Roman"/>
                <w:snapToGrid w:val="0"/>
                <w:sz w:val="12"/>
                <w:szCs w:val="12"/>
                <w:lang w:eastAsia="th-TH"/>
              </w:rPr>
            </w:pPr>
          </w:p>
        </w:tc>
        <w:tc>
          <w:tcPr>
            <w:tcW w:w="1369" w:type="dxa"/>
            <w:vAlign w:val="bottom"/>
          </w:tcPr>
          <w:p w:rsidR="003152B1" w:rsidRPr="008950DD" w:rsidRDefault="003152B1" w:rsidP="003152B1">
            <w:pPr>
              <w:pStyle w:val="a"/>
              <w:tabs>
                <w:tab w:val="decimal" w:pos="1152"/>
              </w:tabs>
              <w:ind w:right="-72"/>
              <w:jc w:val="both"/>
              <w:rPr>
                <w:rFonts w:ascii="Times New Roman" w:hAnsi="Times New Roman" w:cs="Times New Roman"/>
                <w:sz w:val="12"/>
                <w:szCs w:val="12"/>
                <w:cs/>
              </w:rPr>
            </w:pPr>
          </w:p>
        </w:tc>
        <w:tc>
          <w:tcPr>
            <w:tcW w:w="1369" w:type="dxa"/>
            <w:vAlign w:val="bottom"/>
          </w:tcPr>
          <w:p w:rsidR="003152B1" w:rsidRPr="008950DD" w:rsidRDefault="003152B1" w:rsidP="003152B1">
            <w:pPr>
              <w:pStyle w:val="a"/>
              <w:tabs>
                <w:tab w:val="decimal" w:pos="1152"/>
              </w:tabs>
              <w:ind w:right="-72"/>
              <w:jc w:val="both"/>
              <w:rPr>
                <w:rFonts w:ascii="Times New Roman" w:hAnsi="Times New Roman" w:cs="Times New Roman"/>
                <w:sz w:val="12"/>
                <w:szCs w:val="12"/>
                <w:cs/>
              </w:rPr>
            </w:pPr>
          </w:p>
        </w:tc>
      </w:tr>
      <w:tr w:rsidR="003152B1" w:rsidRPr="008950DD" w:rsidTr="0018337F">
        <w:tc>
          <w:tcPr>
            <w:tcW w:w="3990" w:type="dxa"/>
            <w:vAlign w:val="center"/>
          </w:tcPr>
          <w:p w:rsidR="003152B1" w:rsidRPr="008950DD" w:rsidRDefault="003152B1" w:rsidP="00413418">
            <w:pPr>
              <w:pStyle w:val="a"/>
              <w:ind w:left="351" w:right="-83"/>
              <w:jc w:val="both"/>
              <w:rPr>
                <w:rFonts w:ascii="Times New Roman" w:hAnsi="Times New Roman" w:cs="Times New Roman"/>
                <w:b/>
                <w:bCs/>
                <w:sz w:val="20"/>
                <w:szCs w:val="20"/>
                <w:cs/>
                <w:lang w:val="en-GB"/>
              </w:rPr>
            </w:pPr>
            <w:r w:rsidRPr="008950DD">
              <w:rPr>
                <w:rFonts w:ascii="Times New Roman" w:hAnsi="Times New Roman" w:cs="Times New Roman"/>
                <w:b/>
                <w:bCs/>
                <w:sz w:val="20"/>
                <w:szCs w:val="20"/>
                <w:lang w:val="en-GB"/>
              </w:rPr>
              <w:t>Current tax</w:t>
            </w:r>
          </w:p>
        </w:tc>
        <w:tc>
          <w:tcPr>
            <w:tcW w:w="1368" w:type="dxa"/>
            <w:vAlign w:val="center"/>
          </w:tcPr>
          <w:p w:rsidR="003152B1" w:rsidRPr="008950DD" w:rsidRDefault="003152B1" w:rsidP="003152B1">
            <w:pPr>
              <w:tabs>
                <w:tab w:val="decimal" w:pos="1152"/>
              </w:tabs>
              <w:ind w:right="-72"/>
              <w:rPr>
                <w:rFonts w:ascii="Times New Roman" w:hAnsi="Times New Roman" w:cs="Times New Roman"/>
                <w:snapToGrid w:val="0"/>
                <w:sz w:val="20"/>
                <w:szCs w:val="20"/>
                <w:lang w:eastAsia="th-TH"/>
              </w:rPr>
            </w:pPr>
          </w:p>
        </w:tc>
        <w:tc>
          <w:tcPr>
            <w:tcW w:w="1369" w:type="dxa"/>
          </w:tcPr>
          <w:p w:rsidR="003152B1" w:rsidRPr="008950DD" w:rsidRDefault="003152B1" w:rsidP="003152B1">
            <w:pPr>
              <w:tabs>
                <w:tab w:val="decimal" w:pos="1152"/>
              </w:tabs>
              <w:ind w:right="-72"/>
              <w:rPr>
                <w:rFonts w:ascii="Times New Roman" w:hAnsi="Times New Roman" w:cs="Times New Roman"/>
                <w:snapToGrid w:val="0"/>
                <w:sz w:val="20"/>
                <w:szCs w:val="20"/>
                <w:lang w:eastAsia="th-TH"/>
              </w:rPr>
            </w:pPr>
          </w:p>
        </w:tc>
        <w:tc>
          <w:tcPr>
            <w:tcW w:w="1369" w:type="dxa"/>
            <w:vAlign w:val="center"/>
          </w:tcPr>
          <w:p w:rsidR="003152B1" w:rsidRPr="008950DD" w:rsidRDefault="003152B1" w:rsidP="003152B1">
            <w:pPr>
              <w:tabs>
                <w:tab w:val="decimal" w:pos="1152"/>
              </w:tabs>
              <w:ind w:right="-72"/>
              <w:rPr>
                <w:rFonts w:ascii="Times New Roman" w:hAnsi="Times New Roman" w:cs="Times New Roman"/>
                <w:snapToGrid w:val="0"/>
                <w:sz w:val="20"/>
                <w:szCs w:val="20"/>
                <w:lang w:eastAsia="th-TH"/>
              </w:rPr>
            </w:pPr>
          </w:p>
        </w:tc>
        <w:tc>
          <w:tcPr>
            <w:tcW w:w="1369" w:type="dxa"/>
            <w:vAlign w:val="center"/>
          </w:tcPr>
          <w:p w:rsidR="003152B1" w:rsidRPr="008950DD" w:rsidRDefault="003152B1" w:rsidP="003152B1">
            <w:pPr>
              <w:tabs>
                <w:tab w:val="decimal" w:pos="1152"/>
              </w:tabs>
              <w:ind w:right="-72"/>
              <w:rPr>
                <w:rFonts w:ascii="Times New Roman" w:hAnsi="Times New Roman" w:cs="Times New Roman"/>
                <w:snapToGrid w:val="0"/>
                <w:sz w:val="20"/>
                <w:szCs w:val="20"/>
                <w:lang w:eastAsia="th-TH"/>
              </w:rPr>
            </w:pPr>
          </w:p>
        </w:tc>
      </w:tr>
      <w:tr w:rsidR="003152B1" w:rsidRPr="008950DD" w:rsidTr="00413418">
        <w:tc>
          <w:tcPr>
            <w:tcW w:w="3990" w:type="dxa"/>
            <w:vAlign w:val="center"/>
          </w:tcPr>
          <w:p w:rsidR="003152B1" w:rsidRPr="008950DD" w:rsidRDefault="003152B1" w:rsidP="00413418">
            <w:pPr>
              <w:pStyle w:val="a"/>
              <w:ind w:left="35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Current tax on profits for the year</w:t>
            </w:r>
          </w:p>
        </w:tc>
        <w:tc>
          <w:tcPr>
            <w:tcW w:w="1368"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r>
      <w:tr w:rsidR="003152B1" w:rsidRPr="008950DD" w:rsidTr="00413418">
        <w:tc>
          <w:tcPr>
            <w:tcW w:w="3990" w:type="dxa"/>
            <w:vAlign w:val="center"/>
          </w:tcPr>
          <w:p w:rsidR="003152B1" w:rsidRPr="008950DD" w:rsidRDefault="003152B1" w:rsidP="00413418">
            <w:pPr>
              <w:pStyle w:val="a"/>
              <w:ind w:left="35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Adjustments in respect of prior year</w:t>
            </w:r>
          </w:p>
        </w:tc>
        <w:tc>
          <w:tcPr>
            <w:tcW w:w="1368" w:type="dxa"/>
            <w:vAlign w:val="center"/>
          </w:tcPr>
          <w:p w:rsidR="003152B1" w:rsidRPr="008950DD" w:rsidRDefault="003152B1" w:rsidP="00413418">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r>
      <w:tr w:rsidR="003152B1" w:rsidRPr="008950DD" w:rsidTr="00413418">
        <w:tc>
          <w:tcPr>
            <w:tcW w:w="3990" w:type="dxa"/>
            <w:vAlign w:val="center"/>
          </w:tcPr>
          <w:p w:rsidR="003152B1" w:rsidRPr="008950DD" w:rsidRDefault="003152B1" w:rsidP="003152B1">
            <w:pPr>
              <w:pStyle w:val="a"/>
              <w:ind w:left="431" w:right="-83"/>
              <w:jc w:val="both"/>
              <w:rPr>
                <w:rFonts w:ascii="Times New Roman" w:hAnsi="Times New Roman" w:cs="Times New Roman"/>
                <w:sz w:val="12"/>
                <w:szCs w:val="12"/>
                <w:lang w:val="en-GB"/>
              </w:rPr>
            </w:pPr>
          </w:p>
        </w:tc>
        <w:tc>
          <w:tcPr>
            <w:tcW w:w="1368"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12"/>
                <w:szCs w:val="12"/>
                <w:lang w:val="en-GB" w:eastAsia="th-TH"/>
              </w:rPr>
            </w:pPr>
          </w:p>
        </w:tc>
        <w:tc>
          <w:tcPr>
            <w:tcW w:w="1369"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12"/>
                <w:szCs w:val="12"/>
                <w:lang w:val="en-GB" w:eastAsia="th-TH"/>
              </w:rPr>
            </w:pPr>
          </w:p>
        </w:tc>
        <w:tc>
          <w:tcPr>
            <w:tcW w:w="1369"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12"/>
                <w:szCs w:val="12"/>
                <w:lang w:val="en-GB" w:eastAsia="th-TH"/>
              </w:rPr>
            </w:pPr>
          </w:p>
        </w:tc>
        <w:tc>
          <w:tcPr>
            <w:tcW w:w="1369"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12"/>
                <w:szCs w:val="12"/>
                <w:lang w:val="en-GB" w:eastAsia="th-TH"/>
              </w:rPr>
            </w:pPr>
          </w:p>
        </w:tc>
      </w:tr>
      <w:tr w:rsidR="003152B1" w:rsidRPr="008950DD" w:rsidTr="00413418">
        <w:tc>
          <w:tcPr>
            <w:tcW w:w="3990" w:type="dxa"/>
            <w:vAlign w:val="center"/>
          </w:tcPr>
          <w:p w:rsidR="003152B1" w:rsidRPr="008950DD" w:rsidRDefault="003152B1" w:rsidP="00413418">
            <w:pPr>
              <w:pStyle w:val="a"/>
              <w:ind w:left="35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Total current tax</w:t>
            </w:r>
          </w:p>
        </w:tc>
        <w:tc>
          <w:tcPr>
            <w:tcW w:w="1368" w:type="dxa"/>
            <w:vAlign w:val="center"/>
          </w:tcPr>
          <w:p w:rsidR="003152B1" w:rsidRPr="008950DD" w:rsidRDefault="003152B1" w:rsidP="00413418">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r>
      <w:tr w:rsidR="003152B1" w:rsidRPr="008950DD" w:rsidTr="00413418">
        <w:tc>
          <w:tcPr>
            <w:tcW w:w="3990" w:type="dxa"/>
            <w:vAlign w:val="center"/>
          </w:tcPr>
          <w:p w:rsidR="003152B1" w:rsidRPr="008950DD" w:rsidRDefault="003152B1" w:rsidP="003152B1">
            <w:pPr>
              <w:pStyle w:val="a"/>
              <w:ind w:left="431" w:right="-83"/>
              <w:jc w:val="both"/>
              <w:rPr>
                <w:rFonts w:ascii="Times New Roman" w:hAnsi="Times New Roman" w:cs="Times New Roman"/>
                <w:sz w:val="20"/>
                <w:szCs w:val="20"/>
                <w:lang w:val="en-GB"/>
              </w:rPr>
            </w:pPr>
          </w:p>
        </w:tc>
        <w:tc>
          <w:tcPr>
            <w:tcW w:w="1368"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3152B1" w:rsidRPr="008950DD" w:rsidRDefault="003152B1" w:rsidP="00413418">
            <w:pPr>
              <w:tabs>
                <w:tab w:val="decimal" w:pos="1152"/>
              </w:tabs>
              <w:ind w:right="-72"/>
              <w:jc w:val="right"/>
              <w:rPr>
                <w:rFonts w:ascii="Times New Roman" w:hAnsi="Times New Roman" w:cs="Times New Roman"/>
                <w:snapToGrid w:val="0"/>
                <w:sz w:val="20"/>
                <w:szCs w:val="20"/>
                <w:lang w:eastAsia="th-TH"/>
              </w:rPr>
            </w:pPr>
          </w:p>
        </w:tc>
        <w:tc>
          <w:tcPr>
            <w:tcW w:w="1369"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3152B1" w:rsidRPr="008950DD" w:rsidRDefault="003152B1" w:rsidP="00413418">
            <w:pPr>
              <w:tabs>
                <w:tab w:val="decimal" w:pos="1152"/>
              </w:tabs>
              <w:ind w:right="-72"/>
              <w:jc w:val="right"/>
              <w:rPr>
                <w:rFonts w:ascii="Times New Roman" w:hAnsi="Times New Roman" w:cs="Times New Roman"/>
                <w:snapToGrid w:val="0"/>
                <w:sz w:val="20"/>
                <w:szCs w:val="20"/>
                <w:lang w:eastAsia="th-TH"/>
              </w:rPr>
            </w:pPr>
          </w:p>
        </w:tc>
      </w:tr>
      <w:tr w:rsidR="003152B1" w:rsidRPr="008950DD" w:rsidTr="00413418">
        <w:tc>
          <w:tcPr>
            <w:tcW w:w="3990" w:type="dxa"/>
            <w:vAlign w:val="center"/>
          </w:tcPr>
          <w:p w:rsidR="003152B1" w:rsidRPr="008950DD" w:rsidRDefault="003152B1" w:rsidP="00413418">
            <w:pPr>
              <w:pStyle w:val="a"/>
              <w:ind w:left="351" w:right="-83"/>
              <w:jc w:val="both"/>
              <w:rPr>
                <w:rFonts w:ascii="Times New Roman" w:hAnsi="Times New Roman" w:cs="Times New Roman"/>
                <w:b/>
                <w:bCs/>
                <w:sz w:val="20"/>
                <w:szCs w:val="20"/>
                <w:lang w:val="en-GB"/>
              </w:rPr>
            </w:pPr>
            <w:r w:rsidRPr="008950DD">
              <w:rPr>
                <w:rFonts w:ascii="Times New Roman" w:hAnsi="Times New Roman" w:cs="Times New Roman"/>
                <w:b/>
                <w:bCs/>
                <w:sz w:val="20"/>
                <w:szCs w:val="20"/>
                <w:lang w:val="en-GB"/>
              </w:rPr>
              <w:t>Deferred tax</w:t>
            </w:r>
          </w:p>
        </w:tc>
        <w:tc>
          <w:tcPr>
            <w:tcW w:w="1368"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3152B1" w:rsidRPr="008950DD" w:rsidRDefault="003152B1" w:rsidP="00413418">
            <w:pPr>
              <w:tabs>
                <w:tab w:val="decimal" w:pos="1152"/>
              </w:tabs>
              <w:ind w:right="-72"/>
              <w:jc w:val="right"/>
              <w:rPr>
                <w:rFonts w:ascii="Times New Roman" w:hAnsi="Times New Roman" w:cs="Times New Roman"/>
                <w:snapToGrid w:val="0"/>
                <w:sz w:val="20"/>
                <w:szCs w:val="20"/>
                <w:lang w:eastAsia="th-TH"/>
              </w:rPr>
            </w:pPr>
          </w:p>
        </w:tc>
        <w:tc>
          <w:tcPr>
            <w:tcW w:w="1369"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3152B1" w:rsidRPr="008950DD" w:rsidRDefault="003152B1" w:rsidP="00413418">
            <w:pPr>
              <w:tabs>
                <w:tab w:val="decimal" w:pos="1152"/>
              </w:tabs>
              <w:ind w:right="-72"/>
              <w:jc w:val="right"/>
              <w:rPr>
                <w:rFonts w:ascii="Times New Roman" w:hAnsi="Times New Roman" w:cs="Times New Roman"/>
                <w:snapToGrid w:val="0"/>
                <w:sz w:val="20"/>
                <w:szCs w:val="20"/>
                <w:lang w:eastAsia="th-TH"/>
              </w:rPr>
            </w:pPr>
          </w:p>
        </w:tc>
      </w:tr>
      <w:tr w:rsidR="003152B1" w:rsidRPr="008950DD" w:rsidTr="00413418">
        <w:tc>
          <w:tcPr>
            <w:tcW w:w="3990" w:type="dxa"/>
            <w:vAlign w:val="center"/>
          </w:tcPr>
          <w:p w:rsidR="003152B1" w:rsidRPr="008950DD" w:rsidRDefault="003152B1" w:rsidP="00413418">
            <w:pPr>
              <w:pStyle w:val="a"/>
              <w:ind w:left="35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Origination and reversal of temporary</w:t>
            </w:r>
          </w:p>
        </w:tc>
        <w:tc>
          <w:tcPr>
            <w:tcW w:w="1368"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3152B1" w:rsidRPr="008950DD" w:rsidRDefault="003152B1" w:rsidP="00413418">
            <w:pPr>
              <w:tabs>
                <w:tab w:val="decimal" w:pos="1152"/>
              </w:tabs>
              <w:ind w:right="-72"/>
              <w:jc w:val="right"/>
              <w:rPr>
                <w:rFonts w:ascii="Times New Roman" w:hAnsi="Times New Roman" w:cs="Times New Roman"/>
                <w:snapToGrid w:val="0"/>
                <w:sz w:val="20"/>
                <w:szCs w:val="20"/>
                <w:lang w:eastAsia="th-TH"/>
              </w:rPr>
            </w:pPr>
          </w:p>
        </w:tc>
        <w:tc>
          <w:tcPr>
            <w:tcW w:w="1369" w:type="dxa"/>
            <w:vAlign w:val="center"/>
          </w:tcPr>
          <w:p w:rsidR="003152B1" w:rsidRPr="008950DD" w:rsidRDefault="003152B1" w:rsidP="00413418">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3152B1" w:rsidRPr="008950DD" w:rsidRDefault="003152B1" w:rsidP="00413418">
            <w:pPr>
              <w:tabs>
                <w:tab w:val="decimal" w:pos="1152"/>
              </w:tabs>
              <w:ind w:right="-72"/>
              <w:jc w:val="right"/>
              <w:rPr>
                <w:rFonts w:ascii="Times New Roman" w:hAnsi="Times New Roman" w:cs="Times New Roman"/>
                <w:snapToGrid w:val="0"/>
                <w:sz w:val="20"/>
                <w:szCs w:val="20"/>
                <w:lang w:eastAsia="th-TH"/>
              </w:rPr>
            </w:pPr>
          </w:p>
        </w:tc>
      </w:tr>
      <w:tr w:rsidR="003152B1" w:rsidRPr="008950DD" w:rsidTr="00413418">
        <w:tc>
          <w:tcPr>
            <w:tcW w:w="3990" w:type="dxa"/>
            <w:vAlign w:val="center"/>
          </w:tcPr>
          <w:p w:rsidR="003152B1" w:rsidRPr="008950DD" w:rsidRDefault="003152B1" w:rsidP="003152B1">
            <w:pPr>
              <w:pStyle w:val="a"/>
              <w:ind w:left="43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differences</w:t>
            </w:r>
          </w:p>
        </w:tc>
        <w:tc>
          <w:tcPr>
            <w:tcW w:w="1368" w:type="dxa"/>
            <w:vAlign w:val="center"/>
          </w:tcPr>
          <w:p w:rsidR="003152B1" w:rsidRPr="008950DD" w:rsidRDefault="003152B1" w:rsidP="00413418">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369" w:type="dxa"/>
            <w:vAlign w:val="center"/>
          </w:tcPr>
          <w:p w:rsidR="003152B1" w:rsidRPr="008950DD" w:rsidRDefault="003152B1" w:rsidP="00413418">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r>
      <w:tr w:rsidR="003152B1" w:rsidRPr="008950DD" w:rsidTr="00413418">
        <w:tc>
          <w:tcPr>
            <w:tcW w:w="3990" w:type="dxa"/>
            <w:vAlign w:val="bottom"/>
          </w:tcPr>
          <w:p w:rsidR="003152B1" w:rsidRPr="008950DD" w:rsidRDefault="003152B1" w:rsidP="003152B1">
            <w:pPr>
              <w:pStyle w:val="a"/>
              <w:ind w:left="431" w:right="0"/>
              <w:rPr>
                <w:rFonts w:ascii="Times New Roman" w:hAnsi="Times New Roman" w:cs="Times New Roman"/>
                <w:sz w:val="12"/>
                <w:szCs w:val="12"/>
                <w:lang w:val="en-US"/>
              </w:rPr>
            </w:pPr>
          </w:p>
        </w:tc>
        <w:tc>
          <w:tcPr>
            <w:tcW w:w="1368" w:type="dxa"/>
            <w:vAlign w:val="center"/>
          </w:tcPr>
          <w:p w:rsidR="003152B1" w:rsidRPr="008950DD" w:rsidRDefault="003152B1" w:rsidP="00413418">
            <w:pPr>
              <w:tabs>
                <w:tab w:val="decimal" w:pos="1152"/>
              </w:tabs>
              <w:ind w:right="-72"/>
              <w:jc w:val="right"/>
              <w:rPr>
                <w:rFonts w:ascii="Times New Roman" w:hAnsi="Times New Roman" w:cs="Times New Roman"/>
                <w:snapToGrid w:val="0"/>
                <w:sz w:val="12"/>
                <w:szCs w:val="12"/>
                <w:lang w:eastAsia="th-TH"/>
              </w:rPr>
            </w:pPr>
          </w:p>
        </w:tc>
        <w:tc>
          <w:tcPr>
            <w:tcW w:w="1369" w:type="dxa"/>
            <w:vAlign w:val="center"/>
          </w:tcPr>
          <w:p w:rsidR="003152B1" w:rsidRPr="008950DD" w:rsidRDefault="003152B1" w:rsidP="00413418">
            <w:pPr>
              <w:tabs>
                <w:tab w:val="decimal" w:pos="1152"/>
              </w:tabs>
              <w:ind w:right="-72"/>
              <w:jc w:val="right"/>
              <w:rPr>
                <w:rFonts w:ascii="Times New Roman" w:hAnsi="Times New Roman" w:cs="Times New Roman"/>
                <w:snapToGrid w:val="0"/>
                <w:sz w:val="12"/>
                <w:szCs w:val="12"/>
                <w:lang w:eastAsia="th-TH"/>
              </w:rPr>
            </w:pPr>
          </w:p>
        </w:tc>
        <w:tc>
          <w:tcPr>
            <w:tcW w:w="1369" w:type="dxa"/>
            <w:vAlign w:val="center"/>
          </w:tcPr>
          <w:p w:rsidR="003152B1" w:rsidRPr="008950DD" w:rsidRDefault="003152B1" w:rsidP="00413418">
            <w:pPr>
              <w:pStyle w:val="a"/>
              <w:tabs>
                <w:tab w:val="decimal" w:pos="1152"/>
              </w:tabs>
              <w:ind w:right="-72"/>
              <w:jc w:val="right"/>
              <w:rPr>
                <w:rFonts w:ascii="Times New Roman" w:hAnsi="Times New Roman" w:cs="Times New Roman"/>
                <w:sz w:val="12"/>
                <w:szCs w:val="12"/>
                <w:lang w:val="en-GB"/>
              </w:rPr>
            </w:pPr>
          </w:p>
        </w:tc>
        <w:tc>
          <w:tcPr>
            <w:tcW w:w="1369" w:type="dxa"/>
            <w:vAlign w:val="center"/>
          </w:tcPr>
          <w:p w:rsidR="003152B1" w:rsidRPr="008950DD" w:rsidRDefault="003152B1" w:rsidP="00413418">
            <w:pPr>
              <w:pStyle w:val="a"/>
              <w:tabs>
                <w:tab w:val="decimal" w:pos="1152"/>
              </w:tabs>
              <w:ind w:right="-72"/>
              <w:jc w:val="right"/>
              <w:rPr>
                <w:rFonts w:ascii="Times New Roman" w:hAnsi="Times New Roman" w:cs="Times New Roman"/>
                <w:sz w:val="12"/>
                <w:szCs w:val="12"/>
                <w:cs/>
              </w:rPr>
            </w:pPr>
          </w:p>
        </w:tc>
      </w:tr>
      <w:tr w:rsidR="003152B1" w:rsidRPr="008950DD" w:rsidTr="00413418">
        <w:trPr>
          <w:trHeight w:val="306"/>
        </w:trPr>
        <w:tc>
          <w:tcPr>
            <w:tcW w:w="3990" w:type="dxa"/>
          </w:tcPr>
          <w:p w:rsidR="003152B1" w:rsidRPr="008950DD" w:rsidRDefault="003152B1" w:rsidP="00413418">
            <w:pPr>
              <w:pStyle w:val="a"/>
              <w:ind w:left="351" w:right="-72"/>
              <w:jc w:val="both"/>
              <w:rPr>
                <w:rFonts w:ascii="Times New Roman" w:hAnsi="Times New Roman" w:cs="Times New Roman"/>
                <w:noProof/>
                <w:snapToGrid w:val="0"/>
                <w:spacing w:val="-4"/>
                <w:sz w:val="20"/>
                <w:szCs w:val="20"/>
                <w:cs/>
                <w:lang w:val="en-GB" w:eastAsia="th-TH"/>
              </w:rPr>
            </w:pPr>
            <w:r w:rsidRPr="008950DD">
              <w:rPr>
                <w:rFonts w:ascii="Times New Roman" w:hAnsi="Times New Roman" w:cs="Times New Roman"/>
                <w:sz w:val="20"/>
                <w:szCs w:val="20"/>
                <w:lang w:val="en-GB"/>
              </w:rPr>
              <w:t>Total income tax</w:t>
            </w:r>
          </w:p>
        </w:tc>
        <w:tc>
          <w:tcPr>
            <w:tcW w:w="1368" w:type="dxa"/>
            <w:vAlign w:val="center"/>
          </w:tcPr>
          <w:p w:rsidR="003152B1" w:rsidRPr="008950DD" w:rsidRDefault="003152B1" w:rsidP="00413418">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3152B1" w:rsidRPr="008950DD" w:rsidRDefault="003152B1" w:rsidP="00413418">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r>
    </w:tbl>
    <w:p w:rsidR="002B2A8D" w:rsidRPr="00CF7D81" w:rsidRDefault="002B2A8D" w:rsidP="00CF7D81">
      <w:pPr>
        <w:pStyle w:val="a"/>
        <w:ind w:right="0"/>
        <w:jc w:val="both"/>
        <w:rPr>
          <w:rFonts w:ascii="Angsana New" w:hAnsi="Angsana New" w:cs="Angsana New"/>
          <w:sz w:val="20"/>
          <w:szCs w:val="20"/>
          <w:highlight w:val="yellow"/>
          <w:lang w:val="en-GB"/>
        </w:rPr>
      </w:pPr>
    </w:p>
    <w:p w:rsidR="00AF460D" w:rsidRPr="008950DD" w:rsidRDefault="00AF460D" w:rsidP="00AF460D">
      <w:pPr>
        <w:pStyle w:val="a"/>
        <w:ind w:left="547" w:right="0" w:hanging="7"/>
        <w:jc w:val="both"/>
        <w:rPr>
          <w:rFonts w:ascii="Times New Roman" w:hAnsi="Times New Roman" w:cs="Times New Roman"/>
          <w:b/>
          <w:bCs/>
          <w:sz w:val="20"/>
          <w:szCs w:val="20"/>
          <w:lang w:val="en-GB"/>
        </w:rPr>
      </w:pPr>
      <w:r w:rsidRPr="008950DD">
        <w:rPr>
          <w:rFonts w:ascii="Times New Roman" w:hAnsi="Times New Roman" w:cs="Times New Roman"/>
          <w:sz w:val="20"/>
          <w:szCs w:val="20"/>
          <w:lang w:val="en-GB"/>
        </w:rPr>
        <w:t>The tax on the Group’s profit (loss) before tax differs from the theoretical amount that would arise using the basic tax rate of the home country of</w:t>
      </w:r>
      <w:r>
        <w:rPr>
          <w:rFonts w:ascii="Times New Roman" w:hAnsi="Times New Roman" w:cs="Times New Roman"/>
          <w:sz w:val="20"/>
          <w:szCs w:val="20"/>
          <w:lang w:val="en-GB"/>
        </w:rPr>
        <w:t xml:space="preserve"> the Company as follows: </w:t>
      </w:r>
    </w:p>
    <w:p w:rsidR="00AF460D" w:rsidRPr="00AF460D" w:rsidRDefault="00AF460D" w:rsidP="00CF7D81">
      <w:pPr>
        <w:pStyle w:val="a"/>
        <w:ind w:right="0"/>
        <w:jc w:val="both"/>
        <w:rPr>
          <w:rFonts w:ascii="Times New Roman" w:hAnsi="Times New Roman" w:cstheme="minorBidi"/>
          <w:sz w:val="20"/>
          <w:szCs w:val="20"/>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93388C" w:rsidRPr="008950DD" w:rsidTr="005B262B">
        <w:tc>
          <w:tcPr>
            <w:tcW w:w="3990" w:type="dxa"/>
            <w:vAlign w:val="bottom"/>
          </w:tcPr>
          <w:p w:rsidR="0093388C" w:rsidRPr="008950DD" w:rsidRDefault="0093388C" w:rsidP="00AF460D">
            <w:pPr>
              <w:ind w:left="431"/>
              <w:jc w:val="left"/>
              <w:rPr>
                <w:rFonts w:ascii="Times New Roman" w:hAnsi="Times New Roman" w:cs="Times New Roman"/>
                <w:snapToGrid w:val="0"/>
                <w:sz w:val="20"/>
                <w:szCs w:val="20"/>
                <w:lang w:eastAsia="th-TH"/>
              </w:rPr>
            </w:pPr>
          </w:p>
        </w:tc>
        <w:tc>
          <w:tcPr>
            <w:tcW w:w="5475" w:type="dxa"/>
            <w:gridSpan w:val="4"/>
            <w:hideMark/>
          </w:tcPr>
          <w:p w:rsidR="0093388C" w:rsidRPr="007B1D2F" w:rsidRDefault="0093388C" w:rsidP="00AF460D">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AF460D" w:rsidRPr="008950DD" w:rsidTr="0018337F">
        <w:tc>
          <w:tcPr>
            <w:tcW w:w="3990" w:type="dxa"/>
            <w:vAlign w:val="bottom"/>
          </w:tcPr>
          <w:p w:rsidR="00AF460D" w:rsidRPr="008950DD" w:rsidRDefault="00AF460D" w:rsidP="00AF460D">
            <w:pPr>
              <w:ind w:left="431"/>
              <w:jc w:val="left"/>
              <w:rPr>
                <w:rFonts w:ascii="Times New Roman" w:hAnsi="Times New Roman" w:cs="Times New Roman"/>
                <w:snapToGrid w:val="0"/>
                <w:sz w:val="20"/>
                <w:szCs w:val="20"/>
                <w:lang w:eastAsia="th-TH"/>
              </w:rPr>
            </w:pPr>
          </w:p>
        </w:tc>
        <w:tc>
          <w:tcPr>
            <w:tcW w:w="2737" w:type="dxa"/>
            <w:gridSpan w:val="2"/>
          </w:tcPr>
          <w:p w:rsidR="00AF460D" w:rsidRPr="007B1D2F" w:rsidRDefault="00AF460D" w:rsidP="00AF460D">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738" w:type="dxa"/>
            <w:gridSpan w:val="2"/>
          </w:tcPr>
          <w:p w:rsidR="00AF460D" w:rsidRPr="007B1D2F" w:rsidRDefault="00AF460D" w:rsidP="00AF460D">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AF460D" w:rsidRPr="008950DD" w:rsidTr="0018337F">
        <w:tc>
          <w:tcPr>
            <w:tcW w:w="3990" w:type="dxa"/>
            <w:vAlign w:val="bottom"/>
          </w:tcPr>
          <w:p w:rsidR="00AF460D" w:rsidRPr="008950DD" w:rsidRDefault="00AF460D" w:rsidP="00AF460D">
            <w:pPr>
              <w:ind w:left="431"/>
              <w:jc w:val="left"/>
              <w:rPr>
                <w:rFonts w:ascii="Times New Roman" w:hAnsi="Times New Roman" w:cs="Times New Roman"/>
                <w:snapToGrid w:val="0"/>
                <w:sz w:val="20"/>
                <w:szCs w:val="20"/>
                <w:lang w:eastAsia="th-TH"/>
              </w:rPr>
            </w:pPr>
          </w:p>
        </w:tc>
        <w:tc>
          <w:tcPr>
            <w:tcW w:w="1368" w:type="dxa"/>
            <w:hideMark/>
          </w:tcPr>
          <w:p w:rsidR="00AF460D" w:rsidRPr="007B1D2F" w:rsidRDefault="00AF460D" w:rsidP="00AF460D">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69" w:type="dxa"/>
            <w:hideMark/>
          </w:tcPr>
          <w:p w:rsidR="00AF460D" w:rsidRPr="007B1D2F" w:rsidRDefault="00AF460D" w:rsidP="00AF460D">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5</w:t>
            </w:r>
          </w:p>
        </w:tc>
        <w:tc>
          <w:tcPr>
            <w:tcW w:w="1369" w:type="dxa"/>
            <w:hideMark/>
          </w:tcPr>
          <w:p w:rsidR="00AF460D" w:rsidRPr="007B1D2F" w:rsidRDefault="00AF460D" w:rsidP="00AF460D">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369" w:type="dxa"/>
            <w:hideMark/>
          </w:tcPr>
          <w:p w:rsidR="00AF460D" w:rsidRPr="007B1D2F" w:rsidRDefault="00AF460D" w:rsidP="00AF460D">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2015</w:t>
            </w:r>
          </w:p>
        </w:tc>
      </w:tr>
      <w:tr w:rsidR="00AF460D" w:rsidRPr="008950DD" w:rsidTr="0018337F">
        <w:tc>
          <w:tcPr>
            <w:tcW w:w="3990" w:type="dxa"/>
            <w:vAlign w:val="bottom"/>
          </w:tcPr>
          <w:p w:rsidR="00AF460D" w:rsidRPr="008950DD" w:rsidRDefault="00AF460D" w:rsidP="0018337F">
            <w:pPr>
              <w:pStyle w:val="a"/>
              <w:ind w:left="431" w:right="0"/>
              <w:rPr>
                <w:rFonts w:ascii="Times New Roman" w:hAnsi="Times New Roman" w:cs="Times New Roman"/>
                <w:sz w:val="12"/>
                <w:szCs w:val="12"/>
                <w:lang w:val="en-US"/>
              </w:rPr>
            </w:pPr>
          </w:p>
        </w:tc>
        <w:tc>
          <w:tcPr>
            <w:tcW w:w="1368" w:type="dxa"/>
            <w:vAlign w:val="bottom"/>
          </w:tcPr>
          <w:p w:rsidR="00AF460D" w:rsidRPr="008950DD" w:rsidRDefault="00AF460D" w:rsidP="0018337F">
            <w:pPr>
              <w:tabs>
                <w:tab w:val="decimal" w:pos="1152"/>
              </w:tabs>
              <w:ind w:right="-72"/>
              <w:rPr>
                <w:rFonts w:ascii="Times New Roman" w:hAnsi="Times New Roman" w:cs="Times New Roman"/>
                <w:snapToGrid w:val="0"/>
                <w:sz w:val="12"/>
                <w:szCs w:val="12"/>
                <w:lang w:eastAsia="th-TH"/>
              </w:rPr>
            </w:pPr>
          </w:p>
        </w:tc>
        <w:tc>
          <w:tcPr>
            <w:tcW w:w="1369" w:type="dxa"/>
            <w:vAlign w:val="bottom"/>
          </w:tcPr>
          <w:p w:rsidR="00AF460D" w:rsidRPr="008950DD" w:rsidRDefault="00AF460D" w:rsidP="0018337F">
            <w:pPr>
              <w:tabs>
                <w:tab w:val="decimal" w:pos="1152"/>
              </w:tabs>
              <w:ind w:right="-72"/>
              <w:rPr>
                <w:rFonts w:ascii="Times New Roman" w:hAnsi="Times New Roman" w:cs="Times New Roman"/>
                <w:snapToGrid w:val="0"/>
                <w:sz w:val="12"/>
                <w:szCs w:val="12"/>
                <w:lang w:eastAsia="th-TH"/>
              </w:rPr>
            </w:pPr>
          </w:p>
        </w:tc>
        <w:tc>
          <w:tcPr>
            <w:tcW w:w="1369" w:type="dxa"/>
            <w:vAlign w:val="bottom"/>
          </w:tcPr>
          <w:p w:rsidR="00AF460D" w:rsidRPr="008950DD" w:rsidRDefault="00AF460D" w:rsidP="0018337F">
            <w:pPr>
              <w:pStyle w:val="a"/>
              <w:tabs>
                <w:tab w:val="decimal" w:pos="1152"/>
              </w:tabs>
              <w:ind w:right="-72"/>
              <w:jc w:val="both"/>
              <w:rPr>
                <w:rFonts w:ascii="Times New Roman" w:hAnsi="Times New Roman" w:cs="Times New Roman"/>
                <w:sz w:val="12"/>
                <w:szCs w:val="12"/>
                <w:cs/>
              </w:rPr>
            </w:pPr>
          </w:p>
        </w:tc>
        <w:tc>
          <w:tcPr>
            <w:tcW w:w="1369" w:type="dxa"/>
            <w:vAlign w:val="bottom"/>
          </w:tcPr>
          <w:p w:rsidR="00AF460D" w:rsidRPr="008950DD" w:rsidRDefault="00AF460D" w:rsidP="0018337F">
            <w:pPr>
              <w:pStyle w:val="a"/>
              <w:tabs>
                <w:tab w:val="decimal" w:pos="1152"/>
              </w:tabs>
              <w:ind w:right="-72"/>
              <w:jc w:val="both"/>
              <w:rPr>
                <w:rFonts w:ascii="Times New Roman" w:hAnsi="Times New Roman" w:cs="Times New Roman"/>
                <w:sz w:val="12"/>
                <w:szCs w:val="12"/>
                <w:cs/>
              </w:rPr>
            </w:pPr>
          </w:p>
        </w:tc>
      </w:tr>
      <w:tr w:rsidR="00AF460D" w:rsidRPr="008950DD" w:rsidTr="00CF7D81">
        <w:tc>
          <w:tcPr>
            <w:tcW w:w="3990" w:type="dxa"/>
            <w:vAlign w:val="center"/>
          </w:tcPr>
          <w:p w:rsidR="00AF460D" w:rsidRPr="008950DD" w:rsidRDefault="00AF460D" w:rsidP="00CF7D81">
            <w:pPr>
              <w:pStyle w:val="a"/>
              <w:ind w:left="351" w:right="-83"/>
              <w:jc w:val="both"/>
              <w:rPr>
                <w:rFonts w:ascii="Times New Roman" w:hAnsi="Times New Roman" w:cs="Times New Roman"/>
                <w:sz w:val="20"/>
                <w:szCs w:val="20"/>
                <w:cs/>
                <w:lang w:val="en-GB"/>
              </w:rPr>
            </w:pPr>
            <w:r w:rsidRPr="008950DD">
              <w:rPr>
                <w:rFonts w:ascii="Times New Roman" w:hAnsi="Times New Roman" w:cs="Times New Roman"/>
                <w:sz w:val="20"/>
                <w:szCs w:val="20"/>
                <w:lang w:val="en-GB"/>
              </w:rPr>
              <w:t>Profit (loss) before tax</w:t>
            </w:r>
          </w:p>
        </w:tc>
        <w:tc>
          <w:tcPr>
            <w:tcW w:w="1368" w:type="dxa"/>
            <w:vAlign w:val="center"/>
          </w:tcPr>
          <w:p w:rsidR="00AF460D" w:rsidRPr="003211F5" w:rsidRDefault="00CF7D81" w:rsidP="00CF7D81">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4,237,290</w:t>
            </w:r>
          </w:p>
        </w:tc>
        <w:tc>
          <w:tcPr>
            <w:tcW w:w="1369" w:type="dxa"/>
            <w:vAlign w:val="center"/>
          </w:tcPr>
          <w:p w:rsidR="00AF460D" w:rsidRPr="008950DD" w:rsidRDefault="00AF460D" w:rsidP="00CF7D81">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8950DD">
              <w:rPr>
                <w:rFonts w:ascii="Times New Roman" w:hAnsi="Times New Roman" w:cs="Times New Roman"/>
                <w:snapToGrid w:val="0"/>
                <w:sz w:val="20"/>
                <w:szCs w:val="20"/>
                <w:lang w:eastAsia="th-TH"/>
              </w:rPr>
              <w:t>(133,528,264)</w:t>
            </w:r>
          </w:p>
        </w:tc>
        <w:tc>
          <w:tcPr>
            <w:tcW w:w="1369" w:type="dxa"/>
            <w:vAlign w:val="center"/>
          </w:tcPr>
          <w:p w:rsidR="00AF460D" w:rsidRPr="003211F5" w:rsidRDefault="003211F5" w:rsidP="00CF7D81">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(14,590,905)</w:t>
            </w:r>
          </w:p>
        </w:tc>
        <w:tc>
          <w:tcPr>
            <w:tcW w:w="1369" w:type="dxa"/>
            <w:vAlign w:val="center"/>
          </w:tcPr>
          <w:p w:rsidR="00AF460D" w:rsidRPr="008950DD" w:rsidRDefault="00AF460D" w:rsidP="00CF7D81">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8950DD">
              <w:rPr>
                <w:rFonts w:ascii="Times New Roman" w:hAnsi="Times New Roman" w:cs="Times New Roman"/>
                <w:snapToGrid w:val="0"/>
                <w:sz w:val="20"/>
                <w:szCs w:val="20"/>
                <w:lang w:eastAsia="th-TH"/>
              </w:rPr>
              <w:t>(</w:t>
            </w:r>
            <w:r>
              <w:rPr>
                <w:rFonts w:ascii="Times New Roman" w:hAnsi="Times New Roman" w:cs="Times New Roman"/>
                <w:snapToGrid w:val="0"/>
                <w:sz w:val="20"/>
                <w:szCs w:val="20"/>
                <w:lang w:eastAsia="th-TH"/>
              </w:rPr>
              <w:t>150,802,920</w:t>
            </w:r>
            <w:r w:rsidRPr="008950DD">
              <w:rPr>
                <w:rFonts w:ascii="Times New Roman" w:hAnsi="Times New Roman" w:cs="Times New Roman"/>
                <w:snapToGrid w:val="0"/>
                <w:sz w:val="20"/>
                <w:szCs w:val="20"/>
                <w:lang w:eastAsia="th-TH"/>
              </w:rPr>
              <w:t>)</w:t>
            </w:r>
          </w:p>
        </w:tc>
      </w:tr>
      <w:tr w:rsidR="00AF460D" w:rsidRPr="00FA09DB" w:rsidTr="00CF7D81">
        <w:tc>
          <w:tcPr>
            <w:tcW w:w="3990" w:type="dxa"/>
            <w:vAlign w:val="center"/>
          </w:tcPr>
          <w:p w:rsidR="00AF460D" w:rsidRPr="00FA09DB" w:rsidRDefault="00AF460D" w:rsidP="00AF460D">
            <w:pPr>
              <w:pStyle w:val="a"/>
              <w:ind w:left="431" w:right="-83"/>
              <w:jc w:val="both"/>
              <w:rPr>
                <w:rFonts w:ascii="Times New Roman" w:hAnsi="Times New Roman" w:cs="Times New Roman"/>
                <w:sz w:val="12"/>
                <w:szCs w:val="12"/>
                <w:lang w:val="en-GB"/>
              </w:rPr>
            </w:pPr>
          </w:p>
        </w:tc>
        <w:tc>
          <w:tcPr>
            <w:tcW w:w="1368" w:type="dxa"/>
            <w:vAlign w:val="center"/>
          </w:tcPr>
          <w:p w:rsidR="00AF460D" w:rsidRPr="003211F5" w:rsidRDefault="00AF460D" w:rsidP="00CF7D81">
            <w:pPr>
              <w:pStyle w:val="a"/>
              <w:tabs>
                <w:tab w:val="decimal" w:pos="1152"/>
              </w:tabs>
              <w:ind w:left="-14" w:right="-72"/>
              <w:jc w:val="right"/>
              <w:rPr>
                <w:rFonts w:ascii="Times New Roman" w:hAnsi="Times New Roman" w:cs="Times New Roman"/>
                <w:noProof/>
                <w:snapToGrid w:val="0"/>
                <w:spacing w:val="-4"/>
                <w:sz w:val="12"/>
                <w:szCs w:val="12"/>
                <w:lang w:val="en-GB" w:eastAsia="th-TH"/>
              </w:rPr>
            </w:pPr>
          </w:p>
        </w:tc>
        <w:tc>
          <w:tcPr>
            <w:tcW w:w="1369" w:type="dxa"/>
            <w:vAlign w:val="center"/>
          </w:tcPr>
          <w:p w:rsidR="00AF460D" w:rsidRPr="00FA09DB" w:rsidRDefault="00AF460D" w:rsidP="00CF7D81">
            <w:pPr>
              <w:pStyle w:val="a"/>
              <w:tabs>
                <w:tab w:val="decimal" w:pos="1152"/>
              </w:tabs>
              <w:ind w:left="-14" w:right="-72"/>
              <w:jc w:val="right"/>
              <w:rPr>
                <w:rFonts w:ascii="Times New Roman" w:hAnsi="Times New Roman" w:cs="Times New Roman"/>
                <w:noProof/>
                <w:snapToGrid w:val="0"/>
                <w:spacing w:val="-4"/>
                <w:sz w:val="12"/>
                <w:szCs w:val="12"/>
                <w:lang w:val="en-GB" w:eastAsia="th-TH"/>
              </w:rPr>
            </w:pPr>
          </w:p>
        </w:tc>
        <w:tc>
          <w:tcPr>
            <w:tcW w:w="1369" w:type="dxa"/>
            <w:vAlign w:val="center"/>
          </w:tcPr>
          <w:p w:rsidR="00AF460D" w:rsidRPr="003211F5" w:rsidRDefault="00AF460D" w:rsidP="00CF7D81">
            <w:pPr>
              <w:pStyle w:val="a"/>
              <w:tabs>
                <w:tab w:val="decimal" w:pos="1152"/>
              </w:tabs>
              <w:ind w:left="-14" w:right="-72"/>
              <w:jc w:val="right"/>
              <w:rPr>
                <w:rFonts w:ascii="Times New Roman" w:hAnsi="Times New Roman" w:cs="Times New Roman"/>
                <w:noProof/>
                <w:snapToGrid w:val="0"/>
                <w:spacing w:val="-4"/>
                <w:sz w:val="12"/>
                <w:szCs w:val="12"/>
                <w:lang w:val="en-GB" w:eastAsia="th-TH"/>
              </w:rPr>
            </w:pPr>
          </w:p>
        </w:tc>
        <w:tc>
          <w:tcPr>
            <w:tcW w:w="1369" w:type="dxa"/>
            <w:vAlign w:val="center"/>
          </w:tcPr>
          <w:p w:rsidR="00AF460D" w:rsidRPr="00FA09DB" w:rsidRDefault="00AF460D" w:rsidP="00CF7D81">
            <w:pPr>
              <w:pStyle w:val="a"/>
              <w:tabs>
                <w:tab w:val="decimal" w:pos="1152"/>
              </w:tabs>
              <w:ind w:left="-14" w:right="-72"/>
              <w:jc w:val="right"/>
              <w:rPr>
                <w:rFonts w:ascii="Times New Roman" w:hAnsi="Times New Roman" w:cs="Times New Roman"/>
                <w:noProof/>
                <w:snapToGrid w:val="0"/>
                <w:spacing w:val="-4"/>
                <w:sz w:val="12"/>
                <w:szCs w:val="12"/>
                <w:lang w:val="en-GB" w:eastAsia="th-TH"/>
              </w:rPr>
            </w:pPr>
          </w:p>
        </w:tc>
      </w:tr>
      <w:tr w:rsidR="00CF7D81" w:rsidRPr="008950DD" w:rsidTr="00CF7D81">
        <w:tc>
          <w:tcPr>
            <w:tcW w:w="3990" w:type="dxa"/>
            <w:vAlign w:val="center"/>
          </w:tcPr>
          <w:p w:rsidR="00CF7D81" w:rsidRPr="008950DD" w:rsidRDefault="00CF7D81" w:rsidP="00CF7D81">
            <w:pPr>
              <w:pStyle w:val="a"/>
              <w:ind w:left="35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Tax calculated at a tax rate of 20% </w:t>
            </w:r>
          </w:p>
        </w:tc>
        <w:tc>
          <w:tcPr>
            <w:tcW w:w="1368"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847,458</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(26,705,653)</w:t>
            </w:r>
          </w:p>
        </w:tc>
        <w:tc>
          <w:tcPr>
            <w:tcW w:w="1369"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(2,918,181)</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(30,160,584)</w:t>
            </w:r>
          </w:p>
        </w:tc>
      </w:tr>
      <w:tr w:rsidR="00CF7D81" w:rsidRPr="008950DD" w:rsidTr="00CF7D81">
        <w:tc>
          <w:tcPr>
            <w:tcW w:w="3990" w:type="dxa"/>
            <w:vAlign w:val="center"/>
          </w:tcPr>
          <w:p w:rsidR="00CF7D81" w:rsidRPr="008950DD" w:rsidRDefault="00CF7D81" w:rsidP="00CF7D81">
            <w:pPr>
              <w:pStyle w:val="a"/>
              <w:ind w:left="35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Taxes effect of :</w:t>
            </w:r>
          </w:p>
        </w:tc>
        <w:tc>
          <w:tcPr>
            <w:tcW w:w="1368"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r>
      <w:tr w:rsidR="00CF7D81" w:rsidRPr="008950DD" w:rsidTr="00CF7D81">
        <w:tc>
          <w:tcPr>
            <w:tcW w:w="3990" w:type="dxa"/>
            <w:vAlign w:val="center"/>
          </w:tcPr>
          <w:p w:rsidR="00CF7D81" w:rsidRPr="008950DD" w:rsidRDefault="00CF7D81" w:rsidP="00CF7D81">
            <w:pPr>
              <w:pStyle w:val="a"/>
              <w:ind w:left="43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Expense not deductible for tax purpose</w:t>
            </w:r>
          </w:p>
        </w:tc>
        <w:tc>
          <w:tcPr>
            <w:tcW w:w="1368"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5,930,609</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10,435,521</w:t>
            </w:r>
          </w:p>
        </w:tc>
        <w:tc>
          <w:tcPr>
            <w:tcW w:w="1369"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5,786,928</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15,336,306</w:t>
            </w:r>
          </w:p>
        </w:tc>
      </w:tr>
      <w:tr w:rsidR="00CF7D81" w:rsidRPr="008950DD" w:rsidTr="00CF7D81">
        <w:tc>
          <w:tcPr>
            <w:tcW w:w="3990" w:type="dxa"/>
            <w:vAlign w:val="center"/>
          </w:tcPr>
          <w:p w:rsidR="00CF7D81" w:rsidRPr="008950DD" w:rsidRDefault="00CF7D81" w:rsidP="00CF7D81">
            <w:pPr>
              <w:pStyle w:val="a"/>
              <w:ind w:left="43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Additional taxable expense</w:t>
            </w:r>
          </w:p>
        </w:tc>
        <w:tc>
          <w:tcPr>
            <w:tcW w:w="1368"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(10,097,392)</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(9,994,070)</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r>
      <w:tr w:rsidR="00CF7D81" w:rsidRPr="008950DD" w:rsidTr="00CF7D81">
        <w:tc>
          <w:tcPr>
            <w:tcW w:w="3990" w:type="dxa"/>
            <w:vAlign w:val="center"/>
          </w:tcPr>
          <w:p w:rsidR="00CF7D81" w:rsidRPr="008950DD" w:rsidRDefault="00CF7D81" w:rsidP="00CF7D81">
            <w:pPr>
              <w:pStyle w:val="a"/>
              <w:ind w:left="43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Utilisation of previously unrecognised </w:t>
            </w:r>
          </w:p>
        </w:tc>
        <w:tc>
          <w:tcPr>
            <w:tcW w:w="1368"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6,550,530</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6,550,530</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r>
      <w:tr w:rsidR="00CF7D81" w:rsidRPr="008950DD" w:rsidTr="00CF7D81">
        <w:tc>
          <w:tcPr>
            <w:tcW w:w="3990" w:type="dxa"/>
            <w:vAlign w:val="center"/>
          </w:tcPr>
          <w:p w:rsidR="00CF7D81" w:rsidRPr="008950DD" w:rsidRDefault="00CF7D81" w:rsidP="00CF7D81">
            <w:pPr>
              <w:pStyle w:val="a"/>
              <w:ind w:left="43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tax losses</w:t>
            </w:r>
          </w:p>
        </w:tc>
        <w:tc>
          <w:tcPr>
            <w:tcW w:w="1368"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(26,049,892)</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(9,573,211)</w:t>
            </w:r>
          </w:p>
        </w:tc>
        <w:tc>
          <w:tcPr>
            <w:tcW w:w="1369"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(24,354,109)</w:t>
            </w: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(9,573,211)</w:t>
            </w:r>
          </w:p>
        </w:tc>
      </w:tr>
      <w:tr w:rsidR="00CF7D81" w:rsidRPr="008950DD" w:rsidTr="00CF7D81">
        <w:tc>
          <w:tcPr>
            <w:tcW w:w="3990" w:type="dxa"/>
            <w:vAlign w:val="center"/>
          </w:tcPr>
          <w:p w:rsidR="00CF7D81" w:rsidRPr="008950DD" w:rsidRDefault="00CF7D81" w:rsidP="00CF7D81">
            <w:pPr>
              <w:pStyle w:val="a"/>
              <w:ind w:left="43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Tax </w:t>
            </w:r>
            <w:proofErr w:type="spellStart"/>
            <w:r w:rsidRPr="008950DD">
              <w:rPr>
                <w:rFonts w:ascii="Times New Roman" w:hAnsi="Times New Roman" w:cs="Times New Roman"/>
                <w:sz w:val="20"/>
                <w:szCs w:val="20"/>
                <w:lang w:val="en-GB"/>
              </w:rPr>
              <w:t>lossed</w:t>
            </w:r>
            <w:proofErr w:type="spellEnd"/>
            <w:r w:rsidRPr="008950DD">
              <w:rPr>
                <w:rFonts w:ascii="Times New Roman" w:hAnsi="Times New Roman" w:cs="Times New Roman"/>
                <w:sz w:val="20"/>
                <w:szCs w:val="20"/>
                <w:lang w:val="en-GB"/>
              </w:rPr>
              <w:t xml:space="preserve"> for which no deferred </w:t>
            </w:r>
          </w:p>
        </w:tc>
        <w:tc>
          <w:tcPr>
            <w:tcW w:w="1368"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CF7D81" w:rsidRPr="003211F5"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c>
          <w:tcPr>
            <w:tcW w:w="1369" w:type="dxa"/>
            <w:vAlign w:val="center"/>
          </w:tcPr>
          <w:p w:rsidR="00CF7D81" w:rsidRPr="008950DD" w:rsidRDefault="00CF7D81" w:rsidP="00CF7D81">
            <w:pPr>
              <w:pStyle w:val="a"/>
              <w:tabs>
                <w:tab w:val="decimal" w:pos="1152"/>
              </w:tabs>
              <w:ind w:left="-14" w:right="-72"/>
              <w:jc w:val="right"/>
              <w:rPr>
                <w:rFonts w:ascii="Times New Roman" w:hAnsi="Times New Roman" w:cs="Times New Roman"/>
                <w:noProof/>
                <w:snapToGrid w:val="0"/>
                <w:spacing w:val="-4"/>
                <w:sz w:val="20"/>
                <w:szCs w:val="20"/>
                <w:lang w:val="en-GB" w:eastAsia="th-TH"/>
              </w:rPr>
            </w:pPr>
          </w:p>
        </w:tc>
      </w:tr>
      <w:tr w:rsidR="00CF7D81" w:rsidRPr="008950DD" w:rsidTr="00CF7D81">
        <w:tc>
          <w:tcPr>
            <w:tcW w:w="3990" w:type="dxa"/>
            <w:vAlign w:val="center"/>
          </w:tcPr>
          <w:p w:rsidR="00CF7D81" w:rsidRPr="008950DD" w:rsidRDefault="00CF7D81" w:rsidP="00CF7D81">
            <w:pPr>
              <w:pStyle w:val="a"/>
              <w:ind w:left="431" w:right="-83"/>
              <w:jc w:val="both"/>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      income tax asset was recognised</w:t>
            </w:r>
          </w:p>
        </w:tc>
        <w:tc>
          <w:tcPr>
            <w:tcW w:w="1368" w:type="dxa"/>
            <w:vAlign w:val="center"/>
          </w:tcPr>
          <w:p w:rsidR="00CF7D81" w:rsidRPr="003211F5" w:rsidRDefault="006061BC" w:rsidP="00CF7D81">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22,818,687</w:t>
            </w:r>
          </w:p>
        </w:tc>
        <w:tc>
          <w:tcPr>
            <w:tcW w:w="1369" w:type="dxa"/>
            <w:vAlign w:val="center"/>
          </w:tcPr>
          <w:p w:rsidR="00CF7D81" w:rsidRPr="008950DD" w:rsidRDefault="00CF7D81" w:rsidP="00CF7D81">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25,843,343</w:t>
            </w:r>
          </w:p>
        </w:tc>
        <w:tc>
          <w:tcPr>
            <w:tcW w:w="1369" w:type="dxa"/>
            <w:vAlign w:val="center"/>
          </w:tcPr>
          <w:p w:rsidR="00CF7D81" w:rsidRPr="003211F5" w:rsidRDefault="005A7A5A" w:rsidP="00CF7D81">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24,928,902</w:t>
            </w:r>
          </w:p>
        </w:tc>
        <w:tc>
          <w:tcPr>
            <w:tcW w:w="1369" w:type="dxa"/>
            <w:vAlign w:val="center"/>
          </w:tcPr>
          <w:p w:rsidR="00CF7D81" w:rsidRPr="008950DD" w:rsidRDefault="00CF7D81" w:rsidP="00CF7D81">
            <w:pPr>
              <w:pStyle w:val="a"/>
              <w:pBdr>
                <w:bottom w:val="sing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sidRPr="008950DD">
              <w:rPr>
                <w:rFonts w:ascii="Times New Roman" w:hAnsi="Times New Roman" w:cs="Times New Roman"/>
                <w:noProof/>
                <w:snapToGrid w:val="0"/>
                <w:spacing w:val="-4"/>
                <w:sz w:val="20"/>
                <w:szCs w:val="20"/>
                <w:lang w:val="en-GB" w:eastAsia="th-TH"/>
              </w:rPr>
              <w:t>24,397,489</w:t>
            </w:r>
          </w:p>
        </w:tc>
      </w:tr>
      <w:tr w:rsidR="00CF7D81" w:rsidRPr="008950DD" w:rsidTr="00CF7D81">
        <w:tc>
          <w:tcPr>
            <w:tcW w:w="3990" w:type="dxa"/>
            <w:vAlign w:val="bottom"/>
          </w:tcPr>
          <w:p w:rsidR="00CF7D81" w:rsidRPr="008950DD" w:rsidRDefault="00CF7D81" w:rsidP="00CF7D81">
            <w:pPr>
              <w:pStyle w:val="a"/>
              <w:ind w:left="431" w:right="0"/>
              <w:rPr>
                <w:rFonts w:ascii="Times New Roman" w:hAnsi="Times New Roman" w:cs="Times New Roman"/>
                <w:sz w:val="12"/>
                <w:szCs w:val="12"/>
                <w:lang w:val="en-US"/>
              </w:rPr>
            </w:pPr>
          </w:p>
        </w:tc>
        <w:tc>
          <w:tcPr>
            <w:tcW w:w="1368" w:type="dxa"/>
            <w:vAlign w:val="center"/>
          </w:tcPr>
          <w:p w:rsidR="00CF7D81" w:rsidRPr="003211F5" w:rsidRDefault="00CF7D81" w:rsidP="00CF7D81">
            <w:pPr>
              <w:tabs>
                <w:tab w:val="decimal" w:pos="1152"/>
              </w:tabs>
              <w:ind w:right="-72"/>
              <w:jc w:val="right"/>
              <w:rPr>
                <w:rFonts w:ascii="Times New Roman" w:hAnsi="Times New Roman" w:cs="Times New Roman"/>
                <w:snapToGrid w:val="0"/>
                <w:sz w:val="12"/>
                <w:szCs w:val="12"/>
                <w:lang w:eastAsia="th-TH"/>
              </w:rPr>
            </w:pPr>
          </w:p>
        </w:tc>
        <w:tc>
          <w:tcPr>
            <w:tcW w:w="1369" w:type="dxa"/>
            <w:vAlign w:val="center"/>
          </w:tcPr>
          <w:p w:rsidR="00CF7D81" w:rsidRPr="008950DD" w:rsidRDefault="00CF7D81" w:rsidP="00CF7D81">
            <w:pPr>
              <w:tabs>
                <w:tab w:val="decimal" w:pos="1152"/>
              </w:tabs>
              <w:ind w:right="-72"/>
              <w:jc w:val="right"/>
              <w:rPr>
                <w:rFonts w:ascii="Times New Roman" w:hAnsi="Times New Roman" w:cs="Times New Roman"/>
                <w:snapToGrid w:val="0"/>
                <w:sz w:val="12"/>
                <w:szCs w:val="12"/>
                <w:lang w:eastAsia="th-TH"/>
              </w:rPr>
            </w:pPr>
          </w:p>
        </w:tc>
        <w:tc>
          <w:tcPr>
            <w:tcW w:w="1369" w:type="dxa"/>
            <w:vAlign w:val="center"/>
          </w:tcPr>
          <w:p w:rsidR="00CF7D81" w:rsidRPr="003211F5" w:rsidRDefault="00CF7D81" w:rsidP="00CF7D81">
            <w:pPr>
              <w:tabs>
                <w:tab w:val="decimal" w:pos="1152"/>
              </w:tabs>
              <w:ind w:right="-72"/>
              <w:jc w:val="right"/>
              <w:rPr>
                <w:rFonts w:ascii="Times New Roman" w:hAnsi="Times New Roman" w:cs="Times New Roman"/>
                <w:snapToGrid w:val="0"/>
                <w:sz w:val="12"/>
                <w:szCs w:val="12"/>
                <w:lang w:eastAsia="th-TH"/>
              </w:rPr>
            </w:pPr>
          </w:p>
        </w:tc>
        <w:tc>
          <w:tcPr>
            <w:tcW w:w="1369" w:type="dxa"/>
            <w:vAlign w:val="center"/>
          </w:tcPr>
          <w:p w:rsidR="00CF7D81" w:rsidRPr="008950DD" w:rsidRDefault="00CF7D81" w:rsidP="00CF7D81">
            <w:pPr>
              <w:pStyle w:val="a"/>
              <w:tabs>
                <w:tab w:val="decimal" w:pos="1152"/>
              </w:tabs>
              <w:ind w:right="-72"/>
              <w:jc w:val="right"/>
              <w:rPr>
                <w:rFonts w:ascii="Times New Roman" w:hAnsi="Times New Roman" w:cs="Times New Roman"/>
                <w:sz w:val="12"/>
                <w:szCs w:val="12"/>
                <w:cs/>
              </w:rPr>
            </w:pPr>
          </w:p>
        </w:tc>
      </w:tr>
      <w:tr w:rsidR="00CF7D81" w:rsidRPr="008950DD" w:rsidTr="00CF7D81">
        <w:trPr>
          <w:trHeight w:val="306"/>
        </w:trPr>
        <w:tc>
          <w:tcPr>
            <w:tcW w:w="3990" w:type="dxa"/>
          </w:tcPr>
          <w:p w:rsidR="00CF7D81" w:rsidRPr="008950DD" w:rsidRDefault="00CF7D81" w:rsidP="00CF7D81">
            <w:pPr>
              <w:pStyle w:val="a"/>
              <w:ind w:left="351" w:right="-72"/>
              <w:jc w:val="both"/>
              <w:rPr>
                <w:rFonts w:ascii="Times New Roman" w:hAnsi="Times New Roman" w:cs="Times New Roman"/>
                <w:noProof/>
                <w:snapToGrid w:val="0"/>
                <w:spacing w:val="-4"/>
                <w:sz w:val="20"/>
                <w:szCs w:val="20"/>
                <w:cs/>
                <w:lang w:val="en-GB" w:eastAsia="th-TH"/>
              </w:rPr>
            </w:pPr>
            <w:r w:rsidRPr="008950DD">
              <w:rPr>
                <w:rFonts w:ascii="Times New Roman" w:hAnsi="Times New Roman" w:cs="Times New Roman"/>
                <w:noProof/>
                <w:snapToGrid w:val="0"/>
                <w:spacing w:val="-4"/>
                <w:sz w:val="20"/>
                <w:szCs w:val="20"/>
                <w:lang w:val="en-GB" w:eastAsia="th-TH"/>
              </w:rPr>
              <w:t>Total income taxes</w:t>
            </w:r>
          </w:p>
        </w:tc>
        <w:tc>
          <w:tcPr>
            <w:tcW w:w="1368" w:type="dxa"/>
            <w:vAlign w:val="center"/>
          </w:tcPr>
          <w:p w:rsidR="00CF7D81" w:rsidRPr="003211F5" w:rsidRDefault="00CF7D81" w:rsidP="00CF7D81">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CF7D81" w:rsidRPr="008950DD" w:rsidRDefault="00CF7D81" w:rsidP="00CF7D81">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CF7D81" w:rsidRPr="003211F5" w:rsidRDefault="00CF7D81" w:rsidP="00CF7D81">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c>
          <w:tcPr>
            <w:tcW w:w="1369" w:type="dxa"/>
            <w:vAlign w:val="center"/>
          </w:tcPr>
          <w:p w:rsidR="00CF7D81" w:rsidRPr="008950DD" w:rsidRDefault="00CF7D81" w:rsidP="00CF7D81">
            <w:pPr>
              <w:pStyle w:val="a"/>
              <w:pBdr>
                <w:bottom w:val="double" w:sz="4" w:space="1" w:color="auto"/>
              </w:pBdr>
              <w:tabs>
                <w:tab w:val="decimal" w:pos="1152"/>
              </w:tabs>
              <w:ind w:left="-14" w:right="-72"/>
              <w:jc w:val="right"/>
              <w:rPr>
                <w:rFonts w:ascii="Times New Roman" w:hAnsi="Times New Roman" w:cs="Times New Roman"/>
                <w:noProof/>
                <w:snapToGrid w:val="0"/>
                <w:spacing w:val="-4"/>
                <w:sz w:val="20"/>
                <w:szCs w:val="20"/>
                <w:lang w:val="en-GB" w:eastAsia="th-TH"/>
              </w:rPr>
            </w:pPr>
            <w:r>
              <w:rPr>
                <w:rFonts w:ascii="Times New Roman" w:hAnsi="Times New Roman" w:cs="Times New Roman"/>
                <w:noProof/>
                <w:snapToGrid w:val="0"/>
                <w:spacing w:val="-4"/>
                <w:sz w:val="20"/>
                <w:szCs w:val="20"/>
                <w:lang w:val="en-GB" w:eastAsia="th-TH"/>
              </w:rPr>
              <w:t>-</w:t>
            </w:r>
          </w:p>
        </w:tc>
      </w:tr>
    </w:tbl>
    <w:p w:rsidR="00AF460D" w:rsidRDefault="00AF460D"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CC03CB" w:rsidRDefault="00CC03CB" w:rsidP="00AF460D">
      <w:pPr>
        <w:ind w:left="547" w:hanging="547"/>
        <w:jc w:val="thaiDistribute"/>
        <w:rPr>
          <w:rFonts w:ascii="Angsana New" w:hAnsi="Angsana New" w:cs="Angsana New"/>
          <w:b/>
          <w:bCs/>
          <w:sz w:val="26"/>
          <w:szCs w:val="26"/>
          <w:lang w:val="en-GB"/>
        </w:rPr>
      </w:pPr>
    </w:p>
    <w:p w:rsidR="00CC03CB" w:rsidRDefault="00CC03CB"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7A1056">
      <w:pPr>
        <w:jc w:val="thaiDistribute"/>
        <w:rPr>
          <w:rFonts w:ascii="Angsana New" w:hAnsi="Angsana New" w:cs="Angsana New"/>
          <w:b/>
          <w:bCs/>
          <w:sz w:val="26"/>
          <w:szCs w:val="26"/>
          <w:lang w:val="en-GB"/>
        </w:rPr>
      </w:pPr>
    </w:p>
    <w:p w:rsidR="00EC521D" w:rsidRPr="007B1D2F" w:rsidRDefault="00AF460D" w:rsidP="00EC521D">
      <w:pPr>
        <w:ind w:left="540" w:hanging="540"/>
        <w:rPr>
          <w:rFonts w:ascii="Times New Roman" w:hAnsi="Times New Roman" w:cs="Times New Roman"/>
          <w:b/>
          <w:bCs/>
          <w:sz w:val="20"/>
          <w:szCs w:val="20"/>
          <w:lang w:val="en-GB"/>
        </w:rPr>
      </w:pPr>
      <w:r w:rsidRPr="00CC03CB">
        <w:rPr>
          <w:rFonts w:ascii="Angsana New" w:hAnsi="Angsana New" w:cs="Angsana New"/>
          <w:b/>
          <w:bCs/>
          <w:sz w:val="26"/>
          <w:szCs w:val="26"/>
          <w:lang w:val="en-GB"/>
        </w:rPr>
        <w:lastRenderedPageBreak/>
        <w:t>33</w:t>
      </w:r>
      <w:r w:rsidRPr="00CC03CB">
        <w:rPr>
          <w:rFonts w:ascii="Angsana New" w:hAnsi="Angsana New" w:cs="Angsana New"/>
          <w:b/>
          <w:bCs/>
          <w:sz w:val="26"/>
          <w:szCs w:val="26"/>
          <w:cs/>
        </w:rPr>
        <w:tab/>
      </w:r>
      <w:r w:rsidR="00EC521D" w:rsidRPr="007B1D2F">
        <w:rPr>
          <w:rFonts w:ascii="Times New Roman" w:hAnsi="Times New Roman" w:cs="Times New Roman"/>
          <w:b/>
          <w:bCs/>
          <w:sz w:val="20"/>
          <w:szCs w:val="20"/>
          <w:lang w:val="en-GB"/>
        </w:rPr>
        <w:t>Basic earnings (loss) per share</w:t>
      </w:r>
    </w:p>
    <w:p w:rsidR="00EC521D" w:rsidRPr="007B1D2F" w:rsidRDefault="00EC521D" w:rsidP="00EC521D">
      <w:pPr>
        <w:pStyle w:val="a"/>
        <w:tabs>
          <w:tab w:val="right" w:pos="10890"/>
        </w:tabs>
        <w:ind w:left="540" w:right="0"/>
        <w:jc w:val="both"/>
        <w:rPr>
          <w:rFonts w:ascii="Times New Roman" w:hAnsi="Times New Roman" w:cs="Times New Roman"/>
          <w:sz w:val="8"/>
          <w:szCs w:val="8"/>
          <w:lang w:val="en-GB"/>
        </w:rPr>
      </w:pPr>
    </w:p>
    <w:p w:rsidR="00EC521D" w:rsidRPr="007B1D2F" w:rsidRDefault="00EC521D" w:rsidP="00EC521D">
      <w:pPr>
        <w:spacing w:before="120"/>
        <w:ind w:left="547"/>
        <w:jc w:val="thaiDistribute"/>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 xml:space="preserve">Basic earnings per share is determined by dividing profit for the </w:t>
      </w:r>
      <w:r w:rsidR="00EC7A15">
        <w:rPr>
          <w:rFonts w:ascii="Times New Roman" w:eastAsia="Times New Roman" w:hAnsi="Times New Roman" w:cs="Times New Roman"/>
          <w:sz w:val="20"/>
          <w:szCs w:val="20"/>
          <w:lang w:bidi="ar-SA"/>
        </w:rPr>
        <w:t>year</w:t>
      </w:r>
      <w:r w:rsidRPr="007B1D2F">
        <w:rPr>
          <w:rFonts w:ascii="Times New Roman" w:eastAsia="Times New Roman" w:hAnsi="Times New Roman" w:cs="Times New Roman"/>
          <w:sz w:val="20"/>
          <w:szCs w:val="20"/>
          <w:lang w:bidi="ar-SA"/>
        </w:rPr>
        <w:t xml:space="preserve"> attributable to equity holders of the Company (excluding other comprehensive income) by the weighted average number of ordinary s</w:t>
      </w:r>
      <w:r>
        <w:rPr>
          <w:rFonts w:ascii="Times New Roman" w:eastAsia="Times New Roman" w:hAnsi="Times New Roman" w:cs="Times New Roman"/>
          <w:sz w:val="20"/>
          <w:szCs w:val="20"/>
          <w:lang w:bidi="ar-SA"/>
        </w:rPr>
        <w:t xml:space="preserve">hares in issue </w:t>
      </w:r>
      <w:r w:rsidRPr="00CC03CB">
        <w:rPr>
          <w:rFonts w:ascii="Times New Roman" w:eastAsia="Times New Roman" w:hAnsi="Times New Roman" w:cs="Times New Roman"/>
          <w:sz w:val="20"/>
          <w:szCs w:val="20"/>
          <w:lang w:bidi="ar-SA"/>
        </w:rPr>
        <w:t>during the year.</w:t>
      </w:r>
    </w:p>
    <w:p w:rsidR="00EC521D" w:rsidRPr="007B1D2F" w:rsidRDefault="00EC521D" w:rsidP="00EC521D">
      <w:pPr>
        <w:spacing w:before="120"/>
        <w:ind w:left="547"/>
        <w:jc w:val="thaiDistribute"/>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 xml:space="preserve">Diluted </w:t>
      </w:r>
      <w:r w:rsidRPr="00CC03CB">
        <w:rPr>
          <w:rFonts w:ascii="Times New Roman" w:eastAsia="Times New Roman" w:hAnsi="Times New Roman" w:cs="Times New Roman"/>
          <w:sz w:val="20"/>
          <w:szCs w:val="20"/>
          <w:lang w:bidi="ar-SA"/>
        </w:rPr>
        <w:t xml:space="preserve">earnings per share is calculated by dividing profit for </w:t>
      </w:r>
      <w:r w:rsidR="00EC7A15" w:rsidRPr="00CC03CB">
        <w:rPr>
          <w:rFonts w:ascii="Times New Roman" w:eastAsia="Times New Roman" w:hAnsi="Times New Roman" w:cs="Times New Roman"/>
          <w:sz w:val="20"/>
          <w:szCs w:val="20"/>
          <w:lang w:bidi="ar-SA"/>
        </w:rPr>
        <w:t>the year</w:t>
      </w:r>
      <w:r w:rsidRPr="00CC03CB">
        <w:rPr>
          <w:rFonts w:ascii="Times New Roman" w:eastAsia="Times New Roman" w:hAnsi="Times New Roman" w:cs="Times New Roman"/>
          <w:sz w:val="20"/>
          <w:szCs w:val="20"/>
          <w:lang w:bidi="ar-SA"/>
        </w:rPr>
        <w:t xml:space="preserve"> attributable to equity holders of the Company (excluding other comprehensive income) by the weighted average number of ordinary shares in issue during the year, plus the weighted average number of ordinary shares which might need to be issued for the conversion of all dilutive potential ordinary shares into ordinary shares. The calculation assumes that the conversion took place either at the beginning of the </w:t>
      </w:r>
      <w:r w:rsidR="00EC7A15" w:rsidRPr="00CC03CB">
        <w:rPr>
          <w:rFonts w:ascii="Times New Roman" w:eastAsia="Times New Roman" w:hAnsi="Times New Roman" w:cs="Times New Roman"/>
          <w:sz w:val="20"/>
          <w:szCs w:val="20"/>
          <w:lang w:bidi="ar-SA"/>
        </w:rPr>
        <w:t>year</w:t>
      </w:r>
      <w:r w:rsidRPr="00CC03CB">
        <w:rPr>
          <w:rFonts w:ascii="Times New Roman" w:eastAsia="Times New Roman" w:hAnsi="Times New Roman" w:cs="Times New Roman"/>
          <w:sz w:val="20"/>
          <w:szCs w:val="20"/>
          <w:lang w:bidi="ar-SA"/>
        </w:rPr>
        <w:t xml:space="preserve"> or on the date the</w:t>
      </w:r>
      <w:r w:rsidRPr="007B1D2F">
        <w:rPr>
          <w:rFonts w:ascii="Times New Roman" w:eastAsia="Times New Roman" w:hAnsi="Times New Roman" w:cs="Times New Roman"/>
          <w:sz w:val="20"/>
          <w:szCs w:val="20"/>
          <w:lang w:bidi="ar-SA"/>
        </w:rPr>
        <w:t xml:space="preserve"> potential ordinary shares were issued.</w:t>
      </w:r>
    </w:p>
    <w:p w:rsidR="00EC521D" w:rsidRPr="007B1D2F" w:rsidRDefault="00EC521D" w:rsidP="00EC521D">
      <w:pPr>
        <w:pStyle w:val="a"/>
        <w:tabs>
          <w:tab w:val="left" w:pos="360"/>
          <w:tab w:val="right" w:pos="7200"/>
          <w:tab w:val="right" w:pos="9000"/>
        </w:tabs>
        <w:spacing w:before="120"/>
        <w:ind w:left="540" w:right="0"/>
        <w:jc w:val="both"/>
        <w:rPr>
          <w:rFonts w:ascii="Times New Roman" w:hAnsi="Times New Roman" w:cs="Times New Roman"/>
          <w:sz w:val="20"/>
          <w:szCs w:val="20"/>
          <w:lang w:val="en-US" w:bidi="ar-SA"/>
        </w:rPr>
      </w:pPr>
      <w:r w:rsidRPr="007B1D2F">
        <w:rPr>
          <w:rFonts w:ascii="Times New Roman" w:hAnsi="Times New Roman" w:cs="Times New Roman"/>
          <w:sz w:val="20"/>
          <w:szCs w:val="20"/>
          <w:lang w:val="en-US" w:bidi="ar-SA"/>
        </w:rPr>
        <w:t>The following table sets forth the computation of basic earnings per share and diluted earnings per share:</w:t>
      </w:r>
    </w:p>
    <w:p w:rsidR="000D17C7" w:rsidRPr="007B1D2F" w:rsidRDefault="000D17C7" w:rsidP="00EC521D">
      <w:pPr>
        <w:pStyle w:val="a"/>
        <w:tabs>
          <w:tab w:val="left" w:pos="360"/>
          <w:tab w:val="right" w:pos="7200"/>
          <w:tab w:val="right" w:pos="9000"/>
        </w:tabs>
        <w:ind w:left="540" w:right="0"/>
        <w:jc w:val="both"/>
        <w:rPr>
          <w:rFonts w:ascii="Times New Roman" w:hAnsi="Times New Roman" w:cs="Times New Roman"/>
          <w:sz w:val="20"/>
          <w:szCs w:val="20"/>
          <w:lang w:val="en-US" w:bidi="ar-SA"/>
        </w:rPr>
      </w:pPr>
    </w:p>
    <w:tbl>
      <w:tblPr>
        <w:tblW w:w="9180" w:type="dxa"/>
        <w:tblInd w:w="558" w:type="dxa"/>
        <w:tblLayout w:type="fixed"/>
        <w:tblLook w:val="0000" w:firstRow="0" w:lastRow="0" w:firstColumn="0" w:lastColumn="0" w:noHBand="0" w:noVBand="0"/>
      </w:tblPr>
      <w:tblGrid>
        <w:gridCol w:w="2277"/>
        <w:gridCol w:w="1143"/>
        <w:gridCol w:w="1267"/>
        <w:gridCol w:w="1418"/>
        <w:gridCol w:w="1417"/>
        <w:gridCol w:w="851"/>
        <w:gridCol w:w="807"/>
      </w:tblGrid>
      <w:tr w:rsidR="00EC521D" w:rsidRPr="007B1D2F" w:rsidTr="003B6002">
        <w:trPr>
          <w:cantSplit/>
        </w:trPr>
        <w:tc>
          <w:tcPr>
            <w:tcW w:w="2277" w:type="dxa"/>
          </w:tcPr>
          <w:p w:rsidR="00EC521D" w:rsidRPr="007B1D2F" w:rsidRDefault="00EC521D" w:rsidP="005B262B">
            <w:pPr>
              <w:spacing w:line="260" w:lineRule="exact"/>
              <w:ind w:right="-108"/>
              <w:jc w:val="center"/>
              <w:rPr>
                <w:rFonts w:ascii="Angsana New" w:hAnsi="Angsana New"/>
                <w:sz w:val="20"/>
                <w:szCs w:val="20"/>
              </w:rPr>
            </w:pPr>
          </w:p>
        </w:tc>
        <w:tc>
          <w:tcPr>
            <w:tcW w:w="6903" w:type="dxa"/>
            <w:gridSpan w:val="6"/>
          </w:tcPr>
          <w:p w:rsidR="00EC521D" w:rsidRPr="007B1D2F" w:rsidRDefault="00370114" w:rsidP="00370114">
            <w:pPr>
              <w:pBdr>
                <w:bottom w:val="single" w:sz="4" w:space="1" w:color="auto"/>
              </w:pBdr>
              <w:spacing w:line="260" w:lineRule="exact"/>
              <w:jc w:val="center"/>
              <w:rPr>
                <w:rFonts w:ascii="Angsana New" w:hAnsi="Angsana New"/>
                <w:sz w:val="20"/>
                <w:szCs w:val="20"/>
              </w:rPr>
            </w:pPr>
            <w:r w:rsidRPr="007B1D2F">
              <w:rPr>
                <w:rFonts w:ascii="Times New Roman" w:eastAsia="Times New Roman" w:hAnsi="Times New Roman" w:cs="Times New Roman"/>
                <w:b/>
                <w:bCs/>
                <w:sz w:val="20"/>
                <w:szCs w:val="20"/>
              </w:rPr>
              <w:t xml:space="preserve">Separate financial statements </w:t>
            </w:r>
          </w:p>
        </w:tc>
      </w:tr>
      <w:tr w:rsidR="00EC521D" w:rsidRPr="007B1D2F" w:rsidTr="003B6002">
        <w:trPr>
          <w:cantSplit/>
        </w:trPr>
        <w:tc>
          <w:tcPr>
            <w:tcW w:w="2277" w:type="dxa"/>
          </w:tcPr>
          <w:p w:rsidR="00EC521D" w:rsidRPr="007B1D2F" w:rsidRDefault="00EC521D" w:rsidP="005B262B">
            <w:pPr>
              <w:spacing w:line="260" w:lineRule="exact"/>
              <w:ind w:right="-108"/>
              <w:jc w:val="center"/>
              <w:rPr>
                <w:rFonts w:ascii="Angsana New" w:hAnsi="Angsana New"/>
                <w:sz w:val="20"/>
                <w:szCs w:val="20"/>
              </w:rPr>
            </w:pPr>
          </w:p>
        </w:tc>
        <w:tc>
          <w:tcPr>
            <w:tcW w:w="6903" w:type="dxa"/>
            <w:gridSpan w:val="6"/>
          </w:tcPr>
          <w:p w:rsidR="00EC521D" w:rsidRPr="007B1D2F" w:rsidRDefault="00EC521D" w:rsidP="005B262B">
            <w:pPr>
              <w:pBdr>
                <w:bottom w:val="single" w:sz="4" w:space="1" w:color="auto"/>
              </w:pBdr>
              <w:spacing w:line="260" w:lineRule="exact"/>
              <w:jc w:val="center"/>
              <w:rPr>
                <w:rFonts w:ascii="Angsana New" w:hAnsi="Angsana New" w:cs="Browallia New"/>
                <w:sz w:val="20"/>
                <w:szCs w:val="20"/>
              </w:rPr>
            </w:pPr>
            <w:r w:rsidRPr="007B1D2F">
              <w:rPr>
                <w:rFonts w:ascii="Times New Roman" w:eastAsia="Times New Roman" w:hAnsi="Times New Roman" w:cs="Times New Roman"/>
                <w:b/>
                <w:bCs/>
                <w:sz w:val="20"/>
                <w:szCs w:val="20"/>
              </w:rPr>
              <w:t xml:space="preserve">For the </w:t>
            </w:r>
            <w:r w:rsidR="005B262B">
              <w:rPr>
                <w:rFonts w:ascii="Times New Roman" w:eastAsia="Times New Roman" w:hAnsi="Times New Roman" w:cs="Times New Roman"/>
                <w:b/>
                <w:bCs/>
                <w:sz w:val="20"/>
                <w:szCs w:val="20"/>
              </w:rPr>
              <w:t xml:space="preserve">year </w:t>
            </w:r>
            <w:r w:rsidRPr="007B1D2F">
              <w:rPr>
                <w:rFonts w:ascii="Times New Roman" w:eastAsia="Times New Roman" w:hAnsi="Times New Roman" w:cs="Times New Roman"/>
                <w:b/>
                <w:bCs/>
                <w:sz w:val="20"/>
                <w:szCs w:val="20"/>
              </w:rPr>
              <w:t xml:space="preserve">ended </w:t>
            </w:r>
            <w:r w:rsidR="005B262B">
              <w:rPr>
                <w:rFonts w:ascii="Times New Roman" w:eastAsia="Times New Roman" w:hAnsi="Times New Roman" w:cs="Times New Roman"/>
                <w:b/>
                <w:bCs/>
                <w:sz w:val="20"/>
                <w:szCs w:val="20"/>
              </w:rPr>
              <w:t>December 31</w:t>
            </w:r>
            <w:r w:rsidRPr="007B1D2F">
              <w:rPr>
                <w:rFonts w:ascii="Times New Roman" w:eastAsia="Times New Roman" w:hAnsi="Times New Roman" w:cs="Times New Roman"/>
                <w:b/>
                <w:bCs/>
                <w:sz w:val="20"/>
                <w:szCs w:val="20"/>
              </w:rPr>
              <w:t>,</w:t>
            </w:r>
          </w:p>
        </w:tc>
      </w:tr>
      <w:tr w:rsidR="00EC521D" w:rsidRPr="007B1D2F" w:rsidTr="00C86261">
        <w:tc>
          <w:tcPr>
            <w:tcW w:w="2277" w:type="dxa"/>
          </w:tcPr>
          <w:p w:rsidR="00EC521D" w:rsidRPr="007B1D2F" w:rsidRDefault="00EC521D" w:rsidP="005B262B">
            <w:pPr>
              <w:spacing w:line="260" w:lineRule="exact"/>
              <w:ind w:right="-108"/>
              <w:jc w:val="center"/>
              <w:rPr>
                <w:rFonts w:ascii="Angsana New" w:hAnsi="Angsana New"/>
                <w:sz w:val="20"/>
                <w:szCs w:val="20"/>
              </w:rPr>
            </w:pPr>
          </w:p>
        </w:tc>
        <w:tc>
          <w:tcPr>
            <w:tcW w:w="2410" w:type="dxa"/>
            <w:gridSpan w:val="2"/>
          </w:tcPr>
          <w:p w:rsidR="00EC521D" w:rsidRPr="007B1D2F" w:rsidRDefault="00EC521D" w:rsidP="005B262B">
            <w:pPr>
              <w:spacing w:line="260" w:lineRule="exact"/>
              <w:rPr>
                <w:rFonts w:ascii="Times New Roman" w:eastAsia="Times New Roman" w:hAnsi="Times New Roman" w:cs="Times New Roman"/>
                <w:b/>
                <w:bCs/>
                <w:sz w:val="20"/>
                <w:szCs w:val="20"/>
              </w:rPr>
            </w:pPr>
          </w:p>
        </w:tc>
        <w:tc>
          <w:tcPr>
            <w:tcW w:w="2835" w:type="dxa"/>
            <w:gridSpan w:val="2"/>
          </w:tcPr>
          <w:p w:rsidR="00EC521D" w:rsidRPr="007B1D2F" w:rsidRDefault="00EC521D" w:rsidP="005B262B">
            <w:pPr>
              <w:spacing w:line="280" w:lineRule="exact"/>
              <w:ind w:left="-97" w:right="-108"/>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 xml:space="preserve">Weighted average </w:t>
            </w:r>
          </w:p>
        </w:tc>
        <w:tc>
          <w:tcPr>
            <w:tcW w:w="1658" w:type="dxa"/>
            <w:gridSpan w:val="2"/>
          </w:tcPr>
          <w:p w:rsidR="00EC521D" w:rsidRPr="007B1D2F" w:rsidRDefault="00EC521D" w:rsidP="005B262B">
            <w:pPr>
              <w:spacing w:line="280" w:lineRule="exact"/>
              <w:jc w:val="center"/>
              <w:rPr>
                <w:rFonts w:ascii="Times New Roman" w:eastAsia="Times New Roman" w:hAnsi="Times New Roman" w:cs="Times New Roman"/>
                <w:b/>
                <w:bCs/>
                <w:sz w:val="20"/>
                <w:szCs w:val="20"/>
              </w:rPr>
            </w:pPr>
          </w:p>
        </w:tc>
      </w:tr>
      <w:tr w:rsidR="00EC521D" w:rsidRPr="007B1D2F" w:rsidTr="00C86261">
        <w:tc>
          <w:tcPr>
            <w:tcW w:w="2277" w:type="dxa"/>
          </w:tcPr>
          <w:p w:rsidR="00EC521D" w:rsidRPr="007B1D2F" w:rsidRDefault="00EC521D" w:rsidP="005B262B">
            <w:pPr>
              <w:spacing w:line="260" w:lineRule="exact"/>
              <w:ind w:right="-108"/>
              <w:jc w:val="center"/>
              <w:rPr>
                <w:rFonts w:ascii="Angsana New" w:hAnsi="Angsana New"/>
                <w:sz w:val="20"/>
                <w:szCs w:val="20"/>
              </w:rPr>
            </w:pPr>
          </w:p>
        </w:tc>
        <w:tc>
          <w:tcPr>
            <w:tcW w:w="2410" w:type="dxa"/>
            <w:gridSpan w:val="2"/>
            <w:vMerge w:val="restart"/>
            <w:vAlign w:val="center"/>
          </w:tcPr>
          <w:p w:rsidR="003B6002" w:rsidRDefault="00EC521D" w:rsidP="005B262B">
            <w:pPr>
              <w:pBdr>
                <w:bottom w:val="single" w:sz="4" w:space="1" w:color="auto"/>
              </w:pBdr>
              <w:spacing w:line="26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Profit</w:t>
            </w:r>
            <w:r>
              <w:rPr>
                <w:rFonts w:ascii="Times New Roman" w:eastAsia="Times New Roman" w:hAnsi="Times New Roman" w:cs="Times New Roman"/>
                <w:b/>
                <w:bCs/>
                <w:sz w:val="20"/>
                <w:szCs w:val="20"/>
              </w:rPr>
              <w:t xml:space="preserve"> (loss)</w:t>
            </w:r>
            <w:r w:rsidRPr="007B1D2F">
              <w:rPr>
                <w:rFonts w:ascii="Times New Roman" w:eastAsia="Times New Roman" w:hAnsi="Times New Roman" w:cs="Times New Roman"/>
                <w:b/>
                <w:bCs/>
                <w:sz w:val="20"/>
                <w:szCs w:val="20"/>
              </w:rPr>
              <w:t xml:space="preserve"> for the </w:t>
            </w:r>
            <w:r w:rsidR="005B262B">
              <w:rPr>
                <w:rFonts w:ascii="Times New Roman" w:eastAsia="Times New Roman" w:hAnsi="Times New Roman" w:cs="Times New Roman"/>
                <w:b/>
                <w:bCs/>
                <w:sz w:val="20"/>
                <w:szCs w:val="20"/>
              </w:rPr>
              <w:t xml:space="preserve"> </w:t>
            </w:r>
          </w:p>
          <w:p w:rsidR="00EC521D" w:rsidRPr="007B1D2F" w:rsidRDefault="005B262B" w:rsidP="005B262B">
            <w:pPr>
              <w:pBdr>
                <w:bottom w:val="single" w:sz="4" w:space="1" w:color="auto"/>
              </w:pBdr>
              <w:spacing w:line="26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year</w:t>
            </w:r>
          </w:p>
        </w:tc>
        <w:tc>
          <w:tcPr>
            <w:tcW w:w="2835" w:type="dxa"/>
            <w:gridSpan w:val="2"/>
            <w:vAlign w:val="center"/>
          </w:tcPr>
          <w:p w:rsidR="00EC521D" w:rsidRPr="007B1D2F" w:rsidRDefault="00EC521D" w:rsidP="005B262B">
            <w:pPr>
              <w:spacing w:line="280" w:lineRule="exact"/>
              <w:ind w:left="-97" w:right="-108"/>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number of</w:t>
            </w:r>
          </w:p>
        </w:tc>
        <w:tc>
          <w:tcPr>
            <w:tcW w:w="1658" w:type="dxa"/>
            <w:gridSpan w:val="2"/>
            <w:vAlign w:val="center"/>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Earnings</w:t>
            </w:r>
            <w:r>
              <w:rPr>
                <w:rFonts w:ascii="Times New Roman" w:eastAsia="Times New Roman" w:hAnsi="Times New Roman" w:cs="Times New Roman"/>
                <w:b/>
                <w:bCs/>
                <w:sz w:val="20"/>
                <w:szCs w:val="20"/>
              </w:rPr>
              <w:t xml:space="preserve"> (loss)</w:t>
            </w:r>
          </w:p>
        </w:tc>
      </w:tr>
      <w:tr w:rsidR="00EC521D" w:rsidRPr="007B1D2F" w:rsidTr="00C86261">
        <w:tc>
          <w:tcPr>
            <w:tcW w:w="2277" w:type="dxa"/>
          </w:tcPr>
          <w:p w:rsidR="00EC521D" w:rsidRPr="007B1D2F" w:rsidRDefault="00EC521D" w:rsidP="005B262B">
            <w:pPr>
              <w:spacing w:line="260" w:lineRule="exact"/>
              <w:ind w:right="-108"/>
              <w:jc w:val="center"/>
              <w:rPr>
                <w:rFonts w:ascii="Angsana New" w:hAnsi="Angsana New"/>
                <w:sz w:val="20"/>
                <w:szCs w:val="20"/>
              </w:rPr>
            </w:pPr>
          </w:p>
        </w:tc>
        <w:tc>
          <w:tcPr>
            <w:tcW w:w="2410" w:type="dxa"/>
            <w:gridSpan w:val="2"/>
            <w:vMerge/>
            <w:vAlign w:val="center"/>
          </w:tcPr>
          <w:p w:rsidR="00EC521D" w:rsidRPr="007B1D2F" w:rsidRDefault="00EC521D" w:rsidP="005B262B">
            <w:pPr>
              <w:pBdr>
                <w:bottom w:val="single" w:sz="4" w:space="1" w:color="auto"/>
              </w:pBdr>
              <w:spacing w:line="260" w:lineRule="exact"/>
              <w:jc w:val="center"/>
              <w:rPr>
                <w:rFonts w:ascii="Times New Roman" w:eastAsia="Times New Roman" w:hAnsi="Times New Roman" w:cs="Times New Roman"/>
                <w:b/>
                <w:bCs/>
                <w:sz w:val="20"/>
                <w:szCs w:val="20"/>
              </w:rPr>
            </w:pPr>
          </w:p>
        </w:tc>
        <w:tc>
          <w:tcPr>
            <w:tcW w:w="2835" w:type="dxa"/>
            <w:gridSpan w:val="2"/>
            <w:vAlign w:val="center"/>
          </w:tcPr>
          <w:p w:rsidR="00EC521D" w:rsidRPr="007B1D2F" w:rsidRDefault="00EC521D" w:rsidP="005B262B">
            <w:pPr>
              <w:pBdr>
                <w:bottom w:val="single" w:sz="4" w:space="1" w:color="auto"/>
              </w:pBd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ordinary shares</w:t>
            </w:r>
          </w:p>
        </w:tc>
        <w:tc>
          <w:tcPr>
            <w:tcW w:w="1658" w:type="dxa"/>
            <w:gridSpan w:val="2"/>
            <w:vAlign w:val="center"/>
          </w:tcPr>
          <w:p w:rsidR="00EC521D" w:rsidRPr="007B1D2F" w:rsidRDefault="00EC521D" w:rsidP="005B262B">
            <w:pPr>
              <w:pBdr>
                <w:bottom w:val="single" w:sz="4" w:space="1" w:color="auto"/>
              </w:pBd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per share</w:t>
            </w:r>
          </w:p>
        </w:tc>
      </w:tr>
      <w:tr w:rsidR="00EC521D" w:rsidRPr="007B1D2F" w:rsidTr="00C86261">
        <w:tc>
          <w:tcPr>
            <w:tcW w:w="2277" w:type="dxa"/>
          </w:tcPr>
          <w:p w:rsidR="00EC521D" w:rsidRPr="007B1D2F" w:rsidRDefault="00EC521D" w:rsidP="005B262B">
            <w:pPr>
              <w:spacing w:line="260" w:lineRule="exact"/>
              <w:ind w:right="-108"/>
              <w:rPr>
                <w:rFonts w:ascii="Angsana New" w:hAnsi="Angsana New"/>
                <w:sz w:val="20"/>
                <w:szCs w:val="20"/>
              </w:rPr>
            </w:pPr>
          </w:p>
        </w:tc>
        <w:tc>
          <w:tcPr>
            <w:tcW w:w="1143"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2016</w:t>
            </w:r>
          </w:p>
        </w:tc>
        <w:tc>
          <w:tcPr>
            <w:tcW w:w="1267"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2015</w:t>
            </w:r>
          </w:p>
        </w:tc>
        <w:tc>
          <w:tcPr>
            <w:tcW w:w="1418"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2016</w:t>
            </w:r>
          </w:p>
        </w:tc>
        <w:tc>
          <w:tcPr>
            <w:tcW w:w="1417"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2015</w:t>
            </w:r>
          </w:p>
        </w:tc>
        <w:tc>
          <w:tcPr>
            <w:tcW w:w="851"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2016</w:t>
            </w:r>
          </w:p>
        </w:tc>
        <w:tc>
          <w:tcPr>
            <w:tcW w:w="807"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2015</w:t>
            </w:r>
          </w:p>
        </w:tc>
      </w:tr>
      <w:tr w:rsidR="00EC521D" w:rsidRPr="007B1D2F" w:rsidTr="00C86261">
        <w:trPr>
          <w:trHeight w:val="333"/>
        </w:trPr>
        <w:tc>
          <w:tcPr>
            <w:tcW w:w="2277" w:type="dxa"/>
          </w:tcPr>
          <w:p w:rsidR="00EC521D" w:rsidRPr="007B1D2F" w:rsidRDefault="00EC521D" w:rsidP="005B262B">
            <w:pPr>
              <w:spacing w:line="260" w:lineRule="exact"/>
              <w:ind w:right="-108"/>
              <w:rPr>
                <w:rFonts w:ascii="Angsana New" w:hAnsi="Angsana New"/>
                <w:sz w:val="20"/>
                <w:szCs w:val="20"/>
              </w:rPr>
            </w:pPr>
          </w:p>
        </w:tc>
        <w:tc>
          <w:tcPr>
            <w:tcW w:w="1143"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(Baht)</w:t>
            </w:r>
          </w:p>
        </w:tc>
        <w:tc>
          <w:tcPr>
            <w:tcW w:w="1267" w:type="dxa"/>
          </w:tcPr>
          <w:p w:rsidR="00EC521D" w:rsidRPr="007B1D2F" w:rsidRDefault="00EC521D" w:rsidP="005B262B">
            <w:pPr>
              <w:spacing w:line="280" w:lineRule="exact"/>
              <w:ind w:right="-29"/>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(Baht)</w:t>
            </w:r>
          </w:p>
        </w:tc>
        <w:tc>
          <w:tcPr>
            <w:tcW w:w="1418"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(shares)</w:t>
            </w:r>
          </w:p>
        </w:tc>
        <w:tc>
          <w:tcPr>
            <w:tcW w:w="1417"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(shares)</w:t>
            </w:r>
          </w:p>
        </w:tc>
        <w:tc>
          <w:tcPr>
            <w:tcW w:w="851"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(Baht)</w:t>
            </w:r>
          </w:p>
        </w:tc>
        <w:tc>
          <w:tcPr>
            <w:tcW w:w="807"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(Baht)</w:t>
            </w:r>
          </w:p>
        </w:tc>
      </w:tr>
      <w:tr w:rsidR="00EC521D" w:rsidRPr="007B1D2F" w:rsidTr="00C86261">
        <w:tc>
          <w:tcPr>
            <w:tcW w:w="3420" w:type="dxa"/>
            <w:gridSpan w:val="2"/>
          </w:tcPr>
          <w:p w:rsidR="00EC521D" w:rsidRPr="007B1D2F" w:rsidRDefault="00EC521D" w:rsidP="005B262B">
            <w:pPr>
              <w:spacing w:line="260" w:lineRule="exact"/>
              <w:rPr>
                <w:rFonts w:ascii="Angsana New" w:hAnsi="Angsana New"/>
                <w:sz w:val="20"/>
                <w:szCs w:val="20"/>
              </w:rPr>
            </w:pPr>
            <w:r w:rsidRPr="007B1D2F">
              <w:rPr>
                <w:rFonts w:ascii="Times New Roman" w:eastAsia="Times New Roman" w:hAnsi="Times New Roman" w:cs="Times New Roman"/>
                <w:sz w:val="20"/>
                <w:szCs w:val="20"/>
              </w:rPr>
              <w:t>Basic earnings</w:t>
            </w:r>
            <w:r>
              <w:rPr>
                <w:rFonts w:ascii="Times New Roman" w:eastAsia="Times New Roman" w:hAnsi="Times New Roman" w:cs="Times New Roman"/>
                <w:sz w:val="20"/>
                <w:szCs w:val="20"/>
              </w:rPr>
              <w:t xml:space="preserve"> (loss)</w:t>
            </w:r>
            <w:r w:rsidRPr="007B1D2F">
              <w:rPr>
                <w:rFonts w:ascii="Times New Roman" w:eastAsia="Times New Roman" w:hAnsi="Times New Roman" w:cs="Times New Roman"/>
                <w:sz w:val="20"/>
                <w:szCs w:val="20"/>
              </w:rPr>
              <w:t xml:space="preserve"> per share</w:t>
            </w:r>
          </w:p>
        </w:tc>
        <w:tc>
          <w:tcPr>
            <w:tcW w:w="1267" w:type="dxa"/>
          </w:tcPr>
          <w:p w:rsidR="00EC521D" w:rsidRPr="007B1D2F" w:rsidRDefault="00EC521D" w:rsidP="005B262B">
            <w:pPr>
              <w:spacing w:line="260" w:lineRule="exact"/>
              <w:rPr>
                <w:rFonts w:ascii="Angsana New" w:hAnsi="Angsana New"/>
                <w:sz w:val="20"/>
                <w:szCs w:val="20"/>
              </w:rPr>
            </w:pPr>
          </w:p>
        </w:tc>
        <w:tc>
          <w:tcPr>
            <w:tcW w:w="1418" w:type="dxa"/>
          </w:tcPr>
          <w:p w:rsidR="00EC521D" w:rsidRPr="007B1D2F" w:rsidRDefault="00EC521D" w:rsidP="005B262B">
            <w:pPr>
              <w:spacing w:line="260" w:lineRule="exact"/>
              <w:rPr>
                <w:rFonts w:ascii="Angsana New" w:hAnsi="Angsana New"/>
                <w:sz w:val="20"/>
                <w:szCs w:val="20"/>
              </w:rPr>
            </w:pPr>
          </w:p>
        </w:tc>
        <w:tc>
          <w:tcPr>
            <w:tcW w:w="1417" w:type="dxa"/>
          </w:tcPr>
          <w:p w:rsidR="00EC521D" w:rsidRPr="007B1D2F" w:rsidRDefault="00EC521D" w:rsidP="005B262B">
            <w:pPr>
              <w:spacing w:line="260" w:lineRule="exact"/>
              <w:rPr>
                <w:rFonts w:ascii="Angsana New" w:hAnsi="Angsana New"/>
                <w:sz w:val="20"/>
                <w:szCs w:val="20"/>
              </w:rPr>
            </w:pPr>
          </w:p>
        </w:tc>
        <w:tc>
          <w:tcPr>
            <w:tcW w:w="851" w:type="dxa"/>
          </w:tcPr>
          <w:p w:rsidR="00EC521D" w:rsidRPr="007B1D2F" w:rsidRDefault="00EC521D" w:rsidP="005B262B">
            <w:pPr>
              <w:spacing w:line="260" w:lineRule="exact"/>
              <w:rPr>
                <w:rFonts w:ascii="Angsana New" w:hAnsi="Angsana New"/>
                <w:sz w:val="20"/>
                <w:szCs w:val="20"/>
              </w:rPr>
            </w:pPr>
          </w:p>
        </w:tc>
        <w:tc>
          <w:tcPr>
            <w:tcW w:w="807" w:type="dxa"/>
          </w:tcPr>
          <w:p w:rsidR="00EC521D" w:rsidRPr="007B1D2F" w:rsidRDefault="00EC521D" w:rsidP="005B262B">
            <w:pPr>
              <w:spacing w:line="260" w:lineRule="exact"/>
              <w:rPr>
                <w:rFonts w:ascii="Angsana New" w:hAnsi="Angsana New"/>
                <w:sz w:val="20"/>
                <w:szCs w:val="20"/>
              </w:rPr>
            </w:pPr>
          </w:p>
        </w:tc>
      </w:tr>
      <w:tr w:rsidR="00EC521D" w:rsidRPr="007B1D2F" w:rsidTr="00C86261">
        <w:tc>
          <w:tcPr>
            <w:tcW w:w="3420" w:type="dxa"/>
            <w:gridSpan w:val="2"/>
          </w:tcPr>
          <w:p w:rsidR="00EC521D" w:rsidRPr="007B1D2F" w:rsidRDefault="00EC521D" w:rsidP="005B262B">
            <w:pPr>
              <w:spacing w:line="260" w:lineRule="exact"/>
              <w:rPr>
                <w:rFonts w:ascii="Angsana New" w:hAnsi="Angsana New"/>
                <w:sz w:val="20"/>
                <w:szCs w:val="20"/>
              </w:rPr>
            </w:pPr>
            <w:r w:rsidRPr="007B1D2F">
              <w:rPr>
                <w:rFonts w:ascii="Times New Roman" w:eastAsia="Times New Roman" w:hAnsi="Times New Roman" w:cs="Times New Roman"/>
                <w:sz w:val="20"/>
                <w:szCs w:val="20"/>
              </w:rPr>
              <w:t xml:space="preserve">  Profit</w:t>
            </w:r>
            <w:r>
              <w:rPr>
                <w:rFonts w:ascii="Times New Roman" w:eastAsia="Times New Roman" w:hAnsi="Times New Roman" w:cs="Times New Roman"/>
                <w:sz w:val="20"/>
                <w:szCs w:val="20"/>
              </w:rPr>
              <w:t xml:space="preserve"> (loss)</w:t>
            </w:r>
            <w:r w:rsidRPr="007B1D2F">
              <w:rPr>
                <w:rFonts w:ascii="Times New Roman" w:eastAsia="Times New Roman" w:hAnsi="Times New Roman" w:cs="Times New Roman"/>
                <w:sz w:val="20"/>
                <w:szCs w:val="20"/>
              </w:rPr>
              <w:t xml:space="preserve"> attributable to equity</w:t>
            </w:r>
          </w:p>
        </w:tc>
        <w:tc>
          <w:tcPr>
            <w:tcW w:w="1267" w:type="dxa"/>
          </w:tcPr>
          <w:p w:rsidR="00EC521D" w:rsidRPr="007B1D2F" w:rsidRDefault="00EC521D" w:rsidP="005B262B">
            <w:pPr>
              <w:spacing w:line="260" w:lineRule="exact"/>
              <w:rPr>
                <w:rFonts w:ascii="Angsana New" w:hAnsi="Angsana New"/>
                <w:sz w:val="20"/>
                <w:szCs w:val="20"/>
              </w:rPr>
            </w:pPr>
          </w:p>
        </w:tc>
        <w:tc>
          <w:tcPr>
            <w:tcW w:w="1418" w:type="dxa"/>
          </w:tcPr>
          <w:p w:rsidR="00EC521D" w:rsidRPr="007B1D2F" w:rsidRDefault="00EC521D" w:rsidP="005B262B">
            <w:pPr>
              <w:spacing w:line="260" w:lineRule="exact"/>
              <w:rPr>
                <w:rFonts w:ascii="Angsana New" w:hAnsi="Angsana New"/>
                <w:sz w:val="20"/>
                <w:szCs w:val="20"/>
              </w:rPr>
            </w:pPr>
          </w:p>
        </w:tc>
        <w:tc>
          <w:tcPr>
            <w:tcW w:w="1417" w:type="dxa"/>
          </w:tcPr>
          <w:p w:rsidR="00EC521D" w:rsidRPr="007B1D2F" w:rsidRDefault="00EC521D" w:rsidP="005B262B">
            <w:pPr>
              <w:spacing w:line="260" w:lineRule="exact"/>
              <w:rPr>
                <w:rFonts w:ascii="Angsana New" w:hAnsi="Angsana New"/>
                <w:sz w:val="20"/>
                <w:szCs w:val="20"/>
              </w:rPr>
            </w:pPr>
          </w:p>
        </w:tc>
        <w:tc>
          <w:tcPr>
            <w:tcW w:w="851" w:type="dxa"/>
          </w:tcPr>
          <w:p w:rsidR="00EC521D" w:rsidRPr="007B1D2F" w:rsidRDefault="00EC521D" w:rsidP="005B262B">
            <w:pPr>
              <w:spacing w:line="260" w:lineRule="exact"/>
              <w:rPr>
                <w:rFonts w:ascii="Angsana New" w:hAnsi="Angsana New"/>
                <w:sz w:val="20"/>
                <w:szCs w:val="20"/>
              </w:rPr>
            </w:pPr>
          </w:p>
        </w:tc>
        <w:tc>
          <w:tcPr>
            <w:tcW w:w="807" w:type="dxa"/>
          </w:tcPr>
          <w:p w:rsidR="00EC521D" w:rsidRPr="007B1D2F" w:rsidRDefault="00EC521D" w:rsidP="005B262B">
            <w:pPr>
              <w:spacing w:line="260" w:lineRule="exact"/>
              <w:rPr>
                <w:rFonts w:ascii="Angsana New" w:hAnsi="Angsana New"/>
                <w:sz w:val="20"/>
                <w:szCs w:val="20"/>
              </w:rPr>
            </w:pPr>
          </w:p>
        </w:tc>
      </w:tr>
      <w:tr w:rsidR="00EC521D" w:rsidRPr="007B1D2F" w:rsidTr="00C86261">
        <w:tc>
          <w:tcPr>
            <w:tcW w:w="2277" w:type="dxa"/>
          </w:tcPr>
          <w:p w:rsidR="00EC521D" w:rsidRPr="007B1D2F" w:rsidRDefault="003B6002" w:rsidP="005B262B">
            <w:pPr>
              <w:tabs>
                <w:tab w:val="left" w:pos="180"/>
              </w:tabs>
              <w:spacing w:line="260" w:lineRule="exact"/>
              <w:ind w:right="-1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EC521D" w:rsidRPr="007B1D2F">
              <w:rPr>
                <w:rFonts w:ascii="Times New Roman" w:eastAsia="Times New Roman" w:hAnsi="Times New Roman" w:cs="Times New Roman"/>
                <w:sz w:val="20"/>
                <w:szCs w:val="20"/>
              </w:rPr>
              <w:t>holders of the Company</w:t>
            </w:r>
          </w:p>
        </w:tc>
        <w:tc>
          <w:tcPr>
            <w:tcW w:w="1143" w:type="dxa"/>
            <w:vAlign w:val="center"/>
          </w:tcPr>
          <w:p w:rsidR="00EC521D" w:rsidRPr="007B1D2F" w:rsidRDefault="005B262B" w:rsidP="005B262B">
            <w:pPr>
              <w:spacing w:line="260" w:lineRule="exact"/>
              <w:ind w:left="-81"/>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(14,590,806)</w:t>
            </w:r>
          </w:p>
        </w:tc>
        <w:tc>
          <w:tcPr>
            <w:tcW w:w="1267" w:type="dxa"/>
            <w:vAlign w:val="center"/>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r w:rsidR="005B262B">
              <w:rPr>
                <w:rFonts w:ascii="Times New Roman" w:hAnsi="Times New Roman" w:cs="Times New Roman"/>
                <w:snapToGrid w:val="0"/>
                <w:sz w:val="18"/>
                <w:szCs w:val="18"/>
                <w:lang w:eastAsia="th-TH"/>
              </w:rPr>
              <w:t>150,802,920</w:t>
            </w:r>
            <w:r w:rsidRPr="007B1D2F">
              <w:rPr>
                <w:rFonts w:ascii="Times New Roman" w:hAnsi="Times New Roman" w:cs="Times New Roman"/>
                <w:snapToGrid w:val="0"/>
                <w:sz w:val="18"/>
                <w:szCs w:val="18"/>
                <w:lang w:eastAsia="th-TH"/>
              </w:rPr>
              <w:t>)</w:t>
            </w:r>
          </w:p>
        </w:tc>
        <w:tc>
          <w:tcPr>
            <w:tcW w:w="1418" w:type="dxa"/>
            <w:vAlign w:val="center"/>
          </w:tcPr>
          <w:p w:rsidR="00EC521D" w:rsidRPr="007B1D2F" w:rsidRDefault="005B262B" w:rsidP="005B262B">
            <w:pPr>
              <w:spacing w:line="260" w:lineRule="exact"/>
              <w:ind w:left="-81" w:right="-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9,699,833,046</w:t>
            </w:r>
          </w:p>
        </w:tc>
        <w:tc>
          <w:tcPr>
            <w:tcW w:w="1417" w:type="dxa"/>
            <w:vAlign w:val="center"/>
          </w:tcPr>
          <w:p w:rsidR="00EC521D" w:rsidRPr="007B1D2F" w:rsidRDefault="005B262B" w:rsidP="005B262B">
            <w:pPr>
              <w:spacing w:line="260" w:lineRule="exact"/>
              <w:ind w:left="-81"/>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7,818,167,084</w:t>
            </w:r>
          </w:p>
        </w:tc>
        <w:tc>
          <w:tcPr>
            <w:tcW w:w="851" w:type="dxa"/>
            <w:vAlign w:val="center"/>
          </w:tcPr>
          <w:p w:rsidR="00EC521D" w:rsidRPr="007B1D2F" w:rsidRDefault="005B262B" w:rsidP="005B262B">
            <w:pPr>
              <w:spacing w:line="260" w:lineRule="exact"/>
              <w:ind w:left="-81" w:right="-18"/>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(0.0015)</w:t>
            </w:r>
          </w:p>
        </w:tc>
        <w:tc>
          <w:tcPr>
            <w:tcW w:w="807" w:type="dxa"/>
            <w:vAlign w:val="center"/>
          </w:tcPr>
          <w:p w:rsidR="00EC521D" w:rsidRPr="007B1D2F" w:rsidRDefault="005B262B" w:rsidP="005B262B">
            <w:pPr>
              <w:tabs>
                <w:tab w:val="decimal" w:pos="522"/>
              </w:tabs>
              <w:spacing w:line="260" w:lineRule="exact"/>
              <w:ind w:left="-81"/>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(0.0193)</w:t>
            </w:r>
          </w:p>
        </w:tc>
      </w:tr>
      <w:tr w:rsidR="00EC521D" w:rsidRPr="007B1D2F" w:rsidTr="00C86261">
        <w:tc>
          <w:tcPr>
            <w:tcW w:w="2277" w:type="dxa"/>
          </w:tcPr>
          <w:p w:rsidR="00EC521D" w:rsidRPr="007B1D2F" w:rsidRDefault="00EC521D" w:rsidP="005B262B">
            <w:pPr>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Effect of dilutive potential </w:t>
            </w:r>
          </w:p>
        </w:tc>
        <w:tc>
          <w:tcPr>
            <w:tcW w:w="1143" w:type="dxa"/>
            <w:vAlign w:val="center"/>
          </w:tcPr>
          <w:p w:rsidR="00EC521D" w:rsidRPr="007B1D2F" w:rsidRDefault="00EC521D" w:rsidP="005B262B">
            <w:pPr>
              <w:tabs>
                <w:tab w:val="decimal" w:pos="676"/>
              </w:tabs>
              <w:spacing w:line="260" w:lineRule="exact"/>
              <w:ind w:left="-81"/>
              <w:jc w:val="right"/>
              <w:rPr>
                <w:rFonts w:ascii="Times New Roman" w:hAnsi="Times New Roman" w:cs="Times New Roman"/>
                <w:snapToGrid w:val="0"/>
                <w:sz w:val="18"/>
                <w:szCs w:val="18"/>
                <w:lang w:eastAsia="th-TH"/>
              </w:rPr>
            </w:pPr>
          </w:p>
        </w:tc>
        <w:tc>
          <w:tcPr>
            <w:tcW w:w="1267" w:type="dxa"/>
            <w:vAlign w:val="center"/>
          </w:tcPr>
          <w:p w:rsidR="00EC521D" w:rsidRPr="007B1D2F" w:rsidRDefault="00EC521D" w:rsidP="005B262B">
            <w:pPr>
              <w:tabs>
                <w:tab w:val="decimal" w:pos="792"/>
              </w:tabs>
              <w:spacing w:line="260" w:lineRule="exact"/>
              <w:ind w:left="-81"/>
              <w:jc w:val="right"/>
              <w:rPr>
                <w:rFonts w:ascii="Times New Roman" w:hAnsi="Times New Roman" w:cs="Times New Roman"/>
                <w:snapToGrid w:val="0"/>
                <w:sz w:val="18"/>
                <w:szCs w:val="18"/>
                <w:lang w:eastAsia="th-TH"/>
              </w:rPr>
            </w:pPr>
          </w:p>
        </w:tc>
        <w:tc>
          <w:tcPr>
            <w:tcW w:w="1418" w:type="dxa"/>
            <w:vAlign w:val="center"/>
          </w:tcPr>
          <w:p w:rsidR="00EC521D" w:rsidRPr="007B1D2F" w:rsidRDefault="00EC521D" w:rsidP="005B262B">
            <w:pPr>
              <w:tabs>
                <w:tab w:val="decimal" w:pos="676"/>
              </w:tabs>
              <w:spacing w:line="260" w:lineRule="exact"/>
              <w:ind w:left="-81"/>
              <w:jc w:val="right"/>
              <w:rPr>
                <w:rFonts w:ascii="Times New Roman" w:hAnsi="Times New Roman" w:cs="Times New Roman"/>
                <w:snapToGrid w:val="0"/>
                <w:sz w:val="18"/>
                <w:szCs w:val="18"/>
                <w:lang w:eastAsia="th-TH"/>
              </w:rPr>
            </w:pPr>
          </w:p>
        </w:tc>
        <w:tc>
          <w:tcPr>
            <w:tcW w:w="1417" w:type="dxa"/>
            <w:vAlign w:val="center"/>
          </w:tcPr>
          <w:p w:rsidR="00EC521D" w:rsidRPr="007B1D2F" w:rsidRDefault="00EC521D" w:rsidP="005B262B">
            <w:pPr>
              <w:tabs>
                <w:tab w:val="decimal" w:pos="781"/>
              </w:tabs>
              <w:spacing w:line="260" w:lineRule="exact"/>
              <w:ind w:left="-81"/>
              <w:jc w:val="right"/>
              <w:rPr>
                <w:rFonts w:ascii="Times New Roman" w:hAnsi="Times New Roman" w:cs="Times New Roman"/>
                <w:snapToGrid w:val="0"/>
                <w:sz w:val="18"/>
                <w:szCs w:val="18"/>
                <w:lang w:eastAsia="th-TH"/>
              </w:rPr>
            </w:pPr>
          </w:p>
        </w:tc>
        <w:tc>
          <w:tcPr>
            <w:tcW w:w="851" w:type="dxa"/>
            <w:vAlign w:val="center"/>
          </w:tcPr>
          <w:p w:rsidR="00EC521D" w:rsidRPr="007B1D2F" w:rsidRDefault="00EC521D" w:rsidP="005B262B">
            <w:pPr>
              <w:tabs>
                <w:tab w:val="decimal" w:pos="522"/>
              </w:tabs>
              <w:spacing w:line="260" w:lineRule="exact"/>
              <w:ind w:left="-81"/>
              <w:jc w:val="right"/>
              <w:rPr>
                <w:rFonts w:ascii="Times New Roman" w:hAnsi="Times New Roman" w:cs="Times New Roman"/>
                <w:snapToGrid w:val="0"/>
                <w:sz w:val="18"/>
                <w:szCs w:val="18"/>
                <w:lang w:eastAsia="th-TH"/>
              </w:rPr>
            </w:pPr>
          </w:p>
        </w:tc>
        <w:tc>
          <w:tcPr>
            <w:tcW w:w="807" w:type="dxa"/>
            <w:vAlign w:val="center"/>
          </w:tcPr>
          <w:p w:rsidR="00EC521D" w:rsidRPr="007B1D2F" w:rsidRDefault="00EC521D" w:rsidP="005B262B">
            <w:pPr>
              <w:tabs>
                <w:tab w:val="decimal" w:pos="522"/>
              </w:tabs>
              <w:spacing w:line="260" w:lineRule="exact"/>
              <w:ind w:left="-81"/>
              <w:jc w:val="right"/>
              <w:rPr>
                <w:rFonts w:ascii="Times New Roman" w:hAnsi="Times New Roman" w:cs="Times New Roman"/>
                <w:snapToGrid w:val="0"/>
                <w:sz w:val="18"/>
                <w:szCs w:val="18"/>
                <w:lang w:eastAsia="th-TH"/>
              </w:rPr>
            </w:pPr>
          </w:p>
        </w:tc>
      </w:tr>
      <w:tr w:rsidR="00EC521D" w:rsidRPr="007B1D2F" w:rsidTr="00C86261">
        <w:tc>
          <w:tcPr>
            <w:tcW w:w="2277" w:type="dxa"/>
          </w:tcPr>
          <w:p w:rsidR="00EC521D" w:rsidRPr="007B1D2F" w:rsidRDefault="00EC521D" w:rsidP="005B262B">
            <w:pPr>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  ordinary shares</w:t>
            </w:r>
          </w:p>
        </w:tc>
        <w:tc>
          <w:tcPr>
            <w:tcW w:w="1143" w:type="dxa"/>
            <w:vAlign w:val="center"/>
          </w:tcPr>
          <w:p w:rsidR="00EC521D" w:rsidRPr="007B1D2F" w:rsidRDefault="00EC521D" w:rsidP="005B262B">
            <w:pPr>
              <w:tabs>
                <w:tab w:val="decimal" w:pos="676"/>
              </w:tabs>
              <w:spacing w:line="260" w:lineRule="exact"/>
              <w:ind w:left="-81"/>
              <w:jc w:val="right"/>
              <w:rPr>
                <w:rFonts w:ascii="Times New Roman" w:hAnsi="Times New Roman" w:cs="Times New Roman"/>
                <w:snapToGrid w:val="0"/>
                <w:sz w:val="18"/>
                <w:szCs w:val="18"/>
                <w:lang w:eastAsia="th-TH"/>
              </w:rPr>
            </w:pPr>
          </w:p>
        </w:tc>
        <w:tc>
          <w:tcPr>
            <w:tcW w:w="1267" w:type="dxa"/>
            <w:vAlign w:val="center"/>
          </w:tcPr>
          <w:p w:rsidR="00EC521D" w:rsidRPr="007B1D2F" w:rsidRDefault="00EC521D" w:rsidP="005B262B">
            <w:pPr>
              <w:tabs>
                <w:tab w:val="decimal" w:pos="792"/>
              </w:tabs>
              <w:spacing w:line="260" w:lineRule="exact"/>
              <w:ind w:left="-81"/>
              <w:jc w:val="right"/>
              <w:rPr>
                <w:rFonts w:ascii="Times New Roman" w:hAnsi="Times New Roman" w:cs="Times New Roman"/>
                <w:snapToGrid w:val="0"/>
                <w:sz w:val="18"/>
                <w:szCs w:val="18"/>
                <w:lang w:eastAsia="th-TH"/>
              </w:rPr>
            </w:pPr>
          </w:p>
        </w:tc>
        <w:tc>
          <w:tcPr>
            <w:tcW w:w="1418" w:type="dxa"/>
            <w:vAlign w:val="center"/>
          </w:tcPr>
          <w:p w:rsidR="00EC521D" w:rsidRPr="007B1D2F" w:rsidRDefault="00EC521D" w:rsidP="005B262B">
            <w:pPr>
              <w:tabs>
                <w:tab w:val="decimal" w:pos="676"/>
              </w:tabs>
              <w:spacing w:line="260" w:lineRule="exact"/>
              <w:ind w:left="-81"/>
              <w:jc w:val="right"/>
              <w:rPr>
                <w:rFonts w:ascii="Times New Roman" w:hAnsi="Times New Roman" w:cs="Times New Roman"/>
                <w:snapToGrid w:val="0"/>
                <w:sz w:val="18"/>
                <w:szCs w:val="18"/>
                <w:lang w:eastAsia="th-TH"/>
              </w:rPr>
            </w:pPr>
          </w:p>
        </w:tc>
        <w:tc>
          <w:tcPr>
            <w:tcW w:w="1417" w:type="dxa"/>
            <w:vAlign w:val="center"/>
          </w:tcPr>
          <w:p w:rsidR="00EC521D" w:rsidRPr="007B1D2F" w:rsidRDefault="00EC521D" w:rsidP="005B262B">
            <w:pPr>
              <w:tabs>
                <w:tab w:val="decimal" w:pos="781"/>
              </w:tabs>
              <w:spacing w:line="260" w:lineRule="exact"/>
              <w:ind w:left="-81"/>
              <w:jc w:val="right"/>
              <w:rPr>
                <w:rFonts w:ascii="Times New Roman" w:hAnsi="Times New Roman" w:cs="Times New Roman"/>
                <w:snapToGrid w:val="0"/>
                <w:sz w:val="18"/>
                <w:szCs w:val="18"/>
                <w:lang w:eastAsia="th-TH"/>
              </w:rPr>
            </w:pPr>
          </w:p>
        </w:tc>
        <w:tc>
          <w:tcPr>
            <w:tcW w:w="851" w:type="dxa"/>
            <w:vAlign w:val="center"/>
          </w:tcPr>
          <w:p w:rsidR="00EC521D" w:rsidRPr="007B1D2F" w:rsidRDefault="00EC521D" w:rsidP="005B262B">
            <w:pPr>
              <w:tabs>
                <w:tab w:val="decimal" w:pos="522"/>
              </w:tabs>
              <w:spacing w:line="260" w:lineRule="exact"/>
              <w:ind w:left="-81"/>
              <w:jc w:val="right"/>
              <w:rPr>
                <w:rFonts w:ascii="Times New Roman" w:hAnsi="Times New Roman" w:cs="Times New Roman"/>
                <w:snapToGrid w:val="0"/>
                <w:sz w:val="18"/>
                <w:szCs w:val="18"/>
                <w:lang w:eastAsia="th-TH"/>
              </w:rPr>
            </w:pPr>
          </w:p>
        </w:tc>
        <w:tc>
          <w:tcPr>
            <w:tcW w:w="807" w:type="dxa"/>
            <w:vAlign w:val="center"/>
          </w:tcPr>
          <w:p w:rsidR="00EC521D" w:rsidRPr="007B1D2F" w:rsidRDefault="00EC521D" w:rsidP="005B262B">
            <w:pPr>
              <w:tabs>
                <w:tab w:val="decimal" w:pos="522"/>
              </w:tabs>
              <w:spacing w:line="260" w:lineRule="exact"/>
              <w:ind w:left="-81"/>
              <w:jc w:val="right"/>
              <w:rPr>
                <w:rFonts w:ascii="Times New Roman" w:hAnsi="Times New Roman" w:cs="Times New Roman"/>
                <w:snapToGrid w:val="0"/>
                <w:sz w:val="18"/>
                <w:szCs w:val="18"/>
                <w:lang w:eastAsia="th-TH"/>
              </w:rPr>
            </w:pPr>
          </w:p>
        </w:tc>
      </w:tr>
      <w:tr w:rsidR="00EC521D" w:rsidRPr="007B1D2F" w:rsidTr="00C86261">
        <w:tc>
          <w:tcPr>
            <w:tcW w:w="2277" w:type="dxa"/>
          </w:tcPr>
          <w:p w:rsidR="00EC521D" w:rsidRPr="007B1D2F" w:rsidRDefault="00EC521D" w:rsidP="005B262B">
            <w:pPr>
              <w:tabs>
                <w:tab w:val="left" w:pos="180"/>
                <w:tab w:val="left" w:pos="360"/>
              </w:tabs>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  TGPRO – W1</w:t>
            </w:r>
          </w:p>
        </w:tc>
        <w:tc>
          <w:tcPr>
            <w:tcW w:w="1143" w:type="dxa"/>
            <w:vAlign w:val="center"/>
          </w:tcPr>
          <w:p w:rsidR="00EC521D" w:rsidRPr="007B1D2F" w:rsidRDefault="00EC521D" w:rsidP="005B262B">
            <w:pPr>
              <w:spacing w:line="260" w:lineRule="exact"/>
              <w:ind w:left="-24"/>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267" w:type="dxa"/>
            <w:vAlign w:val="center"/>
          </w:tcPr>
          <w:p w:rsidR="00EC521D" w:rsidRPr="007B1D2F" w:rsidRDefault="00EC521D" w:rsidP="005B262B">
            <w:pPr>
              <w:spacing w:line="260" w:lineRule="exact"/>
              <w:ind w:left="-24"/>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418" w:type="dxa"/>
            <w:vAlign w:val="center"/>
          </w:tcPr>
          <w:p w:rsidR="00EC521D" w:rsidRPr="007B1D2F" w:rsidRDefault="005B262B" w:rsidP="005B262B">
            <w:pPr>
              <w:spacing w:line="260" w:lineRule="exact"/>
              <w:ind w:left="-108" w:right="-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370,467,809</w:t>
            </w:r>
          </w:p>
        </w:tc>
        <w:tc>
          <w:tcPr>
            <w:tcW w:w="1417" w:type="dxa"/>
            <w:vAlign w:val="center"/>
          </w:tcPr>
          <w:p w:rsidR="00EC521D" w:rsidRPr="007B1D2F" w:rsidRDefault="00EC521D" w:rsidP="005B262B">
            <w:pPr>
              <w:tabs>
                <w:tab w:val="decimal" w:pos="781"/>
              </w:tabs>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851" w:type="dxa"/>
            <w:vAlign w:val="center"/>
          </w:tcPr>
          <w:p w:rsidR="00EC521D" w:rsidRPr="007B1D2F" w:rsidRDefault="00EC521D" w:rsidP="005B262B">
            <w:pPr>
              <w:tabs>
                <w:tab w:val="decimal" w:pos="522"/>
              </w:tabs>
              <w:spacing w:line="260" w:lineRule="exact"/>
              <w:ind w:left="-24"/>
              <w:jc w:val="right"/>
              <w:rPr>
                <w:rFonts w:ascii="Times New Roman" w:hAnsi="Times New Roman" w:cs="Times New Roman"/>
                <w:snapToGrid w:val="0"/>
                <w:sz w:val="18"/>
                <w:szCs w:val="18"/>
                <w:lang w:eastAsia="th-TH"/>
              </w:rPr>
            </w:pPr>
          </w:p>
        </w:tc>
        <w:tc>
          <w:tcPr>
            <w:tcW w:w="807" w:type="dxa"/>
            <w:vAlign w:val="center"/>
          </w:tcPr>
          <w:p w:rsidR="00EC521D" w:rsidRPr="007B1D2F" w:rsidRDefault="00EC521D" w:rsidP="005B262B">
            <w:pPr>
              <w:tabs>
                <w:tab w:val="decimal" w:pos="522"/>
              </w:tabs>
              <w:spacing w:line="260" w:lineRule="exact"/>
              <w:ind w:left="-24"/>
              <w:jc w:val="right"/>
              <w:rPr>
                <w:rFonts w:ascii="Times New Roman" w:hAnsi="Times New Roman" w:cs="Times New Roman"/>
                <w:snapToGrid w:val="0"/>
                <w:sz w:val="18"/>
                <w:szCs w:val="18"/>
                <w:lang w:eastAsia="th-TH"/>
              </w:rPr>
            </w:pPr>
          </w:p>
        </w:tc>
      </w:tr>
      <w:tr w:rsidR="00EC521D" w:rsidRPr="007B1D2F" w:rsidTr="00C86261">
        <w:trPr>
          <w:trHeight w:val="315"/>
        </w:trPr>
        <w:tc>
          <w:tcPr>
            <w:tcW w:w="2277" w:type="dxa"/>
          </w:tcPr>
          <w:p w:rsidR="00EC521D" w:rsidRPr="007B1D2F" w:rsidRDefault="00EC521D" w:rsidP="005B262B">
            <w:pPr>
              <w:tabs>
                <w:tab w:val="left" w:pos="180"/>
                <w:tab w:val="left" w:pos="360"/>
              </w:tabs>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  TGPRO – W2</w:t>
            </w:r>
          </w:p>
        </w:tc>
        <w:tc>
          <w:tcPr>
            <w:tcW w:w="1143" w:type="dxa"/>
            <w:vAlign w:val="center"/>
          </w:tcPr>
          <w:p w:rsidR="00EC521D" w:rsidRPr="007B1D2F" w:rsidRDefault="00EC521D" w:rsidP="005B262B">
            <w:pPr>
              <w:pBdr>
                <w:bottom w:val="single" w:sz="4" w:space="1" w:color="auto"/>
              </w:pBdr>
              <w:spacing w:line="260" w:lineRule="exact"/>
              <w:ind w:left="-24"/>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267" w:type="dxa"/>
            <w:vAlign w:val="center"/>
          </w:tcPr>
          <w:p w:rsidR="00EC521D" w:rsidRPr="007B1D2F" w:rsidRDefault="00EC521D" w:rsidP="005B262B">
            <w:pPr>
              <w:pBdr>
                <w:bottom w:val="single" w:sz="4" w:space="1" w:color="auto"/>
              </w:pBdr>
              <w:spacing w:line="260" w:lineRule="exact"/>
              <w:ind w:left="-24"/>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418" w:type="dxa"/>
            <w:vAlign w:val="center"/>
          </w:tcPr>
          <w:p w:rsidR="00EC521D" w:rsidRPr="007B1D2F" w:rsidRDefault="005B262B" w:rsidP="005B262B">
            <w:pPr>
              <w:pBdr>
                <w:bottom w:val="single" w:sz="4" w:space="1" w:color="auto"/>
              </w:pBdr>
              <w:spacing w:line="260" w:lineRule="exact"/>
              <w:ind w:left="-108" w:right="-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48,456,175</w:t>
            </w:r>
          </w:p>
        </w:tc>
        <w:tc>
          <w:tcPr>
            <w:tcW w:w="1417" w:type="dxa"/>
            <w:vAlign w:val="center"/>
          </w:tcPr>
          <w:p w:rsidR="00EC521D" w:rsidRPr="007B1D2F" w:rsidRDefault="00EC521D" w:rsidP="005B262B">
            <w:pPr>
              <w:pBdr>
                <w:bottom w:val="single" w:sz="4" w:space="1" w:color="auto"/>
              </w:pBdr>
              <w:tabs>
                <w:tab w:val="decimal" w:pos="781"/>
              </w:tabs>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851" w:type="dxa"/>
            <w:vAlign w:val="center"/>
          </w:tcPr>
          <w:p w:rsidR="00EC521D" w:rsidRPr="007B1D2F" w:rsidRDefault="00EC521D" w:rsidP="005B262B">
            <w:pPr>
              <w:tabs>
                <w:tab w:val="decimal" w:pos="522"/>
              </w:tabs>
              <w:spacing w:line="260" w:lineRule="exact"/>
              <w:ind w:left="-24"/>
              <w:jc w:val="right"/>
              <w:rPr>
                <w:rFonts w:ascii="Times New Roman" w:hAnsi="Times New Roman" w:cs="Times New Roman"/>
                <w:snapToGrid w:val="0"/>
                <w:sz w:val="18"/>
                <w:szCs w:val="18"/>
                <w:lang w:eastAsia="th-TH"/>
              </w:rPr>
            </w:pPr>
          </w:p>
        </w:tc>
        <w:tc>
          <w:tcPr>
            <w:tcW w:w="807" w:type="dxa"/>
            <w:vAlign w:val="center"/>
          </w:tcPr>
          <w:p w:rsidR="00EC521D" w:rsidRPr="007B1D2F" w:rsidRDefault="00EC521D" w:rsidP="005B262B">
            <w:pPr>
              <w:tabs>
                <w:tab w:val="decimal" w:pos="522"/>
              </w:tabs>
              <w:spacing w:line="260" w:lineRule="exact"/>
              <w:ind w:left="-24"/>
              <w:jc w:val="right"/>
              <w:rPr>
                <w:rFonts w:ascii="Times New Roman" w:hAnsi="Times New Roman" w:cs="Times New Roman"/>
                <w:snapToGrid w:val="0"/>
                <w:sz w:val="18"/>
                <w:szCs w:val="18"/>
                <w:lang w:eastAsia="th-TH"/>
              </w:rPr>
            </w:pPr>
          </w:p>
        </w:tc>
      </w:tr>
      <w:tr w:rsidR="00EC521D" w:rsidRPr="007B1D2F" w:rsidTr="00C86261">
        <w:tc>
          <w:tcPr>
            <w:tcW w:w="3420" w:type="dxa"/>
            <w:gridSpan w:val="2"/>
          </w:tcPr>
          <w:p w:rsidR="00EC521D" w:rsidRPr="007B1D2F" w:rsidRDefault="00EC521D" w:rsidP="005B262B">
            <w:pPr>
              <w:tabs>
                <w:tab w:val="decimal" w:pos="676"/>
              </w:tabs>
              <w:spacing w:line="260" w:lineRule="exact"/>
              <w:ind w:left="-24"/>
              <w:rPr>
                <w:rFonts w:ascii="Angsana New" w:hAnsi="Angsana New"/>
                <w:sz w:val="20"/>
                <w:szCs w:val="20"/>
              </w:rPr>
            </w:pPr>
            <w:r w:rsidRPr="007B1D2F">
              <w:rPr>
                <w:rFonts w:ascii="Times New Roman" w:eastAsia="Times New Roman" w:hAnsi="Times New Roman" w:cs="Times New Roman"/>
                <w:sz w:val="20"/>
                <w:szCs w:val="20"/>
              </w:rPr>
              <w:t>Diluted earnings</w:t>
            </w:r>
            <w:r>
              <w:rPr>
                <w:rFonts w:ascii="Times New Roman" w:eastAsia="Times New Roman" w:hAnsi="Times New Roman" w:cs="Times New Roman"/>
                <w:sz w:val="20"/>
                <w:szCs w:val="20"/>
              </w:rPr>
              <w:t xml:space="preserve"> (loss)</w:t>
            </w:r>
            <w:r w:rsidRPr="007B1D2F">
              <w:rPr>
                <w:rFonts w:ascii="Times New Roman" w:eastAsia="Times New Roman" w:hAnsi="Times New Roman" w:cs="Times New Roman"/>
                <w:sz w:val="20"/>
                <w:szCs w:val="20"/>
              </w:rPr>
              <w:t xml:space="preserve"> per share</w:t>
            </w:r>
          </w:p>
        </w:tc>
        <w:tc>
          <w:tcPr>
            <w:tcW w:w="1267" w:type="dxa"/>
            <w:vAlign w:val="bottom"/>
          </w:tcPr>
          <w:p w:rsidR="00EC521D" w:rsidRPr="007B1D2F" w:rsidRDefault="00EC521D" w:rsidP="005B262B">
            <w:pPr>
              <w:tabs>
                <w:tab w:val="decimal" w:pos="792"/>
              </w:tabs>
              <w:spacing w:line="260" w:lineRule="exact"/>
              <w:ind w:left="-24"/>
              <w:jc w:val="right"/>
              <w:rPr>
                <w:rFonts w:ascii="Angsana New" w:hAnsi="Angsana New"/>
                <w:sz w:val="20"/>
                <w:szCs w:val="20"/>
              </w:rPr>
            </w:pPr>
          </w:p>
        </w:tc>
        <w:tc>
          <w:tcPr>
            <w:tcW w:w="1418" w:type="dxa"/>
            <w:vAlign w:val="bottom"/>
          </w:tcPr>
          <w:p w:rsidR="00EC521D" w:rsidRPr="007B1D2F" w:rsidRDefault="00EC521D" w:rsidP="005B262B">
            <w:pPr>
              <w:tabs>
                <w:tab w:val="decimal" w:pos="676"/>
              </w:tabs>
              <w:spacing w:line="260" w:lineRule="exact"/>
              <w:ind w:left="-81"/>
              <w:jc w:val="right"/>
              <w:rPr>
                <w:rFonts w:ascii="Angsana New" w:hAnsi="Angsana New"/>
                <w:sz w:val="20"/>
                <w:szCs w:val="20"/>
              </w:rPr>
            </w:pPr>
          </w:p>
        </w:tc>
        <w:tc>
          <w:tcPr>
            <w:tcW w:w="1417" w:type="dxa"/>
            <w:vAlign w:val="bottom"/>
          </w:tcPr>
          <w:p w:rsidR="00EC521D" w:rsidRPr="007B1D2F" w:rsidRDefault="00EC521D" w:rsidP="005B262B">
            <w:pPr>
              <w:tabs>
                <w:tab w:val="decimal" w:pos="781"/>
              </w:tabs>
              <w:spacing w:line="260" w:lineRule="exact"/>
              <w:ind w:left="-81"/>
              <w:jc w:val="right"/>
              <w:rPr>
                <w:rFonts w:ascii="Angsana New" w:hAnsi="Angsana New"/>
                <w:sz w:val="20"/>
                <w:szCs w:val="20"/>
              </w:rPr>
            </w:pPr>
          </w:p>
        </w:tc>
        <w:tc>
          <w:tcPr>
            <w:tcW w:w="851" w:type="dxa"/>
            <w:vAlign w:val="bottom"/>
          </w:tcPr>
          <w:p w:rsidR="00EC521D" w:rsidRPr="007B1D2F" w:rsidRDefault="00EC521D" w:rsidP="005B262B">
            <w:pPr>
              <w:spacing w:line="260" w:lineRule="exact"/>
              <w:ind w:left="-24"/>
              <w:jc w:val="right"/>
              <w:rPr>
                <w:rFonts w:ascii="Angsana New" w:hAnsi="Angsana New"/>
                <w:sz w:val="20"/>
                <w:szCs w:val="20"/>
              </w:rPr>
            </w:pPr>
          </w:p>
        </w:tc>
        <w:tc>
          <w:tcPr>
            <w:tcW w:w="807" w:type="dxa"/>
            <w:vAlign w:val="bottom"/>
          </w:tcPr>
          <w:p w:rsidR="00EC521D" w:rsidRPr="007B1D2F" w:rsidRDefault="00EC521D" w:rsidP="005B262B">
            <w:pPr>
              <w:spacing w:line="260" w:lineRule="exact"/>
              <w:ind w:left="-24"/>
              <w:jc w:val="right"/>
              <w:rPr>
                <w:rFonts w:ascii="Angsana New" w:hAnsi="Angsana New"/>
                <w:sz w:val="20"/>
                <w:szCs w:val="20"/>
              </w:rPr>
            </w:pPr>
          </w:p>
        </w:tc>
      </w:tr>
      <w:tr w:rsidR="00EC521D" w:rsidRPr="007B1D2F" w:rsidTr="00C86261">
        <w:tc>
          <w:tcPr>
            <w:tcW w:w="4687" w:type="dxa"/>
            <w:gridSpan w:val="3"/>
            <w:vAlign w:val="bottom"/>
          </w:tcPr>
          <w:p w:rsidR="00EC521D" w:rsidRPr="007B1D2F" w:rsidRDefault="00EC521D" w:rsidP="005B262B">
            <w:pPr>
              <w:tabs>
                <w:tab w:val="decimal" w:pos="792"/>
              </w:tabs>
              <w:spacing w:line="260" w:lineRule="exact"/>
              <w:ind w:left="-24"/>
              <w:rPr>
                <w:rFonts w:ascii="Angsana New" w:hAnsi="Angsana New"/>
                <w:sz w:val="20"/>
                <w:szCs w:val="20"/>
              </w:rPr>
            </w:pPr>
            <w:r w:rsidRPr="007B1D2F">
              <w:rPr>
                <w:rFonts w:ascii="Times New Roman" w:eastAsia="Times New Roman" w:hAnsi="Times New Roman" w:cs="Times New Roman"/>
                <w:sz w:val="20"/>
                <w:szCs w:val="20"/>
              </w:rPr>
              <w:t xml:space="preserve">   Profit</w:t>
            </w:r>
            <w:r>
              <w:rPr>
                <w:rFonts w:ascii="Times New Roman" w:eastAsia="Times New Roman" w:hAnsi="Times New Roman" w:cs="Times New Roman"/>
                <w:sz w:val="20"/>
                <w:szCs w:val="20"/>
              </w:rPr>
              <w:t xml:space="preserve"> (loss)</w:t>
            </w:r>
            <w:r w:rsidRPr="007B1D2F">
              <w:rPr>
                <w:rFonts w:ascii="Times New Roman" w:eastAsia="Times New Roman" w:hAnsi="Times New Roman" w:cs="Times New Roman"/>
                <w:sz w:val="20"/>
                <w:szCs w:val="20"/>
              </w:rPr>
              <w:t xml:space="preserve"> of ordinary shareholders assuming</w:t>
            </w:r>
          </w:p>
        </w:tc>
        <w:tc>
          <w:tcPr>
            <w:tcW w:w="1418" w:type="dxa"/>
            <w:vAlign w:val="bottom"/>
          </w:tcPr>
          <w:p w:rsidR="00EC521D" w:rsidRPr="007B1D2F" w:rsidRDefault="00EC521D" w:rsidP="005B262B">
            <w:pPr>
              <w:tabs>
                <w:tab w:val="decimal" w:pos="676"/>
              </w:tabs>
              <w:spacing w:line="260" w:lineRule="exact"/>
              <w:ind w:left="-81"/>
              <w:jc w:val="right"/>
              <w:rPr>
                <w:rFonts w:ascii="Angsana New" w:hAnsi="Angsana New"/>
                <w:sz w:val="20"/>
                <w:szCs w:val="20"/>
              </w:rPr>
            </w:pPr>
          </w:p>
        </w:tc>
        <w:tc>
          <w:tcPr>
            <w:tcW w:w="1417" w:type="dxa"/>
            <w:vAlign w:val="bottom"/>
          </w:tcPr>
          <w:p w:rsidR="00EC521D" w:rsidRPr="007B1D2F" w:rsidRDefault="00EC521D" w:rsidP="005B262B">
            <w:pPr>
              <w:tabs>
                <w:tab w:val="decimal" w:pos="781"/>
              </w:tabs>
              <w:spacing w:line="260" w:lineRule="exact"/>
              <w:ind w:left="-81"/>
              <w:jc w:val="right"/>
              <w:rPr>
                <w:rFonts w:ascii="Angsana New" w:hAnsi="Angsana New"/>
                <w:sz w:val="20"/>
                <w:szCs w:val="20"/>
              </w:rPr>
            </w:pPr>
          </w:p>
        </w:tc>
        <w:tc>
          <w:tcPr>
            <w:tcW w:w="851" w:type="dxa"/>
            <w:vAlign w:val="bottom"/>
          </w:tcPr>
          <w:p w:rsidR="00EC521D" w:rsidRPr="007B1D2F" w:rsidRDefault="00EC521D" w:rsidP="005B262B">
            <w:pPr>
              <w:spacing w:line="260" w:lineRule="exact"/>
              <w:ind w:left="-24"/>
              <w:jc w:val="right"/>
              <w:rPr>
                <w:rFonts w:ascii="Angsana New" w:hAnsi="Angsana New"/>
                <w:sz w:val="20"/>
                <w:szCs w:val="20"/>
              </w:rPr>
            </w:pPr>
          </w:p>
        </w:tc>
        <w:tc>
          <w:tcPr>
            <w:tcW w:w="807" w:type="dxa"/>
            <w:vAlign w:val="bottom"/>
          </w:tcPr>
          <w:p w:rsidR="00EC521D" w:rsidRPr="007B1D2F" w:rsidRDefault="00EC521D" w:rsidP="005B262B">
            <w:pPr>
              <w:spacing w:line="260" w:lineRule="exact"/>
              <w:ind w:left="-24"/>
              <w:jc w:val="right"/>
              <w:rPr>
                <w:rFonts w:ascii="Angsana New" w:hAnsi="Angsana New"/>
                <w:sz w:val="20"/>
                <w:szCs w:val="20"/>
              </w:rPr>
            </w:pPr>
          </w:p>
        </w:tc>
      </w:tr>
      <w:tr w:rsidR="00EC521D" w:rsidRPr="007B1D2F" w:rsidTr="00C86261">
        <w:tc>
          <w:tcPr>
            <w:tcW w:w="3420" w:type="dxa"/>
            <w:gridSpan w:val="2"/>
            <w:vAlign w:val="bottom"/>
          </w:tcPr>
          <w:p w:rsidR="00EC521D" w:rsidRPr="007B1D2F" w:rsidRDefault="00EC521D" w:rsidP="005B262B">
            <w:pPr>
              <w:tabs>
                <w:tab w:val="left" w:pos="180"/>
                <w:tab w:val="left" w:pos="342"/>
              </w:tabs>
              <w:spacing w:line="260" w:lineRule="exact"/>
              <w:ind w:right="-108"/>
              <w:rPr>
                <w:rFonts w:ascii="Angsana New" w:hAnsi="Angsana New"/>
                <w:sz w:val="20"/>
                <w:szCs w:val="20"/>
              </w:rPr>
            </w:pPr>
            <w:r w:rsidRPr="007B1D2F">
              <w:rPr>
                <w:rFonts w:ascii="Times New Roman" w:eastAsia="Times New Roman" w:hAnsi="Times New Roman" w:cs="Times New Roman"/>
                <w:sz w:val="20"/>
                <w:szCs w:val="20"/>
              </w:rPr>
              <w:t xml:space="preserve">     the conversion of warrant</w:t>
            </w:r>
          </w:p>
        </w:tc>
        <w:tc>
          <w:tcPr>
            <w:tcW w:w="1267" w:type="dxa"/>
            <w:vAlign w:val="bottom"/>
          </w:tcPr>
          <w:p w:rsidR="00EC521D" w:rsidRPr="007B1D2F" w:rsidRDefault="00EC521D" w:rsidP="005B262B">
            <w:pPr>
              <w:tabs>
                <w:tab w:val="decimal" w:pos="792"/>
              </w:tabs>
              <w:spacing w:line="260" w:lineRule="exact"/>
              <w:ind w:left="-24"/>
              <w:jc w:val="right"/>
              <w:rPr>
                <w:rFonts w:ascii="Angsana New" w:hAnsi="Angsana New"/>
                <w:sz w:val="20"/>
                <w:szCs w:val="20"/>
              </w:rPr>
            </w:pPr>
          </w:p>
        </w:tc>
        <w:tc>
          <w:tcPr>
            <w:tcW w:w="1418" w:type="dxa"/>
            <w:vAlign w:val="bottom"/>
          </w:tcPr>
          <w:p w:rsidR="00EC521D" w:rsidRPr="007B1D2F" w:rsidRDefault="00EC521D" w:rsidP="005B262B">
            <w:pPr>
              <w:tabs>
                <w:tab w:val="decimal" w:pos="676"/>
              </w:tabs>
              <w:spacing w:line="260" w:lineRule="exact"/>
              <w:ind w:left="-81"/>
              <w:jc w:val="right"/>
              <w:rPr>
                <w:rFonts w:ascii="Angsana New" w:hAnsi="Angsana New"/>
                <w:sz w:val="20"/>
                <w:szCs w:val="20"/>
              </w:rPr>
            </w:pPr>
          </w:p>
        </w:tc>
        <w:tc>
          <w:tcPr>
            <w:tcW w:w="1417" w:type="dxa"/>
            <w:vAlign w:val="bottom"/>
          </w:tcPr>
          <w:p w:rsidR="00EC521D" w:rsidRPr="007B1D2F" w:rsidRDefault="00EC521D" w:rsidP="005B262B">
            <w:pPr>
              <w:tabs>
                <w:tab w:val="decimal" w:pos="781"/>
              </w:tabs>
              <w:spacing w:line="260" w:lineRule="exact"/>
              <w:ind w:left="-81"/>
              <w:jc w:val="right"/>
              <w:rPr>
                <w:rFonts w:ascii="Angsana New" w:hAnsi="Angsana New"/>
                <w:sz w:val="20"/>
                <w:szCs w:val="20"/>
              </w:rPr>
            </w:pPr>
          </w:p>
        </w:tc>
        <w:tc>
          <w:tcPr>
            <w:tcW w:w="851" w:type="dxa"/>
            <w:vAlign w:val="bottom"/>
          </w:tcPr>
          <w:p w:rsidR="00EC521D" w:rsidRPr="007B1D2F" w:rsidRDefault="00EC521D" w:rsidP="005B262B">
            <w:pPr>
              <w:spacing w:line="260" w:lineRule="exact"/>
              <w:ind w:left="-24"/>
              <w:jc w:val="right"/>
              <w:rPr>
                <w:rFonts w:ascii="Angsana New" w:hAnsi="Angsana New"/>
                <w:sz w:val="20"/>
                <w:szCs w:val="20"/>
              </w:rPr>
            </w:pPr>
          </w:p>
        </w:tc>
        <w:tc>
          <w:tcPr>
            <w:tcW w:w="807" w:type="dxa"/>
            <w:vAlign w:val="bottom"/>
          </w:tcPr>
          <w:p w:rsidR="00EC521D" w:rsidRPr="007B1D2F" w:rsidRDefault="00EC521D" w:rsidP="005B262B">
            <w:pPr>
              <w:spacing w:line="260" w:lineRule="exact"/>
              <w:ind w:left="-24"/>
              <w:jc w:val="right"/>
              <w:rPr>
                <w:rFonts w:ascii="Angsana New" w:hAnsi="Angsana New"/>
                <w:sz w:val="20"/>
                <w:szCs w:val="20"/>
              </w:rPr>
            </w:pPr>
          </w:p>
        </w:tc>
      </w:tr>
      <w:tr w:rsidR="00EC521D" w:rsidRPr="007B1D2F" w:rsidTr="00C86261">
        <w:tc>
          <w:tcPr>
            <w:tcW w:w="2277" w:type="dxa"/>
          </w:tcPr>
          <w:p w:rsidR="00EC521D" w:rsidRPr="007B1D2F" w:rsidRDefault="00EC521D" w:rsidP="005B262B">
            <w:pPr>
              <w:tabs>
                <w:tab w:val="left" w:pos="180"/>
                <w:tab w:val="left" w:pos="360"/>
              </w:tabs>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     to ordinary shares</w:t>
            </w:r>
          </w:p>
        </w:tc>
        <w:tc>
          <w:tcPr>
            <w:tcW w:w="1143" w:type="dxa"/>
            <w:vAlign w:val="center"/>
          </w:tcPr>
          <w:p w:rsidR="00EC521D" w:rsidRPr="00C86261" w:rsidRDefault="00602B40" w:rsidP="00602B40">
            <w:pPr>
              <w:pBdr>
                <w:bottom w:val="double" w:sz="4" w:space="1" w:color="auto"/>
              </w:pBdr>
              <w:tabs>
                <w:tab w:val="decimal" w:pos="522"/>
                <w:tab w:val="decimal" w:pos="1152"/>
              </w:tabs>
              <w:ind w:right="-72"/>
              <w:rPr>
                <w:rFonts w:ascii="Times New Roman" w:hAnsi="Times New Roman" w:cs="Times New Roman"/>
                <w:snapToGrid w:val="0"/>
                <w:sz w:val="18"/>
                <w:szCs w:val="18"/>
                <w:lang w:eastAsia="th-TH"/>
              </w:rPr>
            </w:pPr>
            <w:r w:rsidRPr="00C86261">
              <w:rPr>
                <w:rFonts w:ascii="Times New Roman" w:hAnsi="Times New Roman" w:cs="Times New Roman"/>
                <w:snapToGrid w:val="0"/>
                <w:sz w:val="18"/>
                <w:szCs w:val="18"/>
                <w:lang w:eastAsia="th-TH"/>
              </w:rPr>
              <w:t>(</w:t>
            </w:r>
            <w:r w:rsidR="005B262B" w:rsidRPr="00C86261">
              <w:rPr>
                <w:rFonts w:ascii="Times New Roman" w:hAnsi="Times New Roman" w:cs="Times New Roman"/>
                <w:snapToGrid w:val="0"/>
                <w:sz w:val="18"/>
                <w:szCs w:val="18"/>
                <w:lang w:eastAsia="th-TH"/>
              </w:rPr>
              <w:t>14,590,806</w:t>
            </w:r>
            <w:r w:rsidRPr="00C86261">
              <w:rPr>
                <w:rFonts w:ascii="Times New Roman" w:hAnsi="Times New Roman" w:cs="Times New Roman"/>
                <w:snapToGrid w:val="0"/>
                <w:sz w:val="18"/>
                <w:szCs w:val="18"/>
                <w:lang w:eastAsia="th-TH"/>
              </w:rPr>
              <w:t>)</w:t>
            </w:r>
          </w:p>
        </w:tc>
        <w:tc>
          <w:tcPr>
            <w:tcW w:w="1267" w:type="dxa"/>
            <w:vAlign w:val="center"/>
          </w:tcPr>
          <w:p w:rsidR="00EC521D" w:rsidRPr="00C86261" w:rsidRDefault="00EC521D" w:rsidP="003B6002">
            <w:pPr>
              <w:pBdr>
                <w:bottom w:val="double" w:sz="4" w:space="1" w:color="auto"/>
              </w:pBdr>
              <w:tabs>
                <w:tab w:val="decimal" w:pos="522"/>
                <w:tab w:val="decimal" w:pos="792"/>
                <w:tab w:val="decimal" w:pos="1152"/>
              </w:tabs>
              <w:ind w:right="-72"/>
              <w:rPr>
                <w:rFonts w:ascii="Times New Roman" w:hAnsi="Times New Roman" w:cs="Times New Roman"/>
                <w:snapToGrid w:val="0"/>
                <w:sz w:val="18"/>
                <w:szCs w:val="18"/>
                <w:lang w:eastAsia="th-TH"/>
              </w:rPr>
            </w:pPr>
            <w:r w:rsidRPr="00C86261">
              <w:rPr>
                <w:rFonts w:ascii="Times New Roman" w:hAnsi="Times New Roman" w:cs="Times New Roman"/>
                <w:snapToGrid w:val="0"/>
                <w:sz w:val="18"/>
                <w:szCs w:val="18"/>
                <w:lang w:eastAsia="th-TH"/>
              </w:rPr>
              <w:t>(</w:t>
            </w:r>
            <w:r w:rsidR="003B6002" w:rsidRPr="00C86261">
              <w:rPr>
                <w:rFonts w:ascii="Times New Roman" w:hAnsi="Times New Roman" w:cs="Times New Roman"/>
                <w:snapToGrid w:val="0"/>
                <w:sz w:val="18"/>
                <w:szCs w:val="18"/>
                <w:lang w:eastAsia="th-TH"/>
              </w:rPr>
              <w:t>150,802,920</w:t>
            </w:r>
            <w:r w:rsidRPr="00C86261">
              <w:rPr>
                <w:rFonts w:ascii="Times New Roman" w:hAnsi="Times New Roman" w:cs="Times New Roman"/>
                <w:snapToGrid w:val="0"/>
                <w:sz w:val="18"/>
                <w:szCs w:val="18"/>
                <w:lang w:eastAsia="th-TH"/>
              </w:rPr>
              <w:t>)</w:t>
            </w:r>
          </w:p>
        </w:tc>
        <w:tc>
          <w:tcPr>
            <w:tcW w:w="1418" w:type="dxa"/>
            <w:vAlign w:val="center"/>
          </w:tcPr>
          <w:p w:rsidR="00EC521D" w:rsidRPr="00C86261" w:rsidRDefault="00EC7A15" w:rsidP="005B262B">
            <w:pPr>
              <w:pBdr>
                <w:bottom w:val="double" w:sz="4" w:space="1" w:color="auto"/>
              </w:pBdr>
              <w:tabs>
                <w:tab w:val="decimal" w:pos="522"/>
                <w:tab w:val="decimal" w:pos="1152"/>
              </w:tabs>
              <w:ind w:right="-72"/>
              <w:jc w:val="right"/>
              <w:rPr>
                <w:rFonts w:ascii="Times New Roman" w:hAnsi="Times New Roman" w:cs="Times New Roman"/>
                <w:snapToGrid w:val="0"/>
                <w:sz w:val="18"/>
                <w:szCs w:val="18"/>
                <w:lang w:eastAsia="th-TH"/>
              </w:rPr>
            </w:pPr>
            <w:r w:rsidRPr="00C86261">
              <w:rPr>
                <w:rFonts w:ascii="Times New Roman" w:hAnsi="Times New Roman" w:cs="Times New Roman"/>
                <w:snapToGrid w:val="0"/>
                <w:sz w:val="18"/>
                <w:szCs w:val="18"/>
                <w:lang w:eastAsia="th-TH"/>
              </w:rPr>
              <w:t>10,118,757,030</w:t>
            </w:r>
          </w:p>
        </w:tc>
        <w:tc>
          <w:tcPr>
            <w:tcW w:w="1417" w:type="dxa"/>
            <w:vAlign w:val="center"/>
          </w:tcPr>
          <w:p w:rsidR="00EC521D" w:rsidRPr="00C86261" w:rsidRDefault="00EC7A15" w:rsidP="005B262B">
            <w:pPr>
              <w:pBdr>
                <w:bottom w:val="double" w:sz="4" w:space="1" w:color="auto"/>
              </w:pBdr>
              <w:tabs>
                <w:tab w:val="decimal" w:pos="522"/>
                <w:tab w:val="decimal" w:pos="1152"/>
              </w:tabs>
              <w:ind w:right="-72"/>
              <w:jc w:val="right"/>
              <w:rPr>
                <w:rFonts w:ascii="Times New Roman" w:hAnsi="Times New Roman" w:cs="Times New Roman"/>
                <w:snapToGrid w:val="0"/>
                <w:sz w:val="18"/>
                <w:szCs w:val="18"/>
                <w:lang w:eastAsia="th-TH"/>
              </w:rPr>
            </w:pPr>
            <w:r w:rsidRPr="00C86261">
              <w:rPr>
                <w:rFonts w:ascii="Times New Roman" w:hAnsi="Times New Roman" w:cs="Times New Roman"/>
                <w:snapToGrid w:val="0"/>
                <w:sz w:val="18"/>
                <w:szCs w:val="18"/>
                <w:lang w:eastAsia="th-TH"/>
              </w:rPr>
              <w:t>7,818,167,084</w:t>
            </w:r>
          </w:p>
        </w:tc>
        <w:tc>
          <w:tcPr>
            <w:tcW w:w="851" w:type="dxa"/>
            <w:vAlign w:val="center"/>
          </w:tcPr>
          <w:p w:rsidR="00EC521D" w:rsidRPr="00C86261" w:rsidRDefault="00FA4CDC" w:rsidP="00EC7A15">
            <w:pPr>
              <w:tabs>
                <w:tab w:val="decimal" w:pos="522"/>
                <w:tab w:val="decimal" w:pos="1152"/>
              </w:tabs>
              <w:ind w:right="-72"/>
              <w:jc w:val="right"/>
              <w:rPr>
                <w:rFonts w:ascii="Times New Roman" w:hAnsi="Times New Roman" w:cstheme="minorBidi"/>
                <w:snapToGrid w:val="0"/>
                <w:sz w:val="18"/>
                <w:szCs w:val="18"/>
                <w:lang w:eastAsia="th-TH"/>
              </w:rPr>
            </w:pPr>
            <w:r w:rsidRPr="00C86261">
              <w:rPr>
                <w:rFonts w:ascii="Times New Roman" w:hAnsi="Times New Roman" w:cs="Times New Roman"/>
                <w:snapToGrid w:val="0"/>
                <w:sz w:val="18"/>
                <w:szCs w:val="18"/>
                <w:lang w:eastAsia="th-TH"/>
              </w:rPr>
              <w:t>(</w:t>
            </w:r>
            <w:r w:rsidR="00EC521D" w:rsidRPr="00C86261">
              <w:rPr>
                <w:rFonts w:ascii="Times New Roman" w:hAnsi="Times New Roman" w:cs="Times New Roman"/>
                <w:snapToGrid w:val="0"/>
                <w:sz w:val="18"/>
                <w:szCs w:val="18"/>
                <w:lang w:eastAsia="th-TH"/>
              </w:rPr>
              <w:t>0.00</w:t>
            </w:r>
            <w:r w:rsidR="00EC7A15" w:rsidRPr="00C86261">
              <w:rPr>
                <w:rFonts w:ascii="Times New Roman" w:hAnsi="Times New Roman" w:cs="Times New Roman" w:hint="cs"/>
                <w:snapToGrid w:val="0"/>
                <w:sz w:val="18"/>
                <w:szCs w:val="18"/>
                <w:cs/>
                <w:lang w:eastAsia="th-TH"/>
              </w:rPr>
              <w:t>14</w:t>
            </w:r>
            <w:r w:rsidRPr="00C86261">
              <w:rPr>
                <w:rFonts w:ascii="Times New Roman" w:hAnsi="Times New Roman" w:cs="Times New Roman"/>
                <w:snapToGrid w:val="0"/>
                <w:sz w:val="18"/>
                <w:szCs w:val="18"/>
                <w:lang w:eastAsia="th-TH"/>
              </w:rPr>
              <w:t>)</w:t>
            </w:r>
          </w:p>
        </w:tc>
        <w:tc>
          <w:tcPr>
            <w:tcW w:w="807" w:type="dxa"/>
            <w:vAlign w:val="center"/>
          </w:tcPr>
          <w:p w:rsidR="00EC521D" w:rsidRPr="00C86261" w:rsidRDefault="00EC521D" w:rsidP="00EC7A15">
            <w:pPr>
              <w:tabs>
                <w:tab w:val="decimal" w:pos="522"/>
                <w:tab w:val="decimal" w:pos="1152"/>
              </w:tabs>
              <w:ind w:right="-72"/>
              <w:jc w:val="right"/>
              <w:rPr>
                <w:rFonts w:ascii="Times New Roman" w:hAnsi="Times New Roman" w:cs="Times New Roman"/>
                <w:snapToGrid w:val="0"/>
                <w:sz w:val="18"/>
                <w:szCs w:val="18"/>
                <w:cs/>
                <w:lang w:eastAsia="th-TH"/>
              </w:rPr>
            </w:pPr>
            <w:r w:rsidRPr="00C86261">
              <w:rPr>
                <w:rFonts w:ascii="Times New Roman" w:hAnsi="Times New Roman" w:cs="Times New Roman"/>
                <w:snapToGrid w:val="0"/>
                <w:sz w:val="18"/>
                <w:szCs w:val="18"/>
                <w:lang w:eastAsia="th-TH"/>
              </w:rPr>
              <w:t>(0.0</w:t>
            </w:r>
            <w:r w:rsidR="00EC7A15" w:rsidRPr="00C86261">
              <w:rPr>
                <w:rFonts w:ascii="Times New Roman" w:hAnsi="Times New Roman" w:cstheme="minorBidi"/>
                <w:snapToGrid w:val="0"/>
                <w:sz w:val="18"/>
                <w:szCs w:val="18"/>
                <w:lang w:eastAsia="th-TH"/>
              </w:rPr>
              <w:t>193</w:t>
            </w:r>
            <w:r w:rsidRPr="00C86261">
              <w:rPr>
                <w:rFonts w:ascii="Times New Roman" w:hAnsi="Times New Roman" w:cs="Times New Roman"/>
                <w:snapToGrid w:val="0"/>
                <w:sz w:val="18"/>
                <w:szCs w:val="18"/>
                <w:lang w:eastAsia="th-TH"/>
              </w:rPr>
              <w:t>)</w:t>
            </w:r>
          </w:p>
        </w:tc>
      </w:tr>
    </w:tbl>
    <w:p w:rsidR="00EC521D" w:rsidRPr="007B1D2F" w:rsidRDefault="00EC521D" w:rsidP="00EC521D">
      <w:pPr>
        <w:pStyle w:val="a"/>
        <w:tabs>
          <w:tab w:val="left" w:pos="360"/>
          <w:tab w:val="right" w:pos="7200"/>
          <w:tab w:val="right" w:pos="9000"/>
        </w:tabs>
        <w:ind w:left="540" w:right="0"/>
        <w:jc w:val="both"/>
        <w:rPr>
          <w:rFonts w:ascii="Times New Roman" w:hAnsi="Times New Roman" w:cs="Times New Roman"/>
          <w:sz w:val="20"/>
          <w:szCs w:val="20"/>
          <w:lang w:val="en-US" w:bidi="ar-SA"/>
        </w:rPr>
      </w:pPr>
    </w:p>
    <w:tbl>
      <w:tblPr>
        <w:tblW w:w="9180" w:type="dxa"/>
        <w:tblInd w:w="558" w:type="dxa"/>
        <w:tblLayout w:type="fixed"/>
        <w:tblLook w:val="0000" w:firstRow="0" w:lastRow="0" w:firstColumn="0" w:lastColumn="0" w:noHBand="0" w:noVBand="0"/>
      </w:tblPr>
      <w:tblGrid>
        <w:gridCol w:w="2340"/>
        <w:gridCol w:w="1080"/>
        <w:gridCol w:w="1260"/>
        <w:gridCol w:w="1440"/>
        <w:gridCol w:w="1350"/>
        <w:gridCol w:w="810"/>
        <w:gridCol w:w="900"/>
      </w:tblGrid>
      <w:tr w:rsidR="00EC521D" w:rsidRPr="007B1D2F" w:rsidTr="005B262B">
        <w:trPr>
          <w:cantSplit/>
        </w:trPr>
        <w:tc>
          <w:tcPr>
            <w:tcW w:w="2340" w:type="dxa"/>
          </w:tcPr>
          <w:p w:rsidR="00EC521D" w:rsidRPr="007B1D2F" w:rsidRDefault="00EC521D" w:rsidP="005B262B">
            <w:pPr>
              <w:spacing w:line="260" w:lineRule="exact"/>
              <w:ind w:right="-108"/>
              <w:jc w:val="center"/>
              <w:rPr>
                <w:rFonts w:ascii="Angsana New" w:hAnsi="Angsana New"/>
                <w:sz w:val="20"/>
                <w:szCs w:val="20"/>
              </w:rPr>
            </w:pPr>
          </w:p>
        </w:tc>
        <w:tc>
          <w:tcPr>
            <w:tcW w:w="6840" w:type="dxa"/>
            <w:gridSpan w:val="6"/>
          </w:tcPr>
          <w:p w:rsidR="00EC521D" w:rsidRPr="007B1D2F" w:rsidRDefault="00370114" w:rsidP="005B262B">
            <w:pPr>
              <w:pBdr>
                <w:bottom w:val="single" w:sz="4" w:space="1" w:color="auto"/>
              </w:pBdr>
              <w:spacing w:line="26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Consolidated financial statements</w:t>
            </w:r>
          </w:p>
        </w:tc>
      </w:tr>
      <w:tr w:rsidR="00EC521D" w:rsidRPr="007B1D2F" w:rsidTr="005B262B">
        <w:trPr>
          <w:cantSplit/>
        </w:trPr>
        <w:tc>
          <w:tcPr>
            <w:tcW w:w="2340" w:type="dxa"/>
          </w:tcPr>
          <w:p w:rsidR="00EC521D" w:rsidRPr="007B1D2F" w:rsidRDefault="00EC521D" w:rsidP="005B262B">
            <w:pPr>
              <w:spacing w:line="260" w:lineRule="exact"/>
              <w:ind w:right="-108"/>
              <w:jc w:val="center"/>
              <w:rPr>
                <w:rFonts w:ascii="Angsana New" w:hAnsi="Angsana New"/>
                <w:sz w:val="20"/>
                <w:szCs w:val="20"/>
              </w:rPr>
            </w:pPr>
          </w:p>
        </w:tc>
        <w:tc>
          <w:tcPr>
            <w:tcW w:w="6840" w:type="dxa"/>
            <w:gridSpan w:val="6"/>
          </w:tcPr>
          <w:p w:rsidR="00EC521D" w:rsidRPr="007B1D2F" w:rsidRDefault="00EC7A15" w:rsidP="005B262B">
            <w:pPr>
              <w:pBdr>
                <w:bottom w:val="single" w:sz="4" w:space="1" w:color="auto"/>
              </w:pBdr>
              <w:spacing w:line="260" w:lineRule="exact"/>
              <w:jc w:val="center"/>
              <w:rPr>
                <w:rFonts w:ascii="Angsana New" w:hAnsi="Angsana New" w:cs="Browallia New"/>
                <w:sz w:val="20"/>
                <w:szCs w:val="20"/>
              </w:rPr>
            </w:pPr>
            <w:r w:rsidRPr="007B1D2F">
              <w:rPr>
                <w:rFonts w:ascii="Times New Roman" w:eastAsia="Times New Roman" w:hAnsi="Times New Roman" w:cs="Times New Roman"/>
                <w:b/>
                <w:bCs/>
                <w:sz w:val="20"/>
                <w:szCs w:val="20"/>
              </w:rPr>
              <w:t xml:space="preserve">For the </w:t>
            </w:r>
            <w:r>
              <w:rPr>
                <w:rFonts w:ascii="Times New Roman" w:eastAsia="Times New Roman" w:hAnsi="Times New Roman" w:cs="Times New Roman"/>
                <w:b/>
                <w:bCs/>
                <w:sz w:val="20"/>
                <w:szCs w:val="20"/>
              </w:rPr>
              <w:t xml:space="preserve">year </w:t>
            </w:r>
            <w:r w:rsidRPr="007B1D2F">
              <w:rPr>
                <w:rFonts w:ascii="Times New Roman" w:eastAsia="Times New Roman" w:hAnsi="Times New Roman" w:cs="Times New Roman"/>
                <w:b/>
                <w:bCs/>
                <w:sz w:val="20"/>
                <w:szCs w:val="20"/>
              </w:rPr>
              <w:t xml:space="preserve">ended </w:t>
            </w:r>
            <w:r>
              <w:rPr>
                <w:rFonts w:ascii="Times New Roman" w:eastAsia="Times New Roman" w:hAnsi="Times New Roman" w:cs="Times New Roman"/>
                <w:b/>
                <w:bCs/>
                <w:sz w:val="20"/>
                <w:szCs w:val="20"/>
              </w:rPr>
              <w:t>December 31</w:t>
            </w:r>
            <w:r w:rsidRPr="007B1D2F">
              <w:rPr>
                <w:rFonts w:ascii="Times New Roman" w:eastAsia="Times New Roman" w:hAnsi="Times New Roman" w:cs="Times New Roman"/>
                <w:b/>
                <w:bCs/>
                <w:sz w:val="20"/>
                <w:szCs w:val="20"/>
              </w:rPr>
              <w:t>,</w:t>
            </w:r>
          </w:p>
        </w:tc>
      </w:tr>
      <w:tr w:rsidR="00EC521D" w:rsidRPr="007B1D2F" w:rsidTr="005B262B">
        <w:tc>
          <w:tcPr>
            <w:tcW w:w="2340" w:type="dxa"/>
          </w:tcPr>
          <w:p w:rsidR="00EC521D" w:rsidRPr="007B1D2F" w:rsidRDefault="00EC521D" w:rsidP="005B262B">
            <w:pPr>
              <w:spacing w:line="260" w:lineRule="exact"/>
              <w:ind w:right="-108"/>
              <w:jc w:val="center"/>
              <w:rPr>
                <w:rFonts w:ascii="Angsana New" w:hAnsi="Angsana New"/>
                <w:sz w:val="20"/>
                <w:szCs w:val="20"/>
              </w:rPr>
            </w:pPr>
          </w:p>
        </w:tc>
        <w:tc>
          <w:tcPr>
            <w:tcW w:w="2340" w:type="dxa"/>
            <w:gridSpan w:val="2"/>
          </w:tcPr>
          <w:p w:rsidR="00EC521D" w:rsidRPr="007B1D2F" w:rsidRDefault="00EC521D" w:rsidP="005B262B">
            <w:pPr>
              <w:spacing w:line="260" w:lineRule="exact"/>
              <w:jc w:val="center"/>
              <w:rPr>
                <w:rFonts w:ascii="Times New Roman" w:eastAsia="Times New Roman" w:hAnsi="Times New Roman" w:cs="Times New Roman"/>
                <w:b/>
                <w:bCs/>
                <w:sz w:val="20"/>
                <w:szCs w:val="20"/>
              </w:rPr>
            </w:pPr>
          </w:p>
        </w:tc>
        <w:tc>
          <w:tcPr>
            <w:tcW w:w="2790" w:type="dxa"/>
            <w:gridSpan w:val="2"/>
          </w:tcPr>
          <w:p w:rsidR="00EC521D" w:rsidRPr="007B1D2F" w:rsidRDefault="00EC521D" w:rsidP="005B262B">
            <w:pPr>
              <w:spacing w:line="280" w:lineRule="exact"/>
              <w:ind w:left="-97" w:right="-108"/>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 xml:space="preserve">Weighted average </w:t>
            </w:r>
          </w:p>
        </w:tc>
        <w:tc>
          <w:tcPr>
            <w:tcW w:w="1710" w:type="dxa"/>
            <w:gridSpan w:val="2"/>
          </w:tcPr>
          <w:p w:rsidR="00EC521D" w:rsidRPr="007B1D2F" w:rsidRDefault="00EC521D" w:rsidP="005B262B">
            <w:pPr>
              <w:spacing w:line="280" w:lineRule="exact"/>
              <w:jc w:val="center"/>
              <w:rPr>
                <w:rFonts w:ascii="Times New Roman" w:eastAsia="Times New Roman" w:hAnsi="Times New Roman" w:cs="Times New Roman"/>
                <w:b/>
                <w:bCs/>
                <w:sz w:val="20"/>
                <w:szCs w:val="20"/>
              </w:rPr>
            </w:pPr>
          </w:p>
        </w:tc>
      </w:tr>
      <w:tr w:rsidR="00EC521D" w:rsidRPr="007B1D2F" w:rsidTr="005B262B">
        <w:tc>
          <w:tcPr>
            <w:tcW w:w="2340" w:type="dxa"/>
          </w:tcPr>
          <w:p w:rsidR="00EC521D" w:rsidRPr="007B1D2F" w:rsidRDefault="00EC521D" w:rsidP="005B262B">
            <w:pPr>
              <w:spacing w:line="260" w:lineRule="exact"/>
              <w:ind w:right="-108"/>
              <w:jc w:val="center"/>
              <w:rPr>
                <w:rFonts w:ascii="Angsana New" w:hAnsi="Angsana New"/>
                <w:sz w:val="20"/>
                <w:szCs w:val="20"/>
              </w:rPr>
            </w:pPr>
          </w:p>
        </w:tc>
        <w:tc>
          <w:tcPr>
            <w:tcW w:w="2340" w:type="dxa"/>
            <w:gridSpan w:val="2"/>
            <w:vMerge w:val="restart"/>
            <w:vAlign w:val="bottom"/>
          </w:tcPr>
          <w:p w:rsidR="00EC7A15" w:rsidRDefault="00EC7A15" w:rsidP="00EC7A15">
            <w:pPr>
              <w:pBdr>
                <w:bottom w:val="single" w:sz="4" w:space="1" w:color="auto"/>
              </w:pBdr>
              <w:spacing w:line="26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Profit</w:t>
            </w:r>
            <w:r>
              <w:rPr>
                <w:rFonts w:ascii="Times New Roman" w:eastAsia="Times New Roman" w:hAnsi="Times New Roman" w:cs="Times New Roman"/>
                <w:b/>
                <w:bCs/>
                <w:sz w:val="20"/>
                <w:szCs w:val="20"/>
              </w:rPr>
              <w:t xml:space="preserve"> (loss)</w:t>
            </w:r>
            <w:r w:rsidRPr="007B1D2F">
              <w:rPr>
                <w:rFonts w:ascii="Times New Roman" w:eastAsia="Times New Roman" w:hAnsi="Times New Roman" w:cs="Times New Roman"/>
                <w:b/>
                <w:bCs/>
                <w:sz w:val="20"/>
                <w:szCs w:val="20"/>
              </w:rPr>
              <w:t xml:space="preserve"> for the </w:t>
            </w:r>
            <w:r>
              <w:rPr>
                <w:rFonts w:ascii="Times New Roman" w:eastAsia="Times New Roman" w:hAnsi="Times New Roman" w:cs="Times New Roman"/>
                <w:b/>
                <w:bCs/>
                <w:sz w:val="20"/>
                <w:szCs w:val="20"/>
              </w:rPr>
              <w:t xml:space="preserve"> </w:t>
            </w:r>
          </w:p>
          <w:p w:rsidR="00EC521D" w:rsidRPr="007B1D2F" w:rsidRDefault="00EC7A15" w:rsidP="00EC7A15">
            <w:pPr>
              <w:pBdr>
                <w:bottom w:val="single" w:sz="4" w:space="1" w:color="auto"/>
              </w:pBdr>
              <w:spacing w:line="26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year</w:t>
            </w:r>
          </w:p>
        </w:tc>
        <w:tc>
          <w:tcPr>
            <w:tcW w:w="2790" w:type="dxa"/>
            <w:gridSpan w:val="2"/>
            <w:vAlign w:val="bottom"/>
          </w:tcPr>
          <w:p w:rsidR="00EC521D" w:rsidRPr="007B1D2F" w:rsidRDefault="00EC521D" w:rsidP="005B262B">
            <w:pPr>
              <w:spacing w:line="280" w:lineRule="exact"/>
              <w:ind w:left="-97" w:right="-108"/>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number of</w:t>
            </w:r>
          </w:p>
        </w:tc>
        <w:tc>
          <w:tcPr>
            <w:tcW w:w="1710" w:type="dxa"/>
            <w:gridSpan w:val="2"/>
            <w:vAlign w:val="bottom"/>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Earnings</w:t>
            </w:r>
            <w:r>
              <w:rPr>
                <w:rFonts w:ascii="Times New Roman" w:eastAsia="Times New Roman" w:hAnsi="Times New Roman" w:cs="Times New Roman"/>
                <w:b/>
                <w:bCs/>
                <w:sz w:val="20"/>
                <w:szCs w:val="20"/>
              </w:rPr>
              <w:t xml:space="preserve"> (loss)</w:t>
            </w:r>
          </w:p>
        </w:tc>
      </w:tr>
      <w:tr w:rsidR="00EC521D" w:rsidRPr="007B1D2F" w:rsidTr="005B262B">
        <w:tc>
          <w:tcPr>
            <w:tcW w:w="2340" w:type="dxa"/>
          </w:tcPr>
          <w:p w:rsidR="00EC521D" w:rsidRPr="007B1D2F" w:rsidRDefault="00EC521D" w:rsidP="005B262B">
            <w:pPr>
              <w:spacing w:line="260" w:lineRule="exact"/>
              <w:ind w:right="-108"/>
              <w:jc w:val="center"/>
              <w:rPr>
                <w:rFonts w:ascii="Angsana New" w:hAnsi="Angsana New"/>
                <w:sz w:val="20"/>
                <w:szCs w:val="20"/>
              </w:rPr>
            </w:pPr>
          </w:p>
        </w:tc>
        <w:tc>
          <w:tcPr>
            <w:tcW w:w="2340" w:type="dxa"/>
            <w:gridSpan w:val="2"/>
            <w:vMerge/>
            <w:vAlign w:val="bottom"/>
          </w:tcPr>
          <w:p w:rsidR="00EC521D" w:rsidRPr="007B1D2F" w:rsidRDefault="00EC521D" w:rsidP="005B262B">
            <w:pPr>
              <w:pBdr>
                <w:bottom w:val="single" w:sz="4" w:space="1" w:color="auto"/>
              </w:pBdr>
              <w:spacing w:line="260" w:lineRule="exact"/>
              <w:jc w:val="center"/>
              <w:rPr>
                <w:rFonts w:ascii="Times New Roman" w:eastAsia="Times New Roman" w:hAnsi="Times New Roman" w:cs="Times New Roman"/>
                <w:b/>
                <w:bCs/>
                <w:sz w:val="20"/>
                <w:szCs w:val="20"/>
              </w:rPr>
            </w:pPr>
          </w:p>
        </w:tc>
        <w:tc>
          <w:tcPr>
            <w:tcW w:w="2790" w:type="dxa"/>
            <w:gridSpan w:val="2"/>
            <w:vAlign w:val="bottom"/>
          </w:tcPr>
          <w:p w:rsidR="00EC521D" w:rsidRPr="007B1D2F" w:rsidRDefault="00EC521D" w:rsidP="005B262B">
            <w:pPr>
              <w:pBdr>
                <w:bottom w:val="single" w:sz="4" w:space="1" w:color="auto"/>
              </w:pBd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ordinary shares</w:t>
            </w:r>
          </w:p>
        </w:tc>
        <w:tc>
          <w:tcPr>
            <w:tcW w:w="1710" w:type="dxa"/>
            <w:gridSpan w:val="2"/>
            <w:vAlign w:val="bottom"/>
          </w:tcPr>
          <w:p w:rsidR="00EC521D" w:rsidRPr="007B1D2F" w:rsidRDefault="00EC521D" w:rsidP="005B262B">
            <w:pPr>
              <w:pBdr>
                <w:bottom w:val="single" w:sz="4" w:space="1" w:color="auto"/>
              </w:pBd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per share</w:t>
            </w:r>
          </w:p>
        </w:tc>
      </w:tr>
      <w:tr w:rsidR="00EC521D" w:rsidRPr="007B1D2F" w:rsidTr="005B262B">
        <w:tc>
          <w:tcPr>
            <w:tcW w:w="2340" w:type="dxa"/>
          </w:tcPr>
          <w:p w:rsidR="00EC521D" w:rsidRPr="007B1D2F" w:rsidRDefault="00EC521D" w:rsidP="005B262B">
            <w:pPr>
              <w:spacing w:line="260" w:lineRule="exact"/>
              <w:ind w:right="-108"/>
              <w:rPr>
                <w:rFonts w:ascii="Angsana New" w:hAnsi="Angsana New"/>
                <w:sz w:val="20"/>
                <w:szCs w:val="20"/>
              </w:rPr>
            </w:pPr>
          </w:p>
        </w:tc>
        <w:tc>
          <w:tcPr>
            <w:tcW w:w="108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2016</w:t>
            </w:r>
          </w:p>
        </w:tc>
        <w:tc>
          <w:tcPr>
            <w:tcW w:w="126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2015</w:t>
            </w:r>
          </w:p>
        </w:tc>
        <w:tc>
          <w:tcPr>
            <w:tcW w:w="144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2016</w:t>
            </w:r>
          </w:p>
        </w:tc>
        <w:tc>
          <w:tcPr>
            <w:tcW w:w="135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2015</w:t>
            </w:r>
          </w:p>
        </w:tc>
        <w:tc>
          <w:tcPr>
            <w:tcW w:w="81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2016</w:t>
            </w:r>
          </w:p>
        </w:tc>
        <w:tc>
          <w:tcPr>
            <w:tcW w:w="90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2015</w:t>
            </w:r>
          </w:p>
        </w:tc>
      </w:tr>
      <w:tr w:rsidR="00EC521D" w:rsidRPr="007B1D2F" w:rsidTr="005B262B">
        <w:trPr>
          <w:trHeight w:val="333"/>
        </w:trPr>
        <w:tc>
          <w:tcPr>
            <w:tcW w:w="2340" w:type="dxa"/>
          </w:tcPr>
          <w:p w:rsidR="00EC521D" w:rsidRPr="007B1D2F" w:rsidRDefault="00EC521D" w:rsidP="005B262B">
            <w:pPr>
              <w:spacing w:line="260" w:lineRule="exact"/>
              <w:ind w:right="-108"/>
              <w:rPr>
                <w:rFonts w:ascii="Angsana New" w:hAnsi="Angsana New"/>
                <w:sz w:val="20"/>
                <w:szCs w:val="20"/>
              </w:rPr>
            </w:pPr>
          </w:p>
        </w:tc>
        <w:tc>
          <w:tcPr>
            <w:tcW w:w="108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(Baht)</w:t>
            </w:r>
          </w:p>
        </w:tc>
        <w:tc>
          <w:tcPr>
            <w:tcW w:w="1260" w:type="dxa"/>
          </w:tcPr>
          <w:p w:rsidR="00EC521D" w:rsidRPr="007B1D2F" w:rsidRDefault="00EC521D" w:rsidP="005B262B">
            <w:pPr>
              <w:spacing w:line="280" w:lineRule="exact"/>
              <w:ind w:right="-29"/>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(Baht)</w:t>
            </w:r>
          </w:p>
        </w:tc>
        <w:tc>
          <w:tcPr>
            <w:tcW w:w="144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(shares)</w:t>
            </w:r>
          </w:p>
        </w:tc>
        <w:tc>
          <w:tcPr>
            <w:tcW w:w="135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(shares)</w:t>
            </w:r>
          </w:p>
        </w:tc>
        <w:tc>
          <w:tcPr>
            <w:tcW w:w="81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(Baht)</w:t>
            </w:r>
          </w:p>
        </w:tc>
        <w:tc>
          <w:tcPr>
            <w:tcW w:w="900" w:type="dxa"/>
          </w:tcPr>
          <w:p w:rsidR="00EC521D" w:rsidRPr="007B1D2F" w:rsidRDefault="00EC521D" w:rsidP="005B262B">
            <w:pPr>
              <w:spacing w:line="280" w:lineRule="exact"/>
              <w:jc w:val="center"/>
              <w:rPr>
                <w:rFonts w:ascii="Times New Roman" w:eastAsia="Times New Roman" w:hAnsi="Times New Roman" w:cs="Times New Roman"/>
                <w:b/>
                <w:bCs/>
                <w:sz w:val="20"/>
                <w:szCs w:val="20"/>
              </w:rPr>
            </w:pPr>
            <w:r w:rsidRPr="007B1D2F">
              <w:rPr>
                <w:rFonts w:ascii="Times New Roman" w:eastAsia="Times New Roman" w:hAnsi="Times New Roman" w:cs="Times New Roman"/>
                <w:b/>
                <w:bCs/>
                <w:sz w:val="20"/>
                <w:szCs w:val="20"/>
              </w:rPr>
              <w:t>(Baht)</w:t>
            </w:r>
          </w:p>
        </w:tc>
      </w:tr>
      <w:tr w:rsidR="00EC521D" w:rsidRPr="007B1D2F" w:rsidTr="005B262B">
        <w:tc>
          <w:tcPr>
            <w:tcW w:w="3420" w:type="dxa"/>
            <w:gridSpan w:val="2"/>
          </w:tcPr>
          <w:p w:rsidR="00EC521D" w:rsidRPr="007B1D2F" w:rsidRDefault="00EC521D" w:rsidP="005B262B">
            <w:pPr>
              <w:spacing w:line="260" w:lineRule="exact"/>
              <w:rPr>
                <w:rFonts w:ascii="Angsana New" w:hAnsi="Angsana New"/>
                <w:sz w:val="20"/>
                <w:szCs w:val="20"/>
              </w:rPr>
            </w:pPr>
            <w:r w:rsidRPr="007B1D2F">
              <w:rPr>
                <w:rFonts w:ascii="Times New Roman" w:eastAsia="Times New Roman" w:hAnsi="Times New Roman" w:cs="Times New Roman"/>
                <w:sz w:val="20"/>
                <w:szCs w:val="20"/>
              </w:rPr>
              <w:t>Basic earnings</w:t>
            </w:r>
            <w:r>
              <w:rPr>
                <w:rFonts w:ascii="Times New Roman" w:eastAsia="Times New Roman" w:hAnsi="Times New Roman" w:cs="Times New Roman"/>
                <w:sz w:val="20"/>
                <w:szCs w:val="20"/>
              </w:rPr>
              <w:t xml:space="preserve"> (loss)</w:t>
            </w:r>
            <w:r w:rsidRPr="007B1D2F">
              <w:rPr>
                <w:rFonts w:ascii="Times New Roman" w:eastAsia="Times New Roman" w:hAnsi="Times New Roman" w:cs="Times New Roman"/>
                <w:sz w:val="20"/>
                <w:szCs w:val="20"/>
              </w:rPr>
              <w:t xml:space="preserve"> per share</w:t>
            </w:r>
          </w:p>
        </w:tc>
        <w:tc>
          <w:tcPr>
            <w:tcW w:w="1260" w:type="dxa"/>
          </w:tcPr>
          <w:p w:rsidR="00EC521D" w:rsidRPr="007B1D2F" w:rsidRDefault="00EC521D" w:rsidP="005B262B">
            <w:pPr>
              <w:spacing w:line="260" w:lineRule="exact"/>
              <w:rPr>
                <w:rFonts w:ascii="Angsana New" w:hAnsi="Angsana New"/>
                <w:sz w:val="20"/>
                <w:szCs w:val="20"/>
              </w:rPr>
            </w:pPr>
          </w:p>
        </w:tc>
        <w:tc>
          <w:tcPr>
            <w:tcW w:w="1440" w:type="dxa"/>
          </w:tcPr>
          <w:p w:rsidR="00EC521D" w:rsidRPr="007B1D2F" w:rsidRDefault="00EC521D" w:rsidP="005B262B">
            <w:pPr>
              <w:spacing w:line="260" w:lineRule="exact"/>
              <w:rPr>
                <w:rFonts w:ascii="Angsana New" w:hAnsi="Angsana New"/>
                <w:sz w:val="20"/>
                <w:szCs w:val="20"/>
              </w:rPr>
            </w:pPr>
          </w:p>
        </w:tc>
        <w:tc>
          <w:tcPr>
            <w:tcW w:w="1350" w:type="dxa"/>
          </w:tcPr>
          <w:p w:rsidR="00EC521D" w:rsidRPr="007B1D2F" w:rsidRDefault="00EC521D" w:rsidP="005B262B">
            <w:pPr>
              <w:spacing w:line="260" w:lineRule="exact"/>
              <w:rPr>
                <w:rFonts w:ascii="Angsana New" w:hAnsi="Angsana New"/>
                <w:sz w:val="20"/>
                <w:szCs w:val="20"/>
              </w:rPr>
            </w:pPr>
          </w:p>
        </w:tc>
        <w:tc>
          <w:tcPr>
            <w:tcW w:w="810" w:type="dxa"/>
          </w:tcPr>
          <w:p w:rsidR="00EC521D" w:rsidRPr="007B1D2F" w:rsidRDefault="00EC521D" w:rsidP="005B262B">
            <w:pPr>
              <w:spacing w:line="260" w:lineRule="exact"/>
              <w:rPr>
                <w:rFonts w:ascii="Angsana New" w:hAnsi="Angsana New"/>
                <w:sz w:val="20"/>
                <w:szCs w:val="20"/>
              </w:rPr>
            </w:pPr>
          </w:p>
        </w:tc>
        <w:tc>
          <w:tcPr>
            <w:tcW w:w="900" w:type="dxa"/>
          </w:tcPr>
          <w:p w:rsidR="00EC521D" w:rsidRPr="007B1D2F" w:rsidRDefault="00EC521D" w:rsidP="005B262B">
            <w:pPr>
              <w:spacing w:line="260" w:lineRule="exact"/>
              <w:rPr>
                <w:rFonts w:ascii="Angsana New" w:hAnsi="Angsana New"/>
                <w:sz w:val="20"/>
                <w:szCs w:val="20"/>
              </w:rPr>
            </w:pPr>
          </w:p>
        </w:tc>
      </w:tr>
      <w:tr w:rsidR="00EC521D" w:rsidRPr="007B1D2F" w:rsidTr="005B262B">
        <w:tc>
          <w:tcPr>
            <w:tcW w:w="3420" w:type="dxa"/>
            <w:gridSpan w:val="2"/>
          </w:tcPr>
          <w:p w:rsidR="00EC521D" w:rsidRPr="007B1D2F" w:rsidRDefault="00EC521D" w:rsidP="005B262B">
            <w:pPr>
              <w:spacing w:line="260" w:lineRule="exact"/>
              <w:rPr>
                <w:rFonts w:ascii="Angsana New" w:hAnsi="Angsana New"/>
                <w:sz w:val="20"/>
                <w:szCs w:val="20"/>
              </w:rPr>
            </w:pPr>
            <w:r w:rsidRPr="007B1D2F">
              <w:rPr>
                <w:rFonts w:ascii="Times New Roman" w:eastAsia="Times New Roman" w:hAnsi="Times New Roman" w:cs="Times New Roman"/>
                <w:sz w:val="20"/>
                <w:szCs w:val="20"/>
              </w:rPr>
              <w:t xml:space="preserve">  Profit</w:t>
            </w:r>
            <w:r>
              <w:rPr>
                <w:rFonts w:ascii="Times New Roman" w:eastAsia="Times New Roman" w:hAnsi="Times New Roman" w:cs="Times New Roman"/>
                <w:sz w:val="20"/>
                <w:szCs w:val="20"/>
              </w:rPr>
              <w:t xml:space="preserve"> (loss)</w:t>
            </w:r>
            <w:r w:rsidRPr="007B1D2F">
              <w:rPr>
                <w:rFonts w:ascii="Times New Roman" w:eastAsia="Times New Roman" w:hAnsi="Times New Roman" w:cs="Times New Roman"/>
                <w:sz w:val="20"/>
                <w:szCs w:val="20"/>
              </w:rPr>
              <w:t xml:space="preserve"> attributable to equity</w:t>
            </w:r>
          </w:p>
        </w:tc>
        <w:tc>
          <w:tcPr>
            <w:tcW w:w="1260" w:type="dxa"/>
          </w:tcPr>
          <w:p w:rsidR="00EC521D" w:rsidRPr="007B1D2F" w:rsidRDefault="00EC521D" w:rsidP="005B262B">
            <w:pPr>
              <w:spacing w:line="260" w:lineRule="exact"/>
              <w:rPr>
                <w:rFonts w:ascii="Angsana New" w:hAnsi="Angsana New"/>
                <w:sz w:val="20"/>
                <w:szCs w:val="20"/>
              </w:rPr>
            </w:pPr>
          </w:p>
        </w:tc>
        <w:tc>
          <w:tcPr>
            <w:tcW w:w="1440" w:type="dxa"/>
          </w:tcPr>
          <w:p w:rsidR="00EC521D" w:rsidRPr="007B1D2F" w:rsidRDefault="00EC521D" w:rsidP="005B262B">
            <w:pPr>
              <w:spacing w:line="260" w:lineRule="exact"/>
              <w:rPr>
                <w:rFonts w:ascii="Angsana New" w:hAnsi="Angsana New"/>
                <w:sz w:val="20"/>
                <w:szCs w:val="20"/>
              </w:rPr>
            </w:pPr>
          </w:p>
        </w:tc>
        <w:tc>
          <w:tcPr>
            <w:tcW w:w="1350" w:type="dxa"/>
          </w:tcPr>
          <w:p w:rsidR="00EC521D" w:rsidRPr="007B1D2F" w:rsidRDefault="00EC521D" w:rsidP="005B262B">
            <w:pPr>
              <w:spacing w:line="260" w:lineRule="exact"/>
              <w:rPr>
                <w:rFonts w:ascii="Angsana New" w:hAnsi="Angsana New"/>
                <w:sz w:val="20"/>
                <w:szCs w:val="20"/>
              </w:rPr>
            </w:pPr>
          </w:p>
        </w:tc>
        <w:tc>
          <w:tcPr>
            <w:tcW w:w="810" w:type="dxa"/>
          </w:tcPr>
          <w:p w:rsidR="00EC521D" w:rsidRPr="007B1D2F" w:rsidRDefault="00EC521D" w:rsidP="005B262B">
            <w:pPr>
              <w:spacing w:line="260" w:lineRule="exact"/>
              <w:rPr>
                <w:rFonts w:ascii="Angsana New" w:hAnsi="Angsana New"/>
                <w:sz w:val="20"/>
                <w:szCs w:val="20"/>
              </w:rPr>
            </w:pPr>
          </w:p>
        </w:tc>
        <w:tc>
          <w:tcPr>
            <w:tcW w:w="900" w:type="dxa"/>
          </w:tcPr>
          <w:p w:rsidR="00EC521D" w:rsidRPr="007B1D2F" w:rsidRDefault="00EC521D" w:rsidP="005B262B">
            <w:pPr>
              <w:spacing w:line="260" w:lineRule="exact"/>
              <w:rPr>
                <w:rFonts w:ascii="Angsana New" w:hAnsi="Angsana New"/>
                <w:sz w:val="20"/>
                <w:szCs w:val="20"/>
              </w:rPr>
            </w:pPr>
          </w:p>
        </w:tc>
      </w:tr>
      <w:tr w:rsidR="00EC521D" w:rsidRPr="007B1D2F" w:rsidTr="005B262B">
        <w:tc>
          <w:tcPr>
            <w:tcW w:w="2340" w:type="dxa"/>
          </w:tcPr>
          <w:p w:rsidR="00EC521D" w:rsidRPr="007B1D2F" w:rsidRDefault="00EC521D" w:rsidP="005B262B">
            <w:pPr>
              <w:tabs>
                <w:tab w:val="left" w:pos="180"/>
              </w:tabs>
              <w:spacing w:line="260" w:lineRule="exact"/>
              <w:ind w:right="-115"/>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     holders of the Company</w:t>
            </w:r>
          </w:p>
        </w:tc>
        <w:tc>
          <w:tcPr>
            <w:tcW w:w="1080" w:type="dxa"/>
            <w:vAlign w:val="center"/>
          </w:tcPr>
          <w:p w:rsidR="00EC521D" w:rsidRPr="007B1D2F" w:rsidRDefault="00EC7A15" w:rsidP="005B262B">
            <w:pPr>
              <w:spacing w:line="260" w:lineRule="exact"/>
              <w:ind w:left="-81"/>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4,288,752</w:t>
            </w:r>
          </w:p>
        </w:tc>
        <w:tc>
          <w:tcPr>
            <w:tcW w:w="1260" w:type="dxa"/>
            <w:vAlign w:val="center"/>
          </w:tcPr>
          <w:p w:rsidR="00EC521D" w:rsidRPr="007B1D2F" w:rsidRDefault="00EC521D" w:rsidP="00EC7A15">
            <w:pPr>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r w:rsidR="00EC7A15">
              <w:rPr>
                <w:rFonts w:ascii="Times New Roman" w:hAnsi="Times New Roman" w:cs="Times New Roman"/>
                <w:snapToGrid w:val="0"/>
                <w:sz w:val="18"/>
                <w:szCs w:val="18"/>
                <w:lang w:eastAsia="th-TH"/>
              </w:rPr>
              <w:t>133,404,010</w:t>
            </w:r>
            <w:r w:rsidRPr="007B1D2F">
              <w:rPr>
                <w:rFonts w:ascii="Times New Roman" w:hAnsi="Times New Roman" w:cs="Times New Roman"/>
                <w:snapToGrid w:val="0"/>
                <w:sz w:val="18"/>
                <w:szCs w:val="18"/>
                <w:lang w:eastAsia="th-TH"/>
              </w:rPr>
              <w:t>)</w:t>
            </w:r>
          </w:p>
        </w:tc>
        <w:tc>
          <w:tcPr>
            <w:tcW w:w="1440" w:type="dxa"/>
            <w:vAlign w:val="center"/>
          </w:tcPr>
          <w:p w:rsidR="00EC521D" w:rsidRPr="007B1D2F" w:rsidRDefault="00EC7A15" w:rsidP="005B262B">
            <w:pPr>
              <w:spacing w:line="260" w:lineRule="exact"/>
              <w:ind w:left="-81"/>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9,699,833,046</w:t>
            </w:r>
          </w:p>
        </w:tc>
        <w:tc>
          <w:tcPr>
            <w:tcW w:w="1350" w:type="dxa"/>
            <w:vAlign w:val="center"/>
          </w:tcPr>
          <w:p w:rsidR="00EC521D" w:rsidRPr="007B1D2F" w:rsidRDefault="00EC7A15" w:rsidP="005B262B">
            <w:pPr>
              <w:spacing w:line="260" w:lineRule="exact"/>
              <w:ind w:left="-81"/>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7,818,167,084</w:t>
            </w:r>
          </w:p>
        </w:tc>
        <w:tc>
          <w:tcPr>
            <w:tcW w:w="810" w:type="dxa"/>
            <w:vAlign w:val="center"/>
          </w:tcPr>
          <w:p w:rsidR="00EC521D" w:rsidRPr="007B1D2F" w:rsidRDefault="00EC521D" w:rsidP="00EC7A15">
            <w:pPr>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hint="cs"/>
                <w:snapToGrid w:val="0"/>
                <w:sz w:val="18"/>
                <w:szCs w:val="18"/>
                <w:cs/>
                <w:lang w:eastAsia="th-TH"/>
              </w:rPr>
              <w:t>0</w:t>
            </w:r>
            <w:r w:rsidR="00EC7A15">
              <w:rPr>
                <w:rFonts w:ascii="Times New Roman" w:hAnsi="Times New Roman" w:cs="Times New Roman"/>
                <w:snapToGrid w:val="0"/>
                <w:sz w:val="18"/>
                <w:szCs w:val="18"/>
                <w:lang w:eastAsia="th-TH"/>
              </w:rPr>
              <w:t>.0004</w:t>
            </w:r>
          </w:p>
        </w:tc>
        <w:tc>
          <w:tcPr>
            <w:tcW w:w="900" w:type="dxa"/>
            <w:vAlign w:val="center"/>
          </w:tcPr>
          <w:p w:rsidR="00EC521D" w:rsidRPr="007B1D2F" w:rsidRDefault="00EC521D" w:rsidP="00EC7A15">
            <w:pPr>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(0.0</w:t>
            </w:r>
            <w:r w:rsidR="00EC7A15">
              <w:rPr>
                <w:rFonts w:ascii="Times New Roman" w:hAnsi="Times New Roman" w:cs="Times New Roman"/>
                <w:snapToGrid w:val="0"/>
                <w:sz w:val="18"/>
                <w:szCs w:val="18"/>
                <w:lang w:eastAsia="th-TH"/>
              </w:rPr>
              <w:t>171</w:t>
            </w:r>
            <w:r w:rsidRPr="007B1D2F">
              <w:rPr>
                <w:rFonts w:ascii="Times New Roman" w:hAnsi="Times New Roman" w:cs="Times New Roman"/>
                <w:snapToGrid w:val="0"/>
                <w:sz w:val="18"/>
                <w:szCs w:val="18"/>
                <w:lang w:eastAsia="th-TH"/>
              </w:rPr>
              <w:t>)</w:t>
            </w:r>
          </w:p>
        </w:tc>
      </w:tr>
      <w:tr w:rsidR="00EC521D" w:rsidRPr="007B1D2F" w:rsidTr="005B262B">
        <w:tc>
          <w:tcPr>
            <w:tcW w:w="2340" w:type="dxa"/>
          </w:tcPr>
          <w:p w:rsidR="00EC521D" w:rsidRPr="007B1D2F" w:rsidRDefault="00EC521D" w:rsidP="005B262B">
            <w:pPr>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Effect of dilutive potential </w:t>
            </w:r>
          </w:p>
        </w:tc>
        <w:tc>
          <w:tcPr>
            <w:tcW w:w="1080" w:type="dxa"/>
            <w:vAlign w:val="center"/>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1260" w:type="dxa"/>
            <w:vAlign w:val="center"/>
          </w:tcPr>
          <w:p w:rsidR="00EC521D" w:rsidRPr="007B1D2F" w:rsidRDefault="00EC521D" w:rsidP="005B262B">
            <w:pPr>
              <w:tabs>
                <w:tab w:val="decimal" w:pos="792"/>
              </w:tabs>
              <w:spacing w:line="260" w:lineRule="exact"/>
              <w:ind w:left="-81"/>
              <w:jc w:val="right"/>
              <w:rPr>
                <w:rFonts w:ascii="Times New Roman" w:hAnsi="Times New Roman" w:cs="Times New Roman"/>
                <w:snapToGrid w:val="0"/>
                <w:sz w:val="18"/>
                <w:szCs w:val="18"/>
                <w:lang w:eastAsia="th-TH"/>
              </w:rPr>
            </w:pPr>
          </w:p>
        </w:tc>
        <w:tc>
          <w:tcPr>
            <w:tcW w:w="1440" w:type="dxa"/>
            <w:vAlign w:val="center"/>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1350" w:type="dxa"/>
            <w:vAlign w:val="center"/>
          </w:tcPr>
          <w:p w:rsidR="00EC521D" w:rsidRPr="007B1D2F" w:rsidRDefault="00EC521D" w:rsidP="005B262B">
            <w:pPr>
              <w:tabs>
                <w:tab w:val="decimal" w:pos="781"/>
              </w:tabs>
              <w:spacing w:line="260" w:lineRule="exact"/>
              <w:ind w:left="-81"/>
              <w:jc w:val="right"/>
              <w:rPr>
                <w:rFonts w:ascii="Times New Roman" w:hAnsi="Times New Roman" w:cs="Times New Roman"/>
                <w:snapToGrid w:val="0"/>
                <w:sz w:val="18"/>
                <w:szCs w:val="18"/>
                <w:lang w:eastAsia="th-TH"/>
              </w:rPr>
            </w:pPr>
          </w:p>
        </w:tc>
        <w:tc>
          <w:tcPr>
            <w:tcW w:w="810" w:type="dxa"/>
            <w:vAlign w:val="center"/>
          </w:tcPr>
          <w:p w:rsidR="00EC521D" w:rsidRPr="007B1D2F" w:rsidRDefault="00EC521D" w:rsidP="005B262B">
            <w:pPr>
              <w:tabs>
                <w:tab w:val="decimal" w:pos="522"/>
              </w:tabs>
              <w:spacing w:line="260" w:lineRule="exact"/>
              <w:ind w:left="-81"/>
              <w:jc w:val="right"/>
              <w:rPr>
                <w:rFonts w:ascii="Times New Roman" w:hAnsi="Times New Roman" w:cs="Times New Roman"/>
                <w:snapToGrid w:val="0"/>
                <w:sz w:val="18"/>
                <w:szCs w:val="18"/>
                <w:lang w:eastAsia="th-TH"/>
              </w:rPr>
            </w:pPr>
          </w:p>
        </w:tc>
        <w:tc>
          <w:tcPr>
            <w:tcW w:w="900" w:type="dxa"/>
            <w:vAlign w:val="center"/>
          </w:tcPr>
          <w:p w:rsidR="00EC521D" w:rsidRPr="007B1D2F" w:rsidRDefault="00EC521D" w:rsidP="005B262B">
            <w:pPr>
              <w:tabs>
                <w:tab w:val="decimal" w:pos="522"/>
              </w:tabs>
              <w:spacing w:line="260" w:lineRule="exact"/>
              <w:ind w:left="-81"/>
              <w:jc w:val="right"/>
              <w:rPr>
                <w:rFonts w:ascii="Times New Roman" w:hAnsi="Times New Roman" w:cs="Times New Roman"/>
                <w:snapToGrid w:val="0"/>
                <w:sz w:val="18"/>
                <w:szCs w:val="18"/>
                <w:lang w:eastAsia="th-TH"/>
              </w:rPr>
            </w:pPr>
          </w:p>
        </w:tc>
      </w:tr>
      <w:tr w:rsidR="00EC7A15" w:rsidRPr="007B1D2F" w:rsidTr="005B262B">
        <w:tc>
          <w:tcPr>
            <w:tcW w:w="2340" w:type="dxa"/>
          </w:tcPr>
          <w:p w:rsidR="00EC7A15" w:rsidRPr="007B1D2F" w:rsidRDefault="00EC7A15" w:rsidP="00EC7A15">
            <w:pPr>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  ordinary shares</w:t>
            </w:r>
          </w:p>
        </w:tc>
        <w:tc>
          <w:tcPr>
            <w:tcW w:w="1080" w:type="dxa"/>
            <w:vAlign w:val="center"/>
          </w:tcPr>
          <w:p w:rsidR="00EC7A15" w:rsidRPr="007B1D2F" w:rsidRDefault="00EC7A15" w:rsidP="00EC7A15">
            <w:pPr>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260" w:type="dxa"/>
            <w:vAlign w:val="center"/>
          </w:tcPr>
          <w:p w:rsidR="00EC7A15" w:rsidRPr="007B1D2F" w:rsidRDefault="00EC7A15" w:rsidP="00EC7A15">
            <w:pPr>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440" w:type="dxa"/>
            <w:vAlign w:val="center"/>
          </w:tcPr>
          <w:p w:rsidR="00EC7A15" w:rsidRPr="007B1D2F" w:rsidRDefault="00EC7A15" w:rsidP="00EC7A15">
            <w:pPr>
              <w:spacing w:line="260" w:lineRule="exact"/>
              <w:ind w:left="-108" w:right="-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370,467,809</w:t>
            </w:r>
          </w:p>
        </w:tc>
        <w:tc>
          <w:tcPr>
            <w:tcW w:w="1350" w:type="dxa"/>
            <w:vAlign w:val="center"/>
          </w:tcPr>
          <w:p w:rsidR="00EC7A15" w:rsidRPr="007B1D2F" w:rsidRDefault="00EC7A15" w:rsidP="00EC7A15">
            <w:pPr>
              <w:tabs>
                <w:tab w:val="decimal" w:pos="781"/>
              </w:tabs>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810" w:type="dxa"/>
            <w:vAlign w:val="center"/>
          </w:tcPr>
          <w:p w:rsidR="00EC7A15" w:rsidRPr="007B1D2F" w:rsidRDefault="00EC7A15" w:rsidP="00EC7A15">
            <w:pPr>
              <w:tabs>
                <w:tab w:val="decimal" w:pos="522"/>
              </w:tabs>
              <w:spacing w:line="260" w:lineRule="exact"/>
              <w:ind w:left="-81"/>
              <w:jc w:val="right"/>
              <w:rPr>
                <w:rFonts w:ascii="Times New Roman" w:hAnsi="Times New Roman" w:cs="Times New Roman"/>
                <w:snapToGrid w:val="0"/>
                <w:sz w:val="18"/>
                <w:szCs w:val="18"/>
                <w:lang w:eastAsia="th-TH"/>
              </w:rPr>
            </w:pPr>
          </w:p>
        </w:tc>
        <w:tc>
          <w:tcPr>
            <w:tcW w:w="900" w:type="dxa"/>
            <w:vAlign w:val="center"/>
          </w:tcPr>
          <w:p w:rsidR="00EC7A15" w:rsidRPr="007B1D2F" w:rsidRDefault="00EC7A15" w:rsidP="00EC7A15">
            <w:pPr>
              <w:tabs>
                <w:tab w:val="decimal" w:pos="522"/>
              </w:tabs>
              <w:spacing w:line="260" w:lineRule="exact"/>
              <w:ind w:left="-81"/>
              <w:jc w:val="right"/>
              <w:rPr>
                <w:rFonts w:ascii="Times New Roman" w:hAnsi="Times New Roman" w:cs="Times New Roman"/>
                <w:snapToGrid w:val="0"/>
                <w:sz w:val="18"/>
                <w:szCs w:val="18"/>
                <w:lang w:eastAsia="th-TH"/>
              </w:rPr>
            </w:pPr>
          </w:p>
        </w:tc>
      </w:tr>
      <w:tr w:rsidR="00EC7A15" w:rsidRPr="007B1D2F" w:rsidTr="005B262B">
        <w:tc>
          <w:tcPr>
            <w:tcW w:w="2340" w:type="dxa"/>
          </w:tcPr>
          <w:p w:rsidR="00EC7A15" w:rsidRPr="007B1D2F" w:rsidRDefault="00EC7A15" w:rsidP="00EC7A15">
            <w:pPr>
              <w:tabs>
                <w:tab w:val="left" w:pos="180"/>
                <w:tab w:val="left" w:pos="360"/>
              </w:tabs>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  TGPRO – W1</w:t>
            </w:r>
          </w:p>
        </w:tc>
        <w:tc>
          <w:tcPr>
            <w:tcW w:w="1080" w:type="dxa"/>
            <w:vAlign w:val="center"/>
          </w:tcPr>
          <w:p w:rsidR="00EC7A15" w:rsidRPr="007B1D2F" w:rsidRDefault="00EC7A15" w:rsidP="00EC7A15">
            <w:pPr>
              <w:pBdr>
                <w:bottom w:val="single" w:sz="4" w:space="1" w:color="auto"/>
              </w:pBdr>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260" w:type="dxa"/>
            <w:vAlign w:val="center"/>
          </w:tcPr>
          <w:p w:rsidR="00EC7A15" w:rsidRPr="007B1D2F" w:rsidRDefault="00EC7A15" w:rsidP="00EC7A15">
            <w:pPr>
              <w:pBdr>
                <w:bottom w:val="single" w:sz="4" w:space="1" w:color="auto"/>
              </w:pBdr>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440" w:type="dxa"/>
            <w:vAlign w:val="center"/>
          </w:tcPr>
          <w:p w:rsidR="00EC7A15" w:rsidRPr="007B1D2F" w:rsidRDefault="00EC7A15" w:rsidP="00EC7A15">
            <w:pPr>
              <w:pBdr>
                <w:bottom w:val="single" w:sz="4" w:space="1" w:color="auto"/>
              </w:pBdr>
              <w:spacing w:line="260" w:lineRule="exact"/>
              <w:ind w:left="-108" w:right="-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48,456,175</w:t>
            </w:r>
          </w:p>
        </w:tc>
        <w:tc>
          <w:tcPr>
            <w:tcW w:w="1350" w:type="dxa"/>
            <w:vAlign w:val="center"/>
          </w:tcPr>
          <w:p w:rsidR="00EC7A15" w:rsidRPr="007B1D2F" w:rsidRDefault="00EC7A15" w:rsidP="00EC7A15">
            <w:pPr>
              <w:pBdr>
                <w:bottom w:val="single" w:sz="4" w:space="1" w:color="auto"/>
              </w:pBdr>
              <w:tabs>
                <w:tab w:val="decimal" w:pos="781"/>
              </w:tabs>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810" w:type="dxa"/>
            <w:vAlign w:val="center"/>
          </w:tcPr>
          <w:p w:rsidR="00EC7A15" w:rsidRPr="007B1D2F" w:rsidRDefault="00EC7A15" w:rsidP="00EC7A15">
            <w:pPr>
              <w:tabs>
                <w:tab w:val="decimal" w:pos="522"/>
              </w:tabs>
              <w:spacing w:line="260" w:lineRule="exact"/>
              <w:ind w:left="-81"/>
              <w:jc w:val="right"/>
              <w:rPr>
                <w:rFonts w:ascii="Times New Roman" w:hAnsi="Times New Roman" w:cs="Times New Roman"/>
                <w:snapToGrid w:val="0"/>
                <w:sz w:val="18"/>
                <w:szCs w:val="18"/>
                <w:lang w:eastAsia="th-TH"/>
              </w:rPr>
            </w:pPr>
          </w:p>
        </w:tc>
        <w:tc>
          <w:tcPr>
            <w:tcW w:w="900" w:type="dxa"/>
            <w:vAlign w:val="center"/>
          </w:tcPr>
          <w:p w:rsidR="00EC7A15" w:rsidRPr="007B1D2F" w:rsidRDefault="00EC7A15" w:rsidP="00EC7A15">
            <w:pPr>
              <w:tabs>
                <w:tab w:val="decimal" w:pos="522"/>
              </w:tabs>
              <w:spacing w:line="260" w:lineRule="exact"/>
              <w:ind w:left="-81"/>
              <w:jc w:val="right"/>
              <w:rPr>
                <w:rFonts w:ascii="Times New Roman" w:hAnsi="Times New Roman" w:cs="Times New Roman"/>
                <w:snapToGrid w:val="0"/>
                <w:sz w:val="18"/>
                <w:szCs w:val="18"/>
                <w:lang w:eastAsia="th-TH"/>
              </w:rPr>
            </w:pPr>
          </w:p>
        </w:tc>
      </w:tr>
      <w:tr w:rsidR="00EC521D" w:rsidRPr="007B1D2F" w:rsidTr="005B262B">
        <w:trPr>
          <w:trHeight w:val="315"/>
        </w:trPr>
        <w:tc>
          <w:tcPr>
            <w:tcW w:w="2340" w:type="dxa"/>
          </w:tcPr>
          <w:p w:rsidR="00EC521D" w:rsidRPr="007B1D2F" w:rsidRDefault="00EC521D" w:rsidP="005B262B">
            <w:pPr>
              <w:tabs>
                <w:tab w:val="left" w:pos="180"/>
                <w:tab w:val="left" w:pos="360"/>
              </w:tabs>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  TGPRO – W2</w:t>
            </w:r>
          </w:p>
        </w:tc>
        <w:tc>
          <w:tcPr>
            <w:tcW w:w="1080" w:type="dxa"/>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1260" w:type="dxa"/>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1440" w:type="dxa"/>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1350" w:type="dxa"/>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810" w:type="dxa"/>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900" w:type="dxa"/>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r>
      <w:tr w:rsidR="00EC521D" w:rsidRPr="007B1D2F" w:rsidTr="005B262B">
        <w:tc>
          <w:tcPr>
            <w:tcW w:w="3420" w:type="dxa"/>
            <w:gridSpan w:val="2"/>
          </w:tcPr>
          <w:p w:rsidR="00EC521D" w:rsidRPr="007B1D2F" w:rsidRDefault="00EC521D" w:rsidP="005B262B">
            <w:pPr>
              <w:tabs>
                <w:tab w:val="left" w:pos="131"/>
              </w:tabs>
              <w:spacing w:line="260" w:lineRule="exact"/>
              <w:ind w:left="-81"/>
              <w:rPr>
                <w:rFonts w:ascii="Times New Roman" w:hAnsi="Times New Roman" w:cs="Times New Roman"/>
                <w:snapToGrid w:val="0"/>
                <w:sz w:val="18"/>
                <w:szCs w:val="18"/>
                <w:lang w:eastAsia="th-TH"/>
              </w:rPr>
            </w:pPr>
            <w:r>
              <w:rPr>
                <w:rFonts w:ascii="Times New Roman" w:eastAsia="Times New Roman" w:hAnsi="Times New Roman" w:cs="Times New Roman"/>
                <w:sz w:val="20"/>
                <w:szCs w:val="20"/>
              </w:rPr>
              <w:t xml:space="preserve"> </w:t>
            </w:r>
            <w:r w:rsidRPr="007B1D2F">
              <w:rPr>
                <w:rFonts w:ascii="Times New Roman" w:eastAsia="Times New Roman" w:hAnsi="Times New Roman" w:cs="Times New Roman"/>
                <w:sz w:val="20"/>
                <w:szCs w:val="20"/>
              </w:rPr>
              <w:t>Diluted earnings</w:t>
            </w:r>
            <w:r>
              <w:rPr>
                <w:rFonts w:ascii="Times New Roman" w:eastAsia="Times New Roman" w:hAnsi="Times New Roman" w:cs="Times New Roman"/>
                <w:sz w:val="20"/>
                <w:szCs w:val="20"/>
              </w:rPr>
              <w:t xml:space="preserve"> (loss)</w:t>
            </w:r>
            <w:r w:rsidRPr="007B1D2F">
              <w:rPr>
                <w:rFonts w:ascii="Times New Roman" w:eastAsia="Times New Roman" w:hAnsi="Times New Roman" w:cs="Times New Roman"/>
                <w:sz w:val="20"/>
                <w:szCs w:val="20"/>
              </w:rPr>
              <w:t xml:space="preserve"> per share</w:t>
            </w:r>
          </w:p>
        </w:tc>
        <w:tc>
          <w:tcPr>
            <w:tcW w:w="1260" w:type="dxa"/>
            <w:vAlign w:val="bottom"/>
          </w:tcPr>
          <w:p w:rsidR="00EC521D" w:rsidRPr="007B1D2F" w:rsidRDefault="00EC521D" w:rsidP="005B262B">
            <w:pPr>
              <w:tabs>
                <w:tab w:val="decimal" w:pos="792"/>
              </w:tabs>
              <w:spacing w:line="260" w:lineRule="exact"/>
              <w:ind w:left="-81"/>
              <w:jc w:val="right"/>
              <w:rPr>
                <w:rFonts w:ascii="Times New Roman" w:hAnsi="Times New Roman" w:cs="Times New Roman"/>
                <w:snapToGrid w:val="0"/>
                <w:sz w:val="18"/>
                <w:szCs w:val="18"/>
                <w:lang w:eastAsia="th-TH"/>
              </w:rPr>
            </w:pPr>
          </w:p>
        </w:tc>
        <w:tc>
          <w:tcPr>
            <w:tcW w:w="1440" w:type="dxa"/>
            <w:vAlign w:val="bottom"/>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1350" w:type="dxa"/>
            <w:vAlign w:val="bottom"/>
          </w:tcPr>
          <w:p w:rsidR="00EC521D" w:rsidRPr="007B1D2F" w:rsidRDefault="00EC521D" w:rsidP="005B262B">
            <w:pPr>
              <w:tabs>
                <w:tab w:val="decimal" w:pos="781"/>
              </w:tabs>
              <w:spacing w:line="260" w:lineRule="exact"/>
              <w:ind w:left="-81"/>
              <w:jc w:val="right"/>
              <w:rPr>
                <w:rFonts w:ascii="Times New Roman" w:hAnsi="Times New Roman" w:cs="Times New Roman"/>
                <w:snapToGrid w:val="0"/>
                <w:sz w:val="18"/>
                <w:szCs w:val="18"/>
                <w:lang w:eastAsia="th-TH"/>
              </w:rPr>
            </w:pPr>
          </w:p>
        </w:tc>
        <w:tc>
          <w:tcPr>
            <w:tcW w:w="810" w:type="dxa"/>
            <w:vAlign w:val="bottom"/>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900" w:type="dxa"/>
            <w:vAlign w:val="bottom"/>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r>
      <w:tr w:rsidR="00EC521D" w:rsidRPr="007B1D2F" w:rsidTr="005B262B">
        <w:tc>
          <w:tcPr>
            <w:tcW w:w="4680" w:type="dxa"/>
            <w:gridSpan w:val="3"/>
            <w:vAlign w:val="bottom"/>
          </w:tcPr>
          <w:p w:rsidR="00EC521D" w:rsidRPr="007B1D2F" w:rsidRDefault="00EC521D" w:rsidP="005B262B">
            <w:pPr>
              <w:spacing w:line="260" w:lineRule="exac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 xml:space="preserve">   Profit</w:t>
            </w:r>
            <w:r>
              <w:rPr>
                <w:rFonts w:ascii="Times New Roman" w:hAnsi="Times New Roman" w:cs="Times New Roman"/>
                <w:snapToGrid w:val="0"/>
                <w:sz w:val="18"/>
                <w:szCs w:val="18"/>
                <w:lang w:eastAsia="th-TH"/>
              </w:rPr>
              <w:t xml:space="preserve"> (loss)</w:t>
            </w:r>
            <w:r w:rsidRPr="007B1D2F">
              <w:rPr>
                <w:rFonts w:ascii="Times New Roman" w:hAnsi="Times New Roman" w:cs="Times New Roman"/>
                <w:snapToGrid w:val="0"/>
                <w:sz w:val="18"/>
                <w:szCs w:val="18"/>
                <w:lang w:eastAsia="th-TH"/>
              </w:rPr>
              <w:t xml:space="preserve"> of ordinary shareholders assuming</w:t>
            </w:r>
          </w:p>
        </w:tc>
        <w:tc>
          <w:tcPr>
            <w:tcW w:w="1440" w:type="dxa"/>
            <w:vAlign w:val="bottom"/>
          </w:tcPr>
          <w:p w:rsidR="00EC521D" w:rsidRPr="007B1D2F" w:rsidRDefault="00EC521D" w:rsidP="005B262B">
            <w:pPr>
              <w:tabs>
                <w:tab w:val="decimal" w:pos="676"/>
              </w:tabs>
              <w:spacing w:line="260" w:lineRule="exact"/>
              <w:ind w:left="-81"/>
              <w:jc w:val="right"/>
              <w:rPr>
                <w:rFonts w:ascii="Times New Roman" w:hAnsi="Times New Roman" w:cs="Times New Roman"/>
                <w:snapToGrid w:val="0"/>
                <w:sz w:val="18"/>
                <w:szCs w:val="18"/>
                <w:lang w:eastAsia="th-TH"/>
              </w:rPr>
            </w:pPr>
          </w:p>
        </w:tc>
        <w:tc>
          <w:tcPr>
            <w:tcW w:w="1350" w:type="dxa"/>
            <w:vAlign w:val="bottom"/>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810" w:type="dxa"/>
            <w:vAlign w:val="bottom"/>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900" w:type="dxa"/>
            <w:vAlign w:val="bottom"/>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r>
      <w:tr w:rsidR="00EC521D" w:rsidRPr="007B1D2F" w:rsidTr="005B262B">
        <w:tc>
          <w:tcPr>
            <w:tcW w:w="3420" w:type="dxa"/>
            <w:gridSpan w:val="2"/>
            <w:vAlign w:val="bottom"/>
          </w:tcPr>
          <w:p w:rsidR="00EC521D" w:rsidRPr="007B1D2F" w:rsidRDefault="00EC521D" w:rsidP="005B262B">
            <w:pPr>
              <w:spacing w:line="260" w:lineRule="exact"/>
              <w:ind w:left="-81"/>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 xml:space="preserve">       the conversion of warrant</w:t>
            </w:r>
          </w:p>
        </w:tc>
        <w:tc>
          <w:tcPr>
            <w:tcW w:w="1260" w:type="dxa"/>
            <w:vAlign w:val="bottom"/>
          </w:tcPr>
          <w:p w:rsidR="00EC521D" w:rsidRPr="007B1D2F" w:rsidRDefault="00EC521D" w:rsidP="005B262B">
            <w:pPr>
              <w:tabs>
                <w:tab w:val="decimal" w:pos="792"/>
              </w:tabs>
              <w:spacing w:line="260" w:lineRule="exact"/>
              <w:ind w:left="-81"/>
              <w:jc w:val="right"/>
              <w:rPr>
                <w:rFonts w:ascii="Times New Roman" w:hAnsi="Times New Roman" w:cs="Times New Roman"/>
                <w:snapToGrid w:val="0"/>
                <w:sz w:val="18"/>
                <w:szCs w:val="18"/>
                <w:lang w:eastAsia="th-TH"/>
              </w:rPr>
            </w:pPr>
          </w:p>
        </w:tc>
        <w:tc>
          <w:tcPr>
            <w:tcW w:w="1440" w:type="dxa"/>
            <w:vAlign w:val="bottom"/>
          </w:tcPr>
          <w:p w:rsidR="00EC521D" w:rsidRPr="007B1D2F" w:rsidRDefault="00EC521D" w:rsidP="005B262B">
            <w:pPr>
              <w:tabs>
                <w:tab w:val="decimal" w:pos="676"/>
              </w:tabs>
              <w:spacing w:line="260" w:lineRule="exact"/>
              <w:ind w:left="-81"/>
              <w:jc w:val="right"/>
              <w:rPr>
                <w:rFonts w:ascii="Times New Roman" w:hAnsi="Times New Roman" w:cs="Times New Roman"/>
                <w:snapToGrid w:val="0"/>
                <w:sz w:val="18"/>
                <w:szCs w:val="18"/>
                <w:lang w:eastAsia="th-TH"/>
              </w:rPr>
            </w:pPr>
          </w:p>
        </w:tc>
        <w:tc>
          <w:tcPr>
            <w:tcW w:w="1350" w:type="dxa"/>
            <w:vAlign w:val="bottom"/>
          </w:tcPr>
          <w:p w:rsidR="00EC521D" w:rsidRPr="007B1D2F" w:rsidRDefault="00EC521D" w:rsidP="005B262B">
            <w:pPr>
              <w:tabs>
                <w:tab w:val="decimal" w:pos="781"/>
              </w:tabs>
              <w:spacing w:line="260" w:lineRule="exact"/>
              <w:ind w:left="-81"/>
              <w:jc w:val="right"/>
              <w:rPr>
                <w:rFonts w:ascii="Times New Roman" w:hAnsi="Times New Roman" w:cs="Times New Roman"/>
                <w:snapToGrid w:val="0"/>
                <w:sz w:val="18"/>
                <w:szCs w:val="18"/>
                <w:lang w:eastAsia="th-TH"/>
              </w:rPr>
            </w:pPr>
          </w:p>
        </w:tc>
        <w:tc>
          <w:tcPr>
            <w:tcW w:w="810" w:type="dxa"/>
            <w:vAlign w:val="bottom"/>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c>
          <w:tcPr>
            <w:tcW w:w="900" w:type="dxa"/>
            <w:vAlign w:val="bottom"/>
          </w:tcPr>
          <w:p w:rsidR="00EC521D" w:rsidRPr="007B1D2F" w:rsidRDefault="00EC521D" w:rsidP="005B262B">
            <w:pPr>
              <w:spacing w:line="260" w:lineRule="exact"/>
              <w:ind w:left="-81"/>
              <w:jc w:val="right"/>
              <w:rPr>
                <w:rFonts w:ascii="Times New Roman" w:hAnsi="Times New Roman" w:cs="Times New Roman"/>
                <w:snapToGrid w:val="0"/>
                <w:sz w:val="18"/>
                <w:szCs w:val="18"/>
                <w:lang w:eastAsia="th-TH"/>
              </w:rPr>
            </w:pPr>
          </w:p>
        </w:tc>
      </w:tr>
      <w:tr w:rsidR="00EC521D" w:rsidRPr="007B1D2F" w:rsidTr="005B262B">
        <w:tc>
          <w:tcPr>
            <w:tcW w:w="2340" w:type="dxa"/>
          </w:tcPr>
          <w:p w:rsidR="00EC521D" w:rsidRPr="007B1D2F" w:rsidRDefault="00EC521D" w:rsidP="005B262B">
            <w:pPr>
              <w:tabs>
                <w:tab w:val="left" w:pos="180"/>
                <w:tab w:val="left" w:pos="360"/>
              </w:tabs>
              <w:spacing w:line="260" w:lineRule="exact"/>
              <w:ind w:right="-108"/>
              <w:rPr>
                <w:rFonts w:ascii="Times New Roman" w:eastAsia="Times New Roman" w:hAnsi="Times New Roman" w:cs="Times New Roman"/>
                <w:sz w:val="20"/>
                <w:szCs w:val="20"/>
              </w:rPr>
            </w:pPr>
            <w:r w:rsidRPr="007B1D2F">
              <w:rPr>
                <w:rFonts w:ascii="Times New Roman" w:eastAsia="Times New Roman" w:hAnsi="Times New Roman" w:cs="Times New Roman"/>
                <w:sz w:val="20"/>
                <w:szCs w:val="20"/>
              </w:rPr>
              <w:t xml:space="preserve">     to ordinary shares</w:t>
            </w:r>
          </w:p>
        </w:tc>
        <w:tc>
          <w:tcPr>
            <w:tcW w:w="1080" w:type="dxa"/>
            <w:vAlign w:val="center"/>
          </w:tcPr>
          <w:p w:rsidR="00EC521D" w:rsidRPr="007B1D2F" w:rsidRDefault="00EC7A15" w:rsidP="005B262B">
            <w:pPr>
              <w:pBdr>
                <w:bottom w:val="double" w:sz="4" w:space="1" w:color="auto"/>
              </w:pBdr>
              <w:spacing w:line="260" w:lineRule="exact"/>
              <w:ind w:left="-81"/>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4,288,752</w:t>
            </w:r>
          </w:p>
        </w:tc>
        <w:tc>
          <w:tcPr>
            <w:tcW w:w="1260" w:type="dxa"/>
            <w:vAlign w:val="center"/>
          </w:tcPr>
          <w:p w:rsidR="00EC521D" w:rsidRPr="007B1D2F" w:rsidRDefault="00EC521D" w:rsidP="00EC7A15">
            <w:pPr>
              <w:pBdr>
                <w:bottom w:val="double" w:sz="4" w:space="1" w:color="auto"/>
              </w:pBdr>
              <w:tabs>
                <w:tab w:val="decimal" w:pos="792"/>
              </w:tabs>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r w:rsidR="00EC7A15">
              <w:rPr>
                <w:rFonts w:ascii="Times New Roman" w:hAnsi="Times New Roman" w:cs="Times New Roman"/>
                <w:snapToGrid w:val="0"/>
                <w:sz w:val="18"/>
                <w:szCs w:val="18"/>
                <w:lang w:eastAsia="th-TH"/>
              </w:rPr>
              <w:t>133,404,010</w:t>
            </w:r>
            <w:r w:rsidRPr="007B1D2F">
              <w:rPr>
                <w:rFonts w:ascii="Times New Roman" w:hAnsi="Times New Roman" w:cs="Times New Roman"/>
                <w:snapToGrid w:val="0"/>
                <w:sz w:val="18"/>
                <w:szCs w:val="18"/>
                <w:lang w:eastAsia="th-TH"/>
              </w:rPr>
              <w:t>)</w:t>
            </w:r>
          </w:p>
        </w:tc>
        <w:tc>
          <w:tcPr>
            <w:tcW w:w="1440" w:type="dxa"/>
            <w:vAlign w:val="center"/>
          </w:tcPr>
          <w:p w:rsidR="00EC521D" w:rsidRPr="007B1D2F" w:rsidRDefault="00EC7A15" w:rsidP="005B262B">
            <w:pPr>
              <w:pBdr>
                <w:bottom w:val="double" w:sz="4" w:space="1" w:color="auto"/>
              </w:pBdr>
              <w:spacing w:line="260" w:lineRule="exact"/>
              <w:ind w:left="-81" w:right="-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10,118,757,030</w:t>
            </w:r>
          </w:p>
        </w:tc>
        <w:tc>
          <w:tcPr>
            <w:tcW w:w="1350" w:type="dxa"/>
            <w:vAlign w:val="center"/>
          </w:tcPr>
          <w:p w:rsidR="00EC521D" w:rsidRPr="007B1D2F" w:rsidRDefault="00EC521D" w:rsidP="00EC7A15">
            <w:pPr>
              <w:pBdr>
                <w:bottom w:val="double" w:sz="4" w:space="1" w:color="auto"/>
              </w:pBdr>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7</w:t>
            </w:r>
            <w:r w:rsidR="00EC7A15">
              <w:rPr>
                <w:rFonts w:ascii="Times New Roman" w:hAnsi="Times New Roman" w:cs="Times New Roman"/>
                <w:snapToGrid w:val="0"/>
                <w:sz w:val="18"/>
                <w:szCs w:val="18"/>
                <w:lang w:eastAsia="th-TH"/>
              </w:rPr>
              <w:t>,818,167,084</w:t>
            </w:r>
          </w:p>
        </w:tc>
        <w:tc>
          <w:tcPr>
            <w:tcW w:w="810" w:type="dxa"/>
            <w:vAlign w:val="center"/>
          </w:tcPr>
          <w:p w:rsidR="00EC521D" w:rsidRPr="007B1D2F" w:rsidRDefault="00EC521D" w:rsidP="00EC7A15">
            <w:pPr>
              <w:tabs>
                <w:tab w:val="decimal" w:pos="522"/>
              </w:tabs>
              <w:spacing w:line="260" w:lineRule="exact"/>
              <w:ind w:left="-81"/>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0.00</w:t>
            </w:r>
            <w:r w:rsidR="00EC7A15">
              <w:rPr>
                <w:rFonts w:ascii="Times New Roman" w:hAnsi="Times New Roman" w:cs="Times New Roman"/>
                <w:snapToGrid w:val="0"/>
                <w:sz w:val="18"/>
                <w:szCs w:val="18"/>
                <w:lang w:eastAsia="th-TH"/>
              </w:rPr>
              <w:t>04</w:t>
            </w:r>
          </w:p>
        </w:tc>
        <w:tc>
          <w:tcPr>
            <w:tcW w:w="900" w:type="dxa"/>
            <w:vAlign w:val="center"/>
          </w:tcPr>
          <w:p w:rsidR="00EC521D" w:rsidRPr="007B1D2F" w:rsidRDefault="00EC521D" w:rsidP="005B262B">
            <w:pPr>
              <w:tabs>
                <w:tab w:val="decimal" w:pos="522"/>
              </w:tabs>
              <w:spacing w:line="260" w:lineRule="exact"/>
              <w:ind w:left="-81"/>
              <w:jc w:val="right"/>
              <w:rPr>
                <w:rFonts w:ascii="Times New Roman" w:hAnsi="Times New Roman" w:cs="Times New Roman"/>
                <w:snapToGrid w:val="0"/>
                <w:sz w:val="18"/>
                <w:szCs w:val="18"/>
                <w:cs/>
                <w:lang w:eastAsia="th-TH"/>
              </w:rPr>
            </w:pPr>
            <w:r w:rsidRPr="007B1D2F">
              <w:rPr>
                <w:rFonts w:ascii="Times New Roman" w:hAnsi="Times New Roman" w:cs="Times New Roman"/>
                <w:snapToGrid w:val="0"/>
                <w:sz w:val="18"/>
                <w:szCs w:val="18"/>
                <w:lang w:eastAsia="th-TH"/>
              </w:rPr>
              <w:t>(</w:t>
            </w:r>
            <w:r w:rsidR="00EC7A15">
              <w:rPr>
                <w:rFonts w:ascii="Times New Roman" w:hAnsi="Times New Roman" w:cs="Times New Roman"/>
                <w:snapToGrid w:val="0"/>
                <w:sz w:val="18"/>
                <w:szCs w:val="18"/>
                <w:lang w:eastAsia="th-TH"/>
              </w:rPr>
              <w:t>0.0171</w:t>
            </w:r>
            <w:r w:rsidRPr="007B1D2F">
              <w:rPr>
                <w:rFonts w:ascii="Times New Roman" w:hAnsi="Times New Roman" w:cs="Times New Roman"/>
                <w:snapToGrid w:val="0"/>
                <w:sz w:val="18"/>
                <w:szCs w:val="18"/>
                <w:lang w:eastAsia="th-TH"/>
              </w:rPr>
              <w:t>)</w:t>
            </w:r>
          </w:p>
        </w:tc>
      </w:tr>
    </w:tbl>
    <w:p w:rsidR="00CC03CB" w:rsidRDefault="00CC03CB" w:rsidP="00CC03CB">
      <w:pPr>
        <w:rPr>
          <w:rFonts w:ascii="Times New Roman" w:hAnsi="Times New Roman" w:cs="Times New Roman"/>
          <w:b/>
          <w:bCs/>
          <w:sz w:val="20"/>
          <w:szCs w:val="20"/>
        </w:rPr>
      </w:pPr>
    </w:p>
    <w:p w:rsidR="0018337F" w:rsidRPr="007B1D2F" w:rsidRDefault="0018337F" w:rsidP="0018337F">
      <w:pPr>
        <w:ind w:left="540" w:hanging="540"/>
        <w:rPr>
          <w:rFonts w:ascii="Times New Roman" w:hAnsi="Times New Roman" w:cs="Times New Roman"/>
          <w:b/>
          <w:bCs/>
          <w:sz w:val="20"/>
          <w:szCs w:val="20"/>
        </w:rPr>
      </w:pPr>
      <w:r>
        <w:rPr>
          <w:rFonts w:ascii="Times New Roman" w:hAnsi="Times New Roman" w:cs="Times New Roman"/>
          <w:b/>
          <w:bCs/>
          <w:sz w:val="20"/>
          <w:szCs w:val="20"/>
        </w:rPr>
        <w:lastRenderedPageBreak/>
        <w:t>34</w:t>
      </w:r>
      <w:r w:rsidRPr="007B1D2F">
        <w:rPr>
          <w:rFonts w:ascii="Times New Roman" w:hAnsi="Times New Roman" w:cs="Times New Roman"/>
          <w:b/>
          <w:bCs/>
          <w:sz w:val="20"/>
          <w:szCs w:val="20"/>
        </w:rPr>
        <w:tab/>
        <w:t>Related party transactions</w:t>
      </w:r>
    </w:p>
    <w:p w:rsidR="0018337F" w:rsidRPr="007B1D2F" w:rsidRDefault="0018337F" w:rsidP="0018337F">
      <w:pPr>
        <w:ind w:left="547"/>
        <w:rPr>
          <w:rFonts w:ascii="Times New Roman" w:hAnsi="Times New Roman" w:cs="Times New Roman"/>
          <w:sz w:val="20"/>
          <w:szCs w:val="20"/>
        </w:rPr>
      </w:pPr>
    </w:p>
    <w:p w:rsidR="0018337F" w:rsidRPr="00715C60" w:rsidRDefault="0018337F" w:rsidP="00715C60">
      <w:pPr>
        <w:ind w:left="540"/>
        <w:rPr>
          <w:rFonts w:ascii="Times New Roman" w:hAnsi="Times New Roman" w:cs="Times New Roman"/>
          <w:spacing w:val="-6"/>
          <w:sz w:val="20"/>
          <w:szCs w:val="20"/>
        </w:rPr>
      </w:pPr>
      <w:r w:rsidRPr="007B1D2F">
        <w:rPr>
          <w:rFonts w:ascii="Times New Roman" w:hAnsi="Times New Roman" w:cs="Times New Roman"/>
          <w:spacing w:val="-6"/>
          <w:sz w:val="20"/>
          <w:szCs w:val="20"/>
        </w:rPr>
        <w:t xml:space="preserve">Enterprises and individuals that directly, or indirectly through one or more intermediaries, control, or are controlled by, or are under common control with the Company, including holding companies, subsidiaries and follow subsidiaries </w:t>
      </w:r>
      <w:r w:rsidRPr="007B1D2F">
        <w:rPr>
          <w:rFonts w:ascii="Times New Roman" w:hAnsi="Times New Roman" w:cs="Times New Roman"/>
          <w:spacing w:val="-6"/>
          <w:sz w:val="20"/>
          <w:szCs w:val="20"/>
        </w:rPr>
        <w:br/>
        <w:t>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18337F" w:rsidRPr="007B1D2F" w:rsidRDefault="0018337F" w:rsidP="00715C60">
      <w:pPr>
        <w:spacing w:before="120"/>
        <w:ind w:left="539"/>
        <w:rPr>
          <w:rFonts w:ascii="Times New Roman" w:hAnsi="Times New Roman" w:cs="Times New Roman"/>
          <w:sz w:val="20"/>
          <w:szCs w:val="20"/>
        </w:rPr>
      </w:pPr>
      <w:r w:rsidRPr="007B1D2F">
        <w:rPr>
          <w:rFonts w:ascii="Times New Roman" w:hAnsi="Times New Roman" w:cs="Times New Roman"/>
          <w:sz w:val="20"/>
          <w:szCs w:val="20"/>
        </w:rPr>
        <w:t>In considering each possible related party relationship, attention is directed to the substance of the relationship, and not merely the legal form.</w:t>
      </w:r>
    </w:p>
    <w:p w:rsidR="0018337F" w:rsidRPr="007B1D2F" w:rsidRDefault="0018337F" w:rsidP="00715C60">
      <w:pPr>
        <w:spacing w:before="120"/>
        <w:ind w:left="544"/>
        <w:rPr>
          <w:rFonts w:ascii="Times New Roman" w:hAnsi="Times New Roman" w:cs="Times New Roman"/>
          <w:sz w:val="20"/>
          <w:szCs w:val="20"/>
        </w:rPr>
      </w:pPr>
      <w:r w:rsidRPr="007B1D2F">
        <w:rPr>
          <w:rFonts w:ascii="Times New Roman" w:hAnsi="Times New Roman" w:cs="Times New Roman"/>
          <w:sz w:val="20"/>
          <w:szCs w:val="20"/>
        </w:rPr>
        <w:t>The relationships between the Company and related companies are as follows:</w:t>
      </w:r>
    </w:p>
    <w:p w:rsidR="0018337F" w:rsidRPr="007B1D2F" w:rsidRDefault="0018337F" w:rsidP="0018337F">
      <w:pPr>
        <w:ind w:left="547"/>
        <w:rPr>
          <w:rFonts w:ascii="Times New Roman" w:hAnsi="Times New Roman" w:cs="Times New Roman"/>
          <w:sz w:val="20"/>
          <w:szCs w:val="20"/>
        </w:rPr>
      </w:pPr>
    </w:p>
    <w:tbl>
      <w:tblPr>
        <w:tblW w:w="0" w:type="auto"/>
        <w:tblInd w:w="558" w:type="dxa"/>
        <w:tblLook w:val="01E0" w:firstRow="1" w:lastRow="1" w:firstColumn="1" w:lastColumn="1" w:noHBand="0" w:noVBand="0"/>
      </w:tblPr>
      <w:tblGrid>
        <w:gridCol w:w="4279"/>
        <w:gridCol w:w="4541"/>
      </w:tblGrid>
      <w:tr w:rsidR="0018337F" w:rsidRPr="007B1D2F" w:rsidTr="0018337F">
        <w:tc>
          <w:tcPr>
            <w:tcW w:w="4279" w:type="dxa"/>
          </w:tcPr>
          <w:p w:rsidR="0018337F" w:rsidRPr="007B1D2F" w:rsidRDefault="0018337F" w:rsidP="0018337F">
            <w:pPr>
              <w:pBdr>
                <w:bottom w:val="single" w:sz="4" w:space="1" w:color="auto"/>
              </w:pBdr>
              <w:ind w:right="301"/>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Individual/Related company name </w:t>
            </w:r>
          </w:p>
        </w:tc>
        <w:tc>
          <w:tcPr>
            <w:tcW w:w="4541" w:type="dxa"/>
          </w:tcPr>
          <w:p w:rsidR="0018337F" w:rsidRPr="007B1D2F" w:rsidRDefault="0018337F" w:rsidP="0018337F">
            <w:pPr>
              <w:pBdr>
                <w:bottom w:val="single" w:sz="4" w:space="1" w:color="auto"/>
              </w:pBdr>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Relationship with the Company </w:t>
            </w:r>
          </w:p>
        </w:tc>
      </w:tr>
      <w:tr w:rsidR="0018337F" w:rsidRPr="007B1D2F" w:rsidTr="0018337F">
        <w:tc>
          <w:tcPr>
            <w:tcW w:w="4279" w:type="dxa"/>
          </w:tcPr>
          <w:p w:rsidR="0018337F" w:rsidRPr="007B1D2F" w:rsidRDefault="0018337F" w:rsidP="0018337F">
            <w:pPr>
              <w:rPr>
                <w:rFonts w:ascii="Times New Roman" w:hAnsi="Times New Roman" w:cs="Times New Roman"/>
                <w:sz w:val="8"/>
                <w:szCs w:val="8"/>
              </w:rPr>
            </w:pPr>
          </w:p>
        </w:tc>
        <w:tc>
          <w:tcPr>
            <w:tcW w:w="4541" w:type="dxa"/>
          </w:tcPr>
          <w:p w:rsidR="0018337F" w:rsidRPr="007B1D2F" w:rsidRDefault="0018337F" w:rsidP="0018337F">
            <w:pPr>
              <w:rPr>
                <w:rFonts w:ascii="Times New Roman" w:hAnsi="Times New Roman" w:cs="Times New Roman"/>
                <w:sz w:val="8"/>
                <w:szCs w:val="8"/>
              </w:rPr>
            </w:pPr>
          </w:p>
        </w:tc>
      </w:tr>
      <w:tr w:rsidR="0018337F" w:rsidRPr="007B1D2F" w:rsidTr="0018337F">
        <w:tc>
          <w:tcPr>
            <w:tcW w:w="4279" w:type="dxa"/>
          </w:tcPr>
          <w:p w:rsidR="0018337F" w:rsidRPr="007B1D2F" w:rsidRDefault="0018337F" w:rsidP="0018337F">
            <w:pPr>
              <w:rPr>
                <w:rFonts w:ascii="Times New Roman" w:hAnsi="Times New Roman" w:cs="Times New Roman"/>
                <w:sz w:val="20"/>
                <w:szCs w:val="20"/>
              </w:rPr>
            </w:pPr>
            <w:r w:rsidRPr="007B1D2F">
              <w:rPr>
                <w:rFonts w:ascii="Times New Roman" w:hAnsi="Times New Roman" w:cs="Times New Roman"/>
                <w:spacing w:val="-6"/>
                <w:sz w:val="19"/>
                <w:szCs w:val="19"/>
              </w:rPr>
              <w:t xml:space="preserve">Home </w:t>
            </w:r>
            <w:proofErr w:type="spellStart"/>
            <w:r w:rsidRPr="007B1D2F">
              <w:rPr>
                <w:rFonts w:ascii="Times New Roman" w:hAnsi="Times New Roman" w:cs="Times New Roman"/>
                <w:spacing w:val="-6"/>
                <w:sz w:val="19"/>
                <w:szCs w:val="19"/>
              </w:rPr>
              <w:t>Decco</w:t>
            </w:r>
            <w:proofErr w:type="spellEnd"/>
            <w:r w:rsidRPr="007B1D2F">
              <w:rPr>
                <w:rFonts w:ascii="Times New Roman" w:hAnsi="Times New Roman" w:cs="Times New Roman"/>
                <w:spacing w:val="-6"/>
                <w:sz w:val="19"/>
                <w:szCs w:val="19"/>
              </w:rPr>
              <w:t xml:space="preserve"> Co., Ltd</w:t>
            </w:r>
          </w:p>
        </w:tc>
        <w:tc>
          <w:tcPr>
            <w:tcW w:w="4541" w:type="dxa"/>
          </w:tcPr>
          <w:p w:rsidR="0018337F" w:rsidRPr="007B1D2F" w:rsidRDefault="0018337F" w:rsidP="0018337F">
            <w:pPr>
              <w:jc w:val="center"/>
              <w:rPr>
                <w:rFonts w:ascii="Times New Roman" w:hAnsi="Times New Roman" w:cs="Times New Roman"/>
                <w:sz w:val="20"/>
                <w:szCs w:val="20"/>
              </w:rPr>
            </w:pPr>
          </w:p>
        </w:tc>
      </w:tr>
      <w:tr w:rsidR="0018337F" w:rsidRPr="007B1D2F" w:rsidTr="0018337F">
        <w:tc>
          <w:tcPr>
            <w:tcW w:w="4279" w:type="dxa"/>
          </w:tcPr>
          <w:p w:rsidR="0018337F" w:rsidRPr="007B1D2F" w:rsidRDefault="0018337F" w:rsidP="0018337F">
            <w:pPr>
              <w:ind w:left="151"/>
              <w:rPr>
                <w:rFonts w:ascii="Times New Roman" w:hAnsi="Times New Roman" w:cs="Times New Roman"/>
                <w:sz w:val="20"/>
                <w:szCs w:val="20"/>
              </w:rPr>
            </w:pPr>
            <w:r w:rsidRPr="007B1D2F">
              <w:rPr>
                <w:rFonts w:ascii="Times New Roman" w:hAnsi="Times New Roman" w:cs="Times New Roman"/>
                <w:sz w:val="19"/>
                <w:szCs w:val="19"/>
              </w:rPr>
              <w:t>(Formerly “TG Pro High Grade   Co., Ltd.”)</w:t>
            </w:r>
          </w:p>
        </w:tc>
        <w:tc>
          <w:tcPr>
            <w:tcW w:w="4541" w:type="dxa"/>
          </w:tcPr>
          <w:p w:rsidR="0018337F" w:rsidRPr="007B1D2F" w:rsidRDefault="0018337F" w:rsidP="0018337F">
            <w:pPr>
              <w:jc w:val="center"/>
              <w:rPr>
                <w:rFonts w:ascii="Times New Roman" w:hAnsi="Times New Roman" w:cs="Times New Roman"/>
                <w:sz w:val="20"/>
                <w:szCs w:val="20"/>
              </w:rPr>
            </w:pPr>
            <w:r w:rsidRPr="007B1D2F">
              <w:rPr>
                <w:rFonts w:ascii="Times New Roman" w:hAnsi="Times New Roman" w:cs="Times New Roman"/>
                <w:sz w:val="20"/>
                <w:szCs w:val="20"/>
              </w:rPr>
              <w:t>a subsidiary company</w:t>
            </w:r>
          </w:p>
        </w:tc>
      </w:tr>
      <w:tr w:rsidR="0018337F" w:rsidRPr="007B1D2F" w:rsidTr="0018337F">
        <w:tc>
          <w:tcPr>
            <w:tcW w:w="4279" w:type="dxa"/>
          </w:tcPr>
          <w:p w:rsidR="0018337F" w:rsidRPr="007B1D2F" w:rsidRDefault="0018337F" w:rsidP="0018337F">
            <w:pPr>
              <w:rPr>
                <w:rFonts w:ascii="Times New Roman" w:hAnsi="Times New Roman" w:cs="Times New Roman"/>
                <w:sz w:val="20"/>
                <w:szCs w:val="20"/>
              </w:rPr>
            </w:pPr>
            <w:r w:rsidRPr="007B1D2F">
              <w:rPr>
                <w:rFonts w:ascii="Times New Roman" w:hAnsi="Times New Roman" w:cs="Times New Roman"/>
                <w:sz w:val="20"/>
                <w:szCs w:val="20"/>
              </w:rPr>
              <w:t xml:space="preserve">TG PRO Trading Co., Ltd. </w:t>
            </w:r>
          </w:p>
        </w:tc>
        <w:tc>
          <w:tcPr>
            <w:tcW w:w="4541" w:type="dxa"/>
          </w:tcPr>
          <w:p w:rsidR="0018337F" w:rsidRPr="007B1D2F" w:rsidRDefault="0018337F" w:rsidP="0018337F">
            <w:pPr>
              <w:jc w:val="center"/>
              <w:rPr>
                <w:rFonts w:ascii="Times New Roman" w:hAnsi="Times New Roman" w:cs="Times New Roman"/>
                <w:sz w:val="20"/>
                <w:szCs w:val="20"/>
              </w:rPr>
            </w:pPr>
            <w:r w:rsidRPr="007B1D2F">
              <w:rPr>
                <w:rFonts w:ascii="Times New Roman" w:hAnsi="Times New Roman" w:cs="Times New Roman"/>
                <w:sz w:val="20"/>
                <w:szCs w:val="20"/>
              </w:rPr>
              <w:t>a subsidiary company</w:t>
            </w:r>
          </w:p>
        </w:tc>
      </w:tr>
      <w:tr w:rsidR="0018337F" w:rsidRPr="007B1D2F" w:rsidTr="0018337F">
        <w:tc>
          <w:tcPr>
            <w:tcW w:w="4279" w:type="dxa"/>
          </w:tcPr>
          <w:p w:rsidR="0018337F" w:rsidRPr="007B1D2F" w:rsidRDefault="0018337F" w:rsidP="0018337F">
            <w:pPr>
              <w:rPr>
                <w:rFonts w:ascii="Times New Roman" w:hAnsi="Times New Roman" w:cs="Times New Roman"/>
                <w:sz w:val="20"/>
                <w:szCs w:val="20"/>
              </w:rPr>
            </w:pPr>
            <w:r w:rsidRPr="007B1D2F">
              <w:rPr>
                <w:rFonts w:ascii="Times New Roman" w:hAnsi="Times New Roman" w:cs="Times New Roman"/>
                <w:sz w:val="20"/>
                <w:szCs w:val="20"/>
              </w:rPr>
              <w:t xml:space="preserve">Thai </w:t>
            </w:r>
            <w:proofErr w:type="spellStart"/>
            <w:r w:rsidRPr="007B1D2F">
              <w:rPr>
                <w:rFonts w:ascii="Times New Roman" w:hAnsi="Times New Roman" w:cs="Times New Roman"/>
                <w:sz w:val="20"/>
                <w:szCs w:val="20"/>
              </w:rPr>
              <w:t>Mui</w:t>
            </w:r>
            <w:proofErr w:type="spellEnd"/>
            <w:r w:rsidRPr="007B1D2F">
              <w:rPr>
                <w:rFonts w:ascii="Times New Roman" w:hAnsi="Times New Roman" w:cs="Times New Roman"/>
                <w:sz w:val="20"/>
                <w:szCs w:val="20"/>
              </w:rPr>
              <w:t xml:space="preserve"> Trading Corporation Co., Ltd.</w:t>
            </w:r>
          </w:p>
        </w:tc>
        <w:tc>
          <w:tcPr>
            <w:tcW w:w="4541" w:type="dxa"/>
          </w:tcPr>
          <w:p w:rsidR="0018337F" w:rsidRPr="007B1D2F" w:rsidRDefault="0018337F" w:rsidP="0018337F">
            <w:pPr>
              <w:jc w:val="center"/>
              <w:rPr>
                <w:rFonts w:ascii="Times New Roman" w:hAnsi="Times New Roman" w:cs="Times New Roman"/>
                <w:sz w:val="20"/>
                <w:szCs w:val="20"/>
              </w:rPr>
            </w:pPr>
            <w:r w:rsidRPr="007B1D2F">
              <w:rPr>
                <w:rFonts w:ascii="Times New Roman" w:hAnsi="Times New Roman" w:cs="Times New Roman"/>
                <w:sz w:val="20"/>
                <w:szCs w:val="20"/>
              </w:rPr>
              <w:t>share held by relatives of executives of the Company</w:t>
            </w:r>
          </w:p>
        </w:tc>
      </w:tr>
      <w:tr w:rsidR="0018337F" w:rsidRPr="007B1D2F" w:rsidTr="0018337F">
        <w:tc>
          <w:tcPr>
            <w:tcW w:w="4279" w:type="dxa"/>
          </w:tcPr>
          <w:p w:rsidR="0018337F" w:rsidRPr="007B1D2F" w:rsidRDefault="0018337F" w:rsidP="0018337F">
            <w:pPr>
              <w:rPr>
                <w:rFonts w:ascii="Times New Roman" w:hAnsi="Times New Roman" w:cs="Times New Roman"/>
                <w:sz w:val="20"/>
                <w:szCs w:val="20"/>
              </w:rPr>
            </w:pPr>
            <w:proofErr w:type="spellStart"/>
            <w:r w:rsidRPr="007B1D2F">
              <w:rPr>
                <w:rFonts w:ascii="Times New Roman" w:hAnsi="Times New Roman" w:cs="Times New Roman"/>
                <w:sz w:val="20"/>
                <w:szCs w:val="20"/>
              </w:rPr>
              <w:t>Watchara</w:t>
            </w:r>
            <w:proofErr w:type="spellEnd"/>
            <w:r w:rsidRPr="007B1D2F">
              <w:rPr>
                <w:rFonts w:ascii="Times New Roman" w:hAnsi="Times New Roman" w:cs="Times New Roman"/>
                <w:sz w:val="20"/>
                <w:szCs w:val="20"/>
              </w:rPr>
              <w:t xml:space="preserve"> Global </w:t>
            </w:r>
            <w:proofErr w:type="spellStart"/>
            <w:r w:rsidRPr="007B1D2F">
              <w:rPr>
                <w:rFonts w:ascii="Times New Roman" w:hAnsi="Times New Roman" w:cs="Times New Roman"/>
                <w:sz w:val="20"/>
                <w:szCs w:val="20"/>
              </w:rPr>
              <w:t>Co.,Ltd</w:t>
            </w:r>
            <w:proofErr w:type="spellEnd"/>
            <w:r w:rsidRPr="007B1D2F">
              <w:rPr>
                <w:rFonts w:ascii="Times New Roman" w:hAnsi="Times New Roman" w:cs="Times New Roman"/>
                <w:sz w:val="20"/>
                <w:szCs w:val="20"/>
              </w:rPr>
              <w:t>.</w:t>
            </w:r>
          </w:p>
        </w:tc>
        <w:tc>
          <w:tcPr>
            <w:tcW w:w="4541" w:type="dxa"/>
          </w:tcPr>
          <w:p w:rsidR="0018337F" w:rsidRPr="007B1D2F" w:rsidRDefault="0018337F" w:rsidP="0018337F">
            <w:pPr>
              <w:jc w:val="center"/>
              <w:rPr>
                <w:rFonts w:ascii="Times New Roman" w:hAnsi="Times New Roman" w:cs="Times New Roman"/>
                <w:sz w:val="20"/>
                <w:szCs w:val="20"/>
              </w:rPr>
            </w:pPr>
            <w:r w:rsidRPr="007B1D2F">
              <w:rPr>
                <w:rFonts w:ascii="Times New Roman" w:hAnsi="Times New Roman" w:cs="Times New Roman"/>
                <w:sz w:val="20"/>
                <w:szCs w:val="20"/>
              </w:rPr>
              <w:t>share held by relatives of executives of the Company</w:t>
            </w:r>
          </w:p>
        </w:tc>
      </w:tr>
    </w:tbl>
    <w:p w:rsidR="0018337F" w:rsidRPr="007B1D2F" w:rsidRDefault="0018337F" w:rsidP="0018337F">
      <w:pPr>
        <w:ind w:left="540"/>
        <w:rPr>
          <w:rFonts w:ascii="Times New Roman" w:hAnsi="Times New Roman" w:cs="Times New Roman"/>
          <w:sz w:val="16"/>
          <w:szCs w:val="16"/>
        </w:rPr>
      </w:pPr>
    </w:p>
    <w:tbl>
      <w:tblPr>
        <w:tblW w:w="0" w:type="auto"/>
        <w:tblInd w:w="558" w:type="dxa"/>
        <w:tblLook w:val="01E0" w:firstRow="1" w:lastRow="1" w:firstColumn="1" w:lastColumn="1" w:noHBand="0" w:noVBand="0"/>
      </w:tblPr>
      <w:tblGrid>
        <w:gridCol w:w="4279"/>
        <w:gridCol w:w="4541"/>
      </w:tblGrid>
      <w:tr w:rsidR="00321CAB" w:rsidRPr="007B1D2F" w:rsidTr="00CD601D">
        <w:tc>
          <w:tcPr>
            <w:tcW w:w="4279" w:type="dxa"/>
          </w:tcPr>
          <w:p w:rsidR="00321CAB" w:rsidRPr="00321CAB" w:rsidRDefault="00321CAB" w:rsidP="00321CAB">
            <w:pPr>
              <w:pBdr>
                <w:bottom w:val="single" w:sz="4" w:space="1" w:color="auto"/>
              </w:pBdr>
              <w:ind w:right="301"/>
              <w:jc w:val="center"/>
              <w:rPr>
                <w:rFonts w:ascii="Angsana New" w:eastAsia="Times New Roman" w:hAnsi="Angsana New" w:cs="BrowalliaUPC"/>
                <w:sz w:val="28"/>
              </w:rPr>
            </w:pPr>
            <w:r w:rsidRPr="00321CAB">
              <w:rPr>
                <w:rFonts w:ascii="Times New Roman" w:hAnsi="Times New Roman" w:cs="Times New Roman"/>
                <w:b/>
                <w:bCs/>
                <w:sz w:val="20"/>
                <w:szCs w:val="20"/>
              </w:rPr>
              <w:t>Related Transactions</w:t>
            </w:r>
          </w:p>
        </w:tc>
        <w:tc>
          <w:tcPr>
            <w:tcW w:w="4541" w:type="dxa"/>
          </w:tcPr>
          <w:p w:rsidR="00321CAB" w:rsidRPr="007B1D2F" w:rsidRDefault="00321CAB" w:rsidP="00CD601D">
            <w:pPr>
              <w:pBdr>
                <w:bottom w:val="single" w:sz="4" w:space="1" w:color="auto"/>
              </w:pBdr>
              <w:jc w:val="center"/>
              <w:rPr>
                <w:rFonts w:ascii="Times New Roman" w:hAnsi="Times New Roman" w:cs="Times New Roman"/>
                <w:b/>
                <w:bCs/>
                <w:sz w:val="20"/>
                <w:szCs w:val="20"/>
              </w:rPr>
            </w:pPr>
            <w:r w:rsidRPr="00321CAB">
              <w:rPr>
                <w:rFonts w:ascii="Times New Roman" w:hAnsi="Times New Roman" w:cs="Times New Roman"/>
                <w:b/>
                <w:bCs/>
                <w:sz w:val="20"/>
                <w:szCs w:val="20"/>
              </w:rPr>
              <w:t>Pricing Basis</w:t>
            </w:r>
          </w:p>
        </w:tc>
      </w:tr>
      <w:tr w:rsidR="00321CAB" w:rsidRPr="007B1D2F" w:rsidTr="00CD601D">
        <w:tc>
          <w:tcPr>
            <w:tcW w:w="4279" w:type="dxa"/>
          </w:tcPr>
          <w:p w:rsidR="00321CAB" w:rsidRPr="007B1D2F" w:rsidRDefault="00321CAB" w:rsidP="00CD601D">
            <w:pPr>
              <w:rPr>
                <w:rFonts w:ascii="Times New Roman" w:hAnsi="Times New Roman" w:cs="Times New Roman"/>
                <w:sz w:val="8"/>
                <w:szCs w:val="8"/>
              </w:rPr>
            </w:pPr>
          </w:p>
        </w:tc>
        <w:tc>
          <w:tcPr>
            <w:tcW w:w="4541" w:type="dxa"/>
          </w:tcPr>
          <w:p w:rsidR="00321CAB" w:rsidRPr="007B1D2F" w:rsidRDefault="00321CAB" w:rsidP="00CD601D">
            <w:pPr>
              <w:rPr>
                <w:rFonts w:ascii="Times New Roman" w:hAnsi="Times New Roman" w:cs="Times New Roman"/>
                <w:sz w:val="8"/>
                <w:szCs w:val="8"/>
              </w:rPr>
            </w:pPr>
          </w:p>
        </w:tc>
      </w:tr>
      <w:tr w:rsidR="00321CAB" w:rsidRPr="00321CAB" w:rsidTr="00CD601D">
        <w:tc>
          <w:tcPr>
            <w:tcW w:w="4279" w:type="dxa"/>
          </w:tcPr>
          <w:p w:rsidR="00321CAB" w:rsidRPr="00321CAB" w:rsidRDefault="00321CAB" w:rsidP="00CD601D">
            <w:pPr>
              <w:rPr>
                <w:rFonts w:ascii="Times New Roman" w:hAnsi="Times New Roman" w:cs="Times New Roman"/>
                <w:sz w:val="8"/>
                <w:szCs w:val="8"/>
              </w:rPr>
            </w:pPr>
            <w:r w:rsidRPr="00321CAB">
              <w:rPr>
                <w:rFonts w:ascii="Times New Roman" w:hAnsi="Times New Roman" w:cs="Times New Roman"/>
                <w:spacing w:val="-6"/>
                <w:sz w:val="19"/>
                <w:szCs w:val="19"/>
              </w:rPr>
              <w:t>Purchase of raw material and finished goods</w:t>
            </w:r>
          </w:p>
        </w:tc>
        <w:tc>
          <w:tcPr>
            <w:tcW w:w="4541" w:type="dxa"/>
          </w:tcPr>
          <w:p w:rsidR="00321CAB" w:rsidRPr="00321CAB" w:rsidRDefault="00321CAB" w:rsidP="00CD601D">
            <w:pPr>
              <w:rPr>
                <w:rFonts w:ascii="Times New Roman" w:hAnsi="Times New Roman" w:cs="Times New Roman"/>
                <w:sz w:val="8"/>
                <w:szCs w:val="8"/>
              </w:rPr>
            </w:pPr>
          </w:p>
        </w:tc>
      </w:tr>
      <w:tr w:rsidR="00321CAB" w:rsidRPr="00321CAB" w:rsidTr="00CD601D">
        <w:tc>
          <w:tcPr>
            <w:tcW w:w="4279" w:type="dxa"/>
          </w:tcPr>
          <w:p w:rsidR="00321CAB" w:rsidRPr="00321CAB" w:rsidRDefault="00321CAB" w:rsidP="00CD601D">
            <w:pPr>
              <w:rPr>
                <w:rFonts w:ascii="Times New Roman" w:hAnsi="Times New Roman" w:cs="Times New Roman"/>
                <w:sz w:val="20"/>
                <w:szCs w:val="20"/>
              </w:rPr>
            </w:pPr>
            <w:r w:rsidRPr="00321CAB">
              <w:rPr>
                <w:rFonts w:ascii="Times New Roman" w:hAnsi="Times New Roman" w:cs="Times New Roman"/>
                <w:spacing w:val="-6"/>
                <w:sz w:val="19"/>
                <w:szCs w:val="19"/>
              </w:rPr>
              <w:t xml:space="preserve">Home </w:t>
            </w:r>
            <w:proofErr w:type="spellStart"/>
            <w:r w:rsidRPr="00321CAB">
              <w:rPr>
                <w:rFonts w:ascii="Times New Roman" w:hAnsi="Times New Roman" w:cs="Times New Roman"/>
                <w:spacing w:val="-6"/>
                <w:sz w:val="19"/>
                <w:szCs w:val="19"/>
              </w:rPr>
              <w:t>Decco</w:t>
            </w:r>
            <w:proofErr w:type="spellEnd"/>
            <w:r w:rsidRPr="00321CAB">
              <w:rPr>
                <w:rFonts w:ascii="Times New Roman" w:hAnsi="Times New Roman" w:cs="Times New Roman"/>
                <w:spacing w:val="-6"/>
                <w:sz w:val="19"/>
                <w:szCs w:val="19"/>
              </w:rPr>
              <w:t xml:space="preserve"> Co., Ltd</w:t>
            </w:r>
          </w:p>
        </w:tc>
        <w:tc>
          <w:tcPr>
            <w:tcW w:w="4541" w:type="dxa"/>
          </w:tcPr>
          <w:p w:rsidR="00321CAB" w:rsidRPr="00321CAB" w:rsidRDefault="00321CAB" w:rsidP="00CD601D">
            <w:pPr>
              <w:jc w:val="center"/>
              <w:rPr>
                <w:rFonts w:ascii="Times New Roman" w:hAnsi="Times New Roman" w:cs="Times New Roman"/>
                <w:sz w:val="20"/>
                <w:szCs w:val="20"/>
              </w:rPr>
            </w:pPr>
          </w:p>
        </w:tc>
      </w:tr>
      <w:tr w:rsidR="00321CAB" w:rsidRPr="00321CAB" w:rsidTr="00CD601D">
        <w:tc>
          <w:tcPr>
            <w:tcW w:w="4279" w:type="dxa"/>
          </w:tcPr>
          <w:p w:rsidR="00321CAB" w:rsidRPr="00321CAB" w:rsidRDefault="00321CAB" w:rsidP="00CD601D">
            <w:pPr>
              <w:ind w:left="151"/>
              <w:rPr>
                <w:rFonts w:ascii="Times New Roman" w:hAnsi="Times New Roman" w:cs="Times New Roman"/>
                <w:sz w:val="20"/>
                <w:szCs w:val="20"/>
              </w:rPr>
            </w:pPr>
            <w:r w:rsidRPr="00321CAB">
              <w:rPr>
                <w:rFonts w:ascii="Times New Roman" w:hAnsi="Times New Roman" w:cs="Times New Roman"/>
                <w:sz w:val="19"/>
                <w:szCs w:val="19"/>
              </w:rPr>
              <w:t>(Formerly “TG Pro High Grade   Co., Ltd.”)</w:t>
            </w:r>
          </w:p>
        </w:tc>
        <w:tc>
          <w:tcPr>
            <w:tcW w:w="4541" w:type="dxa"/>
          </w:tcPr>
          <w:p w:rsidR="00321CAB" w:rsidRPr="00321CAB" w:rsidRDefault="00121CE6" w:rsidP="00CD601D">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321CAB" w:rsidRPr="00321CAB" w:rsidTr="00CD601D">
        <w:tc>
          <w:tcPr>
            <w:tcW w:w="4279" w:type="dxa"/>
          </w:tcPr>
          <w:p w:rsidR="00321CAB" w:rsidRPr="00321CAB" w:rsidRDefault="00321CAB" w:rsidP="00CD601D">
            <w:pPr>
              <w:rPr>
                <w:rFonts w:ascii="Times New Roman" w:hAnsi="Times New Roman" w:cs="Times New Roman"/>
                <w:sz w:val="20"/>
                <w:szCs w:val="20"/>
              </w:rPr>
            </w:pPr>
            <w:r w:rsidRPr="00321CAB">
              <w:rPr>
                <w:rFonts w:ascii="Times New Roman" w:hAnsi="Times New Roman" w:cs="Times New Roman"/>
                <w:sz w:val="20"/>
                <w:szCs w:val="20"/>
              </w:rPr>
              <w:t xml:space="preserve">Thai </w:t>
            </w:r>
            <w:proofErr w:type="spellStart"/>
            <w:r w:rsidRPr="00321CAB">
              <w:rPr>
                <w:rFonts w:ascii="Times New Roman" w:hAnsi="Times New Roman" w:cs="Times New Roman"/>
                <w:sz w:val="20"/>
                <w:szCs w:val="20"/>
              </w:rPr>
              <w:t>Mui</w:t>
            </w:r>
            <w:proofErr w:type="spellEnd"/>
            <w:r w:rsidRPr="00321CAB">
              <w:rPr>
                <w:rFonts w:ascii="Times New Roman" w:hAnsi="Times New Roman" w:cs="Times New Roman"/>
                <w:sz w:val="20"/>
                <w:szCs w:val="20"/>
              </w:rPr>
              <w:t xml:space="preserve"> Trading Corporation Co., Ltd.</w:t>
            </w:r>
          </w:p>
        </w:tc>
        <w:tc>
          <w:tcPr>
            <w:tcW w:w="4541" w:type="dxa"/>
          </w:tcPr>
          <w:p w:rsidR="00321CAB" w:rsidRPr="00321CAB" w:rsidRDefault="00321CAB" w:rsidP="00CD601D">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321CAB" w:rsidRPr="00321CAB" w:rsidTr="00CD601D">
        <w:tc>
          <w:tcPr>
            <w:tcW w:w="4279" w:type="dxa"/>
          </w:tcPr>
          <w:p w:rsidR="00321CAB" w:rsidRPr="00321CAB" w:rsidRDefault="00321CAB" w:rsidP="00CD601D">
            <w:pPr>
              <w:rPr>
                <w:rFonts w:ascii="Times New Roman" w:hAnsi="Times New Roman" w:cs="Times New Roman"/>
                <w:sz w:val="20"/>
                <w:szCs w:val="20"/>
              </w:rPr>
            </w:pPr>
            <w:proofErr w:type="spellStart"/>
            <w:r w:rsidRPr="00321CAB">
              <w:rPr>
                <w:rFonts w:ascii="Times New Roman" w:hAnsi="Times New Roman" w:cs="Times New Roman"/>
                <w:sz w:val="20"/>
                <w:szCs w:val="20"/>
              </w:rPr>
              <w:t>Watchara</w:t>
            </w:r>
            <w:proofErr w:type="spellEnd"/>
            <w:r w:rsidRPr="00321CAB">
              <w:rPr>
                <w:rFonts w:ascii="Times New Roman" w:hAnsi="Times New Roman" w:cs="Times New Roman"/>
                <w:sz w:val="20"/>
                <w:szCs w:val="20"/>
              </w:rPr>
              <w:t xml:space="preserve"> Global </w:t>
            </w:r>
            <w:proofErr w:type="spellStart"/>
            <w:r w:rsidRPr="00321CAB">
              <w:rPr>
                <w:rFonts w:ascii="Times New Roman" w:hAnsi="Times New Roman" w:cs="Times New Roman"/>
                <w:sz w:val="20"/>
                <w:szCs w:val="20"/>
              </w:rPr>
              <w:t>Co.,Ltd</w:t>
            </w:r>
            <w:proofErr w:type="spellEnd"/>
            <w:r w:rsidRPr="00321CAB">
              <w:rPr>
                <w:rFonts w:ascii="Times New Roman" w:hAnsi="Times New Roman" w:cs="Times New Roman"/>
                <w:sz w:val="20"/>
                <w:szCs w:val="20"/>
              </w:rPr>
              <w:t>.</w:t>
            </w:r>
          </w:p>
        </w:tc>
        <w:tc>
          <w:tcPr>
            <w:tcW w:w="4541" w:type="dxa"/>
          </w:tcPr>
          <w:p w:rsidR="00321CAB" w:rsidRPr="00321CAB" w:rsidRDefault="00321CAB" w:rsidP="00CD601D">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321CAB" w:rsidRPr="00321CAB" w:rsidTr="00CD601D">
        <w:tc>
          <w:tcPr>
            <w:tcW w:w="4279" w:type="dxa"/>
          </w:tcPr>
          <w:p w:rsidR="00321CAB" w:rsidRPr="00321CAB" w:rsidRDefault="00321CAB" w:rsidP="00CD601D">
            <w:pPr>
              <w:rPr>
                <w:rFonts w:ascii="Times New Roman" w:hAnsi="Times New Roman" w:cs="Times New Roman"/>
                <w:spacing w:val="-6"/>
                <w:sz w:val="19"/>
                <w:szCs w:val="19"/>
              </w:rPr>
            </w:pPr>
          </w:p>
        </w:tc>
        <w:tc>
          <w:tcPr>
            <w:tcW w:w="4541" w:type="dxa"/>
          </w:tcPr>
          <w:p w:rsidR="00321CAB" w:rsidRPr="00321CAB" w:rsidRDefault="00321CAB" w:rsidP="00CD601D">
            <w:pPr>
              <w:jc w:val="center"/>
              <w:rPr>
                <w:rFonts w:ascii="Times New Roman" w:hAnsi="Times New Roman" w:cs="Times New Roman"/>
                <w:sz w:val="20"/>
                <w:szCs w:val="20"/>
              </w:rPr>
            </w:pPr>
          </w:p>
        </w:tc>
      </w:tr>
      <w:tr w:rsidR="00321CAB" w:rsidRPr="00321CAB" w:rsidTr="00CD601D">
        <w:tc>
          <w:tcPr>
            <w:tcW w:w="4279" w:type="dxa"/>
          </w:tcPr>
          <w:p w:rsidR="00321CAB" w:rsidRPr="00321CAB" w:rsidRDefault="00321CAB" w:rsidP="00CD601D">
            <w:pPr>
              <w:rPr>
                <w:rFonts w:ascii="Times New Roman" w:hAnsi="Times New Roman" w:cs="Times New Roman"/>
                <w:spacing w:val="-6"/>
                <w:sz w:val="19"/>
                <w:szCs w:val="19"/>
              </w:rPr>
            </w:pPr>
            <w:r w:rsidRPr="00321CAB">
              <w:rPr>
                <w:rFonts w:ascii="Times New Roman" w:hAnsi="Times New Roman" w:cs="Times New Roman"/>
                <w:spacing w:val="-6"/>
                <w:sz w:val="19"/>
                <w:szCs w:val="19"/>
              </w:rPr>
              <w:t>Sales of finished goods</w:t>
            </w:r>
          </w:p>
        </w:tc>
        <w:tc>
          <w:tcPr>
            <w:tcW w:w="4541" w:type="dxa"/>
          </w:tcPr>
          <w:p w:rsidR="00321CAB" w:rsidRPr="00321CAB" w:rsidRDefault="00321CAB" w:rsidP="00CD601D">
            <w:pPr>
              <w:jc w:val="center"/>
              <w:rPr>
                <w:rFonts w:ascii="Times New Roman" w:hAnsi="Times New Roman" w:cs="Times New Roman"/>
                <w:sz w:val="20"/>
                <w:szCs w:val="20"/>
              </w:rPr>
            </w:pPr>
          </w:p>
        </w:tc>
      </w:tr>
      <w:tr w:rsidR="00321CAB" w:rsidRPr="00321CAB" w:rsidTr="00CD601D">
        <w:tc>
          <w:tcPr>
            <w:tcW w:w="4279" w:type="dxa"/>
          </w:tcPr>
          <w:p w:rsidR="00321CAB" w:rsidRPr="00321CAB" w:rsidRDefault="00321CAB" w:rsidP="00321CAB">
            <w:pPr>
              <w:rPr>
                <w:rFonts w:ascii="Times New Roman" w:hAnsi="Times New Roman" w:cs="Times New Roman"/>
                <w:sz w:val="20"/>
                <w:szCs w:val="20"/>
              </w:rPr>
            </w:pPr>
            <w:r w:rsidRPr="00321CAB">
              <w:rPr>
                <w:rFonts w:ascii="Times New Roman" w:hAnsi="Times New Roman" w:cs="Times New Roman"/>
                <w:spacing w:val="-6"/>
                <w:sz w:val="19"/>
                <w:szCs w:val="19"/>
              </w:rPr>
              <w:t xml:space="preserve">Home </w:t>
            </w:r>
            <w:proofErr w:type="spellStart"/>
            <w:r w:rsidRPr="00321CAB">
              <w:rPr>
                <w:rFonts w:ascii="Times New Roman" w:hAnsi="Times New Roman" w:cs="Times New Roman"/>
                <w:spacing w:val="-6"/>
                <w:sz w:val="19"/>
                <w:szCs w:val="19"/>
              </w:rPr>
              <w:t>Decco</w:t>
            </w:r>
            <w:proofErr w:type="spellEnd"/>
            <w:r w:rsidRPr="00321CAB">
              <w:rPr>
                <w:rFonts w:ascii="Times New Roman" w:hAnsi="Times New Roman" w:cs="Times New Roman"/>
                <w:spacing w:val="-6"/>
                <w:sz w:val="19"/>
                <w:szCs w:val="19"/>
              </w:rPr>
              <w:t xml:space="preserve"> Co., Ltd</w:t>
            </w:r>
          </w:p>
        </w:tc>
        <w:tc>
          <w:tcPr>
            <w:tcW w:w="4541" w:type="dxa"/>
          </w:tcPr>
          <w:p w:rsidR="00321CAB" w:rsidRPr="00321CAB" w:rsidRDefault="00321CAB" w:rsidP="00321CAB">
            <w:pPr>
              <w:jc w:val="center"/>
              <w:rPr>
                <w:rFonts w:ascii="Times New Roman" w:hAnsi="Times New Roman" w:cs="Times New Roman"/>
                <w:sz w:val="20"/>
                <w:szCs w:val="20"/>
              </w:rPr>
            </w:pPr>
          </w:p>
        </w:tc>
      </w:tr>
      <w:tr w:rsidR="00321CAB" w:rsidRPr="00321CAB" w:rsidTr="00CD601D">
        <w:tc>
          <w:tcPr>
            <w:tcW w:w="4279" w:type="dxa"/>
          </w:tcPr>
          <w:p w:rsidR="00321CAB" w:rsidRPr="00321CAB" w:rsidRDefault="00321CAB" w:rsidP="00321CAB">
            <w:pPr>
              <w:ind w:left="151"/>
              <w:rPr>
                <w:rFonts w:ascii="Times New Roman" w:hAnsi="Times New Roman" w:cs="Times New Roman"/>
                <w:sz w:val="20"/>
                <w:szCs w:val="20"/>
              </w:rPr>
            </w:pPr>
            <w:r w:rsidRPr="00321CAB">
              <w:rPr>
                <w:rFonts w:ascii="Times New Roman" w:hAnsi="Times New Roman" w:cs="Times New Roman"/>
                <w:sz w:val="19"/>
                <w:szCs w:val="19"/>
              </w:rPr>
              <w:t>(Formerly “TG Pro High Grade   Co., Ltd.”)</w:t>
            </w:r>
          </w:p>
        </w:tc>
        <w:tc>
          <w:tcPr>
            <w:tcW w:w="4541" w:type="dxa"/>
          </w:tcPr>
          <w:p w:rsidR="00321CAB" w:rsidRPr="00321CAB" w:rsidRDefault="00121CE6" w:rsidP="00321CAB">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321CAB" w:rsidRPr="00321CAB" w:rsidTr="00CD601D">
        <w:tc>
          <w:tcPr>
            <w:tcW w:w="4279" w:type="dxa"/>
          </w:tcPr>
          <w:p w:rsidR="00321CAB" w:rsidRPr="00321CAB" w:rsidRDefault="00321CAB" w:rsidP="00321CAB">
            <w:pPr>
              <w:rPr>
                <w:rFonts w:ascii="Times New Roman" w:hAnsi="Times New Roman" w:cs="Times New Roman"/>
                <w:sz w:val="20"/>
                <w:szCs w:val="20"/>
              </w:rPr>
            </w:pPr>
            <w:r w:rsidRPr="00321CAB">
              <w:rPr>
                <w:rFonts w:ascii="Times New Roman" w:hAnsi="Times New Roman" w:cs="Times New Roman"/>
                <w:sz w:val="20"/>
                <w:szCs w:val="20"/>
              </w:rPr>
              <w:t xml:space="preserve">Thai </w:t>
            </w:r>
            <w:proofErr w:type="spellStart"/>
            <w:r w:rsidRPr="00321CAB">
              <w:rPr>
                <w:rFonts w:ascii="Times New Roman" w:hAnsi="Times New Roman" w:cs="Times New Roman"/>
                <w:sz w:val="20"/>
                <w:szCs w:val="20"/>
              </w:rPr>
              <w:t>Mui</w:t>
            </w:r>
            <w:proofErr w:type="spellEnd"/>
            <w:r w:rsidRPr="00321CAB">
              <w:rPr>
                <w:rFonts w:ascii="Times New Roman" w:hAnsi="Times New Roman" w:cs="Times New Roman"/>
                <w:sz w:val="20"/>
                <w:szCs w:val="20"/>
              </w:rPr>
              <w:t xml:space="preserve"> Trading Corporation Co., Ltd.</w:t>
            </w:r>
          </w:p>
        </w:tc>
        <w:tc>
          <w:tcPr>
            <w:tcW w:w="4541" w:type="dxa"/>
          </w:tcPr>
          <w:p w:rsidR="00321CAB" w:rsidRPr="00321CAB" w:rsidRDefault="00321CAB" w:rsidP="00321CAB">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bl>
    <w:p w:rsidR="00321CAB" w:rsidRDefault="00321CAB" w:rsidP="00302BBA">
      <w:pPr>
        <w:rPr>
          <w:rFonts w:ascii="Times New Roman" w:hAnsi="Times New Roman" w:cs="Times New Roman"/>
          <w:sz w:val="20"/>
          <w:szCs w:val="20"/>
        </w:rPr>
      </w:pPr>
    </w:p>
    <w:p w:rsidR="0018337F" w:rsidRPr="007B1D2F" w:rsidRDefault="0018337F" w:rsidP="0018337F">
      <w:pPr>
        <w:ind w:left="547"/>
        <w:rPr>
          <w:rFonts w:ascii="Times New Roman" w:hAnsi="Times New Roman" w:cs="Times New Roman"/>
          <w:sz w:val="20"/>
          <w:szCs w:val="20"/>
        </w:rPr>
      </w:pPr>
      <w:r w:rsidRPr="007B1D2F">
        <w:rPr>
          <w:rFonts w:ascii="Times New Roman" w:hAnsi="Times New Roman" w:cs="Times New Roman"/>
          <w:sz w:val="20"/>
          <w:szCs w:val="20"/>
        </w:rPr>
        <w:t xml:space="preserve">The investments in subsidiaries are set out </w:t>
      </w:r>
      <w:r w:rsidRPr="00C34392">
        <w:rPr>
          <w:rFonts w:ascii="Times New Roman" w:hAnsi="Times New Roman" w:cs="Times New Roman"/>
          <w:sz w:val="20"/>
          <w:szCs w:val="20"/>
        </w:rPr>
        <w:t>in Note 15.</w:t>
      </w:r>
    </w:p>
    <w:p w:rsidR="0018337F" w:rsidRPr="007B1D2F" w:rsidRDefault="0018337F" w:rsidP="0018337F">
      <w:pPr>
        <w:ind w:left="547"/>
        <w:rPr>
          <w:rFonts w:ascii="Times New Roman" w:hAnsi="Times New Roman" w:cs="Times New Roman"/>
          <w:sz w:val="16"/>
          <w:szCs w:val="16"/>
        </w:rPr>
      </w:pPr>
    </w:p>
    <w:p w:rsidR="0018337F" w:rsidRPr="007B1D2F" w:rsidRDefault="0018337F" w:rsidP="0018337F">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pacing w:val="-5"/>
          <w:sz w:val="20"/>
          <w:szCs w:val="20"/>
          <w:lang w:val="en-GB"/>
        </w:rPr>
        <w:t>Management benefit expenses represent benefits which management has received from the Company.  The definition</w:t>
      </w:r>
      <w:r w:rsidRPr="007B1D2F">
        <w:rPr>
          <w:rFonts w:ascii="Times New Roman" w:hAnsi="Times New Roman" w:cs="Times New Roman"/>
          <w:sz w:val="20"/>
          <w:szCs w:val="20"/>
          <w:lang w:val="en-GB"/>
        </w:rPr>
        <w:t xml:space="preserve"> of “management” is in accordance with the laws on securities and stock exchange. </w:t>
      </w:r>
    </w:p>
    <w:p w:rsidR="0018337F" w:rsidRPr="007B1D2F" w:rsidRDefault="0018337F" w:rsidP="0018337F">
      <w:pPr>
        <w:pStyle w:val="a"/>
        <w:ind w:left="540" w:right="0"/>
        <w:jc w:val="both"/>
        <w:outlineLvl w:val="0"/>
        <w:rPr>
          <w:rFonts w:ascii="Times New Roman" w:hAnsi="Times New Roman" w:cs="Times New Roman"/>
          <w:sz w:val="10"/>
          <w:szCs w:val="10"/>
          <w:lang w:val="en-GB"/>
        </w:rPr>
      </w:pPr>
    </w:p>
    <w:p w:rsidR="0018337F" w:rsidRPr="007B1D2F" w:rsidRDefault="0018337F" w:rsidP="0018337F">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pacing w:val="-4"/>
          <w:sz w:val="20"/>
          <w:szCs w:val="20"/>
          <w:lang w:val="en-GB"/>
        </w:rPr>
        <w:t xml:space="preserve">Management benefit </w:t>
      </w:r>
      <w:proofErr w:type="gramStart"/>
      <w:r w:rsidRPr="007B1D2F">
        <w:rPr>
          <w:rFonts w:ascii="Times New Roman" w:hAnsi="Times New Roman" w:cs="Times New Roman"/>
          <w:spacing w:val="-4"/>
          <w:sz w:val="20"/>
          <w:szCs w:val="20"/>
          <w:lang w:val="en-GB"/>
        </w:rPr>
        <w:t>obligation represent</w:t>
      </w:r>
      <w:proofErr w:type="gramEnd"/>
      <w:r w:rsidRPr="007B1D2F">
        <w:rPr>
          <w:rFonts w:ascii="Times New Roman" w:hAnsi="Times New Roman" w:cs="Times New Roman"/>
          <w:spacing w:val="-4"/>
          <w:sz w:val="20"/>
          <w:szCs w:val="20"/>
          <w:lang w:val="en-GB"/>
        </w:rPr>
        <w:t xml:space="preserve"> retirement benefits, for management which is calculated by independent</w:t>
      </w:r>
      <w:r w:rsidRPr="007B1D2F">
        <w:rPr>
          <w:rFonts w:ascii="Times New Roman" w:hAnsi="Times New Roman" w:cs="Times New Roman"/>
          <w:sz w:val="20"/>
          <w:szCs w:val="20"/>
          <w:lang w:val="en-GB"/>
        </w:rPr>
        <w:t xml:space="preserve"> actuary. </w:t>
      </w:r>
    </w:p>
    <w:p w:rsidR="0018337F" w:rsidRPr="007B1D2F" w:rsidRDefault="0018337F" w:rsidP="0018337F">
      <w:pPr>
        <w:pStyle w:val="a"/>
        <w:ind w:left="540" w:right="0"/>
        <w:jc w:val="both"/>
        <w:outlineLvl w:val="0"/>
        <w:rPr>
          <w:rFonts w:ascii="Times New Roman" w:hAnsi="Times New Roman" w:cs="Times New Roman"/>
          <w:sz w:val="10"/>
          <w:szCs w:val="10"/>
          <w:lang w:val="en-GB"/>
        </w:rPr>
      </w:pPr>
    </w:p>
    <w:p w:rsidR="0018337F" w:rsidRPr="007B1D2F" w:rsidRDefault="0018337F" w:rsidP="0018337F">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z w:val="20"/>
          <w:szCs w:val="20"/>
          <w:lang w:val="en-GB"/>
        </w:rPr>
        <w:t>Directors’ remuneration is approved by rehabilitation administer at the board of directors’ meeting.</w:t>
      </w:r>
    </w:p>
    <w:p w:rsidR="0018337F" w:rsidRDefault="0018337F" w:rsidP="00302BBA">
      <w:pPr>
        <w:pStyle w:val="a"/>
        <w:ind w:right="0"/>
        <w:jc w:val="thaiDistribute"/>
        <w:outlineLvl w:val="0"/>
        <w:rPr>
          <w:rFonts w:ascii="Times New Roman" w:hAnsi="Times New Roman" w:cs="Times New Roman"/>
          <w:sz w:val="20"/>
          <w:szCs w:val="20"/>
          <w:lang w:val="en-US"/>
        </w:rPr>
      </w:pPr>
    </w:p>
    <w:p w:rsidR="0018337F" w:rsidRPr="007B1D2F" w:rsidRDefault="00302BBA" w:rsidP="00302BBA">
      <w:pPr>
        <w:pStyle w:val="a"/>
        <w:numPr>
          <w:ilvl w:val="0"/>
          <w:numId w:val="47"/>
        </w:numPr>
        <w:ind w:right="0"/>
        <w:jc w:val="thaiDistribute"/>
        <w:outlineLvl w:val="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18337F" w:rsidRPr="007B1D2F">
        <w:rPr>
          <w:rFonts w:ascii="Times New Roman" w:hAnsi="Times New Roman" w:cs="Times New Roman"/>
          <w:sz w:val="20"/>
          <w:szCs w:val="20"/>
          <w:lang w:val="en-US"/>
        </w:rPr>
        <w:t xml:space="preserve">Related party transactions for the </w:t>
      </w:r>
      <w:r w:rsidR="0018337F">
        <w:rPr>
          <w:rFonts w:ascii="Times New Roman" w:hAnsi="Times New Roman" w:cs="Times New Roman"/>
          <w:sz w:val="20"/>
          <w:szCs w:val="20"/>
          <w:lang w:val="en-US"/>
        </w:rPr>
        <w:t>year</w:t>
      </w:r>
      <w:r w:rsidR="005C1DFB">
        <w:rPr>
          <w:rFonts w:ascii="Times New Roman" w:hAnsi="Times New Roman" w:cs="Times New Roman"/>
          <w:sz w:val="20"/>
          <w:szCs w:val="20"/>
          <w:lang w:val="en-US"/>
        </w:rPr>
        <w:t>s</w:t>
      </w:r>
      <w:r w:rsidR="0018337F">
        <w:rPr>
          <w:rFonts w:ascii="Times New Roman" w:hAnsi="Times New Roman" w:cs="Times New Roman"/>
          <w:sz w:val="20"/>
          <w:szCs w:val="20"/>
          <w:lang w:val="en-US"/>
        </w:rPr>
        <w:t xml:space="preserve"> </w:t>
      </w:r>
      <w:r w:rsidR="0018337F" w:rsidRPr="007B1D2F">
        <w:rPr>
          <w:rFonts w:ascii="Times New Roman" w:hAnsi="Times New Roman" w:cs="Times New Roman"/>
          <w:sz w:val="20"/>
          <w:szCs w:val="20"/>
          <w:lang w:val="en-US"/>
        </w:rPr>
        <w:t xml:space="preserve">ended </w:t>
      </w:r>
      <w:r w:rsidR="0018337F">
        <w:rPr>
          <w:rFonts w:ascii="Times New Roman" w:hAnsi="Times New Roman" w:cs="Times New Roman"/>
          <w:sz w:val="20"/>
          <w:szCs w:val="20"/>
          <w:lang w:val="en-US"/>
        </w:rPr>
        <w:t>Dec</w:t>
      </w:r>
      <w:r w:rsidR="0018337F" w:rsidRPr="007B1D2F">
        <w:rPr>
          <w:rFonts w:ascii="Times New Roman" w:hAnsi="Times New Roman" w:cs="Times New Roman"/>
          <w:sz w:val="20"/>
          <w:szCs w:val="20"/>
          <w:lang w:val="en-US"/>
        </w:rPr>
        <w:t>ember</w:t>
      </w:r>
      <w:r w:rsidR="0018337F">
        <w:rPr>
          <w:rFonts w:ascii="Times New Roman" w:hAnsi="Times New Roman" w:cs="Times New Roman"/>
          <w:sz w:val="20"/>
          <w:szCs w:val="20"/>
          <w:lang w:val="en-US"/>
        </w:rPr>
        <w:t xml:space="preserve"> 31</w:t>
      </w:r>
      <w:r>
        <w:rPr>
          <w:rFonts w:ascii="Times New Roman" w:hAnsi="Times New Roman" w:cs="Times New Roman"/>
          <w:sz w:val="20"/>
          <w:szCs w:val="20"/>
          <w:lang w:val="en-US"/>
        </w:rPr>
        <w:t xml:space="preserve">, 2016 and </w:t>
      </w:r>
      <w:r w:rsidR="0018337F" w:rsidRPr="007B1D2F">
        <w:rPr>
          <w:rFonts w:ascii="Times New Roman" w:hAnsi="Times New Roman" w:cs="Times New Roman"/>
          <w:sz w:val="20"/>
          <w:szCs w:val="20"/>
          <w:lang w:val="en-US"/>
        </w:rPr>
        <w:t>2015</w:t>
      </w:r>
    </w:p>
    <w:p w:rsidR="0018337F" w:rsidRPr="007B1D2F" w:rsidRDefault="0018337F" w:rsidP="0018337F">
      <w:pPr>
        <w:pStyle w:val="a"/>
        <w:ind w:left="1094" w:right="0" w:hanging="547"/>
        <w:jc w:val="thaiDistribute"/>
        <w:outlineLvl w:val="0"/>
        <w:rPr>
          <w:rFonts w:ascii="Times New Roman" w:hAnsi="Times New Roman" w:cs="Times New Roman"/>
          <w:sz w:val="20"/>
          <w:szCs w:val="20"/>
          <w:lang w:val="en-US"/>
        </w:rPr>
      </w:pPr>
    </w:p>
    <w:tbl>
      <w:tblPr>
        <w:tblW w:w="9214" w:type="dxa"/>
        <w:tblInd w:w="108" w:type="dxa"/>
        <w:tblLayout w:type="fixed"/>
        <w:tblLook w:val="0000" w:firstRow="0" w:lastRow="0" w:firstColumn="0" w:lastColumn="0" w:noHBand="0" w:noVBand="0"/>
      </w:tblPr>
      <w:tblGrid>
        <w:gridCol w:w="1843"/>
        <w:gridCol w:w="2268"/>
        <w:gridCol w:w="1276"/>
        <w:gridCol w:w="1276"/>
        <w:gridCol w:w="1275"/>
        <w:gridCol w:w="1276"/>
      </w:tblGrid>
      <w:tr w:rsidR="0018337F" w:rsidRPr="007B1D2F" w:rsidTr="0018337F">
        <w:tc>
          <w:tcPr>
            <w:tcW w:w="1843" w:type="dxa"/>
          </w:tcPr>
          <w:p w:rsidR="0018337F" w:rsidRPr="007B1D2F" w:rsidRDefault="0018337F" w:rsidP="0018337F">
            <w:pPr>
              <w:ind w:left="972"/>
              <w:rPr>
                <w:rFonts w:ascii="Times New Roman" w:hAnsi="Times New Roman" w:cs="Times New Roman"/>
                <w:snapToGrid w:val="0"/>
                <w:sz w:val="18"/>
                <w:szCs w:val="18"/>
                <w:lang w:eastAsia="th-TH"/>
              </w:rPr>
            </w:pPr>
          </w:p>
        </w:tc>
        <w:tc>
          <w:tcPr>
            <w:tcW w:w="2268" w:type="dxa"/>
            <w:vAlign w:val="center"/>
          </w:tcPr>
          <w:p w:rsidR="0018337F" w:rsidRPr="007B1D2F" w:rsidRDefault="0018337F" w:rsidP="0018337F">
            <w:pPr>
              <w:rPr>
                <w:rFonts w:ascii="Times New Roman" w:hAnsi="Times New Roman" w:cs="Times New Roman"/>
                <w:snapToGrid w:val="0"/>
                <w:sz w:val="18"/>
                <w:szCs w:val="18"/>
                <w:lang w:eastAsia="th-TH"/>
              </w:rPr>
            </w:pPr>
          </w:p>
        </w:tc>
        <w:tc>
          <w:tcPr>
            <w:tcW w:w="5103" w:type="dxa"/>
            <w:gridSpan w:val="4"/>
          </w:tcPr>
          <w:p w:rsidR="0018337F" w:rsidRPr="007B1D2F" w:rsidRDefault="0018337F" w:rsidP="0018337F">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18337F" w:rsidRPr="007B1D2F" w:rsidTr="0018337F">
        <w:tc>
          <w:tcPr>
            <w:tcW w:w="1843" w:type="dxa"/>
          </w:tcPr>
          <w:p w:rsidR="0018337F" w:rsidRPr="007B1D2F" w:rsidRDefault="0018337F" w:rsidP="0018337F">
            <w:pPr>
              <w:ind w:left="972"/>
              <w:rPr>
                <w:rFonts w:ascii="Times New Roman" w:hAnsi="Times New Roman" w:cs="Times New Roman"/>
                <w:snapToGrid w:val="0"/>
                <w:sz w:val="18"/>
                <w:szCs w:val="18"/>
                <w:lang w:eastAsia="th-TH"/>
              </w:rPr>
            </w:pPr>
          </w:p>
        </w:tc>
        <w:tc>
          <w:tcPr>
            <w:tcW w:w="2268" w:type="dxa"/>
            <w:vAlign w:val="center"/>
          </w:tcPr>
          <w:p w:rsidR="0018337F" w:rsidRPr="007B1D2F" w:rsidRDefault="0018337F" w:rsidP="0018337F">
            <w:pPr>
              <w:rPr>
                <w:rFonts w:ascii="Times New Roman" w:hAnsi="Times New Roman" w:cs="Times New Roman"/>
                <w:snapToGrid w:val="0"/>
                <w:sz w:val="18"/>
                <w:szCs w:val="18"/>
                <w:lang w:eastAsia="th-TH"/>
              </w:rPr>
            </w:pPr>
          </w:p>
        </w:tc>
        <w:tc>
          <w:tcPr>
            <w:tcW w:w="2552" w:type="dxa"/>
            <w:gridSpan w:val="2"/>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551" w:type="dxa"/>
            <w:gridSpan w:val="2"/>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18337F" w:rsidRPr="007B1D2F" w:rsidTr="0018337F">
        <w:tc>
          <w:tcPr>
            <w:tcW w:w="1843" w:type="dxa"/>
          </w:tcPr>
          <w:p w:rsidR="0018337F" w:rsidRPr="007B1D2F" w:rsidRDefault="0018337F" w:rsidP="0018337F">
            <w:pPr>
              <w:ind w:left="972"/>
              <w:rPr>
                <w:rFonts w:ascii="Times New Roman" w:hAnsi="Times New Roman" w:cs="Times New Roman"/>
                <w:snapToGrid w:val="0"/>
                <w:sz w:val="18"/>
                <w:szCs w:val="18"/>
                <w:lang w:eastAsia="th-TH"/>
              </w:rPr>
            </w:pPr>
          </w:p>
        </w:tc>
        <w:tc>
          <w:tcPr>
            <w:tcW w:w="2268" w:type="dxa"/>
            <w:vAlign w:val="center"/>
          </w:tcPr>
          <w:p w:rsidR="0018337F" w:rsidRPr="007B1D2F" w:rsidRDefault="0018337F" w:rsidP="0018337F">
            <w:pPr>
              <w:rPr>
                <w:rFonts w:ascii="Times New Roman" w:hAnsi="Times New Roman" w:cs="Times New Roman"/>
                <w:snapToGrid w:val="0"/>
                <w:sz w:val="18"/>
                <w:szCs w:val="18"/>
                <w:lang w:eastAsia="th-TH"/>
              </w:rPr>
            </w:pPr>
          </w:p>
        </w:tc>
        <w:tc>
          <w:tcPr>
            <w:tcW w:w="2552" w:type="dxa"/>
            <w:gridSpan w:val="2"/>
          </w:tcPr>
          <w:p w:rsidR="0018337F" w:rsidRPr="007B1D2F" w:rsidRDefault="0018337F" w:rsidP="0018337F">
            <w:pPr>
              <w:pStyle w:val="a"/>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For the </w:t>
            </w:r>
            <w:r>
              <w:rPr>
                <w:rFonts w:ascii="Times New Roman" w:hAnsi="Times New Roman" w:cs="Times New Roman"/>
                <w:b/>
                <w:bCs/>
                <w:sz w:val="20"/>
                <w:szCs w:val="20"/>
                <w:lang w:val="en-US"/>
              </w:rPr>
              <w:t>year ended</w:t>
            </w:r>
          </w:p>
        </w:tc>
        <w:tc>
          <w:tcPr>
            <w:tcW w:w="2551" w:type="dxa"/>
            <w:gridSpan w:val="2"/>
          </w:tcPr>
          <w:p w:rsidR="0018337F" w:rsidRPr="007B1D2F" w:rsidRDefault="0018337F" w:rsidP="0018337F">
            <w:pPr>
              <w:pStyle w:val="a"/>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For the </w:t>
            </w:r>
            <w:r>
              <w:rPr>
                <w:rFonts w:ascii="Times New Roman" w:hAnsi="Times New Roman" w:cs="Times New Roman"/>
                <w:b/>
                <w:bCs/>
                <w:sz w:val="20"/>
                <w:szCs w:val="20"/>
                <w:lang w:val="en-US"/>
              </w:rPr>
              <w:t>year ended</w:t>
            </w:r>
          </w:p>
        </w:tc>
      </w:tr>
      <w:tr w:rsidR="0018337F" w:rsidRPr="007B1D2F" w:rsidTr="0018337F">
        <w:tc>
          <w:tcPr>
            <w:tcW w:w="1843" w:type="dxa"/>
          </w:tcPr>
          <w:p w:rsidR="0018337F" w:rsidRPr="007B1D2F" w:rsidRDefault="0018337F" w:rsidP="0018337F">
            <w:pPr>
              <w:ind w:left="972"/>
              <w:rPr>
                <w:rFonts w:ascii="Times New Roman" w:hAnsi="Times New Roman" w:cs="Times New Roman"/>
                <w:snapToGrid w:val="0"/>
                <w:sz w:val="18"/>
                <w:szCs w:val="18"/>
                <w:lang w:eastAsia="th-TH"/>
              </w:rPr>
            </w:pPr>
          </w:p>
        </w:tc>
        <w:tc>
          <w:tcPr>
            <w:tcW w:w="2268" w:type="dxa"/>
            <w:vAlign w:val="center"/>
          </w:tcPr>
          <w:p w:rsidR="0018337F" w:rsidRPr="007B1D2F" w:rsidRDefault="0018337F" w:rsidP="0018337F">
            <w:pPr>
              <w:rPr>
                <w:rFonts w:ascii="Times New Roman" w:hAnsi="Times New Roman" w:cs="Times New Roman"/>
                <w:snapToGrid w:val="0"/>
                <w:sz w:val="18"/>
                <w:szCs w:val="18"/>
                <w:lang w:eastAsia="th-TH"/>
              </w:rPr>
            </w:pPr>
          </w:p>
        </w:tc>
        <w:tc>
          <w:tcPr>
            <w:tcW w:w="2552" w:type="dxa"/>
            <w:gridSpan w:val="2"/>
          </w:tcPr>
          <w:p w:rsidR="0018337F" w:rsidRPr="007B1D2F" w:rsidRDefault="0018337F" w:rsidP="0018337F">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2551" w:type="dxa"/>
            <w:gridSpan w:val="2"/>
          </w:tcPr>
          <w:p w:rsidR="0018337F" w:rsidRPr="007B1D2F" w:rsidRDefault="0018337F" w:rsidP="0018337F">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r>
      <w:tr w:rsidR="0018337F" w:rsidRPr="007B1D2F" w:rsidTr="0018337F">
        <w:tc>
          <w:tcPr>
            <w:tcW w:w="1843" w:type="dxa"/>
          </w:tcPr>
          <w:p w:rsidR="0018337F" w:rsidRPr="007B1D2F" w:rsidRDefault="0018337F" w:rsidP="0018337F">
            <w:pPr>
              <w:ind w:left="972"/>
              <w:rPr>
                <w:rFonts w:ascii="Times New Roman" w:hAnsi="Times New Roman" w:cs="Times New Roman"/>
                <w:b/>
                <w:bCs/>
                <w:snapToGrid w:val="0"/>
                <w:sz w:val="18"/>
                <w:szCs w:val="18"/>
                <w:lang w:eastAsia="th-TH"/>
              </w:rPr>
            </w:pPr>
          </w:p>
        </w:tc>
        <w:tc>
          <w:tcPr>
            <w:tcW w:w="2268" w:type="dxa"/>
            <w:vAlign w:val="center"/>
          </w:tcPr>
          <w:p w:rsidR="0018337F" w:rsidRPr="007B1D2F" w:rsidRDefault="0018337F" w:rsidP="0018337F">
            <w:pPr>
              <w:pStyle w:val="a"/>
              <w:pBdr>
                <w:bottom w:val="single" w:sz="4" w:space="1" w:color="auto"/>
              </w:pBdr>
              <w:ind w:right="29"/>
              <w:jc w:val="center"/>
              <w:rPr>
                <w:rFonts w:ascii="Times New Roman" w:hAnsi="Times New Roman" w:cs="Cordia New"/>
                <w:b/>
                <w:bCs/>
                <w:sz w:val="18"/>
                <w:szCs w:val="18"/>
                <w:lang w:val="en-US"/>
              </w:rPr>
            </w:pPr>
            <w:proofErr w:type="spellStart"/>
            <w:r w:rsidRPr="007B1D2F">
              <w:rPr>
                <w:rFonts w:ascii="Times New Roman" w:hAnsi="Times New Roman" w:cs="Times New Roman"/>
                <w:b/>
                <w:bCs/>
                <w:sz w:val="18"/>
                <w:szCs w:val="18"/>
                <w:cs/>
              </w:rPr>
              <w:t>Subsidiaries</w:t>
            </w:r>
            <w:proofErr w:type="spellEnd"/>
            <w:r w:rsidRPr="007B1D2F">
              <w:rPr>
                <w:rFonts w:ascii="Times New Roman" w:hAnsi="Times New Roman" w:cs="Cordia New"/>
                <w:b/>
                <w:bCs/>
                <w:sz w:val="18"/>
                <w:szCs w:val="18"/>
                <w:lang w:val="en-US"/>
              </w:rPr>
              <w:t>/Related company</w:t>
            </w:r>
          </w:p>
        </w:tc>
        <w:tc>
          <w:tcPr>
            <w:tcW w:w="1276" w:type="dxa"/>
            <w:vAlign w:val="bottom"/>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276" w:type="dxa"/>
            <w:vAlign w:val="bottom"/>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275" w:type="dxa"/>
            <w:vAlign w:val="bottom"/>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276" w:type="dxa"/>
            <w:vAlign w:val="bottom"/>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18337F" w:rsidRPr="007B1D2F" w:rsidTr="0018337F">
        <w:tc>
          <w:tcPr>
            <w:tcW w:w="1843" w:type="dxa"/>
          </w:tcPr>
          <w:p w:rsidR="0018337F" w:rsidRPr="007B1D2F" w:rsidRDefault="0018337F" w:rsidP="0018337F">
            <w:pPr>
              <w:pStyle w:val="a"/>
              <w:ind w:left="972" w:right="0"/>
              <w:rPr>
                <w:rFonts w:ascii="Times New Roman" w:hAnsi="Times New Roman" w:cs="Times New Roman"/>
                <w:sz w:val="12"/>
                <w:szCs w:val="12"/>
                <w:cs/>
              </w:rPr>
            </w:pPr>
          </w:p>
        </w:tc>
        <w:tc>
          <w:tcPr>
            <w:tcW w:w="2268" w:type="dxa"/>
            <w:vAlign w:val="center"/>
          </w:tcPr>
          <w:p w:rsidR="0018337F" w:rsidRPr="007B1D2F" w:rsidRDefault="0018337F" w:rsidP="0018337F">
            <w:pPr>
              <w:pStyle w:val="a"/>
              <w:ind w:right="0"/>
              <w:rPr>
                <w:rFonts w:ascii="Times New Roman" w:hAnsi="Times New Roman" w:cs="Times New Roman"/>
                <w:sz w:val="12"/>
                <w:szCs w:val="12"/>
                <w:cs/>
              </w:rPr>
            </w:pPr>
          </w:p>
        </w:tc>
        <w:tc>
          <w:tcPr>
            <w:tcW w:w="1276" w:type="dxa"/>
            <w:vAlign w:val="center"/>
          </w:tcPr>
          <w:p w:rsidR="0018337F" w:rsidRPr="007B1D2F" w:rsidRDefault="0018337F" w:rsidP="0018337F">
            <w:pPr>
              <w:tabs>
                <w:tab w:val="decimal" w:pos="936"/>
              </w:tabs>
              <w:ind w:right="-72"/>
              <w:rPr>
                <w:rFonts w:ascii="Times New Roman" w:hAnsi="Times New Roman" w:cs="Times New Roman"/>
                <w:snapToGrid w:val="0"/>
                <w:sz w:val="12"/>
                <w:szCs w:val="12"/>
                <w:lang w:eastAsia="th-TH"/>
              </w:rPr>
            </w:pPr>
          </w:p>
        </w:tc>
        <w:tc>
          <w:tcPr>
            <w:tcW w:w="1276" w:type="dxa"/>
            <w:vAlign w:val="center"/>
          </w:tcPr>
          <w:p w:rsidR="0018337F" w:rsidRPr="007B1D2F" w:rsidRDefault="0018337F" w:rsidP="0018337F">
            <w:pPr>
              <w:tabs>
                <w:tab w:val="decimal" w:pos="936"/>
              </w:tabs>
              <w:ind w:right="-72"/>
              <w:rPr>
                <w:rFonts w:ascii="Times New Roman" w:hAnsi="Times New Roman" w:cs="Times New Roman"/>
                <w:snapToGrid w:val="0"/>
                <w:sz w:val="12"/>
                <w:szCs w:val="12"/>
                <w:lang w:eastAsia="th-TH"/>
              </w:rPr>
            </w:pPr>
          </w:p>
        </w:tc>
        <w:tc>
          <w:tcPr>
            <w:tcW w:w="1275" w:type="dxa"/>
            <w:vAlign w:val="center"/>
          </w:tcPr>
          <w:p w:rsidR="0018337F" w:rsidRPr="007B1D2F" w:rsidRDefault="0018337F" w:rsidP="0018337F">
            <w:pPr>
              <w:tabs>
                <w:tab w:val="decimal" w:pos="936"/>
              </w:tabs>
              <w:ind w:right="-72"/>
              <w:rPr>
                <w:rFonts w:ascii="Times New Roman" w:hAnsi="Times New Roman" w:cs="Times New Roman"/>
                <w:snapToGrid w:val="0"/>
                <w:sz w:val="12"/>
                <w:szCs w:val="12"/>
                <w:lang w:eastAsia="th-TH"/>
              </w:rPr>
            </w:pPr>
          </w:p>
        </w:tc>
        <w:tc>
          <w:tcPr>
            <w:tcW w:w="1276" w:type="dxa"/>
            <w:vAlign w:val="center"/>
          </w:tcPr>
          <w:p w:rsidR="0018337F" w:rsidRPr="007B1D2F" w:rsidRDefault="0018337F" w:rsidP="0018337F">
            <w:pPr>
              <w:tabs>
                <w:tab w:val="decimal" w:pos="936"/>
              </w:tabs>
              <w:ind w:right="-72"/>
              <w:rPr>
                <w:rFonts w:ascii="Times New Roman" w:hAnsi="Times New Roman" w:cs="Times New Roman"/>
                <w:snapToGrid w:val="0"/>
                <w:sz w:val="12"/>
                <w:szCs w:val="12"/>
                <w:lang w:eastAsia="th-TH"/>
              </w:rPr>
            </w:pPr>
          </w:p>
        </w:tc>
      </w:tr>
      <w:tr w:rsidR="0018337F" w:rsidRPr="007B1D2F" w:rsidTr="00CD601D">
        <w:trPr>
          <w:trHeight w:val="90"/>
        </w:trPr>
        <w:tc>
          <w:tcPr>
            <w:tcW w:w="1843" w:type="dxa"/>
          </w:tcPr>
          <w:p w:rsidR="0018337F" w:rsidRPr="007B1D2F" w:rsidRDefault="0018337F" w:rsidP="0018337F">
            <w:pPr>
              <w:pStyle w:val="a"/>
              <w:ind w:right="-108"/>
              <w:jc w:val="center"/>
              <w:rPr>
                <w:rFonts w:ascii="Times New Roman" w:hAnsi="Times New Roman" w:cs="Times New Roman"/>
                <w:spacing w:val="-8"/>
                <w:sz w:val="18"/>
                <w:szCs w:val="18"/>
                <w:cs/>
              </w:rPr>
            </w:pPr>
            <w:r w:rsidRPr="007B1D2F">
              <w:rPr>
                <w:rFonts w:ascii="Times New Roman" w:hAnsi="Times New Roman" w:cs="Cordia New" w:hint="cs"/>
                <w:spacing w:val="-8"/>
                <w:sz w:val="18"/>
                <w:szCs w:val="18"/>
                <w:cs/>
              </w:rPr>
              <w:t xml:space="preserve">                           </w:t>
            </w:r>
            <w:proofErr w:type="spellStart"/>
            <w:r w:rsidRPr="007B1D2F">
              <w:rPr>
                <w:rFonts w:ascii="Times New Roman" w:hAnsi="Times New Roman" w:cs="Times New Roman"/>
                <w:spacing w:val="-8"/>
                <w:sz w:val="18"/>
                <w:szCs w:val="18"/>
                <w:cs/>
              </w:rPr>
              <w:t>Revenue</w:t>
            </w:r>
            <w:proofErr w:type="spellEnd"/>
            <w:r w:rsidRPr="007B1D2F">
              <w:rPr>
                <w:rFonts w:ascii="Times New Roman" w:hAnsi="Times New Roman" w:cs="Times New Roman"/>
                <w:spacing w:val="-8"/>
                <w:sz w:val="18"/>
                <w:szCs w:val="18"/>
                <w:cs/>
              </w:rPr>
              <w:t xml:space="preserve"> </w:t>
            </w:r>
            <w:proofErr w:type="spellStart"/>
            <w:r w:rsidRPr="007B1D2F">
              <w:rPr>
                <w:rFonts w:ascii="Times New Roman" w:hAnsi="Times New Roman" w:cs="Times New Roman"/>
                <w:spacing w:val="-8"/>
                <w:sz w:val="18"/>
                <w:szCs w:val="18"/>
                <w:cs/>
              </w:rPr>
              <w:t>from</w:t>
            </w:r>
            <w:proofErr w:type="spellEnd"/>
            <w:r w:rsidRPr="007B1D2F">
              <w:rPr>
                <w:rFonts w:ascii="Times New Roman" w:hAnsi="Times New Roman" w:cs="Times New Roman"/>
                <w:spacing w:val="-8"/>
                <w:sz w:val="18"/>
                <w:szCs w:val="18"/>
                <w:cs/>
              </w:rPr>
              <w:t xml:space="preserve"> </w:t>
            </w:r>
            <w:r w:rsidRPr="007B1D2F">
              <w:rPr>
                <w:rFonts w:ascii="Times New Roman" w:hAnsi="Times New Roman" w:cs="Cordia New" w:hint="cs"/>
                <w:spacing w:val="-8"/>
                <w:sz w:val="18"/>
                <w:szCs w:val="18"/>
                <w:cs/>
              </w:rPr>
              <w:t xml:space="preserve">    </w:t>
            </w:r>
          </w:p>
          <w:p w:rsidR="0018337F" w:rsidRPr="007B1D2F" w:rsidRDefault="0018337F" w:rsidP="0018337F">
            <w:pPr>
              <w:pStyle w:val="a"/>
              <w:ind w:right="-108"/>
              <w:jc w:val="center"/>
              <w:rPr>
                <w:rFonts w:ascii="Times New Roman" w:hAnsi="Times New Roman" w:cs="Times New Roman"/>
                <w:spacing w:val="-8"/>
                <w:sz w:val="18"/>
                <w:szCs w:val="18"/>
                <w:lang w:val="en-US"/>
              </w:rPr>
            </w:pPr>
            <w:r w:rsidRPr="007B1D2F">
              <w:rPr>
                <w:rFonts w:ascii="Times New Roman" w:hAnsi="Times New Roman" w:cs="Cordia New" w:hint="cs"/>
                <w:spacing w:val="-8"/>
                <w:sz w:val="18"/>
                <w:szCs w:val="18"/>
                <w:cs/>
              </w:rPr>
              <w:t xml:space="preserve"> </w:t>
            </w:r>
            <w:proofErr w:type="spellStart"/>
            <w:r w:rsidRPr="007B1D2F">
              <w:rPr>
                <w:rFonts w:ascii="Times New Roman" w:hAnsi="Times New Roman" w:cs="Times New Roman"/>
                <w:spacing w:val="-8"/>
                <w:sz w:val="18"/>
                <w:szCs w:val="18"/>
                <w:cs/>
              </w:rPr>
              <w:t>sale</w:t>
            </w:r>
            <w:proofErr w:type="spellEnd"/>
          </w:p>
        </w:tc>
        <w:tc>
          <w:tcPr>
            <w:tcW w:w="2268" w:type="dxa"/>
          </w:tcPr>
          <w:p w:rsidR="0018337F" w:rsidRPr="007B1D2F" w:rsidRDefault="0018337F" w:rsidP="0018337F">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Thai </w:t>
            </w:r>
            <w:proofErr w:type="spellStart"/>
            <w:r w:rsidRPr="007B1D2F">
              <w:rPr>
                <w:rFonts w:ascii="Times New Roman" w:hAnsi="Times New Roman" w:cs="Times New Roman"/>
                <w:sz w:val="18"/>
                <w:szCs w:val="18"/>
                <w:lang w:val="en-US"/>
              </w:rPr>
              <w:t>Mui</w:t>
            </w:r>
            <w:proofErr w:type="spellEnd"/>
            <w:r w:rsidRPr="007B1D2F">
              <w:rPr>
                <w:rFonts w:ascii="Times New Roman" w:hAnsi="Times New Roman" w:cs="Times New Roman"/>
                <w:sz w:val="18"/>
                <w:szCs w:val="18"/>
                <w:lang w:val="en-US"/>
              </w:rPr>
              <w:t xml:space="preserve"> Trading </w:t>
            </w:r>
          </w:p>
          <w:p w:rsidR="0018337F" w:rsidRPr="007B1D2F" w:rsidRDefault="0018337F" w:rsidP="0018337F">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Corporation Co., Ltd.</w:t>
            </w:r>
          </w:p>
        </w:tc>
        <w:tc>
          <w:tcPr>
            <w:tcW w:w="1276"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6,451,000</w:t>
            </w:r>
          </w:p>
        </w:tc>
        <w:tc>
          <w:tcPr>
            <w:tcW w:w="1275"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6,451,000</w:t>
            </w:r>
          </w:p>
        </w:tc>
      </w:tr>
      <w:tr w:rsidR="0018337F" w:rsidRPr="007B1D2F" w:rsidTr="00CD601D">
        <w:trPr>
          <w:trHeight w:val="90"/>
        </w:trPr>
        <w:tc>
          <w:tcPr>
            <w:tcW w:w="1843" w:type="dxa"/>
          </w:tcPr>
          <w:p w:rsidR="0018337F" w:rsidRPr="007B1D2F" w:rsidRDefault="0018337F" w:rsidP="0018337F">
            <w:pPr>
              <w:pStyle w:val="a"/>
              <w:ind w:left="1026" w:right="-108"/>
              <w:rPr>
                <w:rFonts w:ascii="Times New Roman" w:hAnsi="Times New Roman" w:cs="Times New Roman"/>
                <w:spacing w:val="-8"/>
                <w:sz w:val="18"/>
                <w:szCs w:val="18"/>
                <w:lang w:val="en-US"/>
              </w:rPr>
            </w:pPr>
          </w:p>
        </w:tc>
        <w:tc>
          <w:tcPr>
            <w:tcW w:w="2268" w:type="dxa"/>
          </w:tcPr>
          <w:p w:rsidR="0018337F" w:rsidRPr="007B1D2F" w:rsidRDefault="0018337F" w:rsidP="0018337F">
            <w:pPr>
              <w:pStyle w:val="a"/>
              <w:ind w:left="34" w:right="0"/>
              <w:rPr>
                <w:rFonts w:ascii="Times New Roman" w:hAnsi="Times New Roman" w:cs="Times New Roman"/>
                <w:sz w:val="18"/>
                <w:szCs w:val="18"/>
                <w:lang w:val="en-US"/>
              </w:rPr>
            </w:pPr>
            <w:proofErr w:type="spellStart"/>
            <w:r w:rsidRPr="007B1D2F">
              <w:rPr>
                <w:rFonts w:ascii="Times New Roman" w:hAnsi="Times New Roman" w:cs="Times New Roman"/>
                <w:spacing w:val="-6"/>
                <w:sz w:val="19"/>
                <w:szCs w:val="19"/>
                <w:cs/>
              </w:rPr>
              <w:t>Home</w:t>
            </w:r>
            <w:proofErr w:type="spellEnd"/>
            <w:r w:rsidRPr="007B1D2F">
              <w:rPr>
                <w:rFonts w:ascii="Times New Roman" w:hAnsi="Times New Roman" w:cs="Times New Roman"/>
                <w:spacing w:val="-6"/>
                <w:sz w:val="19"/>
                <w:szCs w:val="19"/>
                <w:cs/>
              </w:rPr>
              <w:t xml:space="preserve"> </w:t>
            </w:r>
            <w:proofErr w:type="spellStart"/>
            <w:r w:rsidRPr="007B1D2F">
              <w:rPr>
                <w:rFonts w:ascii="Times New Roman" w:hAnsi="Times New Roman" w:cs="Times New Roman"/>
                <w:spacing w:val="-6"/>
                <w:sz w:val="19"/>
                <w:szCs w:val="19"/>
                <w:cs/>
              </w:rPr>
              <w:t>Decco</w:t>
            </w:r>
            <w:proofErr w:type="spellEnd"/>
            <w:r w:rsidRPr="007B1D2F">
              <w:rPr>
                <w:rFonts w:ascii="Times New Roman" w:hAnsi="Times New Roman" w:cs="Times New Roman"/>
                <w:spacing w:val="-6"/>
                <w:sz w:val="19"/>
                <w:szCs w:val="19"/>
                <w:cs/>
              </w:rPr>
              <w:t xml:space="preserve"> </w:t>
            </w:r>
            <w:proofErr w:type="spellStart"/>
            <w:r w:rsidRPr="007B1D2F">
              <w:rPr>
                <w:rFonts w:ascii="Times New Roman" w:hAnsi="Times New Roman" w:cs="Times New Roman"/>
                <w:spacing w:val="-6"/>
                <w:sz w:val="19"/>
                <w:szCs w:val="19"/>
                <w:cs/>
              </w:rPr>
              <w:t>Co</w:t>
            </w:r>
            <w:proofErr w:type="spellEnd"/>
            <w:r w:rsidRPr="007B1D2F">
              <w:rPr>
                <w:rFonts w:ascii="Times New Roman" w:hAnsi="Times New Roman" w:cs="Times New Roman"/>
                <w:spacing w:val="-6"/>
                <w:sz w:val="19"/>
                <w:szCs w:val="19"/>
                <w:cs/>
              </w:rPr>
              <w:t xml:space="preserve">., </w:t>
            </w:r>
            <w:proofErr w:type="spellStart"/>
            <w:r w:rsidRPr="007B1D2F">
              <w:rPr>
                <w:rFonts w:ascii="Times New Roman" w:hAnsi="Times New Roman" w:cs="Times New Roman"/>
                <w:spacing w:val="-6"/>
                <w:sz w:val="19"/>
                <w:szCs w:val="19"/>
                <w:cs/>
              </w:rPr>
              <w:t>Ltd</w:t>
            </w:r>
            <w:proofErr w:type="spellEnd"/>
          </w:p>
        </w:tc>
        <w:tc>
          <w:tcPr>
            <w:tcW w:w="1276"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8"/>
                <w:szCs w:val="18"/>
                <w:lang w:eastAsia="th-TH"/>
              </w:rPr>
            </w:pPr>
          </w:p>
        </w:tc>
      </w:tr>
      <w:tr w:rsidR="0018337F" w:rsidRPr="007B1D2F" w:rsidTr="00CD601D">
        <w:trPr>
          <w:trHeight w:val="90"/>
        </w:trPr>
        <w:tc>
          <w:tcPr>
            <w:tcW w:w="1843" w:type="dxa"/>
          </w:tcPr>
          <w:p w:rsidR="0018337F" w:rsidRPr="007B1D2F" w:rsidRDefault="0018337F" w:rsidP="0018337F">
            <w:pPr>
              <w:pStyle w:val="a"/>
              <w:ind w:left="972" w:right="-108"/>
              <w:rPr>
                <w:rFonts w:ascii="Times New Roman" w:hAnsi="Times New Roman" w:cs="Times New Roman"/>
                <w:spacing w:val="-8"/>
                <w:sz w:val="18"/>
                <w:szCs w:val="18"/>
                <w:lang w:val="en-US"/>
              </w:rPr>
            </w:pPr>
          </w:p>
        </w:tc>
        <w:tc>
          <w:tcPr>
            <w:tcW w:w="2268" w:type="dxa"/>
          </w:tcPr>
          <w:p w:rsidR="0018337F" w:rsidRPr="007B1D2F" w:rsidRDefault="0018337F" w:rsidP="0018337F">
            <w:pPr>
              <w:pStyle w:val="a"/>
              <w:ind w:left="176" w:right="-61" w:hanging="176"/>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(Formerly “TG Pro High     Grade   Co., Ltd.”)</w:t>
            </w:r>
          </w:p>
        </w:tc>
        <w:tc>
          <w:tcPr>
            <w:tcW w:w="1276" w:type="dxa"/>
            <w:shd w:val="clear" w:color="auto" w:fill="auto"/>
            <w:vAlign w:val="center"/>
          </w:tcPr>
          <w:p w:rsidR="0018337F" w:rsidRPr="0018337F" w:rsidRDefault="0018337F" w:rsidP="00CD601D">
            <w:pPr>
              <w:pBdr>
                <w:bottom w:val="single" w:sz="4" w:space="1" w:color="auto"/>
              </w:pBd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center"/>
          </w:tcPr>
          <w:p w:rsidR="0018337F" w:rsidRPr="007B1D2F" w:rsidRDefault="0018337F" w:rsidP="00CD601D">
            <w:pPr>
              <w:pBdr>
                <w:bottom w:val="single" w:sz="4" w:space="1" w:color="auto"/>
              </w:pBdr>
              <w:tabs>
                <w:tab w:val="decimal" w:pos="936"/>
              </w:tabs>
              <w:ind w:right="-72"/>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275" w:type="dxa"/>
            <w:shd w:val="clear" w:color="auto" w:fill="auto"/>
            <w:vAlign w:val="center"/>
          </w:tcPr>
          <w:p w:rsidR="0018337F" w:rsidRPr="0018337F" w:rsidRDefault="0018337F" w:rsidP="00CD601D">
            <w:pPr>
              <w:pBdr>
                <w:bottom w:val="single" w:sz="4" w:space="1" w:color="auto"/>
              </w:pBd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21,055,050</w:t>
            </w:r>
          </w:p>
        </w:tc>
        <w:tc>
          <w:tcPr>
            <w:tcW w:w="1276" w:type="dxa"/>
            <w:shd w:val="clear" w:color="auto" w:fill="auto"/>
            <w:vAlign w:val="center"/>
          </w:tcPr>
          <w:p w:rsidR="0018337F" w:rsidRPr="007B1D2F" w:rsidRDefault="0018337F" w:rsidP="00CD601D">
            <w:pPr>
              <w:pBdr>
                <w:bottom w:val="single" w:sz="4" w:space="1" w:color="auto"/>
              </w:pBd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5,758,704</w:t>
            </w:r>
          </w:p>
        </w:tc>
      </w:tr>
      <w:tr w:rsidR="0018337F" w:rsidRPr="007B1D2F" w:rsidTr="00CD601D">
        <w:tc>
          <w:tcPr>
            <w:tcW w:w="1843" w:type="dxa"/>
          </w:tcPr>
          <w:p w:rsidR="0018337F" w:rsidRPr="007B1D2F" w:rsidRDefault="0018337F" w:rsidP="0018337F">
            <w:pPr>
              <w:pStyle w:val="a"/>
              <w:ind w:left="972" w:right="0"/>
              <w:rPr>
                <w:rFonts w:ascii="Times New Roman" w:hAnsi="Times New Roman" w:cs="Times New Roman"/>
                <w:sz w:val="12"/>
                <w:szCs w:val="12"/>
                <w:lang w:val="en-US"/>
              </w:rPr>
            </w:pPr>
          </w:p>
        </w:tc>
        <w:tc>
          <w:tcPr>
            <w:tcW w:w="2268" w:type="dxa"/>
            <w:vAlign w:val="center"/>
          </w:tcPr>
          <w:p w:rsidR="0018337F" w:rsidRPr="007B1D2F" w:rsidRDefault="0018337F" w:rsidP="0018337F">
            <w:pPr>
              <w:pStyle w:val="a"/>
              <w:ind w:right="0"/>
              <w:rPr>
                <w:rFonts w:ascii="Times New Roman" w:hAnsi="Times New Roman" w:cs="Times New Roman"/>
                <w:sz w:val="12"/>
                <w:szCs w:val="12"/>
                <w:lang w:val="en-US"/>
              </w:rPr>
            </w:pPr>
          </w:p>
        </w:tc>
        <w:tc>
          <w:tcPr>
            <w:tcW w:w="1276"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2"/>
                <w:szCs w:val="12"/>
                <w:lang w:eastAsia="th-TH"/>
              </w:rPr>
            </w:pPr>
          </w:p>
        </w:tc>
      </w:tr>
      <w:tr w:rsidR="0018337F" w:rsidRPr="007B1D2F" w:rsidTr="00CD601D">
        <w:tc>
          <w:tcPr>
            <w:tcW w:w="1843" w:type="dxa"/>
          </w:tcPr>
          <w:p w:rsidR="0018337F" w:rsidRPr="007B1D2F" w:rsidRDefault="0018337F" w:rsidP="0018337F">
            <w:pPr>
              <w:pStyle w:val="a"/>
              <w:ind w:left="972" w:right="0"/>
              <w:rPr>
                <w:rFonts w:ascii="Times New Roman" w:hAnsi="Times New Roman" w:cs="Times New Roman"/>
                <w:sz w:val="18"/>
                <w:szCs w:val="18"/>
                <w:lang w:val="en-US"/>
              </w:rPr>
            </w:pPr>
          </w:p>
        </w:tc>
        <w:tc>
          <w:tcPr>
            <w:tcW w:w="2268" w:type="dxa"/>
          </w:tcPr>
          <w:p w:rsidR="0018337F" w:rsidRPr="007B1D2F" w:rsidRDefault="0018337F" w:rsidP="0018337F">
            <w:pPr>
              <w:pStyle w:val="a"/>
              <w:ind w:right="0"/>
              <w:rPr>
                <w:rFonts w:ascii="Times New Roman" w:hAnsi="Times New Roman" w:cs="Times New Roman"/>
                <w:sz w:val="18"/>
                <w:szCs w:val="18"/>
                <w:lang w:val="en-US"/>
              </w:rPr>
            </w:pPr>
          </w:p>
        </w:tc>
        <w:tc>
          <w:tcPr>
            <w:tcW w:w="1276" w:type="dxa"/>
            <w:shd w:val="clear" w:color="auto" w:fill="auto"/>
            <w:vAlign w:val="center"/>
          </w:tcPr>
          <w:p w:rsidR="0018337F" w:rsidRPr="0018337F" w:rsidRDefault="0018337F" w:rsidP="00CD601D">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center"/>
          </w:tcPr>
          <w:p w:rsidR="0018337F" w:rsidRPr="007B1D2F" w:rsidRDefault="0018337F" w:rsidP="00CD601D">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6,451,000</w:t>
            </w:r>
          </w:p>
        </w:tc>
        <w:tc>
          <w:tcPr>
            <w:tcW w:w="1275" w:type="dxa"/>
            <w:shd w:val="clear" w:color="auto" w:fill="auto"/>
            <w:vAlign w:val="center"/>
          </w:tcPr>
          <w:p w:rsidR="0018337F" w:rsidRPr="0018337F" w:rsidRDefault="0018337F" w:rsidP="00CD601D">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21,055,050</w:t>
            </w:r>
          </w:p>
        </w:tc>
        <w:tc>
          <w:tcPr>
            <w:tcW w:w="1276" w:type="dxa"/>
            <w:shd w:val="clear" w:color="auto" w:fill="auto"/>
            <w:vAlign w:val="center"/>
          </w:tcPr>
          <w:p w:rsidR="0018337F" w:rsidRPr="007B1D2F" w:rsidRDefault="0018337F" w:rsidP="00CD601D">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12,209,704</w:t>
            </w:r>
          </w:p>
        </w:tc>
      </w:tr>
      <w:tr w:rsidR="00CD601D" w:rsidRPr="007B1D2F" w:rsidTr="00771A47">
        <w:tc>
          <w:tcPr>
            <w:tcW w:w="1843" w:type="dxa"/>
          </w:tcPr>
          <w:p w:rsidR="00CD601D" w:rsidRPr="007B1D2F" w:rsidRDefault="00CD601D" w:rsidP="00CD601D">
            <w:pPr>
              <w:pStyle w:val="a"/>
              <w:ind w:right="-108"/>
              <w:rPr>
                <w:rFonts w:ascii="Times New Roman" w:hAnsi="Times New Roman" w:cs="Times New Roman"/>
                <w:spacing w:val="-8"/>
                <w:sz w:val="18"/>
                <w:szCs w:val="18"/>
                <w:lang w:val="en-US"/>
              </w:rPr>
            </w:pPr>
          </w:p>
        </w:tc>
        <w:tc>
          <w:tcPr>
            <w:tcW w:w="2268" w:type="dxa"/>
            <w:vAlign w:val="bottom"/>
          </w:tcPr>
          <w:p w:rsidR="00CD601D" w:rsidRPr="007B1D2F" w:rsidRDefault="00CD601D" w:rsidP="00771A47">
            <w:pPr>
              <w:pStyle w:val="a"/>
              <w:ind w:left="34" w:right="0"/>
              <w:rPr>
                <w:rFonts w:ascii="Times New Roman" w:hAnsi="Times New Roman" w:cs="Times New Roman"/>
                <w:sz w:val="18"/>
                <w:szCs w:val="18"/>
                <w:lang w:val="en-US"/>
              </w:rPr>
            </w:pPr>
          </w:p>
        </w:tc>
        <w:tc>
          <w:tcPr>
            <w:tcW w:w="1276" w:type="dxa"/>
            <w:shd w:val="clear" w:color="auto" w:fill="auto"/>
          </w:tcPr>
          <w:p w:rsidR="00CD601D" w:rsidRPr="0018337F" w:rsidRDefault="00CD601D" w:rsidP="00CD601D">
            <w:pPr>
              <w:tabs>
                <w:tab w:val="decimal" w:pos="936"/>
              </w:tabs>
              <w:ind w:right="-72"/>
              <w:jc w:val="center"/>
              <w:rPr>
                <w:rFonts w:ascii="Times New Roman" w:hAnsi="Times New Roman" w:cs="Times New Roman"/>
                <w:snapToGrid w:val="0"/>
                <w:sz w:val="18"/>
                <w:szCs w:val="18"/>
                <w:lang w:eastAsia="th-TH"/>
              </w:rPr>
            </w:pPr>
          </w:p>
        </w:tc>
        <w:tc>
          <w:tcPr>
            <w:tcW w:w="1276" w:type="dxa"/>
            <w:shd w:val="clear" w:color="auto" w:fill="auto"/>
          </w:tcPr>
          <w:p w:rsidR="00CD601D" w:rsidRPr="007B1D2F" w:rsidRDefault="00CD601D" w:rsidP="00CD601D">
            <w:pPr>
              <w:tabs>
                <w:tab w:val="decimal" w:pos="936"/>
              </w:tabs>
              <w:ind w:right="-72"/>
              <w:jc w:val="center"/>
              <w:rPr>
                <w:rFonts w:ascii="Times New Roman" w:hAnsi="Times New Roman" w:cs="Times New Roman"/>
                <w:snapToGrid w:val="0"/>
                <w:sz w:val="18"/>
                <w:szCs w:val="18"/>
                <w:lang w:eastAsia="th-TH"/>
              </w:rPr>
            </w:pPr>
          </w:p>
        </w:tc>
        <w:tc>
          <w:tcPr>
            <w:tcW w:w="1275" w:type="dxa"/>
            <w:shd w:val="clear" w:color="auto" w:fill="auto"/>
          </w:tcPr>
          <w:p w:rsidR="00CD601D" w:rsidRPr="009B6165" w:rsidRDefault="00CD601D" w:rsidP="00CD601D">
            <w:pPr>
              <w:tabs>
                <w:tab w:val="decimal" w:pos="936"/>
              </w:tabs>
              <w:ind w:right="-72"/>
              <w:jc w:val="center"/>
              <w:rPr>
                <w:rFonts w:ascii="Times New Roman" w:hAnsi="Times New Roman" w:cs="Times New Roman"/>
                <w:snapToGrid w:val="0"/>
                <w:sz w:val="18"/>
                <w:szCs w:val="18"/>
                <w:highlight w:val="yellow"/>
                <w:lang w:eastAsia="th-TH"/>
              </w:rPr>
            </w:pPr>
          </w:p>
        </w:tc>
        <w:tc>
          <w:tcPr>
            <w:tcW w:w="1276" w:type="dxa"/>
            <w:shd w:val="clear" w:color="auto" w:fill="auto"/>
          </w:tcPr>
          <w:p w:rsidR="00CD601D" w:rsidRPr="007B1D2F" w:rsidRDefault="00CD601D" w:rsidP="00CD601D">
            <w:pPr>
              <w:tabs>
                <w:tab w:val="decimal" w:pos="936"/>
              </w:tabs>
              <w:ind w:right="-72"/>
              <w:jc w:val="center"/>
              <w:rPr>
                <w:rFonts w:ascii="Times New Roman" w:hAnsi="Times New Roman" w:cs="Times New Roman"/>
                <w:snapToGrid w:val="0"/>
                <w:sz w:val="18"/>
                <w:szCs w:val="18"/>
                <w:lang w:eastAsia="th-TH"/>
              </w:rPr>
            </w:pPr>
          </w:p>
        </w:tc>
      </w:tr>
      <w:tr w:rsidR="007A1056" w:rsidRPr="007B1D2F" w:rsidTr="00771A47">
        <w:tc>
          <w:tcPr>
            <w:tcW w:w="1843" w:type="dxa"/>
          </w:tcPr>
          <w:p w:rsidR="007A1056" w:rsidRPr="007B1D2F" w:rsidRDefault="007A1056" w:rsidP="00CD601D">
            <w:pPr>
              <w:pStyle w:val="a"/>
              <w:ind w:right="-108"/>
              <w:rPr>
                <w:rFonts w:ascii="Times New Roman" w:hAnsi="Times New Roman" w:cs="Times New Roman"/>
                <w:spacing w:val="-8"/>
                <w:sz w:val="18"/>
                <w:szCs w:val="18"/>
                <w:lang w:val="en-US"/>
              </w:rPr>
            </w:pPr>
          </w:p>
        </w:tc>
        <w:tc>
          <w:tcPr>
            <w:tcW w:w="2268" w:type="dxa"/>
            <w:vAlign w:val="bottom"/>
          </w:tcPr>
          <w:p w:rsidR="007A1056" w:rsidRPr="007B1D2F" w:rsidRDefault="007A1056" w:rsidP="00771A47">
            <w:pPr>
              <w:pStyle w:val="a"/>
              <w:ind w:left="34" w:right="0"/>
              <w:rPr>
                <w:rFonts w:ascii="Times New Roman" w:hAnsi="Times New Roman" w:cs="Times New Roman"/>
                <w:spacing w:val="-6"/>
                <w:sz w:val="19"/>
                <w:szCs w:val="19"/>
                <w:lang w:val="en-US"/>
              </w:rPr>
            </w:pPr>
          </w:p>
        </w:tc>
        <w:tc>
          <w:tcPr>
            <w:tcW w:w="1276" w:type="dxa"/>
            <w:shd w:val="clear" w:color="auto" w:fill="auto"/>
          </w:tcPr>
          <w:p w:rsidR="007A1056" w:rsidRPr="0018337F" w:rsidRDefault="007A1056" w:rsidP="00CD601D">
            <w:pPr>
              <w:tabs>
                <w:tab w:val="decimal" w:pos="936"/>
              </w:tabs>
              <w:ind w:right="-72"/>
              <w:jc w:val="center"/>
              <w:rPr>
                <w:rFonts w:ascii="Times New Roman" w:hAnsi="Times New Roman" w:cs="Times New Roman"/>
                <w:snapToGrid w:val="0"/>
                <w:sz w:val="18"/>
                <w:szCs w:val="18"/>
                <w:lang w:eastAsia="th-TH"/>
              </w:rPr>
            </w:pPr>
          </w:p>
        </w:tc>
        <w:tc>
          <w:tcPr>
            <w:tcW w:w="1276" w:type="dxa"/>
            <w:shd w:val="clear" w:color="auto" w:fill="auto"/>
          </w:tcPr>
          <w:p w:rsidR="007A1056" w:rsidRPr="007B1D2F" w:rsidRDefault="007A1056" w:rsidP="00CD601D">
            <w:pPr>
              <w:tabs>
                <w:tab w:val="decimal" w:pos="936"/>
              </w:tabs>
              <w:ind w:right="-72"/>
              <w:jc w:val="center"/>
              <w:rPr>
                <w:rFonts w:ascii="Times New Roman" w:hAnsi="Times New Roman" w:cs="Times New Roman"/>
                <w:snapToGrid w:val="0"/>
                <w:sz w:val="18"/>
                <w:szCs w:val="18"/>
                <w:lang w:eastAsia="th-TH"/>
              </w:rPr>
            </w:pPr>
          </w:p>
        </w:tc>
        <w:tc>
          <w:tcPr>
            <w:tcW w:w="1275" w:type="dxa"/>
            <w:shd w:val="clear" w:color="auto" w:fill="auto"/>
          </w:tcPr>
          <w:p w:rsidR="007A1056" w:rsidRPr="009B6165" w:rsidRDefault="007A1056" w:rsidP="00CD601D">
            <w:pPr>
              <w:tabs>
                <w:tab w:val="decimal" w:pos="936"/>
              </w:tabs>
              <w:ind w:right="-72"/>
              <w:jc w:val="center"/>
              <w:rPr>
                <w:rFonts w:ascii="Times New Roman" w:hAnsi="Times New Roman" w:cs="Times New Roman"/>
                <w:snapToGrid w:val="0"/>
                <w:sz w:val="18"/>
                <w:szCs w:val="18"/>
                <w:highlight w:val="yellow"/>
                <w:lang w:eastAsia="th-TH"/>
              </w:rPr>
            </w:pPr>
          </w:p>
        </w:tc>
        <w:tc>
          <w:tcPr>
            <w:tcW w:w="1276" w:type="dxa"/>
            <w:shd w:val="clear" w:color="auto" w:fill="auto"/>
          </w:tcPr>
          <w:p w:rsidR="007A1056" w:rsidRPr="007B1D2F" w:rsidRDefault="007A1056" w:rsidP="00CD601D">
            <w:pPr>
              <w:tabs>
                <w:tab w:val="decimal" w:pos="936"/>
              </w:tabs>
              <w:ind w:right="-72"/>
              <w:jc w:val="center"/>
              <w:rPr>
                <w:rFonts w:ascii="Times New Roman" w:hAnsi="Times New Roman" w:cs="Times New Roman"/>
                <w:snapToGrid w:val="0"/>
                <w:sz w:val="18"/>
                <w:szCs w:val="18"/>
                <w:lang w:eastAsia="th-TH"/>
              </w:rPr>
            </w:pPr>
          </w:p>
        </w:tc>
      </w:tr>
      <w:tr w:rsidR="007A1056" w:rsidRPr="007B1D2F" w:rsidTr="00771A47">
        <w:tc>
          <w:tcPr>
            <w:tcW w:w="1843" w:type="dxa"/>
          </w:tcPr>
          <w:p w:rsidR="007A1056" w:rsidRPr="007B1D2F" w:rsidRDefault="007A1056" w:rsidP="00CD601D">
            <w:pPr>
              <w:pStyle w:val="a"/>
              <w:ind w:right="-108"/>
              <w:rPr>
                <w:rFonts w:ascii="Times New Roman" w:hAnsi="Times New Roman" w:cs="Times New Roman"/>
                <w:spacing w:val="-8"/>
                <w:sz w:val="18"/>
                <w:szCs w:val="18"/>
                <w:lang w:val="en-US"/>
              </w:rPr>
            </w:pPr>
          </w:p>
        </w:tc>
        <w:tc>
          <w:tcPr>
            <w:tcW w:w="2268" w:type="dxa"/>
            <w:vAlign w:val="bottom"/>
          </w:tcPr>
          <w:p w:rsidR="007A1056" w:rsidRPr="007B1D2F" w:rsidRDefault="007A1056" w:rsidP="00771A47">
            <w:pPr>
              <w:pStyle w:val="a"/>
              <w:ind w:left="34" w:right="0"/>
              <w:rPr>
                <w:rFonts w:ascii="Times New Roman" w:hAnsi="Times New Roman" w:cs="Times New Roman"/>
                <w:spacing w:val="-6"/>
                <w:sz w:val="19"/>
                <w:szCs w:val="19"/>
                <w:lang w:val="en-US"/>
              </w:rPr>
            </w:pPr>
          </w:p>
        </w:tc>
        <w:tc>
          <w:tcPr>
            <w:tcW w:w="1276" w:type="dxa"/>
            <w:shd w:val="clear" w:color="auto" w:fill="auto"/>
          </w:tcPr>
          <w:p w:rsidR="007A1056" w:rsidRPr="0018337F" w:rsidRDefault="007A1056" w:rsidP="00CD601D">
            <w:pPr>
              <w:tabs>
                <w:tab w:val="decimal" w:pos="936"/>
              </w:tabs>
              <w:ind w:right="-72"/>
              <w:jc w:val="center"/>
              <w:rPr>
                <w:rFonts w:ascii="Times New Roman" w:hAnsi="Times New Roman" w:cs="Times New Roman"/>
                <w:snapToGrid w:val="0"/>
                <w:sz w:val="18"/>
                <w:szCs w:val="18"/>
                <w:lang w:eastAsia="th-TH"/>
              </w:rPr>
            </w:pPr>
          </w:p>
        </w:tc>
        <w:tc>
          <w:tcPr>
            <w:tcW w:w="1276" w:type="dxa"/>
            <w:shd w:val="clear" w:color="auto" w:fill="auto"/>
          </w:tcPr>
          <w:p w:rsidR="007A1056" w:rsidRPr="007B1D2F" w:rsidRDefault="007A1056" w:rsidP="00CD601D">
            <w:pPr>
              <w:tabs>
                <w:tab w:val="decimal" w:pos="936"/>
              </w:tabs>
              <w:ind w:right="-72"/>
              <w:jc w:val="center"/>
              <w:rPr>
                <w:rFonts w:ascii="Times New Roman" w:hAnsi="Times New Roman" w:cs="Times New Roman"/>
                <w:snapToGrid w:val="0"/>
                <w:sz w:val="18"/>
                <w:szCs w:val="18"/>
                <w:lang w:eastAsia="th-TH"/>
              </w:rPr>
            </w:pPr>
          </w:p>
        </w:tc>
        <w:tc>
          <w:tcPr>
            <w:tcW w:w="1275" w:type="dxa"/>
            <w:shd w:val="clear" w:color="auto" w:fill="auto"/>
          </w:tcPr>
          <w:p w:rsidR="007A1056" w:rsidRPr="009B6165" w:rsidRDefault="007A1056" w:rsidP="00CD601D">
            <w:pPr>
              <w:tabs>
                <w:tab w:val="decimal" w:pos="936"/>
              </w:tabs>
              <w:ind w:right="-72"/>
              <w:jc w:val="center"/>
              <w:rPr>
                <w:rFonts w:ascii="Times New Roman" w:hAnsi="Times New Roman" w:cs="Times New Roman"/>
                <w:snapToGrid w:val="0"/>
                <w:sz w:val="18"/>
                <w:szCs w:val="18"/>
                <w:highlight w:val="yellow"/>
                <w:lang w:eastAsia="th-TH"/>
              </w:rPr>
            </w:pPr>
          </w:p>
        </w:tc>
        <w:tc>
          <w:tcPr>
            <w:tcW w:w="1276" w:type="dxa"/>
            <w:shd w:val="clear" w:color="auto" w:fill="auto"/>
          </w:tcPr>
          <w:p w:rsidR="007A1056" w:rsidRPr="007B1D2F" w:rsidRDefault="007A1056" w:rsidP="00CD601D">
            <w:pPr>
              <w:tabs>
                <w:tab w:val="decimal" w:pos="936"/>
              </w:tabs>
              <w:ind w:right="-72"/>
              <w:jc w:val="center"/>
              <w:rPr>
                <w:rFonts w:ascii="Times New Roman" w:hAnsi="Times New Roman" w:cs="Times New Roman"/>
                <w:snapToGrid w:val="0"/>
                <w:sz w:val="18"/>
                <w:szCs w:val="18"/>
                <w:lang w:eastAsia="th-TH"/>
              </w:rPr>
            </w:pPr>
          </w:p>
        </w:tc>
      </w:tr>
      <w:tr w:rsidR="007A1056" w:rsidRPr="007B1D2F" w:rsidTr="00771A47">
        <w:tc>
          <w:tcPr>
            <w:tcW w:w="1843" w:type="dxa"/>
          </w:tcPr>
          <w:p w:rsidR="007A1056" w:rsidRPr="007B1D2F" w:rsidRDefault="007A1056" w:rsidP="00CD601D">
            <w:pPr>
              <w:pStyle w:val="a"/>
              <w:ind w:right="-108"/>
              <w:rPr>
                <w:rFonts w:ascii="Times New Roman" w:hAnsi="Times New Roman" w:cs="Times New Roman"/>
                <w:spacing w:val="-8"/>
                <w:sz w:val="18"/>
                <w:szCs w:val="18"/>
                <w:lang w:val="en-US"/>
              </w:rPr>
            </w:pPr>
          </w:p>
        </w:tc>
        <w:tc>
          <w:tcPr>
            <w:tcW w:w="2268" w:type="dxa"/>
            <w:vAlign w:val="bottom"/>
          </w:tcPr>
          <w:p w:rsidR="007A1056" w:rsidRPr="007B1D2F" w:rsidRDefault="007A1056" w:rsidP="00771A47">
            <w:pPr>
              <w:pStyle w:val="a"/>
              <w:ind w:left="34" w:right="0"/>
              <w:rPr>
                <w:rFonts w:ascii="Times New Roman" w:hAnsi="Times New Roman" w:cs="Times New Roman"/>
                <w:spacing w:val="-6"/>
                <w:sz w:val="19"/>
                <w:szCs w:val="19"/>
                <w:lang w:val="en-US"/>
              </w:rPr>
            </w:pPr>
          </w:p>
        </w:tc>
        <w:tc>
          <w:tcPr>
            <w:tcW w:w="1276" w:type="dxa"/>
            <w:shd w:val="clear" w:color="auto" w:fill="auto"/>
          </w:tcPr>
          <w:p w:rsidR="007A1056" w:rsidRPr="0018337F" w:rsidRDefault="007A1056" w:rsidP="00CD601D">
            <w:pPr>
              <w:tabs>
                <w:tab w:val="decimal" w:pos="936"/>
              </w:tabs>
              <w:ind w:right="-72"/>
              <w:jc w:val="center"/>
              <w:rPr>
                <w:rFonts w:ascii="Times New Roman" w:hAnsi="Times New Roman" w:cs="Times New Roman"/>
                <w:snapToGrid w:val="0"/>
                <w:sz w:val="18"/>
                <w:szCs w:val="18"/>
                <w:lang w:eastAsia="th-TH"/>
              </w:rPr>
            </w:pPr>
          </w:p>
        </w:tc>
        <w:tc>
          <w:tcPr>
            <w:tcW w:w="1276" w:type="dxa"/>
            <w:shd w:val="clear" w:color="auto" w:fill="auto"/>
          </w:tcPr>
          <w:p w:rsidR="007A1056" w:rsidRPr="007B1D2F" w:rsidRDefault="007A1056" w:rsidP="00CD601D">
            <w:pPr>
              <w:tabs>
                <w:tab w:val="decimal" w:pos="936"/>
              </w:tabs>
              <w:ind w:right="-72"/>
              <w:jc w:val="center"/>
              <w:rPr>
                <w:rFonts w:ascii="Times New Roman" w:hAnsi="Times New Roman" w:cs="Times New Roman"/>
                <w:snapToGrid w:val="0"/>
                <w:sz w:val="18"/>
                <w:szCs w:val="18"/>
                <w:lang w:eastAsia="th-TH"/>
              </w:rPr>
            </w:pPr>
          </w:p>
        </w:tc>
        <w:tc>
          <w:tcPr>
            <w:tcW w:w="1275" w:type="dxa"/>
            <w:shd w:val="clear" w:color="auto" w:fill="auto"/>
          </w:tcPr>
          <w:p w:rsidR="007A1056" w:rsidRPr="009B6165" w:rsidRDefault="007A1056" w:rsidP="00CD601D">
            <w:pPr>
              <w:tabs>
                <w:tab w:val="decimal" w:pos="936"/>
              </w:tabs>
              <w:ind w:right="-72"/>
              <w:jc w:val="center"/>
              <w:rPr>
                <w:rFonts w:ascii="Times New Roman" w:hAnsi="Times New Roman" w:cs="Times New Roman"/>
                <w:snapToGrid w:val="0"/>
                <w:sz w:val="18"/>
                <w:szCs w:val="18"/>
                <w:highlight w:val="yellow"/>
                <w:lang w:eastAsia="th-TH"/>
              </w:rPr>
            </w:pPr>
          </w:p>
        </w:tc>
        <w:tc>
          <w:tcPr>
            <w:tcW w:w="1276" w:type="dxa"/>
            <w:shd w:val="clear" w:color="auto" w:fill="auto"/>
          </w:tcPr>
          <w:p w:rsidR="007A1056" w:rsidRPr="007B1D2F" w:rsidRDefault="007A1056" w:rsidP="00CD601D">
            <w:pPr>
              <w:tabs>
                <w:tab w:val="decimal" w:pos="936"/>
              </w:tabs>
              <w:ind w:right="-72"/>
              <w:jc w:val="center"/>
              <w:rPr>
                <w:rFonts w:ascii="Times New Roman" w:hAnsi="Times New Roman" w:cs="Times New Roman"/>
                <w:snapToGrid w:val="0"/>
                <w:sz w:val="18"/>
                <w:szCs w:val="18"/>
                <w:lang w:eastAsia="th-TH"/>
              </w:rPr>
            </w:pPr>
          </w:p>
        </w:tc>
      </w:tr>
      <w:tr w:rsidR="007A1056" w:rsidRPr="007B1D2F" w:rsidTr="002F155C">
        <w:tc>
          <w:tcPr>
            <w:tcW w:w="1843" w:type="dxa"/>
          </w:tcPr>
          <w:p w:rsidR="007A1056" w:rsidRPr="007B1D2F" w:rsidRDefault="007A1056" w:rsidP="007A1056">
            <w:pPr>
              <w:ind w:left="972"/>
              <w:rPr>
                <w:rFonts w:ascii="Times New Roman" w:hAnsi="Times New Roman" w:cs="Times New Roman"/>
                <w:snapToGrid w:val="0"/>
                <w:sz w:val="18"/>
                <w:szCs w:val="18"/>
                <w:lang w:eastAsia="th-TH"/>
              </w:rPr>
            </w:pPr>
          </w:p>
        </w:tc>
        <w:tc>
          <w:tcPr>
            <w:tcW w:w="2268" w:type="dxa"/>
            <w:vAlign w:val="center"/>
          </w:tcPr>
          <w:p w:rsidR="007A1056" w:rsidRPr="007B1D2F" w:rsidRDefault="007A1056" w:rsidP="007A1056">
            <w:pPr>
              <w:rPr>
                <w:rFonts w:ascii="Times New Roman" w:hAnsi="Times New Roman" w:cs="Times New Roman"/>
                <w:snapToGrid w:val="0"/>
                <w:sz w:val="18"/>
                <w:szCs w:val="18"/>
                <w:lang w:eastAsia="th-TH"/>
              </w:rPr>
            </w:pPr>
          </w:p>
        </w:tc>
        <w:tc>
          <w:tcPr>
            <w:tcW w:w="5103" w:type="dxa"/>
            <w:gridSpan w:val="4"/>
            <w:shd w:val="clear" w:color="auto" w:fill="auto"/>
          </w:tcPr>
          <w:p w:rsidR="007A1056" w:rsidRPr="007B1D2F" w:rsidRDefault="007A1056" w:rsidP="007A1056">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Baht)</w:t>
            </w:r>
          </w:p>
        </w:tc>
      </w:tr>
      <w:tr w:rsidR="007A1056" w:rsidRPr="007B1D2F" w:rsidTr="002F155C">
        <w:tc>
          <w:tcPr>
            <w:tcW w:w="1843" w:type="dxa"/>
          </w:tcPr>
          <w:p w:rsidR="007A1056" w:rsidRPr="007B1D2F" w:rsidRDefault="007A1056" w:rsidP="007A1056">
            <w:pPr>
              <w:ind w:left="972"/>
              <w:rPr>
                <w:rFonts w:ascii="Times New Roman" w:hAnsi="Times New Roman" w:cs="Times New Roman"/>
                <w:snapToGrid w:val="0"/>
                <w:sz w:val="18"/>
                <w:szCs w:val="18"/>
                <w:lang w:eastAsia="th-TH"/>
              </w:rPr>
            </w:pPr>
          </w:p>
        </w:tc>
        <w:tc>
          <w:tcPr>
            <w:tcW w:w="2268" w:type="dxa"/>
            <w:vAlign w:val="center"/>
          </w:tcPr>
          <w:p w:rsidR="007A1056" w:rsidRPr="007B1D2F" w:rsidRDefault="007A1056" w:rsidP="007A1056">
            <w:pPr>
              <w:rPr>
                <w:rFonts w:ascii="Times New Roman" w:hAnsi="Times New Roman" w:cs="Times New Roman"/>
                <w:snapToGrid w:val="0"/>
                <w:sz w:val="18"/>
                <w:szCs w:val="18"/>
                <w:lang w:eastAsia="th-TH"/>
              </w:rPr>
            </w:pPr>
          </w:p>
        </w:tc>
        <w:tc>
          <w:tcPr>
            <w:tcW w:w="2552" w:type="dxa"/>
            <w:gridSpan w:val="2"/>
            <w:shd w:val="clear" w:color="auto" w:fill="auto"/>
          </w:tcPr>
          <w:p w:rsidR="007A1056" w:rsidRPr="007B1D2F" w:rsidRDefault="007A1056" w:rsidP="007A1056">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551" w:type="dxa"/>
            <w:gridSpan w:val="2"/>
            <w:shd w:val="clear" w:color="auto" w:fill="auto"/>
          </w:tcPr>
          <w:p w:rsidR="007A1056" w:rsidRPr="007B1D2F" w:rsidRDefault="003E6432" w:rsidP="007A1056">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7A1056" w:rsidRPr="007B1D2F" w:rsidTr="007A1056">
        <w:tc>
          <w:tcPr>
            <w:tcW w:w="1843" w:type="dxa"/>
          </w:tcPr>
          <w:p w:rsidR="007A1056" w:rsidRPr="007B1D2F" w:rsidRDefault="007A1056" w:rsidP="007A1056">
            <w:pPr>
              <w:ind w:left="972"/>
              <w:rPr>
                <w:rFonts w:ascii="Times New Roman" w:hAnsi="Times New Roman" w:cs="Times New Roman"/>
                <w:snapToGrid w:val="0"/>
                <w:sz w:val="18"/>
                <w:szCs w:val="18"/>
                <w:lang w:eastAsia="th-TH"/>
              </w:rPr>
            </w:pPr>
          </w:p>
        </w:tc>
        <w:tc>
          <w:tcPr>
            <w:tcW w:w="2268" w:type="dxa"/>
            <w:vAlign w:val="center"/>
          </w:tcPr>
          <w:p w:rsidR="007A1056" w:rsidRPr="007B1D2F" w:rsidRDefault="007A1056" w:rsidP="007A1056">
            <w:pPr>
              <w:rPr>
                <w:rFonts w:ascii="Times New Roman" w:hAnsi="Times New Roman" w:cs="Times New Roman"/>
                <w:snapToGrid w:val="0"/>
                <w:sz w:val="18"/>
                <w:szCs w:val="18"/>
                <w:lang w:eastAsia="th-TH"/>
              </w:rPr>
            </w:pPr>
          </w:p>
        </w:tc>
        <w:tc>
          <w:tcPr>
            <w:tcW w:w="2552" w:type="dxa"/>
            <w:gridSpan w:val="2"/>
            <w:shd w:val="clear" w:color="auto" w:fill="auto"/>
          </w:tcPr>
          <w:p w:rsidR="007A1056" w:rsidRPr="007B1D2F" w:rsidRDefault="007A1056" w:rsidP="007A1056">
            <w:pPr>
              <w:pStyle w:val="a"/>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For the </w:t>
            </w:r>
            <w:r>
              <w:rPr>
                <w:rFonts w:ascii="Times New Roman" w:hAnsi="Times New Roman" w:cs="Times New Roman"/>
                <w:b/>
                <w:bCs/>
                <w:sz w:val="20"/>
                <w:szCs w:val="20"/>
                <w:lang w:val="en-US"/>
              </w:rPr>
              <w:t>year ended</w:t>
            </w:r>
          </w:p>
        </w:tc>
        <w:tc>
          <w:tcPr>
            <w:tcW w:w="2551" w:type="dxa"/>
            <w:gridSpan w:val="2"/>
            <w:shd w:val="clear" w:color="auto" w:fill="auto"/>
          </w:tcPr>
          <w:p w:rsidR="007A1056" w:rsidRPr="007B1D2F" w:rsidRDefault="007A1056" w:rsidP="007A1056">
            <w:pPr>
              <w:pStyle w:val="a"/>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For the </w:t>
            </w:r>
            <w:r>
              <w:rPr>
                <w:rFonts w:ascii="Times New Roman" w:hAnsi="Times New Roman" w:cs="Times New Roman"/>
                <w:b/>
                <w:bCs/>
                <w:sz w:val="20"/>
                <w:szCs w:val="20"/>
                <w:lang w:val="en-US"/>
              </w:rPr>
              <w:t>year ended</w:t>
            </w:r>
          </w:p>
        </w:tc>
      </w:tr>
      <w:tr w:rsidR="007A1056" w:rsidRPr="007B1D2F" w:rsidTr="007A1056">
        <w:tc>
          <w:tcPr>
            <w:tcW w:w="1843" w:type="dxa"/>
          </w:tcPr>
          <w:p w:rsidR="007A1056" w:rsidRPr="007B1D2F" w:rsidRDefault="007A1056" w:rsidP="007A1056">
            <w:pPr>
              <w:ind w:left="972"/>
              <w:rPr>
                <w:rFonts w:ascii="Times New Roman" w:hAnsi="Times New Roman" w:cs="Times New Roman"/>
                <w:snapToGrid w:val="0"/>
                <w:sz w:val="18"/>
                <w:szCs w:val="18"/>
                <w:lang w:eastAsia="th-TH"/>
              </w:rPr>
            </w:pPr>
          </w:p>
        </w:tc>
        <w:tc>
          <w:tcPr>
            <w:tcW w:w="2268" w:type="dxa"/>
            <w:vAlign w:val="center"/>
          </w:tcPr>
          <w:p w:rsidR="007A1056" w:rsidRPr="007B1D2F" w:rsidRDefault="007A1056" w:rsidP="007A1056">
            <w:pPr>
              <w:rPr>
                <w:rFonts w:ascii="Times New Roman" w:hAnsi="Times New Roman" w:cs="Times New Roman"/>
                <w:snapToGrid w:val="0"/>
                <w:sz w:val="18"/>
                <w:szCs w:val="18"/>
                <w:lang w:eastAsia="th-TH"/>
              </w:rPr>
            </w:pPr>
          </w:p>
        </w:tc>
        <w:tc>
          <w:tcPr>
            <w:tcW w:w="2552" w:type="dxa"/>
            <w:gridSpan w:val="2"/>
            <w:shd w:val="clear" w:color="auto" w:fill="auto"/>
          </w:tcPr>
          <w:p w:rsidR="007A1056" w:rsidRPr="007B1D2F" w:rsidRDefault="007A1056" w:rsidP="007A1056">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c>
          <w:tcPr>
            <w:tcW w:w="2551" w:type="dxa"/>
            <w:gridSpan w:val="2"/>
            <w:shd w:val="clear" w:color="auto" w:fill="auto"/>
          </w:tcPr>
          <w:p w:rsidR="007A1056" w:rsidRPr="007B1D2F" w:rsidRDefault="007A1056" w:rsidP="007A1056">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r>
      <w:tr w:rsidR="007A1056" w:rsidRPr="007B1D2F" w:rsidTr="002F155C">
        <w:tc>
          <w:tcPr>
            <w:tcW w:w="1843" w:type="dxa"/>
          </w:tcPr>
          <w:p w:rsidR="007A1056" w:rsidRPr="007B1D2F" w:rsidRDefault="007A1056" w:rsidP="007A1056">
            <w:pPr>
              <w:ind w:left="972"/>
              <w:jc w:val="center"/>
              <w:rPr>
                <w:rFonts w:ascii="Times New Roman" w:hAnsi="Times New Roman" w:cs="Times New Roman"/>
                <w:snapToGrid w:val="0"/>
                <w:sz w:val="18"/>
                <w:szCs w:val="18"/>
                <w:lang w:eastAsia="th-TH"/>
              </w:rPr>
            </w:pPr>
          </w:p>
        </w:tc>
        <w:tc>
          <w:tcPr>
            <w:tcW w:w="2268" w:type="dxa"/>
            <w:vAlign w:val="center"/>
          </w:tcPr>
          <w:p w:rsidR="007A1056" w:rsidRPr="007B1D2F" w:rsidRDefault="007A1056" w:rsidP="007A1056">
            <w:pPr>
              <w:pBdr>
                <w:bottom w:val="single" w:sz="4" w:space="0" w:color="auto"/>
              </w:pBdr>
              <w:jc w:val="center"/>
              <w:rPr>
                <w:rFonts w:ascii="Times New Roman" w:hAnsi="Times New Roman" w:cs="Times New Roman"/>
                <w:snapToGrid w:val="0"/>
                <w:sz w:val="18"/>
                <w:szCs w:val="18"/>
                <w:lang w:eastAsia="th-TH"/>
              </w:rPr>
            </w:pPr>
            <w:proofErr w:type="spellStart"/>
            <w:r w:rsidRPr="007B1D2F">
              <w:rPr>
                <w:rFonts w:ascii="Times New Roman" w:hAnsi="Times New Roman" w:cs="Times New Roman"/>
                <w:b/>
                <w:bCs/>
                <w:sz w:val="18"/>
                <w:szCs w:val="18"/>
                <w:cs/>
              </w:rPr>
              <w:t>Subsidiaries</w:t>
            </w:r>
            <w:proofErr w:type="spellEnd"/>
            <w:r w:rsidRPr="007B1D2F">
              <w:rPr>
                <w:rFonts w:ascii="Times New Roman" w:hAnsi="Times New Roman" w:cs="Cordia New"/>
                <w:b/>
                <w:bCs/>
                <w:sz w:val="18"/>
                <w:szCs w:val="18"/>
              </w:rPr>
              <w:t>/Related company</w:t>
            </w:r>
          </w:p>
        </w:tc>
        <w:tc>
          <w:tcPr>
            <w:tcW w:w="1276" w:type="dxa"/>
            <w:shd w:val="clear" w:color="auto" w:fill="auto"/>
            <w:vAlign w:val="bottom"/>
          </w:tcPr>
          <w:p w:rsidR="007A1056" w:rsidRPr="007B1D2F" w:rsidRDefault="007A1056" w:rsidP="007A1056">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276" w:type="dxa"/>
            <w:shd w:val="clear" w:color="auto" w:fill="auto"/>
            <w:vAlign w:val="bottom"/>
          </w:tcPr>
          <w:p w:rsidR="007A1056" w:rsidRPr="007B1D2F" w:rsidRDefault="007A1056" w:rsidP="007A1056">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c>
          <w:tcPr>
            <w:tcW w:w="1275" w:type="dxa"/>
            <w:shd w:val="clear" w:color="auto" w:fill="auto"/>
            <w:vAlign w:val="bottom"/>
          </w:tcPr>
          <w:p w:rsidR="007A1056" w:rsidRPr="007B1D2F" w:rsidRDefault="007A1056" w:rsidP="007A1056">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276" w:type="dxa"/>
            <w:shd w:val="clear" w:color="auto" w:fill="auto"/>
            <w:vAlign w:val="bottom"/>
          </w:tcPr>
          <w:p w:rsidR="007A1056" w:rsidRPr="007B1D2F" w:rsidRDefault="007A1056" w:rsidP="007A1056">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7A1056" w:rsidRPr="007B1D2F" w:rsidTr="007A1056">
        <w:tc>
          <w:tcPr>
            <w:tcW w:w="1843" w:type="dxa"/>
          </w:tcPr>
          <w:p w:rsidR="007A1056" w:rsidRPr="007B1D2F" w:rsidRDefault="007A1056" w:rsidP="007A1056">
            <w:pPr>
              <w:pStyle w:val="a"/>
              <w:ind w:right="-108"/>
              <w:rPr>
                <w:rFonts w:ascii="Times New Roman" w:hAnsi="Times New Roman" w:cs="Times New Roman"/>
                <w:spacing w:val="-8"/>
                <w:sz w:val="18"/>
                <w:szCs w:val="18"/>
                <w:lang w:val="en-US"/>
              </w:rPr>
            </w:pPr>
            <w:r w:rsidRPr="007B1D2F">
              <w:rPr>
                <w:rFonts w:ascii="Times New Roman" w:hAnsi="Times New Roman" w:cs="Times New Roman"/>
                <w:spacing w:val="-8"/>
                <w:sz w:val="18"/>
                <w:szCs w:val="18"/>
                <w:lang w:val="en-US"/>
              </w:rPr>
              <w:t xml:space="preserve">                    Purchase of </w:t>
            </w:r>
          </w:p>
        </w:tc>
        <w:tc>
          <w:tcPr>
            <w:tcW w:w="2268" w:type="dxa"/>
            <w:vAlign w:val="bottom"/>
          </w:tcPr>
          <w:p w:rsidR="007A1056" w:rsidRPr="007B1D2F" w:rsidRDefault="007A1056" w:rsidP="007A1056">
            <w:pPr>
              <w:pStyle w:val="a"/>
              <w:ind w:left="34" w:right="0"/>
              <w:rPr>
                <w:rFonts w:ascii="Times New Roman" w:hAnsi="Times New Roman" w:cs="Times New Roman"/>
                <w:sz w:val="18"/>
                <w:szCs w:val="18"/>
                <w:lang w:val="en-US"/>
              </w:rPr>
            </w:pPr>
            <w:r w:rsidRPr="007B1D2F">
              <w:rPr>
                <w:rFonts w:ascii="Times New Roman" w:hAnsi="Times New Roman" w:cs="Times New Roman"/>
                <w:spacing w:val="-6"/>
                <w:sz w:val="19"/>
                <w:szCs w:val="19"/>
                <w:lang w:val="en-US"/>
              </w:rPr>
              <w:t xml:space="preserve">Home </w:t>
            </w:r>
            <w:proofErr w:type="spellStart"/>
            <w:r w:rsidRPr="007B1D2F">
              <w:rPr>
                <w:rFonts w:ascii="Times New Roman" w:hAnsi="Times New Roman" w:cs="Times New Roman"/>
                <w:spacing w:val="-6"/>
                <w:sz w:val="19"/>
                <w:szCs w:val="19"/>
                <w:lang w:val="en-US"/>
              </w:rPr>
              <w:t>Decco</w:t>
            </w:r>
            <w:proofErr w:type="spellEnd"/>
            <w:r w:rsidRPr="007B1D2F">
              <w:rPr>
                <w:rFonts w:ascii="Times New Roman" w:hAnsi="Times New Roman" w:cs="Times New Roman"/>
                <w:spacing w:val="-6"/>
                <w:sz w:val="19"/>
                <w:szCs w:val="19"/>
                <w:lang w:val="en-US"/>
              </w:rPr>
              <w:t xml:space="preserve"> </w:t>
            </w:r>
            <w:proofErr w:type="spellStart"/>
            <w:r w:rsidRPr="007B1D2F">
              <w:rPr>
                <w:rFonts w:ascii="Times New Roman" w:hAnsi="Times New Roman" w:cs="Times New Roman"/>
                <w:spacing w:val="-6"/>
                <w:sz w:val="19"/>
                <w:szCs w:val="19"/>
                <w:cs/>
              </w:rPr>
              <w:t>Co</w:t>
            </w:r>
            <w:proofErr w:type="spellEnd"/>
            <w:r w:rsidRPr="007B1D2F">
              <w:rPr>
                <w:rFonts w:ascii="Times New Roman" w:hAnsi="Times New Roman" w:cs="Times New Roman"/>
                <w:spacing w:val="-6"/>
                <w:sz w:val="19"/>
                <w:szCs w:val="19"/>
                <w:cs/>
              </w:rPr>
              <w:t xml:space="preserve">., </w:t>
            </w:r>
            <w:proofErr w:type="spellStart"/>
            <w:r w:rsidRPr="007B1D2F">
              <w:rPr>
                <w:rFonts w:ascii="Times New Roman" w:hAnsi="Times New Roman" w:cs="Times New Roman"/>
                <w:spacing w:val="-6"/>
                <w:sz w:val="19"/>
                <w:szCs w:val="19"/>
                <w:cs/>
              </w:rPr>
              <w:t>Ltd</w:t>
            </w:r>
            <w:proofErr w:type="spellEnd"/>
          </w:p>
        </w:tc>
        <w:tc>
          <w:tcPr>
            <w:tcW w:w="1276" w:type="dxa"/>
            <w:shd w:val="clear" w:color="auto" w:fill="auto"/>
          </w:tcPr>
          <w:p w:rsidR="007A1056" w:rsidRPr="0018337F" w:rsidRDefault="007A1056" w:rsidP="007A1056">
            <w:pPr>
              <w:tabs>
                <w:tab w:val="decimal" w:pos="936"/>
              </w:tabs>
              <w:ind w:right="-72"/>
              <w:jc w:val="center"/>
              <w:rPr>
                <w:rFonts w:ascii="Times New Roman" w:hAnsi="Times New Roman" w:cs="Times New Roman"/>
                <w:snapToGrid w:val="0"/>
                <w:sz w:val="18"/>
                <w:szCs w:val="18"/>
                <w:lang w:eastAsia="th-TH"/>
              </w:rPr>
            </w:pPr>
          </w:p>
        </w:tc>
        <w:tc>
          <w:tcPr>
            <w:tcW w:w="1276" w:type="dxa"/>
            <w:shd w:val="clear" w:color="auto" w:fill="auto"/>
          </w:tcPr>
          <w:p w:rsidR="007A1056" w:rsidRPr="007B1D2F" w:rsidRDefault="007A1056" w:rsidP="007A1056">
            <w:pPr>
              <w:tabs>
                <w:tab w:val="decimal" w:pos="936"/>
              </w:tabs>
              <w:ind w:right="-72"/>
              <w:jc w:val="center"/>
              <w:rPr>
                <w:rFonts w:ascii="Times New Roman" w:hAnsi="Times New Roman" w:cs="Times New Roman"/>
                <w:snapToGrid w:val="0"/>
                <w:sz w:val="18"/>
                <w:szCs w:val="18"/>
                <w:lang w:eastAsia="th-TH"/>
              </w:rPr>
            </w:pPr>
          </w:p>
        </w:tc>
        <w:tc>
          <w:tcPr>
            <w:tcW w:w="1275" w:type="dxa"/>
            <w:shd w:val="clear" w:color="auto" w:fill="auto"/>
          </w:tcPr>
          <w:p w:rsidR="007A1056" w:rsidRPr="009B6165" w:rsidRDefault="007A1056" w:rsidP="007A1056">
            <w:pPr>
              <w:tabs>
                <w:tab w:val="decimal" w:pos="936"/>
              </w:tabs>
              <w:ind w:right="-72"/>
              <w:jc w:val="center"/>
              <w:rPr>
                <w:rFonts w:ascii="Times New Roman" w:hAnsi="Times New Roman" w:cs="Times New Roman"/>
                <w:snapToGrid w:val="0"/>
                <w:sz w:val="18"/>
                <w:szCs w:val="18"/>
                <w:highlight w:val="yellow"/>
                <w:lang w:eastAsia="th-TH"/>
              </w:rPr>
            </w:pPr>
          </w:p>
        </w:tc>
        <w:tc>
          <w:tcPr>
            <w:tcW w:w="1276" w:type="dxa"/>
            <w:shd w:val="clear" w:color="auto" w:fill="auto"/>
          </w:tcPr>
          <w:p w:rsidR="007A1056" w:rsidRPr="007B1D2F" w:rsidRDefault="007A1056" w:rsidP="007A1056">
            <w:pPr>
              <w:tabs>
                <w:tab w:val="decimal" w:pos="936"/>
              </w:tabs>
              <w:ind w:right="-72"/>
              <w:jc w:val="center"/>
              <w:rPr>
                <w:rFonts w:ascii="Times New Roman" w:hAnsi="Times New Roman" w:cs="Times New Roman"/>
                <w:snapToGrid w:val="0"/>
                <w:sz w:val="18"/>
                <w:szCs w:val="18"/>
                <w:lang w:eastAsia="th-TH"/>
              </w:rPr>
            </w:pPr>
          </w:p>
        </w:tc>
      </w:tr>
      <w:tr w:rsidR="007A1056" w:rsidRPr="007B1D2F" w:rsidTr="00771A47">
        <w:trPr>
          <w:trHeight w:val="367"/>
        </w:trPr>
        <w:tc>
          <w:tcPr>
            <w:tcW w:w="1843" w:type="dxa"/>
          </w:tcPr>
          <w:p w:rsidR="007A1056" w:rsidRPr="007B1D2F" w:rsidRDefault="007A1056" w:rsidP="007A1056">
            <w:pPr>
              <w:pStyle w:val="a"/>
              <w:ind w:right="-108"/>
              <w:rPr>
                <w:rFonts w:ascii="Times New Roman" w:hAnsi="Times New Roman" w:cs="Cordia New"/>
                <w:spacing w:val="-8"/>
                <w:sz w:val="18"/>
                <w:szCs w:val="18"/>
                <w:cs/>
              </w:rPr>
            </w:pPr>
            <w:r w:rsidRPr="007B1D2F">
              <w:rPr>
                <w:rFonts w:ascii="Times New Roman" w:hAnsi="Times New Roman" w:cs="Times New Roman"/>
                <w:spacing w:val="-8"/>
                <w:sz w:val="18"/>
                <w:szCs w:val="18"/>
                <w:lang w:val="en-US"/>
              </w:rPr>
              <w:t xml:space="preserve">                    fi</w:t>
            </w:r>
            <w:r w:rsidR="000C6097">
              <w:rPr>
                <w:rFonts w:ascii="Times New Roman" w:hAnsi="Times New Roman" w:cs="Times New Roman"/>
                <w:spacing w:val="-8"/>
                <w:sz w:val="18"/>
                <w:szCs w:val="18"/>
                <w:lang w:val="en-US"/>
              </w:rPr>
              <w:t>nis</w:t>
            </w:r>
            <w:r w:rsidRPr="007B1D2F">
              <w:rPr>
                <w:rFonts w:ascii="Times New Roman" w:hAnsi="Times New Roman" w:cs="Times New Roman"/>
                <w:spacing w:val="-8"/>
                <w:sz w:val="18"/>
                <w:szCs w:val="18"/>
                <w:lang w:val="en-US"/>
              </w:rPr>
              <w:t>hed goods</w:t>
            </w:r>
          </w:p>
        </w:tc>
        <w:tc>
          <w:tcPr>
            <w:tcW w:w="2268" w:type="dxa"/>
            <w:vAlign w:val="bottom"/>
          </w:tcPr>
          <w:p w:rsidR="007A1056" w:rsidRPr="007B1D2F" w:rsidRDefault="007A1056" w:rsidP="007A1056">
            <w:pPr>
              <w:pStyle w:val="a"/>
              <w:ind w:left="176" w:right="0"/>
              <w:rPr>
                <w:rFonts w:ascii="Times New Roman" w:hAnsi="Times New Roman" w:cs="Times New Roman"/>
                <w:sz w:val="18"/>
                <w:szCs w:val="18"/>
                <w:lang w:val="en-US"/>
              </w:rPr>
            </w:pPr>
            <w:r w:rsidRPr="007B1D2F">
              <w:rPr>
                <w:rFonts w:ascii="Times New Roman" w:hAnsi="Times New Roman" w:cs="Times New Roman"/>
                <w:sz w:val="18"/>
                <w:szCs w:val="18"/>
                <w:lang w:val="en-US"/>
              </w:rPr>
              <w:t>(Formerly “TG Pro High Grade   Co., Ltd.”)</w:t>
            </w:r>
          </w:p>
        </w:tc>
        <w:tc>
          <w:tcPr>
            <w:tcW w:w="1276" w:type="dxa"/>
            <w:shd w:val="clear" w:color="auto" w:fill="auto"/>
            <w:vAlign w:val="bottom"/>
          </w:tcPr>
          <w:p w:rsidR="007A1056" w:rsidRPr="0018337F" w:rsidRDefault="007A1056" w:rsidP="007A1056">
            <w:pP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bottom"/>
          </w:tcPr>
          <w:p w:rsidR="007A1056" w:rsidRPr="007B1D2F" w:rsidRDefault="007A1056" w:rsidP="007A1056">
            <w:pPr>
              <w:tabs>
                <w:tab w:val="decimal" w:pos="936"/>
              </w:tabs>
              <w:ind w:right="-47"/>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275" w:type="dxa"/>
            <w:shd w:val="clear" w:color="auto" w:fill="auto"/>
            <w:vAlign w:val="bottom"/>
          </w:tcPr>
          <w:p w:rsidR="007A1056" w:rsidRPr="00185692" w:rsidRDefault="007A1056" w:rsidP="007A1056">
            <w:pP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5,703,463</w:t>
            </w:r>
          </w:p>
        </w:tc>
        <w:tc>
          <w:tcPr>
            <w:tcW w:w="1276" w:type="dxa"/>
            <w:shd w:val="clear" w:color="auto" w:fill="auto"/>
            <w:vAlign w:val="bottom"/>
          </w:tcPr>
          <w:p w:rsidR="007A1056" w:rsidRPr="007B1D2F" w:rsidRDefault="007A1056" w:rsidP="007A1056">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4,851,860</w:t>
            </w:r>
          </w:p>
        </w:tc>
      </w:tr>
      <w:tr w:rsidR="007A1056" w:rsidRPr="007B1D2F" w:rsidTr="00771A47">
        <w:tc>
          <w:tcPr>
            <w:tcW w:w="1843" w:type="dxa"/>
          </w:tcPr>
          <w:p w:rsidR="007A1056" w:rsidRPr="007B1D2F" w:rsidRDefault="007A1056" w:rsidP="007A1056">
            <w:pPr>
              <w:pStyle w:val="a"/>
              <w:ind w:left="972" w:right="-108"/>
              <w:rPr>
                <w:rFonts w:ascii="Times New Roman" w:hAnsi="Times New Roman" w:cs="Times New Roman"/>
                <w:spacing w:val="-8"/>
                <w:sz w:val="18"/>
                <w:szCs w:val="18"/>
                <w:lang w:val="en-US"/>
              </w:rPr>
            </w:pPr>
          </w:p>
        </w:tc>
        <w:tc>
          <w:tcPr>
            <w:tcW w:w="2268" w:type="dxa"/>
            <w:vAlign w:val="bottom"/>
          </w:tcPr>
          <w:p w:rsidR="007A1056" w:rsidRPr="007B1D2F" w:rsidRDefault="007A1056" w:rsidP="007A1056">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Thai </w:t>
            </w:r>
            <w:proofErr w:type="spellStart"/>
            <w:r w:rsidRPr="007B1D2F">
              <w:rPr>
                <w:rFonts w:ascii="Times New Roman" w:hAnsi="Times New Roman" w:cs="Times New Roman"/>
                <w:sz w:val="18"/>
                <w:szCs w:val="18"/>
                <w:lang w:val="en-US"/>
              </w:rPr>
              <w:t>Mui</w:t>
            </w:r>
            <w:proofErr w:type="spellEnd"/>
            <w:r w:rsidRPr="007B1D2F">
              <w:rPr>
                <w:rFonts w:ascii="Times New Roman" w:hAnsi="Times New Roman" w:cs="Times New Roman"/>
                <w:sz w:val="18"/>
                <w:szCs w:val="18"/>
                <w:lang w:val="en-US"/>
              </w:rPr>
              <w:t xml:space="preserve"> Trading </w:t>
            </w:r>
          </w:p>
          <w:p w:rsidR="007A1056" w:rsidRPr="007B1D2F" w:rsidRDefault="007A1056" w:rsidP="007A1056">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Corporation Co., Ltd.</w:t>
            </w:r>
          </w:p>
        </w:tc>
        <w:tc>
          <w:tcPr>
            <w:tcW w:w="1276" w:type="dxa"/>
            <w:shd w:val="clear" w:color="auto" w:fill="auto"/>
            <w:vAlign w:val="bottom"/>
          </w:tcPr>
          <w:p w:rsidR="007A1056" w:rsidRPr="00771A47" w:rsidRDefault="007A1056" w:rsidP="007A1056">
            <w:pPr>
              <w:tabs>
                <w:tab w:val="decimal" w:pos="936"/>
              </w:tabs>
              <w:ind w:right="-47"/>
              <w:jc w:val="right"/>
              <w:rPr>
                <w:rFonts w:ascii="Times New Roman" w:hAnsi="Times New Roman" w:cs="Times New Roman"/>
                <w:snapToGrid w:val="0"/>
                <w:sz w:val="18"/>
                <w:szCs w:val="18"/>
                <w:lang w:eastAsia="th-TH"/>
              </w:rPr>
            </w:pPr>
            <w:r w:rsidRPr="00771A47">
              <w:rPr>
                <w:rFonts w:ascii="Times New Roman" w:hAnsi="Times New Roman" w:cs="Times New Roman"/>
                <w:snapToGrid w:val="0"/>
                <w:sz w:val="18"/>
                <w:szCs w:val="18"/>
                <w:lang w:eastAsia="th-TH"/>
              </w:rPr>
              <w:t>3,401,745</w:t>
            </w:r>
          </w:p>
        </w:tc>
        <w:tc>
          <w:tcPr>
            <w:tcW w:w="1276" w:type="dxa"/>
            <w:shd w:val="clear" w:color="auto" w:fill="auto"/>
            <w:vAlign w:val="bottom"/>
          </w:tcPr>
          <w:p w:rsidR="007A1056" w:rsidRPr="00771A47" w:rsidRDefault="007A1056" w:rsidP="007A1056">
            <w:pPr>
              <w:tabs>
                <w:tab w:val="decimal" w:pos="936"/>
              </w:tabs>
              <w:ind w:right="-47"/>
              <w:jc w:val="right"/>
              <w:rPr>
                <w:rFonts w:ascii="Times New Roman" w:hAnsi="Times New Roman" w:cs="Times New Roman"/>
                <w:snapToGrid w:val="0"/>
                <w:sz w:val="18"/>
                <w:szCs w:val="18"/>
                <w:lang w:eastAsia="th-TH"/>
              </w:rPr>
            </w:pPr>
            <w:r w:rsidRPr="00771A47">
              <w:rPr>
                <w:rFonts w:ascii="Times New Roman" w:hAnsi="Times New Roman" w:cs="Times New Roman"/>
                <w:snapToGrid w:val="0"/>
                <w:sz w:val="18"/>
                <w:szCs w:val="18"/>
                <w:lang w:eastAsia="th-TH"/>
              </w:rPr>
              <w:t>257,240</w:t>
            </w:r>
          </w:p>
        </w:tc>
        <w:tc>
          <w:tcPr>
            <w:tcW w:w="1275" w:type="dxa"/>
            <w:shd w:val="clear" w:color="auto" w:fill="auto"/>
            <w:vAlign w:val="bottom"/>
          </w:tcPr>
          <w:p w:rsidR="007A1056" w:rsidRPr="00771A47" w:rsidRDefault="007A1056" w:rsidP="007A1056">
            <w:pPr>
              <w:tabs>
                <w:tab w:val="decimal" w:pos="936"/>
              </w:tabs>
              <w:ind w:right="-47"/>
              <w:jc w:val="right"/>
              <w:rPr>
                <w:rFonts w:ascii="Times New Roman" w:hAnsi="Times New Roman" w:cs="Times New Roman"/>
                <w:snapToGrid w:val="0"/>
                <w:sz w:val="18"/>
                <w:szCs w:val="18"/>
                <w:lang w:eastAsia="th-TH"/>
              </w:rPr>
            </w:pPr>
            <w:r w:rsidRPr="00771A47">
              <w:rPr>
                <w:rFonts w:ascii="Times New Roman" w:hAnsi="Times New Roman" w:cs="Times New Roman"/>
                <w:snapToGrid w:val="0"/>
                <w:sz w:val="18"/>
                <w:szCs w:val="18"/>
                <w:lang w:eastAsia="th-TH"/>
              </w:rPr>
              <w:t>3,401,745</w:t>
            </w:r>
          </w:p>
        </w:tc>
        <w:tc>
          <w:tcPr>
            <w:tcW w:w="1276" w:type="dxa"/>
            <w:shd w:val="clear" w:color="auto" w:fill="auto"/>
            <w:vAlign w:val="bottom"/>
          </w:tcPr>
          <w:p w:rsidR="007A1056" w:rsidRPr="00771A47" w:rsidRDefault="007A1056" w:rsidP="007A1056">
            <w:pPr>
              <w:tabs>
                <w:tab w:val="decimal" w:pos="936"/>
              </w:tabs>
              <w:ind w:right="-47"/>
              <w:jc w:val="right"/>
              <w:rPr>
                <w:rFonts w:ascii="Times New Roman" w:hAnsi="Times New Roman" w:cs="Times New Roman"/>
                <w:snapToGrid w:val="0"/>
                <w:sz w:val="18"/>
                <w:szCs w:val="18"/>
                <w:lang w:eastAsia="th-TH"/>
              </w:rPr>
            </w:pPr>
            <w:r w:rsidRPr="00771A47">
              <w:rPr>
                <w:rFonts w:ascii="Times New Roman" w:hAnsi="Times New Roman" w:cs="Times New Roman"/>
                <w:snapToGrid w:val="0"/>
                <w:sz w:val="18"/>
                <w:szCs w:val="18"/>
                <w:lang w:eastAsia="th-TH"/>
              </w:rPr>
              <w:t>257,240</w:t>
            </w:r>
          </w:p>
        </w:tc>
      </w:tr>
      <w:tr w:rsidR="007A1056" w:rsidRPr="007B1D2F" w:rsidTr="00771A47">
        <w:trPr>
          <w:trHeight w:val="374"/>
        </w:trPr>
        <w:tc>
          <w:tcPr>
            <w:tcW w:w="1843" w:type="dxa"/>
          </w:tcPr>
          <w:p w:rsidR="007A1056" w:rsidRPr="007B1D2F" w:rsidRDefault="007A1056" w:rsidP="007A1056">
            <w:pPr>
              <w:pStyle w:val="a"/>
              <w:ind w:left="972" w:right="-108"/>
              <w:rPr>
                <w:rFonts w:ascii="Times New Roman" w:hAnsi="Times New Roman" w:cs="Times New Roman"/>
                <w:spacing w:val="-8"/>
                <w:sz w:val="18"/>
                <w:szCs w:val="18"/>
                <w:lang w:val="en-US"/>
              </w:rPr>
            </w:pPr>
          </w:p>
        </w:tc>
        <w:tc>
          <w:tcPr>
            <w:tcW w:w="2268" w:type="dxa"/>
            <w:vAlign w:val="bottom"/>
          </w:tcPr>
          <w:p w:rsidR="007A1056" w:rsidRPr="007B1D2F" w:rsidRDefault="007A1056" w:rsidP="007A1056">
            <w:pPr>
              <w:pStyle w:val="a"/>
              <w:ind w:right="-61"/>
              <w:rPr>
                <w:rFonts w:ascii="Times New Roman" w:hAnsi="Times New Roman" w:cs="Times New Roman"/>
                <w:sz w:val="18"/>
                <w:szCs w:val="18"/>
                <w:lang w:val="en-US"/>
              </w:rPr>
            </w:pPr>
            <w:proofErr w:type="spellStart"/>
            <w:r w:rsidRPr="007B1D2F">
              <w:rPr>
                <w:rFonts w:ascii="Times New Roman" w:hAnsi="Times New Roman" w:cs="Times New Roman"/>
                <w:sz w:val="20"/>
                <w:szCs w:val="20"/>
                <w:cs/>
              </w:rPr>
              <w:t>Watchara</w:t>
            </w:r>
            <w:proofErr w:type="spellEnd"/>
            <w:r w:rsidRPr="007B1D2F">
              <w:rPr>
                <w:rFonts w:ascii="Times New Roman" w:hAnsi="Times New Roman" w:cs="Times New Roman"/>
                <w:sz w:val="20"/>
                <w:szCs w:val="20"/>
                <w:cs/>
              </w:rPr>
              <w:t xml:space="preserve"> </w:t>
            </w:r>
            <w:proofErr w:type="spellStart"/>
            <w:r w:rsidRPr="007B1D2F">
              <w:rPr>
                <w:rFonts w:ascii="Times New Roman" w:hAnsi="Times New Roman" w:cs="Times New Roman"/>
                <w:sz w:val="20"/>
                <w:szCs w:val="20"/>
                <w:cs/>
              </w:rPr>
              <w:t>Global</w:t>
            </w:r>
            <w:proofErr w:type="spellEnd"/>
            <w:r w:rsidRPr="007B1D2F">
              <w:rPr>
                <w:rFonts w:ascii="Times New Roman" w:hAnsi="Times New Roman" w:cs="Times New Roman"/>
                <w:sz w:val="20"/>
                <w:szCs w:val="20"/>
                <w:cs/>
              </w:rPr>
              <w:t xml:space="preserve"> </w:t>
            </w:r>
            <w:proofErr w:type="spellStart"/>
            <w:r w:rsidRPr="007B1D2F">
              <w:rPr>
                <w:rFonts w:ascii="Times New Roman" w:hAnsi="Times New Roman" w:cs="Times New Roman"/>
                <w:sz w:val="20"/>
                <w:szCs w:val="20"/>
                <w:cs/>
              </w:rPr>
              <w:t>Co</w:t>
            </w:r>
            <w:proofErr w:type="spellEnd"/>
            <w:r w:rsidRPr="007B1D2F">
              <w:rPr>
                <w:rFonts w:ascii="Times New Roman" w:hAnsi="Times New Roman" w:cs="Times New Roman"/>
                <w:sz w:val="20"/>
                <w:szCs w:val="20"/>
                <w:cs/>
              </w:rPr>
              <w:t>.,</w:t>
            </w:r>
            <w:proofErr w:type="spellStart"/>
            <w:r w:rsidRPr="007B1D2F">
              <w:rPr>
                <w:rFonts w:ascii="Times New Roman" w:hAnsi="Times New Roman" w:cs="Times New Roman"/>
                <w:sz w:val="20"/>
                <w:szCs w:val="20"/>
                <w:cs/>
              </w:rPr>
              <w:t>Ltd</w:t>
            </w:r>
            <w:proofErr w:type="spellEnd"/>
            <w:r w:rsidRPr="007B1D2F">
              <w:rPr>
                <w:rFonts w:ascii="Times New Roman" w:hAnsi="Times New Roman" w:cs="Times New Roman"/>
                <w:sz w:val="20"/>
                <w:szCs w:val="20"/>
                <w:cs/>
              </w:rPr>
              <w:t>.</w:t>
            </w:r>
          </w:p>
        </w:tc>
        <w:tc>
          <w:tcPr>
            <w:tcW w:w="1276" w:type="dxa"/>
            <w:shd w:val="clear" w:color="auto" w:fill="auto"/>
            <w:vAlign w:val="bottom"/>
          </w:tcPr>
          <w:p w:rsidR="007A1056" w:rsidRPr="00771A47" w:rsidRDefault="007A1056" w:rsidP="007A1056">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71A47">
              <w:rPr>
                <w:rFonts w:ascii="Times New Roman" w:hAnsi="Times New Roman" w:cs="Angsana New"/>
                <w:snapToGrid w:val="0"/>
                <w:sz w:val="18"/>
                <w:szCs w:val="22"/>
                <w:lang w:eastAsia="th-TH"/>
              </w:rPr>
              <w:t>10,731,404</w:t>
            </w:r>
          </w:p>
        </w:tc>
        <w:tc>
          <w:tcPr>
            <w:tcW w:w="1276" w:type="dxa"/>
            <w:shd w:val="clear" w:color="auto" w:fill="auto"/>
            <w:vAlign w:val="bottom"/>
          </w:tcPr>
          <w:p w:rsidR="007A1056" w:rsidRPr="00771A47" w:rsidRDefault="007A1056" w:rsidP="007A1056">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71A47">
              <w:rPr>
                <w:rFonts w:ascii="Times New Roman" w:hAnsi="Times New Roman" w:cs="Angsana New"/>
                <w:snapToGrid w:val="0"/>
                <w:sz w:val="18"/>
                <w:szCs w:val="22"/>
                <w:lang w:eastAsia="th-TH"/>
              </w:rPr>
              <w:t>-</w:t>
            </w:r>
          </w:p>
        </w:tc>
        <w:tc>
          <w:tcPr>
            <w:tcW w:w="1275" w:type="dxa"/>
            <w:shd w:val="clear" w:color="auto" w:fill="auto"/>
            <w:vAlign w:val="bottom"/>
          </w:tcPr>
          <w:p w:rsidR="007A1056" w:rsidRPr="00771A47" w:rsidRDefault="007A1056" w:rsidP="007A1056">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71A47">
              <w:rPr>
                <w:rFonts w:ascii="Times New Roman" w:hAnsi="Times New Roman" w:cs="Angsana New"/>
                <w:snapToGrid w:val="0"/>
                <w:sz w:val="18"/>
                <w:szCs w:val="22"/>
                <w:lang w:eastAsia="th-TH"/>
              </w:rPr>
              <w:t>10,731,404</w:t>
            </w:r>
          </w:p>
        </w:tc>
        <w:tc>
          <w:tcPr>
            <w:tcW w:w="1276" w:type="dxa"/>
            <w:shd w:val="clear" w:color="auto" w:fill="auto"/>
            <w:vAlign w:val="bottom"/>
          </w:tcPr>
          <w:p w:rsidR="007A1056" w:rsidRPr="00771A47" w:rsidRDefault="007A1056" w:rsidP="007A1056">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71A47">
              <w:rPr>
                <w:rFonts w:ascii="Times New Roman" w:hAnsi="Times New Roman" w:cs="Angsana New"/>
                <w:snapToGrid w:val="0"/>
                <w:sz w:val="18"/>
                <w:szCs w:val="22"/>
                <w:lang w:eastAsia="th-TH"/>
              </w:rPr>
              <w:t>-</w:t>
            </w:r>
          </w:p>
        </w:tc>
      </w:tr>
      <w:tr w:rsidR="007A1056" w:rsidRPr="007B1D2F" w:rsidTr="00771A47">
        <w:tc>
          <w:tcPr>
            <w:tcW w:w="1843" w:type="dxa"/>
          </w:tcPr>
          <w:p w:rsidR="007A1056" w:rsidRPr="007B1D2F" w:rsidRDefault="007A1056" w:rsidP="007A1056">
            <w:pPr>
              <w:pStyle w:val="a"/>
              <w:ind w:left="972" w:right="0"/>
              <w:rPr>
                <w:rFonts w:ascii="Times New Roman" w:hAnsi="Times New Roman" w:cs="Times New Roman"/>
                <w:sz w:val="12"/>
                <w:szCs w:val="12"/>
                <w:lang w:val="en-US"/>
              </w:rPr>
            </w:pPr>
          </w:p>
        </w:tc>
        <w:tc>
          <w:tcPr>
            <w:tcW w:w="2268" w:type="dxa"/>
            <w:vAlign w:val="center"/>
          </w:tcPr>
          <w:p w:rsidR="007A1056" w:rsidRPr="007B1D2F" w:rsidRDefault="007A1056" w:rsidP="007A1056">
            <w:pPr>
              <w:pStyle w:val="a"/>
              <w:ind w:right="0"/>
              <w:rPr>
                <w:rFonts w:ascii="Times New Roman" w:hAnsi="Times New Roman" w:cs="Times New Roman"/>
                <w:sz w:val="12"/>
                <w:szCs w:val="12"/>
                <w:lang w:val="en-US"/>
              </w:rPr>
            </w:pPr>
          </w:p>
        </w:tc>
        <w:tc>
          <w:tcPr>
            <w:tcW w:w="1276" w:type="dxa"/>
            <w:shd w:val="clear" w:color="auto" w:fill="auto"/>
            <w:vAlign w:val="bottom"/>
          </w:tcPr>
          <w:p w:rsidR="007A1056" w:rsidRPr="0018337F" w:rsidRDefault="007A1056" w:rsidP="007A1056">
            <w:pPr>
              <w:tabs>
                <w:tab w:val="decimal" w:pos="936"/>
              </w:tabs>
              <w:ind w:right="-47"/>
              <w:jc w:val="right"/>
              <w:rPr>
                <w:rFonts w:ascii="Times New Roman" w:hAnsi="Times New Roman" w:cs="Times New Roman"/>
                <w:snapToGrid w:val="0"/>
                <w:sz w:val="18"/>
                <w:szCs w:val="18"/>
                <w:lang w:eastAsia="th-TH"/>
              </w:rPr>
            </w:pPr>
          </w:p>
        </w:tc>
        <w:tc>
          <w:tcPr>
            <w:tcW w:w="1276" w:type="dxa"/>
            <w:shd w:val="clear" w:color="auto" w:fill="auto"/>
            <w:vAlign w:val="bottom"/>
          </w:tcPr>
          <w:p w:rsidR="007A1056" w:rsidRPr="007B1D2F" w:rsidRDefault="007A1056" w:rsidP="007A1056">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bottom"/>
          </w:tcPr>
          <w:p w:rsidR="007A1056" w:rsidRPr="00185692" w:rsidRDefault="007A1056" w:rsidP="007A1056">
            <w:pPr>
              <w:tabs>
                <w:tab w:val="decimal" w:pos="936"/>
              </w:tabs>
              <w:ind w:right="-47"/>
              <w:jc w:val="right"/>
              <w:rPr>
                <w:rFonts w:ascii="Times New Roman" w:hAnsi="Times New Roman" w:cs="Times New Roman"/>
                <w:snapToGrid w:val="0"/>
                <w:sz w:val="18"/>
                <w:szCs w:val="18"/>
                <w:lang w:eastAsia="th-TH"/>
              </w:rPr>
            </w:pPr>
          </w:p>
        </w:tc>
        <w:tc>
          <w:tcPr>
            <w:tcW w:w="1276" w:type="dxa"/>
            <w:shd w:val="clear" w:color="auto" w:fill="auto"/>
            <w:vAlign w:val="bottom"/>
          </w:tcPr>
          <w:p w:rsidR="007A1056" w:rsidRPr="007B1D2F" w:rsidRDefault="007A1056" w:rsidP="007A1056">
            <w:pPr>
              <w:tabs>
                <w:tab w:val="decimal" w:pos="936"/>
              </w:tabs>
              <w:ind w:right="-72"/>
              <w:jc w:val="right"/>
              <w:rPr>
                <w:rFonts w:ascii="Times New Roman" w:hAnsi="Times New Roman" w:cs="Times New Roman"/>
                <w:snapToGrid w:val="0"/>
                <w:sz w:val="18"/>
                <w:szCs w:val="18"/>
                <w:lang w:eastAsia="th-TH"/>
              </w:rPr>
            </w:pPr>
          </w:p>
        </w:tc>
      </w:tr>
      <w:tr w:rsidR="007A1056" w:rsidRPr="007B1D2F" w:rsidTr="00771A47">
        <w:tc>
          <w:tcPr>
            <w:tcW w:w="1843" w:type="dxa"/>
          </w:tcPr>
          <w:p w:rsidR="007A1056" w:rsidRPr="007B1D2F" w:rsidRDefault="007A1056" w:rsidP="007A1056">
            <w:pPr>
              <w:pStyle w:val="a"/>
              <w:ind w:left="972" w:right="0"/>
              <w:rPr>
                <w:rFonts w:ascii="Times New Roman" w:hAnsi="Times New Roman" w:cs="Times New Roman"/>
                <w:sz w:val="18"/>
                <w:szCs w:val="18"/>
                <w:lang w:val="en-US"/>
              </w:rPr>
            </w:pPr>
          </w:p>
        </w:tc>
        <w:tc>
          <w:tcPr>
            <w:tcW w:w="2268" w:type="dxa"/>
          </w:tcPr>
          <w:p w:rsidR="007A1056" w:rsidRPr="007B1D2F" w:rsidRDefault="007A1056" w:rsidP="007A1056">
            <w:pPr>
              <w:pStyle w:val="a"/>
              <w:ind w:right="0"/>
              <w:rPr>
                <w:rFonts w:ascii="Times New Roman" w:hAnsi="Times New Roman" w:cs="Times New Roman"/>
                <w:sz w:val="18"/>
                <w:szCs w:val="18"/>
                <w:lang w:val="en-US"/>
              </w:rPr>
            </w:pPr>
          </w:p>
        </w:tc>
        <w:tc>
          <w:tcPr>
            <w:tcW w:w="1276" w:type="dxa"/>
            <w:shd w:val="clear" w:color="auto" w:fill="auto"/>
            <w:vAlign w:val="bottom"/>
          </w:tcPr>
          <w:p w:rsidR="007A1056" w:rsidRPr="0018337F" w:rsidRDefault="000C6097" w:rsidP="007A1056">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14,133,149</w:t>
            </w:r>
          </w:p>
        </w:tc>
        <w:tc>
          <w:tcPr>
            <w:tcW w:w="1276" w:type="dxa"/>
            <w:shd w:val="clear" w:color="auto" w:fill="auto"/>
            <w:vAlign w:val="bottom"/>
          </w:tcPr>
          <w:p w:rsidR="007A1056" w:rsidRPr="007B1D2F" w:rsidRDefault="007A1056" w:rsidP="007A1056">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257,240</w:t>
            </w:r>
          </w:p>
        </w:tc>
        <w:tc>
          <w:tcPr>
            <w:tcW w:w="1275" w:type="dxa"/>
            <w:shd w:val="clear" w:color="auto" w:fill="auto"/>
            <w:vAlign w:val="bottom"/>
          </w:tcPr>
          <w:p w:rsidR="007A1056" w:rsidRPr="00011555" w:rsidRDefault="007A1056" w:rsidP="007A1056">
            <w:pPr>
              <w:pBdr>
                <w:bottom w:val="double" w:sz="4" w:space="1" w:color="auto"/>
              </w:pBdr>
              <w:tabs>
                <w:tab w:val="decimal" w:pos="936"/>
              </w:tabs>
              <w:ind w:right="-47"/>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19,836,612</w:t>
            </w:r>
          </w:p>
        </w:tc>
        <w:tc>
          <w:tcPr>
            <w:tcW w:w="1276" w:type="dxa"/>
            <w:shd w:val="clear" w:color="auto" w:fill="auto"/>
            <w:vAlign w:val="bottom"/>
          </w:tcPr>
          <w:p w:rsidR="007A1056" w:rsidRPr="007B1D2F" w:rsidRDefault="007A1056" w:rsidP="007A1056">
            <w:pPr>
              <w:pBdr>
                <w:bottom w:val="double" w:sz="4" w:space="1" w:color="auto"/>
              </w:pBd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5,109,100</w:t>
            </w:r>
          </w:p>
        </w:tc>
      </w:tr>
    </w:tbl>
    <w:p w:rsidR="0018337F" w:rsidRPr="007B1D2F" w:rsidRDefault="0018337F" w:rsidP="00715C60">
      <w:pPr>
        <w:rPr>
          <w:rFonts w:ascii="Times New Roman" w:hAnsi="Times New Roman" w:cs="Cordia New"/>
          <w:sz w:val="20"/>
          <w:szCs w:val="20"/>
        </w:rPr>
      </w:pPr>
    </w:p>
    <w:tbl>
      <w:tblPr>
        <w:tblW w:w="9214" w:type="dxa"/>
        <w:tblInd w:w="108" w:type="dxa"/>
        <w:tblLayout w:type="fixed"/>
        <w:tblLook w:val="0000" w:firstRow="0" w:lastRow="0" w:firstColumn="0" w:lastColumn="0" w:noHBand="0" w:noVBand="0"/>
      </w:tblPr>
      <w:tblGrid>
        <w:gridCol w:w="6379"/>
        <w:gridCol w:w="1418"/>
        <w:gridCol w:w="1417"/>
      </w:tblGrid>
      <w:tr w:rsidR="0018337F" w:rsidRPr="007B1D2F" w:rsidTr="0018337F">
        <w:tc>
          <w:tcPr>
            <w:tcW w:w="6379" w:type="dxa"/>
            <w:vAlign w:val="bottom"/>
          </w:tcPr>
          <w:p w:rsidR="0018337F" w:rsidRPr="007B1D2F" w:rsidRDefault="0018337F" w:rsidP="0018337F">
            <w:pPr>
              <w:pStyle w:val="a"/>
              <w:ind w:left="972" w:right="-108"/>
              <w:rPr>
                <w:rFonts w:ascii="Times New Roman" w:hAnsi="Times New Roman" w:cs="Times New Roman"/>
                <w:sz w:val="20"/>
                <w:szCs w:val="20"/>
                <w:lang w:val="en-US"/>
              </w:rPr>
            </w:pPr>
          </w:p>
        </w:tc>
        <w:tc>
          <w:tcPr>
            <w:tcW w:w="2835" w:type="dxa"/>
            <w:gridSpan w:val="2"/>
            <w:vAlign w:val="bottom"/>
          </w:tcPr>
          <w:p w:rsidR="0018337F" w:rsidRPr="007B1D2F" w:rsidRDefault="0018337F" w:rsidP="0018337F">
            <w:pPr>
              <w:pStyle w:val="a"/>
              <w:ind w:right="-72"/>
              <w:jc w:val="right"/>
              <w:rPr>
                <w:rFonts w:ascii="Times New Roman" w:hAnsi="Times New Roman" w:cs="Cordia New"/>
                <w:b/>
                <w:bCs/>
                <w:sz w:val="20"/>
                <w:szCs w:val="20"/>
                <w:cs/>
                <w:lang w:val="en-US"/>
              </w:rPr>
            </w:pPr>
            <w:r w:rsidRPr="007B1D2F">
              <w:rPr>
                <w:rFonts w:ascii="Times New Roman" w:hAnsi="Times New Roman" w:cs="Times New Roman"/>
                <w:b/>
                <w:bCs/>
                <w:sz w:val="20"/>
                <w:szCs w:val="20"/>
                <w:lang w:val="en-US"/>
              </w:rPr>
              <w:t>(Unit : Baht)</w:t>
            </w:r>
          </w:p>
        </w:tc>
      </w:tr>
      <w:tr w:rsidR="0018337F" w:rsidRPr="007B1D2F" w:rsidTr="0018337F">
        <w:tc>
          <w:tcPr>
            <w:tcW w:w="6379" w:type="dxa"/>
            <w:vAlign w:val="bottom"/>
          </w:tcPr>
          <w:p w:rsidR="0018337F" w:rsidRPr="007B1D2F" w:rsidRDefault="0018337F" w:rsidP="0018337F">
            <w:pPr>
              <w:pStyle w:val="a"/>
              <w:ind w:left="972" w:right="-108"/>
              <w:rPr>
                <w:rFonts w:ascii="Times New Roman" w:hAnsi="Times New Roman" w:cs="Cordia New"/>
                <w:sz w:val="20"/>
                <w:szCs w:val="20"/>
                <w:cs/>
              </w:rPr>
            </w:pPr>
          </w:p>
        </w:tc>
        <w:tc>
          <w:tcPr>
            <w:tcW w:w="2835" w:type="dxa"/>
            <w:gridSpan w:val="2"/>
            <w:vAlign w:val="bottom"/>
          </w:tcPr>
          <w:p w:rsidR="0018337F" w:rsidRPr="007B1D2F" w:rsidRDefault="0018337F" w:rsidP="0018337F">
            <w:pPr>
              <w:pStyle w:val="a"/>
              <w:pBdr>
                <w:top w:val="single" w:sz="4" w:space="1" w:color="auto"/>
                <w:bottom w:val="single" w:sz="4" w:space="1" w:color="auto"/>
              </w:pBdr>
              <w:ind w:right="-72"/>
              <w:jc w:val="center"/>
              <w:rPr>
                <w:rFonts w:ascii="Times New Roman" w:hAnsi="Times New Roman" w:cs="Times New Roman"/>
                <w:b/>
                <w:bCs/>
                <w:sz w:val="20"/>
                <w:szCs w:val="20"/>
                <w:lang w:val="en-US"/>
              </w:rPr>
            </w:pPr>
            <w:proofErr w:type="spellStart"/>
            <w:r w:rsidRPr="007B1D2F">
              <w:rPr>
                <w:rFonts w:ascii="Times New Roman" w:hAnsi="Times New Roman" w:cs="Times New Roman"/>
                <w:b/>
                <w:bCs/>
                <w:sz w:val="20"/>
                <w:szCs w:val="20"/>
                <w:cs/>
              </w:rPr>
              <w:t>Consolidated</w:t>
            </w:r>
            <w:proofErr w:type="spellEnd"/>
            <w:r w:rsidRPr="007B1D2F">
              <w:rPr>
                <w:rFonts w:ascii="Times New Roman" w:hAnsi="Times New Roman" w:cs="Times New Roman"/>
                <w:b/>
                <w:bCs/>
                <w:sz w:val="20"/>
                <w:szCs w:val="20"/>
                <w:cs/>
              </w:rPr>
              <w:t xml:space="preserve"> </w:t>
            </w:r>
            <w:proofErr w:type="spellStart"/>
            <w:r w:rsidRPr="007B1D2F">
              <w:rPr>
                <w:rFonts w:ascii="Times New Roman" w:hAnsi="Times New Roman" w:cs="Times New Roman"/>
                <w:b/>
                <w:bCs/>
                <w:sz w:val="20"/>
                <w:szCs w:val="20"/>
                <w:cs/>
              </w:rPr>
              <w:t>and</w:t>
            </w:r>
            <w:proofErr w:type="spellEnd"/>
            <w:r w:rsidRPr="007B1D2F">
              <w:rPr>
                <w:rFonts w:ascii="Times New Roman" w:hAnsi="Times New Roman" w:cs="Times New Roman"/>
                <w:b/>
                <w:bCs/>
                <w:sz w:val="20"/>
                <w:szCs w:val="20"/>
                <w:lang w:val="en-US"/>
              </w:rPr>
              <w:t xml:space="preserve"> Separate</w:t>
            </w:r>
          </w:p>
        </w:tc>
      </w:tr>
      <w:tr w:rsidR="0018337F" w:rsidRPr="007B1D2F" w:rsidTr="0018337F">
        <w:tc>
          <w:tcPr>
            <w:tcW w:w="6379" w:type="dxa"/>
            <w:vAlign w:val="bottom"/>
          </w:tcPr>
          <w:p w:rsidR="0018337F" w:rsidRPr="007B1D2F" w:rsidRDefault="0018337F" w:rsidP="0018337F">
            <w:pPr>
              <w:pStyle w:val="a"/>
              <w:ind w:left="972" w:right="-108"/>
              <w:rPr>
                <w:rFonts w:ascii="Times New Roman" w:hAnsi="Times New Roman" w:cs="Cordia New"/>
                <w:sz w:val="20"/>
                <w:szCs w:val="20"/>
                <w:cs/>
              </w:rPr>
            </w:pPr>
          </w:p>
        </w:tc>
        <w:tc>
          <w:tcPr>
            <w:tcW w:w="2835" w:type="dxa"/>
            <w:gridSpan w:val="2"/>
          </w:tcPr>
          <w:p w:rsidR="0018337F" w:rsidRPr="007B1D2F" w:rsidRDefault="0018337F" w:rsidP="0018337F">
            <w:pPr>
              <w:pStyle w:val="a"/>
              <w:spacing w:line="21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For the </w:t>
            </w:r>
            <w:r>
              <w:rPr>
                <w:rFonts w:ascii="Times New Roman" w:hAnsi="Times New Roman" w:cs="Times New Roman"/>
                <w:b/>
                <w:bCs/>
                <w:sz w:val="20"/>
                <w:szCs w:val="20"/>
                <w:lang w:val="en-US"/>
              </w:rPr>
              <w:t>year ended</w:t>
            </w:r>
          </w:p>
        </w:tc>
      </w:tr>
      <w:tr w:rsidR="0018337F" w:rsidRPr="007B1D2F" w:rsidTr="0018337F">
        <w:tc>
          <w:tcPr>
            <w:tcW w:w="6379" w:type="dxa"/>
            <w:vAlign w:val="bottom"/>
          </w:tcPr>
          <w:p w:rsidR="0018337F" w:rsidRPr="007B1D2F" w:rsidRDefault="0018337F" w:rsidP="0018337F">
            <w:pPr>
              <w:pStyle w:val="a"/>
              <w:ind w:left="972" w:right="-108"/>
              <w:rPr>
                <w:rFonts w:ascii="Times New Roman" w:hAnsi="Times New Roman" w:cs="Cordia New"/>
                <w:sz w:val="20"/>
                <w:szCs w:val="20"/>
                <w:cs/>
              </w:rPr>
            </w:pPr>
          </w:p>
        </w:tc>
        <w:tc>
          <w:tcPr>
            <w:tcW w:w="2835" w:type="dxa"/>
            <w:gridSpan w:val="2"/>
          </w:tcPr>
          <w:p w:rsidR="0018337F" w:rsidRPr="007B1D2F" w:rsidRDefault="0018337F" w:rsidP="0018337F">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ember</w:t>
            </w:r>
            <w:r>
              <w:rPr>
                <w:rFonts w:ascii="Times New Roman" w:hAnsi="Times New Roman" w:cs="Times New Roman"/>
                <w:b/>
                <w:bCs/>
                <w:sz w:val="20"/>
                <w:szCs w:val="20"/>
                <w:lang w:val="en-US"/>
              </w:rPr>
              <w:t xml:space="preserve"> 31</w:t>
            </w:r>
            <w:r w:rsidRPr="007B1D2F">
              <w:rPr>
                <w:rFonts w:ascii="Times New Roman" w:hAnsi="Times New Roman" w:cs="Times New Roman"/>
                <w:b/>
                <w:bCs/>
                <w:sz w:val="20"/>
                <w:szCs w:val="20"/>
                <w:lang w:val="en-US"/>
              </w:rPr>
              <w:t>,</w:t>
            </w:r>
          </w:p>
        </w:tc>
      </w:tr>
      <w:tr w:rsidR="0018337F" w:rsidRPr="007B1D2F" w:rsidTr="0018337F">
        <w:tc>
          <w:tcPr>
            <w:tcW w:w="6379" w:type="dxa"/>
            <w:vAlign w:val="bottom"/>
          </w:tcPr>
          <w:p w:rsidR="0018337F" w:rsidRPr="007B1D2F" w:rsidRDefault="0018337F" w:rsidP="0018337F">
            <w:pPr>
              <w:pStyle w:val="a"/>
              <w:ind w:left="972" w:right="-108"/>
              <w:rPr>
                <w:rFonts w:ascii="Times New Roman" w:hAnsi="Times New Roman" w:cs="Cordia New"/>
                <w:sz w:val="20"/>
                <w:szCs w:val="20"/>
                <w:cs/>
              </w:rPr>
            </w:pPr>
          </w:p>
        </w:tc>
        <w:tc>
          <w:tcPr>
            <w:tcW w:w="1418" w:type="dxa"/>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2016</w:t>
            </w:r>
          </w:p>
        </w:tc>
        <w:tc>
          <w:tcPr>
            <w:tcW w:w="1417" w:type="dxa"/>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2015</w:t>
            </w:r>
          </w:p>
        </w:tc>
      </w:tr>
      <w:tr w:rsidR="0018337F" w:rsidRPr="007B1D2F" w:rsidTr="0018337F">
        <w:tc>
          <w:tcPr>
            <w:tcW w:w="6379" w:type="dxa"/>
          </w:tcPr>
          <w:p w:rsidR="0018337F" w:rsidRPr="007B1D2F" w:rsidRDefault="0018337F" w:rsidP="00FD7DA7">
            <w:pPr>
              <w:pStyle w:val="a"/>
              <w:ind w:left="777"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GB"/>
              </w:rPr>
              <w:t xml:space="preserve">  Directors’ and </w:t>
            </w:r>
            <w:r w:rsidRPr="007B1D2F">
              <w:rPr>
                <w:rFonts w:ascii="Times New Roman" w:eastAsia="Angsana New" w:hAnsi="Times New Roman" w:cs="Times New Roman"/>
                <w:sz w:val="20"/>
                <w:szCs w:val="20"/>
                <w:lang w:val="en-US"/>
              </w:rPr>
              <w:t>Management remuneration</w:t>
            </w:r>
          </w:p>
        </w:tc>
        <w:tc>
          <w:tcPr>
            <w:tcW w:w="1418" w:type="dxa"/>
          </w:tcPr>
          <w:p w:rsidR="0018337F" w:rsidRPr="007B1D2F" w:rsidRDefault="0018337F" w:rsidP="0018337F">
            <w:pPr>
              <w:pStyle w:val="a"/>
              <w:ind w:left="972" w:right="-108"/>
              <w:rPr>
                <w:rFonts w:ascii="Times New Roman" w:eastAsia="Angsana New" w:hAnsi="Times New Roman" w:cs="Times New Roman"/>
                <w:sz w:val="20"/>
                <w:szCs w:val="20"/>
                <w:lang w:val="en-US"/>
              </w:rPr>
            </w:pPr>
          </w:p>
        </w:tc>
        <w:tc>
          <w:tcPr>
            <w:tcW w:w="1417" w:type="dxa"/>
          </w:tcPr>
          <w:p w:rsidR="0018337F" w:rsidRPr="007B1D2F" w:rsidRDefault="0018337F" w:rsidP="0018337F">
            <w:pPr>
              <w:pStyle w:val="a"/>
              <w:ind w:left="972" w:right="-108"/>
              <w:rPr>
                <w:rFonts w:ascii="Times New Roman" w:eastAsia="Angsana New" w:hAnsi="Times New Roman" w:cs="Times New Roman"/>
                <w:sz w:val="20"/>
                <w:szCs w:val="20"/>
                <w:lang w:val="en-US"/>
              </w:rPr>
            </w:pPr>
          </w:p>
        </w:tc>
      </w:tr>
      <w:tr w:rsidR="0018337F" w:rsidRPr="007B1D2F" w:rsidTr="00002C7D">
        <w:tc>
          <w:tcPr>
            <w:tcW w:w="6379" w:type="dxa"/>
          </w:tcPr>
          <w:p w:rsidR="0018337F" w:rsidRPr="007B1D2F" w:rsidRDefault="0018337F" w:rsidP="00FD7DA7">
            <w:pPr>
              <w:pStyle w:val="a"/>
              <w:ind w:left="918"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US"/>
              </w:rPr>
              <w:t xml:space="preserve">     - short-term employee benefits</w:t>
            </w:r>
          </w:p>
        </w:tc>
        <w:tc>
          <w:tcPr>
            <w:tcW w:w="1418" w:type="dxa"/>
            <w:shd w:val="clear" w:color="auto" w:fill="auto"/>
            <w:vAlign w:val="center"/>
          </w:tcPr>
          <w:p w:rsidR="0018337F" w:rsidRPr="00622624" w:rsidRDefault="00622624" w:rsidP="00002C7D">
            <w:pPr>
              <w:tabs>
                <w:tab w:val="decimal" w:pos="936"/>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11,588,688</w:t>
            </w:r>
          </w:p>
        </w:tc>
        <w:tc>
          <w:tcPr>
            <w:tcW w:w="1417" w:type="dxa"/>
            <w:shd w:val="clear" w:color="auto" w:fill="auto"/>
            <w:vAlign w:val="center"/>
          </w:tcPr>
          <w:p w:rsidR="0018337F" w:rsidRPr="007B1D2F" w:rsidRDefault="0018337F" w:rsidP="00002C7D">
            <w:pPr>
              <w:tabs>
                <w:tab w:val="decimal" w:pos="936"/>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14,048,440</w:t>
            </w:r>
          </w:p>
        </w:tc>
      </w:tr>
      <w:tr w:rsidR="0018337F" w:rsidRPr="007B1D2F" w:rsidTr="00002C7D">
        <w:tc>
          <w:tcPr>
            <w:tcW w:w="6379" w:type="dxa"/>
          </w:tcPr>
          <w:p w:rsidR="0018337F" w:rsidRPr="007B1D2F" w:rsidRDefault="0018337F" w:rsidP="00FD7DA7">
            <w:pPr>
              <w:pStyle w:val="a"/>
              <w:ind w:left="918"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US"/>
              </w:rPr>
              <w:t xml:space="preserve">     - post employment benefits</w:t>
            </w:r>
          </w:p>
        </w:tc>
        <w:tc>
          <w:tcPr>
            <w:tcW w:w="1418" w:type="dxa"/>
            <w:shd w:val="clear" w:color="auto" w:fill="auto"/>
            <w:vAlign w:val="center"/>
          </w:tcPr>
          <w:p w:rsidR="0018337F" w:rsidRPr="00622624" w:rsidRDefault="00622624" w:rsidP="00002C7D">
            <w:pPr>
              <w:pBdr>
                <w:bottom w:val="single" w:sz="4" w:space="1" w:color="auto"/>
              </w:pBdr>
              <w:tabs>
                <w:tab w:val="decimal" w:pos="936"/>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1,927,888</w:t>
            </w:r>
          </w:p>
        </w:tc>
        <w:tc>
          <w:tcPr>
            <w:tcW w:w="1417" w:type="dxa"/>
            <w:shd w:val="clear" w:color="auto" w:fill="auto"/>
            <w:vAlign w:val="center"/>
          </w:tcPr>
          <w:p w:rsidR="0018337F" w:rsidRPr="007B1D2F" w:rsidRDefault="0018337F" w:rsidP="00002C7D">
            <w:pPr>
              <w:pBdr>
                <w:bottom w:val="single" w:sz="4" w:space="1" w:color="auto"/>
              </w:pBdr>
              <w:tabs>
                <w:tab w:val="decimal" w:pos="936"/>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2,189,970</w:t>
            </w:r>
          </w:p>
        </w:tc>
      </w:tr>
      <w:tr w:rsidR="0018337F" w:rsidRPr="007B1D2F" w:rsidTr="00002C7D">
        <w:trPr>
          <w:trHeight w:val="80"/>
        </w:trPr>
        <w:tc>
          <w:tcPr>
            <w:tcW w:w="6379" w:type="dxa"/>
          </w:tcPr>
          <w:p w:rsidR="0018337F" w:rsidRPr="007B1D2F" w:rsidRDefault="0018337F" w:rsidP="0018337F">
            <w:pPr>
              <w:pStyle w:val="a"/>
              <w:ind w:left="972" w:right="-108"/>
              <w:rPr>
                <w:rFonts w:ascii="Times New Roman" w:eastAsia="Angsana New" w:hAnsi="Times New Roman" w:cs="Times New Roman"/>
                <w:sz w:val="12"/>
                <w:szCs w:val="12"/>
                <w:lang w:val="en-US"/>
              </w:rPr>
            </w:pPr>
          </w:p>
        </w:tc>
        <w:tc>
          <w:tcPr>
            <w:tcW w:w="1418" w:type="dxa"/>
            <w:shd w:val="clear" w:color="auto" w:fill="auto"/>
            <w:vAlign w:val="center"/>
          </w:tcPr>
          <w:p w:rsidR="0018337F" w:rsidRPr="00622624" w:rsidRDefault="0018337F" w:rsidP="00002C7D">
            <w:pPr>
              <w:tabs>
                <w:tab w:val="decimal" w:pos="936"/>
              </w:tabs>
              <w:ind w:right="-72"/>
              <w:jc w:val="right"/>
              <w:rPr>
                <w:rFonts w:ascii="Times New Roman" w:hAnsi="Times New Roman" w:cs="Times New Roman"/>
                <w:snapToGrid w:val="0"/>
                <w:sz w:val="20"/>
                <w:szCs w:val="20"/>
                <w:lang w:eastAsia="th-TH"/>
              </w:rPr>
            </w:pPr>
          </w:p>
        </w:tc>
        <w:tc>
          <w:tcPr>
            <w:tcW w:w="1417" w:type="dxa"/>
            <w:shd w:val="clear" w:color="auto" w:fill="auto"/>
            <w:vAlign w:val="center"/>
          </w:tcPr>
          <w:p w:rsidR="0018337F" w:rsidRPr="007B1D2F" w:rsidRDefault="0018337F" w:rsidP="00002C7D">
            <w:pPr>
              <w:tabs>
                <w:tab w:val="decimal" w:pos="936"/>
              </w:tabs>
              <w:ind w:right="-72"/>
              <w:jc w:val="right"/>
              <w:rPr>
                <w:rFonts w:ascii="Times New Roman" w:hAnsi="Times New Roman" w:cs="Times New Roman"/>
                <w:snapToGrid w:val="0"/>
                <w:sz w:val="20"/>
                <w:szCs w:val="20"/>
                <w:lang w:eastAsia="th-TH"/>
              </w:rPr>
            </w:pPr>
          </w:p>
        </w:tc>
      </w:tr>
      <w:tr w:rsidR="0018337F" w:rsidRPr="007B1D2F" w:rsidTr="00002C7D">
        <w:tc>
          <w:tcPr>
            <w:tcW w:w="6379" w:type="dxa"/>
          </w:tcPr>
          <w:p w:rsidR="0018337F" w:rsidRPr="007B1D2F" w:rsidRDefault="0018337F" w:rsidP="00FD7DA7">
            <w:pPr>
              <w:pStyle w:val="a"/>
              <w:ind w:left="777"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US"/>
              </w:rPr>
              <w:t xml:space="preserve">  Total </w:t>
            </w:r>
            <w:r w:rsidRPr="007B1D2F">
              <w:rPr>
                <w:rFonts w:ascii="Times New Roman" w:eastAsia="Angsana New" w:hAnsi="Times New Roman" w:cs="Times New Roman"/>
                <w:sz w:val="20"/>
                <w:szCs w:val="20"/>
                <w:lang w:val="en-GB"/>
              </w:rPr>
              <w:t xml:space="preserve">Directors’ and </w:t>
            </w:r>
            <w:r w:rsidRPr="007B1D2F">
              <w:rPr>
                <w:rFonts w:ascii="Times New Roman" w:eastAsia="Angsana New" w:hAnsi="Times New Roman" w:cs="Times New Roman"/>
                <w:sz w:val="20"/>
                <w:szCs w:val="20"/>
                <w:lang w:val="en-US"/>
              </w:rPr>
              <w:t>Management remuneration</w:t>
            </w:r>
          </w:p>
        </w:tc>
        <w:tc>
          <w:tcPr>
            <w:tcW w:w="1418" w:type="dxa"/>
            <w:shd w:val="clear" w:color="auto" w:fill="auto"/>
            <w:vAlign w:val="center"/>
          </w:tcPr>
          <w:p w:rsidR="0018337F" w:rsidRPr="00622624" w:rsidRDefault="00622624" w:rsidP="00002C7D">
            <w:pPr>
              <w:pBdr>
                <w:bottom w:val="double" w:sz="4" w:space="1" w:color="auto"/>
              </w:pBdr>
              <w:tabs>
                <w:tab w:val="decimal" w:pos="936"/>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13,516,576</w:t>
            </w:r>
          </w:p>
        </w:tc>
        <w:tc>
          <w:tcPr>
            <w:tcW w:w="1417" w:type="dxa"/>
            <w:shd w:val="clear" w:color="auto" w:fill="auto"/>
            <w:vAlign w:val="center"/>
          </w:tcPr>
          <w:p w:rsidR="0018337F" w:rsidRPr="007B1D2F" w:rsidRDefault="0018337F" w:rsidP="00002C7D">
            <w:pPr>
              <w:pBdr>
                <w:bottom w:val="double" w:sz="4" w:space="1" w:color="auto"/>
              </w:pBdr>
              <w:tabs>
                <w:tab w:val="decimal" w:pos="936"/>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16,238,410</w:t>
            </w:r>
          </w:p>
        </w:tc>
      </w:tr>
    </w:tbl>
    <w:p w:rsidR="0018337F" w:rsidRPr="007B1D2F" w:rsidRDefault="0018337F" w:rsidP="0018337F">
      <w:pPr>
        <w:rPr>
          <w:rFonts w:ascii="Times New Roman" w:hAnsi="Times New Roman" w:cs="Times New Roman"/>
          <w:sz w:val="20"/>
          <w:szCs w:val="20"/>
        </w:rPr>
      </w:pPr>
    </w:p>
    <w:p w:rsidR="0018337F" w:rsidRPr="007B1D2F" w:rsidRDefault="0018337F" w:rsidP="0018337F">
      <w:pPr>
        <w:pStyle w:val="a"/>
        <w:ind w:left="1094" w:right="0" w:hanging="547"/>
        <w:jc w:val="thaiDistribute"/>
        <w:outlineLvl w:val="0"/>
        <w:rPr>
          <w:rFonts w:ascii="Times New Roman" w:hAnsi="Times New Roman" w:cs="Times New Roman"/>
          <w:spacing w:val="-2"/>
          <w:sz w:val="20"/>
          <w:szCs w:val="20"/>
          <w:lang w:val="en-US"/>
        </w:rPr>
      </w:pPr>
      <w:r w:rsidRPr="007B1D2F">
        <w:rPr>
          <w:rFonts w:ascii="Times New Roman" w:hAnsi="Times New Roman" w:cs="Times New Roman"/>
          <w:sz w:val="20"/>
          <w:szCs w:val="20"/>
          <w:lang w:val="en-US"/>
        </w:rPr>
        <w:t>b)</w:t>
      </w:r>
      <w:r w:rsidRPr="007B1D2F">
        <w:rPr>
          <w:rFonts w:ascii="Times New Roman" w:hAnsi="Times New Roman" w:cs="Times New Roman"/>
          <w:sz w:val="20"/>
          <w:szCs w:val="20"/>
          <w:lang w:val="en-US"/>
        </w:rPr>
        <w:tab/>
        <w:t>Outstanding balance arising from sales/p</w:t>
      </w:r>
      <w:r w:rsidRPr="007B1D2F">
        <w:rPr>
          <w:rFonts w:ascii="Times New Roman" w:hAnsi="Times New Roman" w:cs="Times New Roman"/>
          <w:spacing w:val="-2"/>
          <w:sz w:val="20"/>
          <w:szCs w:val="20"/>
          <w:lang w:val="en-US"/>
        </w:rPr>
        <w:t xml:space="preserve">urchases of goods and services and others as at </w:t>
      </w:r>
      <w:r>
        <w:rPr>
          <w:rFonts w:ascii="Times New Roman" w:hAnsi="Times New Roman" w:cs="Times New Roman"/>
          <w:spacing w:val="-2"/>
          <w:sz w:val="20"/>
          <w:szCs w:val="20"/>
          <w:lang w:val="en-US"/>
        </w:rPr>
        <w:t>Dec</w:t>
      </w:r>
      <w:r w:rsidRPr="007B1D2F">
        <w:rPr>
          <w:rFonts w:ascii="Times New Roman" w:hAnsi="Times New Roman" w:cs="Times New Roman"/>
          <w:spacing w:val="-2"/>
          <w:sz w:val="20"/>
          <w:szCs w:val="20"/>
          <w:lang w:val="en-US"/>
        </w:rPr>
        <w:t>ember</w:t>
      </w:r>
      <w:r>
        <w:rPr>
          <w:rFonts w:ascii="Times New Roman" w:hAnsi="Times New Roman" w:cs="Times New Roman"/>
          <w:spacing w:val="-2"/>
          <w:sz w:val="20"/>
          <w:szCs w:val="20"/>
          <w:lang w:val="en-US"/>
        </w:rPr>
        <w:t xml:space="preserve"> 31</w:t>
      </w:r>
      <w:r w:rsidR="0093446E">
        <w:rPr>
          <w:rFonts w:ascii="Times New Roman" w:hAnsi="Times New Roman" w:cs="Times New Roman"/>
          <w:spacing w:val="-2"/>
          <w:sz w:val="20"/>
          <w:szCs w:val="20"/>
          <w:lang w:val="en-US"/>
        </w:rPr>
        <w:t xml:space="preserve">, 2016 and </w:t>
      </w:r>
      <w:r w:rsidRPr="007B1D2F">
        <w:rPr>
          <w:rFonts w:ascii="Times New Roman" w:hAnsi="Times New Roman" w:cs="Times New Roman"/>
          <w:spacing w:val="-2"/>
          <w:sz w:val="20"/>
          <w:szCs w:val="20"/>
          <w:lang w:val="en-US"/>
        </w:rPr>
        <w:t xml:space="preserve">2015 are as follow: </w:t>
      </w:r>
    </w:p>
    <w:tbl>
      <w:tblPr>
        <w:tblW w:w="9214" w:type="dxa"/>
        <w:tblInd w:w="108" w:type="dxa"/>
        <w:tblLayout w:type="fixed"/>
        <w:tblLook w:val="04A0" w:firstRow="1" w:lastRow="0" w:firstColumn="1" w:lastColumn="0" w:noHBand="0" w:noVBand="1"/>
      </w:tblPr>
      <w:tblGrid>
        <w:gridCol w:w="4111"/>
        <w:gridCol w:w="1276"/>
        <w:gridCol w:w="1276"/>
        <w:gridCol w:w="1275"/>
        <w:gridCol w:w="1276"/>
      </w:tblGrid>
      <w:tr w:rsidR="0018337F" w:rsidRPr="007B1D2F" w:rsidTr="0018337F">
        <w:tc>
          <w:tcPr>
            <w:tcW w:w="4111" w:type="dxa"/>
          </w:tcPr>
          <w:p w:rsidR="0018337F" w:rsidRPr="007B1D2F" w:rsidRDefault="0018337F" w:rsidP="0018337F">
            <w:pPr>
              <w:ind w:left="972" w:right="-130"/>
              <w:jc w:val="left"/>
              <w:rPr>
                <w:rFonts w:ascii="Times New Roman" w:hAnsi="Times New Roman" w:cs="Times New Roman"/>
                <w:snapToGrid w:val="0"/>
                <w:sz w:val="20"/>
                <w:szCs w:val="20"/>
                <w:lang w:eastAsia="th-TH"/>
              </w:rPr>
            </w:pPr>
          </w:p>
        </w:tc>
        <w:tc>
          <w:tcPr>
            <w:tcW w:w="5103" w:type="dxa"/>
            <w:gridSpan w:val="4"/>
          </w:tcPr>
          <w:p w:rsidR="0018337F" w:rsidRPr="007B1D2F" w:rsidRDefault="0018337F" w:rsidP="0018337F">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18337F" w:rsidRPr="007B1D2F" w:rsidTr="0018337F">
        <w:tc>
          <w:tcPr>
            <w:tcW w:w="4111" w:type="dxa"/>
          </w:tcPr>
          <w:p w:rsidR="0018337F" w:rsidRPr="007B1D2F" w:rsidRDefault="0018337F" w:rsidP="0018337F">
            <w:pPr>
              <w:ind w:left="972" w:right="-130"/>
              <w:jc w:val="left"/>
              <w:rPr>
                <w:rFonts w:ascii="Times New Roman" w:hAnsi="Times New Roman" w:cs="Times New Roman"/>
                <w:snapToGrid w:val="0"/>
                <w:sz w:val="20"/>
                <w:szCs w:val="20"/>
                <w:lang w:eastAsia="th-TH"/>
              </w:rPr>
            </w:pPr>
          </w:p>
        </w:tc>
        <w:tc>
          <w:tcPr>
            <w:tcW w:w="2552" w:type="dxa"/>
            <w:gridSpan w:val="2"/>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551" w:type="dxa"/>
            <w:gridSpan w:val="2"/>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18337F" w:rsidRPr="007B1D2F" w:rsidTr="0018337F">
        <w:tc>
          <w:tcPr>
            <w:tcW w:w="4111" w:type="dxa"/>
          </w:tcPr>
          <w:p w:rsidR="0018337F" w:rsidRPr="007B1D2F" w:rsidRDefault="0018337F" w:rsidP="0018337F">
            <w:pPr>
              <w:ind w:left="972" w:right="-130"/>
              <w:jc w:val="left"/>
              <w:rPr>
                <w:rFonts w:ascii="Times New Roman" w:hAnsi="Times New Roman" w:cs="Times New Roman"/>
                <w:snapToGrid w:val="0"/>
                <w:sz w:val="20"/>
                <w:szCs w:val="20"/>
                <w:lang w:eastAsia="th-TH"/>
              </w:rPr>
            </w:pPr>
          </w:p>
        </w:tc>
        <w:tc>
          <w:tcPr>
            <w:tcW w:w="1276" w:type="dxa"/>
            <w:vAlign w:val="bottom"/>
            <w:hideMark/>
          </w:tcPr>
          <w:p w:rsidR="0018337F" w:rsidRPr="007B1D2F" w:rsidRDefault="0018337F" w:rsidP="0018337F">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center"/>
            <w:hideMark/>
          </w:tcPr>
          <w:p w:rsidR="0018337F" w:rsidRPr="007B1D2F" w:rsidRDefault="0018337F" w:rsidP="0018337F">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5" w:type="dxa"/>
            <w:vAlign w:val="bottom"/>
            <w:hideMark/>
          </w:tcPr>
          <w:p w:rsidR="0018337F" w:rsidRPr="007B1D2F" w:rsidRDefault="0018337F" w:rsidP="0018337F">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center"/>
            <w:hideMark/>
          </w:tcPr>
          <w:p w:rsidR="0018337F" w:rsidRPr="007B1D2F" w:rsidRDefault="0018337F" w:rsidP="0018337F">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18337F" w:rsidRPr="007B1D2F" w:rsidTr="0018337F">
        <w:tc>
          <w:tcPr>
            <w:tcW w:w="4111" w:type="dxa"/>
          </w:tcPr>
          <w:p w:rsidR="0018337F" w:rsidRPr="007B1D2F" w:rsidRDefault="0018337F" w:rsidP="0018337F">
            <w:pPr>
              <w:ind w:left="972" w:right="-130"/>
              <w:jc w:val="left"/>
              <w:rPr>
                <w:rFonts w:ascii="Times New Roman" w:hAnsi="Times New Roman" w:cs="Times New Roman"/>
                <w:snapToGrid w:val="0"/>
                <w:sz w:val="20"/>
                <w:szCs w:val="20"/>
                <w:lang w:eastAsia="th-TH"/>
              </w:rPr>
            </w:pPr>
          </w:p>
        </w:tc>
        <w:tc>
          <w:tcPr>
            <w:tcW w:w="1276" w:type="dxa"/>
            <w:vAlign w:val="bottom"/>
            <w:hideMark/>
          </w:tcPr>
          <w:p w:rsidR="0018337F" w:rsidRPr="007B1D2F" w:rsidRDefault="0018337F" w:rsidP="0018337F">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c>
          <w:tcPr>
            <w:tcW w:w="1276" w:type="dxa"/>
            <w:vAlign w:val="center"/>
            <w:hideMark/>
          </w:tcPr>
          <w:p w:rsidR="0018337F" w:rsidRPr="007B1D2F" w:rsidRDefault="0018337F" w:rsidP="0018337F">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December </w:t>
            </w:r>
          </w:p>
        </w:tc>
        <w:tc>
          <w:tcPr>
            <w:tcW w:w="1275" w:type="dxa"/>
            <w:vAlign w:val="bottom"/>
            <w:hideMark/>
          </w:tcPr>
          <w:p w:rsidR="0018337F" w:rsidRPr="007B1D2F" w:rsidRDefault="0018337F" w:rsidP="0018337F">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c>
          <w:tcPr>
            <w:tcW w:w="1276" w:type="dxa"/>
            <w:vAlign w:val="center"/>
            <w:hideMark/>
          </w:tcPr>
          <w:p w:rsidR="0018337F" w:rsidRPr="007B1D2F" w:rsidRDefault="0018337F" w:rsidP="0018337F">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December </w:t>
            </w:r>
          </w:p>
        </w:tc>
      </w:tr>
      <w:tr w:rsidR="0018337F" w:rsidRPr="007B1D2F" w:rsidTr="0018337F">
        <w:tc>
          <w:tcPr>
            <w:tcW w:w="4111" w:type="dxa"/>
          </w:tcPr>
          <w:p w:rsidR="0018337F" w:rsidRPr="007B1D2F" w:rsidRDefault="0018337F" w:rsidP="0018337F">
            <w:pPr>
              <w:ind w:left="972" w:right="-130"/>
              <w:jc w:val="left"/>
              <w:rPr>
                <w:rFonts w:ascii="Times New Roman" w:hAnsi="Times New Roman" w:cs="Times New Roman"/>
                <w:snapToGrid w:val="0"/>
                <w:sz w:val="20"/>
                <w:szCs w:val="20"/>
                <w:lang w:eastAsia="th-TH"/>
              </w:rPr>
            </w:pPr>
          </w:p>
        </w:tc>
        <w:tc>
          <w:tcPr>
            <w:tcW w:w="1276" w:type="dxa"/>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c>
          <w:tcPr>
            <w:tcW w:w="1276" w:type="dxa"/>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31, 2015</w:t>
            </w:r>
          </w:p>
        </w:tc>
        <w:tc>
          <w:tcPr>
            <w:tcW w:w="1275" w:type="dxa"/>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c>
          <w:tcPr>
            <w:tcW w:w="1276" w:type="dxa"/>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31, 2015</w:t>
            </w:r>
          </w:p>
        </w:tc>
      </w:tr>
      <w:tr w:rsidR="0018337F" w:rsidRPr="007B1D2F" w:rsidTr="0018337F">
        <w:tc>
          <w:tcPr>
            <w:tcW w:w="4111" w:type="dxa"/>
            <w:vAlign w:val="center"/>
            <w:hideMark/>
          </w:tcPr>
          <w:p w:rsidR="0018337F" w:rsidRPr="007B1D2F" w:rsidRDefault="0018337F" w:rsidP="0018337F">
            <w:pPr>
              <w:ind w:left="972" w:right="-130"/>
              <w:jc w:val="left"/>
              <w:rPr>
                <w:rFonts w:ascii="Times New Roman" w:hAnsi="Times New Roman" w:cs="Times New Roman"/>
                <w:spacing w:val="-2"/>
                <w:sz w:val="20"/>
                <w:szCs w:val="20"/>
              </w:rPr>
            </w:pPr>
            <w:r w:rsidRPr="007B1D2F">
              <w:rPr>
                <w:rFonts w:ascii="Times New Roman" w:hAnsi="Times New Roman" w:cs="Times New Roman"/>
                <w:b/>
                <w:bCs/>
                <w:spacing w:val="-2"/>
                <w:sz w:val="20"/>
                <w:szCs w:val="20"/>
              </w:rPr>
              <w:t xml:space="preserve">Trade accounts receivable </w:t>
            </w:r>
            <w:r w:rsidRPr="007B1D2F">
              <w:rPr>
                <w:rFonts w:ascii="Times New Roman" w:hAnsi="Times New Roman" w:cs="Times New Roman"/>
                <w:spacing w:val="-2"/>
                <w:sz w:val="20"/>
                <w:szCs w:val="20"/>
              </w:rPr>
              <w:t xml:space="preserve">(Note </w:t>
            </w:r>
            <w:r w:rsidR="002F268F">
              <w:rPr>
                <w:rFonts w:ascii="Times New Roman" w:hAnsi="Times New Roman" w:cs="Times New Roman"/>
                <w:spacing w:val="-2"/>
                <w:sz w:val="20"/>
                <w:szCs w:val="20"/>
                <w:lang w:val="en-GB"/>
              </w:rPr>
              <w:t>11</w:t>
            </w:r>
            <w:r w:rsidRPr="007B1D2F">
              <w:rPr>
                <w:rFonts w:ascii="Times New Roman" w:hAnsi="Times New Roman" w:cs="Times New Roman"/>
                <w:spacing w:val="-2"/>
                <w:sz w:val="20"/>
                <w:szCs w:val="20"/>
              </w:rPr>
              <w:t>)</w:t>
            </w:r>
          </w:p>
        </w:tc>
        <w:tc>
          <w:tcPr>
            <w:tcW w:w="1276" w:type="dxa"/>
            <w:vAlign w:val="center"/>
          </w:tcPr>
          <w:p w:rsidR="0018337F" w:rsidRPr="007B1D2F" w:rsidRDefault="0018337F" w:rsidP="0018337F">
            <w:pPr>
              <w:tabs>
                <w:tab w:val="decimal" w:pos="1195"/>
              </w:tabs>
              <w:ind w:right="-72"/>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337F">
            <w:pPr>
              <w:tabs>
                <w:tab w:val="decimal" w:pos="1195"/>
              </w:tabs>
              <w:ind w:right="-72"/>
              <w:rPr>
                <w:rFonts w:ascii="Times New Roman" w:hAnsi="Times New Roman" w:cs="Times New Roman"/>
                <w:noProof/>
                <w:snapToGrid w:val="0"/>
                <w:sz w:val="20"/>
                <w:szCs w:val="20"/>
                <w:lang w:val="en-GB" w:eastAsia="th-TH"/>
              </w:rPr>
            </w:pPr>
          </w:p>
        </w:tc>
        <w:tc>
          <w:tcPr>
            <w:tcW w:w="1275" w:type="dxa"/>
            <w:vAlign w:val="center"/>
          </w:tcPr>
          <w:p w:rsidR="0018337F" w:rsidRPr="007B1D2F" w:rsidRDefault="0018337F" w:rsidP="0018337F">
            <w:pPr>
              <w:tabs>
                <w:tab w:val="decimal" w:pos="1195"/>
              </w:tabs>
              <w:ind w:right="-72"/>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337F">
            <w:pPr>
              <w:tabs>
                <w:tab w:val="decimal" w:pos="1195"/>
              </w:tabs>
              <w:ind w:right="-72"/>
              <w:rPr>
                <w:rFonts w:ascii="Times New Roman" w:hAnsi="Times New Roman" w:cs="Times New Roman"/>
                <w:noProof/>
                <w:snapToGrid w:val="0"/>
                <w:sz w:val="20"/>
                <w:szCs w:val="20"/>
                <w:lang w:val="en-GB" w:eastAsia="th-TH"/>
              </w:rPr>
            </w:pPr>
          </w:p>
        </w:tc>
      </w:tr>
      <w:tr w:rsidR="0018337F" w:rsidRPr="007B1D2F" w:rsidTr="0018337F">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Subsidiary</w:t>
            </w: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cs/>
                <w:lang w:eastAsia="th-TH"/>
              </w:rPr>
            </w:pP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5"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val="en-GB" w:eastAsia="th-TH"/>
              </w:rPr>
            </w:pP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r>
      <w:tr w:rsidR="0018337F" w:rsidRPr="007B1D2F" w:rsidTr="0018337F">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w:t>
            </w:r>
            <w:proofErr w:type="spellStart"/>
            <w:r w:rsidRPr="007B1D2F">
              <w:rPr>
                <w:rFonts w:ascii="Times New Roman" w:hAnsi="Times New Roman" w:cs="Times New Roman"/>
                <w:sz w:val="20"/>
                <w:szCs w:val="20"/>
              </w:rPr>
              <w:t>Decco</w:t>
            </w:r>
            <w:proofErr w:type="spellEnd"/>
            <w:r w:rsidRPr="007B1D2F">
              <w:rPr>
                <w:rFonts w:ascii="Times New Roman" w:hAnsi="Times New Roman" w:cs="Times New Roman"/>
                <w:sz w:val="20"/>
                <w:szCs w:val="20"/>
              </w:rPr>
              <w:t xml:space="preserve"> Co., Ltd </w:t>
            </w: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5"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r>
      <w:tr w:rsidR="0018337F" w:rsidRPr="007B1D2F" w:rsidTr="0018337F">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5" w:type="dxa"/>
            <w:vAlign w:val="center"/>
          </w:tcPr>
          <w:p w:rsidR="0018337F" w:rsidRPr="00AC05EF" w:rsidRDefault="0018337F" w:rsidP="0018337F">
            <w:pPr>
              <w:tabs>
                <w:tab w:val="decimal" w:pos="1123"/>
              </w:tabs>
              <w:ind w:right="-72"/>
              <w:rPr>
                <w:rFonts w:ascii="Times New Roman" w:hAnsi="Times New Roman" w:cstheme="minorBidi"/>
                <w:snapToGrid w:val="0"/>
                <w:sz w:val="20"/>
                <w:szCs w:val="20"/>
                <w:cs/>
                <w:lang w:val="en-GB" w:eastAsia="th-TH"/>
              </w:rPr>
            </w:pP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val="en-GB" w:eastAsia="th-TH"/>
              </w:rPr>
            </w:pPr>
          </w:p>
        </w:tc>
      </w:tr>
      <w:tr w:rsidR="0018337F" w:rsidRPr="007B1D2F" w:rsidTr="001828E0">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18337F" w:rsidRPr="008F1F84" w:rsidRDefault="008F1F84" w:rsidP="001828E0">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6" w:type="dxa"/>
            <w:shd w:val="clear" w:color="auto" w:fill="auto"/>
            <w:vAlign w:val="center"/>
            <w:hideMark/>
          </w:tcPr>
          <w:p w:rsidR="0018337F" w:rsidRPr="007B1D2F" w:rsidRDefault="0018337F" w:rsidP="001828E0">
            <w:pP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w:t>
            </w:r>
          </w:p>
        </w:tc>
        <w:tc>
          <w:tcPr>
            <w:tcW w:w="1275" w:type="dxa"/>
            <w:shd w:val="clear" w:color="auto" w:fill="auto"/>
            <w:vAlign w:val="center"/>
          </w:tcPr>
          <w:p w:rsidR="0018337F" w:rsidRPr="008F1F84" w:rsidRDefault="008F1F84" w:rsidP="001828E0">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58,346,076</w:t>
            </w:r>
          </w:p>
        </w:tc>
        <w:tc>
          <w:tcPr>
            <w:tcW w:w="1276" w:type="dxa"/>
            <w:vAlign w:val="center"/>
            <w:hideMark/>
          </w:tcPr>
          <w:p w:rsidR="0018337F" w:rsidRPr="007B1D2F" w:rsidRDefault="0018337F" w:rsidP="001828E0">
            <w:pP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51,744,251</w:t>
            </w:r>
          </w:p>
        </w:tc>
      </w:tr>
      <w:tr w:rsidR="0018337F" w:rsidRPr="007B1D2F" w:rsidTr="001828E0">
        <w:tc>
          <w:tcPr>
            <w:tcW w:w="4111" w:type="dxa"/>
            <w:vAlign w:val="center"/>
          </w:tcPr>
          <w:p w:rsidR="0018337F" w:rsidRPr="007B1D2F" w:rsidRDefault="0018337F" w:rsidP="0018337F">
            <w:pPr>
              <w:ind w:left="972" w:right="-130"/>
              <w:jc w:val="left"/>
              <w:rPr>
                <w:rFonts w:ascii="Times New Roman" w:hAnsi="Times New Roman" w:cs="Times New Roman"/>
                <w:sz w:val="20"/>
                <w:szCs w:val="20"/>
              </w:rPr>
            </w:pPr>
          </w:p>
        </w:tc>
        <w:tc>
          <w:tcPr>
            <w:tcW w:w="1276" w:type="dxa"/>
            <w:shd w:val="clear" w:color="auto" w:fill="auto"/>
            <w:vAlign w:val="center"/>
          </w:tcPr>
          <w:p w:rsidR="0018337F" w:rsidRPr="008F1F84"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8F1F84"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lang w:eastAsia="th-TH"/>
              </w:rPr>
            </w:pPr>
          </w:p>
        </w:tc>
      </w:tr>
      <w:tr w:rsidR="0018337F" w:rsidRPr="007B1D2F" w:rsidTr="001828E0">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18337F" w:rsidRPr="008F1F84"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8F1F84"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lang w:eastAsia="th-TH"/>
              </w:rPr>
            </w:pPr>
          </w:p>
        </w:tc>
      </w:tr>
      <w:tr w:rsidR="0018337F" w:rsidRPr="007B1D2F" w:rsidTr="001828E0">
        <w:tc>
          <w:tcPr>
            <w:tcW w:w="4111" w:type="dxa"/>
            <w:vAlign w:val="center"/>
            <w:hideMark/>
          </w:tcPr>
          <w:p w:rsidR="0018337F" w:rsidRPr="007B1D2F" w:rsidRDefault="0018337F" w:rsidP="0018337F">
            <w:pPr>
              <w:ind w:left="972" w:right="-130"/>
              <w:jc w:val="left"/>
              <w:rPr>
                <w:rFonts w:ascii="Times New Roman" w:hAnsi="Times New Roman" w:cs="Times New Roman"/>
                <w:spacing w:val="-6"/>
                <w:sz w:val="20"/>
                <w:szCs w:val="20"/>
              </w:rPr>
            </w:pPr>
            <w:r w:rsidRPr="007B1D2F">
              <w:rPr>
                <w:rFonts w:ascii="Times New Roman" w:hAnsi="Times New Roman" w:cs="Times New Roman"/>
                <w:spacing w:val="-6"/>
                <w:sz w:val="20"/>
                <w:szCs w:val="20"/>
              </w:rPr>
              <w:t xml:space="preserve">Thai </w:t>
            </w:r>
            <w:proofErr w:type="spellStart"/>
            <w:r w:rsidRPr="007B1D2F">
              <w:rPr>
                <w:rFonts w:ascii="Times New Roman" w:hAnsi="Times New Roman" w:cs="Times New Roman"/>
                <w:spacing w:val="-6"/>
                <w:sz w:val="20"/>
                <w:szCs w:val="20"/>
              </w:rPr>
              <w:t>Mui</w:t>
            </w:r>
            <w:proofErr w:type="spellEnd"/>
            <w:r w:rsidRPr="007B1D2F">
              <w:rPr>
                <w:rFonts w:ascii="Times New Roman" w:hAnsi="Times New Roman" w:cs="Times New Roman"/>
                <w:spacing w:val="-6"/>
                <w:sz w:val="20"/>
                <w:szCs w:val="20"/>
              </w:rPr>
              <w:t xml:space="preserve"> Trading Corporation Co., Ltd.</w:t>
            </w:r>
          </w:p>
        </w:tc>
        <w:tc>
          <w:tcPr>
            <w:tcW w:w="1276" w:type="dxa"/>
            <w:shd w:val="clear" w:color="auto" w:fill="auto"/>
            <w:vAlign w:val="center"/>
          </w:tcPr>
          <w:p w:rsidR="0018337F" w:rsidRPr="008F1F84" w:rsidRDefault="008F1F84" w:rsidP="001828E0">
            <w:pPr>
              <w:pBdr>
                <w:bottom w:val="single" w:sz="4" w:space="1" w:color="auto"/>
              </w:pBd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w:t>
            </w:r>
          </w:p>
        </w:tc>
        <w:tc>
          <w:tcPr>
            <w:tcW w:w="1276" w:type="dxa"/>
            <w:shd w:val="clear" w:color="auto" w:fill="auto"/>
            <w:vAlign w:val="center"/>
            <w:hideMark/>
          </w:tcPr>
          <w:p w:rsidR="0018337F" w:rsidRPr="007B1D2F" w:rsidRDefault="0018337F" w:rsidP="001828E0">
            <w:pPr>
              <w:pBdr>
                <w:bottom w:val="single" w:sz="4" w:space="1" w:color="auto"/>
              </w:pBdr>
              <w:tabs>
                <w:tab w:val="decimal" w:pos="936"/>
              </w:tabs>
              <w:ind w:right="-72"/>
              <w:jc w:val="right"/>
              <w:rPr>
                <w:rFonts w:ascii="Times New Roman" w:hAnsi="Times New Roman" w:cs="Angsana New"/>
                <w:snapToGrid w:val="0"/>
                <w:sz w:val="18"/>
                <w:szCs w:val="22"/>
                <w:cs/>
                <w:lang w:eastAsia="th-TH"/>
              </w:rPr>
            </w:pPr>
            <w:r w:rsidRPr="007B1D2F">
              <w:rPr>
                <w:rFonts w:ascii="Times New Roman" w:hAnsi="Times New Roman" w:cs="Angsana New"/>
                <w:snapToGrid w:val="0"/>
                <w:sz w:val="18"/>
                <w:szCs w:val="22"/>
                <w:lang w:eastAsia="th-TH"/>
              </w:rPr>
              <w:t>3,798,966</w:t>
            </w:r>
          </w:p>
        </w:tc>
        <w:tc>
          <w:tcPr>
            <w:tcW w:w="1275" w:type="dxa"/>
            <w:shd w:val="clear" w:color="auto" w:fill="auto"/>
            <w:vAlign w:val="center"/>
          </w:tcPr>
          <w:p w:rsidR="0018337F" w:rsidRPr="008F1F84" w:rsidRDefault="008F1F84" w:rsidP="001828E0">
            <w:pPr>
              <w:pBdr>
                <w:bottom w:val="single" w:sz="4" w:space="1" w:color="auto"/>
              </w:pBd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w:t>
            </w:r>
          </w:p>
        </w:tc>
        <w:tc>
          <w:tcPr>
            <w:tcW w:w="1276" w:type="dxa"/>
            <w:vAlign w:val="center"/>
            <w:hideMark/>
          </w:tcPr>
          <w:p w:rsidR="0018337F" w:rsidRPr="007B1D2F" w:rsidRDefault="0018337F" w:rsidP="001828E0">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3,798,966</w:t>
            </w:r>
          </w:p>
        </w:tc>
      </w:tr>
      <w:tr w:rsidR="0018337F" w:rsidRPr="007B1D2F" w:rsidTr="001828E0">
        <w:tc>
          <w:tcPr>
            <w:tcW w:w="4111" w:type="dxa"/>
            <w:vAlign w:val="center"/>
          </w:tcPr>
          <w:p w:rsidR="0018337F" w:rsidRPr="007B1D2F" w:rsidRDefault="0018337F" w:rsidP="0018337F">
            <w:pPr>
              <w:jc w:val="left"/>
              <w:rPr>
                <w:rFonts w:ascii="Times New Roman" w:hAnsi="Times New Roman" w:cs="Times New Roman"/>
                <w:sz w:val="12"/>
                <w:szCs w:val="12"/>
              </w:rPr>
            </w:pPr>
          </w:p>
        </w:tc>
        <w:tc>
          <w:tcPr>
            <w:tcW w:w="1276" w:type="dxa"/>
            <w:shd w:val="clear" w:color="auto" w:fill="auto"/>
            <w:vAlign w:val="center"/>
          </w:tcPr>
          <w:p w:rsidR="0018337F" w:rsidRPr="008F1F84"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8F1F84"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12"/>
                <w:szCs w:val="12"/>
                <w:lang w:val="en-GB" w:eastAsia="th-TH"/>
              </w:rPr>
            </w:pPr>
          </w:p>
        </w:tc>
      </w:tr>
      <w:tr w:rsidR="0018337F" w:rsidRPr="007B1D2F" w:rsidTr="001828E0">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Total</w:t>
            </w:r>
            <w:r w:rsidRPr="007B1D2F">
              <w:rPr>
                <w:rFonts w:ascii="Times New Roman" w:hAnsi="Times New Roman" w:cs="Times New Roman"/>
              </w:rPr>
              <w:t xml:space="preserve"> </w:t>
            </w:r>
            <w:r w:rsidRPr="007B1D2F">
              <w:rPr>
                <w:rFonts w:ascii="Times New Roman" w:hAnsi="Times New Roman" w:cs="Times New Roman"/>
                <w:sz w:val="20"/>
                <w:szCs w:val="20"/>
              </w:rPr>
              <w:t>trade accounts receivable</w:t>
            </w:r>
          </w:p>
        </w:tc>
        <w:tc>
          <w:tcPr>
            <w:tcW w:w="1276" w:type="dxa"/>
            <w:shd w:val="clear" w:color="auto" w:fill="auto"/>
            <w:vAlign w:val="center"/>
          </w:tcPr>
          <w:p w:rsidR="0018337F" w:rsidRPr="008F1F84" w:rsidRDefault="008F1F84" w:rsidP="001828E0">
            <w:pPr>
              <w:pBdr>
                <w:bottom w:val="double" w:sz="4" w:space="1" w:color="auto"/>
              </w:pBd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w:t>
            </w:r>
          </w:p>
        </w:tc>
        <w:tc>
          <w:tcPr>
            <w:tcW w:w="1276" w:type="dxa"/>
            <w:shd w:val="clear" w:color="auto" w:fill="auto"/>
            <w:vAlign w:val="center"/>
            <w:hideMark/>
          </w:tcPr>
          <w:p w:rsidR="0018337F" w:rsidRPr="007B1D2F" w:rsidRDefault="0018337F" w:rsidP="001828E0">
            <w:pPr>
              <w:pBdr>
                <w:bottom w:val="double" w:sz="4" w:space="1" w:color="auto"/>
              </w:pBdr>
              <w:tabs>
                <w:tab w:val="decimal" w:pos="936"/>
              </w:tabs>
              <w:ind w:right="-72"/>
              <w:jc w:val="right"/>
              <w:rPr>
                <w:rFonts w:ascii="Times New Roman" w:hAnsi="Times New Roman" w:cs="Angsana New"/>
                <w:snapToGrid w:val="0"/>
                <w:sz w:val="18"/>
                <w:szCs w:val="22"/>
                <w:cs/>
                <w:lang w:eastAsia="th-TH"/>
              </w:rPr>
            </w:pPr>
            <w:r w:rsidRPr="007B1D2F">
              <w:rPr>
                <w:rFonts w:ascii="Times New Roman" w:hAnsi="Times New Roman" w:cs="Angsana New"/>
                <w:snapToGrid w:val="0"/>
                <w:sz w:val="18"/>
                <w:szCs w:val="22"/>
                <w:lang w:eastAsia="th-TH"/>
              </w:rPr>
              <w:fldChar w:fldCharType="begin"/>
            </w:r>
            <w:r w:rsidRPr="007B1D2F">
              <w:rPr>
                <w:rFonts w:ascii="Times New Roman" w:hAnsi="Times New Roman" w:cs="Angsana New"/>
                <w:snapToGrid w:val="0"/>
                <w:sz w:val="18"/>
                <w:szCs w:val="22"/>
                <w:lang w:eastAsia="th-TH"/>
              </w:rPr>
              <w:instrText xml:space="preserve"> =SUM(ABOVE) </w:instrText>
            </w:r>
            <w:r w:rsidRPr="007B1D2F">
              <w:rPr>
                <w:rFonts w:ascii="Times New Roman" w:hAnsi="Times New Roman" w:cs="Angsana New"/>
                <w:snapToGrid w:val="0"/>
                <w:sz w:val="18"/>
                <w:szCs w:val="22"/>
                <w:lang w:eastAsia="th-TH"/>
              </w:rPr>
              <w:fldChar w:fldCharType="separate"/>
            </w:r>
            <w:r w:rsidRPr="007B1D2F">
              <w:rPr>
                <w:rFonts w:ascii="Times New Roman" w:hAnsi="Times New Roman" w:cs="Angsana New"/>
                <w:snapToGrid w:val="0"/>
                <w:sz w:val="18"/>
                <w:szCs w:val="22"/>
                <w:lang w:eastAsia="th-TH"/>
              </w:rPr>
              <w:t>3,798,966</w:t>
            </w:r>
            <w:r w:rsidRPr="007B1D2F">
              <w:rPr>
                <w:rFonts w:ascii="Times New Roman" w:hAnsi="Times New Roman" w:cs="Angsana New"/>
                <w:snapToGrid w:val="0"/>
                <w:sz w:val="18"/>
                <w:szCs w:val="22"/>
                <w:lang w:eastAsia="th-TH"/>
              </w:rPr>
              <w:fldChar w:fldCharType="end"/>
            </w:r>
          </w:p>
        </w:tc>
        <w:tc>
          <w:tcPr>
            <w:tcW w:w="1275" w:type="dxa"/>
            <w:shd w:val="clear" w:color="auto" w:fill="auto"/>
            <w:vAlign w:val="center"/>
          </w:tcPr>
          <w:p w:rsidR="0018337F" w:rsidRPr="008F1F84" w:rsidRDefault="008F1F84" w:rsidP="001828E0">
            <w:pPr>
              <w:pBdr>
                <w:bottom w:val="double" w:sz="4" w:space="1" w:color="auto"/>
              </w:pBd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58,346,076</w:t>
            </w:r>
          </w:p>
        </w:tc>
        <w:tc>
          <w:tcPr>
            <w:tcW w:w="1276" w:type="dxa"/>
            <w:vAlign w:val="center"/>
            <w:hideMark/>
          </w:tcPr>
          <w:p w:rsidR="0018337F" w:rsidRPr="007B1D2F" w:rsidRDefault="0018337F" w:rsidP="001828E0">
            <w:pPr>
              <w:pBdr>
                <w:bottom w:val="doub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fldChar w:fldCharType="begin"/>
            </w:r>
            <w:r w:rsidRPr="007B1D2F">
              <w:rPr>
                <w:rFonts w:ascii="Times New Roman" w:hAnsi="Times New Roman" w:cs="Angsana New"/>
                <w:snapToGrid w:val="0"/>
                <w:sz w:val="18"/>
                <w:szCs w:val="22"/>
                <w:lang w:eastAsia="th-TH"/>
              </w:rPr>
              <w:instrText xml:space="preserve"> =SUM(ABOVE) </w:instrText>
            </w:r>
            <w:r w:rsidRPr="007B1D2F">
              <w:rPr>
                <w:rFonts w:ascii="Times New Roman" w:hAnsi="Times New Roman" w:cs="Angsana New"/>
                <w:snapToGrid w:val="0"/>
                <w:sz w:val="18"/>
                <w:szCs w:val="22"/>
                <w:lang w:eastAsia="th-TH"/>
              </w:rPr>
              <w:fldChar w:fldCharType="separate"/>
            </w:r>
            <w:r w:rsidRPr="007B1D2F">
              <w:rPr>
                <w:rFonts w:ascii="Times New Roman" w:hAnsi="Times New Roman" w:cs="Angsana New"/>
                <w:snapToGrid w:val="0"/>
                <w:sz w:val="18"/>
                <w:szCs w:val="22"/>
                <w:lang w:eastAsia="th-TH"/>
              </w:rPr>
              <w:t>55,543,217</w:t>
            </w:r>
            <w:r w:rsidRPr="007B1D2F">
              <w:rPr>
                <w:rFonts w:ascii="Times New Roman" w:hAnsi="Times New Roman" w:cs="Angsana New"/>
                <w:snapToGrid w:val="0"/>
                <w:sz w:val="18"/>
                <w:szCs w:val="22"/>
                <w:lang w:eastAsia="th-TH"/>
              </w:rPr>
              <w:fldChar w:fldCharType="end"/>
            </w:r>
          </w:p>
        </w:tc>
      </w:tr>
      <w:tr w:rsidR="0018337F" w:rsidRPr="007B1D2F" w:rsidTr="001828E0">
        <w:tc>
          <w:tcPr>
            <w:tcW w:w="4111" w:type="dxa"/>
            <w:vAlign w:val="center"/>
          </w:tcPr>
          <w:p w:rsidR="0018337F" w:rsidRPr="007B1D2F" w:rsidRDefault="0018337F" w:rsidP="0018337F">
            <w:pPr>
              <w:ind w:left="972" w:right="-130"/>
              <w:jc w:val="left"/>
              <w:rPr>
                <w:rFonts w:ascii="Times New Roman" w:hAnsi="Times New Roman" w:cs="Times New Roman"/>
                <w:b/>
                <w:bCs/>
                <w:sz w:val="20"/>
                <w:szCs w:val="20"/>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5"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r>
      <w:tr w:rsidR="007B2DE0" w:rsidRPr="007B1D2F" w:rsidTr="001828E0">
        <w:tc>
          <w:tcPr>
            <w:tcW w:w="4111" w:type="dxa"/>
            <w:vAlign w:val="center"/>
          </w:tcPr>
          <w:p w:rsidR="007B2DE0" w:rsidRPr="007B1D2F" w:rsidRDefault="007B2DE0" w:rsidP="0018337F">
            <w:pPr>
              <w:ind w:left="972" w:right="-130"/>
              <w:jc w:val="left"/>
              <w:rPr>
                <w:rFonts w:ascii="Times New Roman" w:hAnsi="Times New Roman" w:cs="Times New Roman"/>
                <w:sz w:val="20"/>
                <w:szCs w:val="20"/>
                <w:u w:val="single"/>
              </w:rPr>
            </w:pPr>
          </w:p>
        </w:tc>
        <w:tc>
          <w:tcPr>
            <w:tcW w:w="1276" w:type="dxa"/>
            <w:vAlign w:val="center"/>
          </w:tcPr>
          <w:p w:rsidR="007B2DE0" w:rsidRPr="007B1D2F" w:rsidRDefault="007B2DE0"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6" w:type="dxa"/>
            <w:vAlign w:val="center"/>
          </w:tcPr>
          <w:p w:rsidR="007B2DE0" w:rsidRPr="007B1D2F" w:rsidRDefault="007B2DE0"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5" w:type="dxa"/>
            <w:vAlign w:val="center"/>
          </w:tcPr>
          <w:p w:rsidR="007B2DE0" w:rsidRPr="007B1D2F" w:rsidRDefault="007B2DE0"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7B2DE0" w:rsidRPr="007B1D2F" w:rsidRDefault="007B2DE0" w:rsidP="001828E0">
            <w:pPr>
              <w:tabs>
                <w:tab w:val="decimal" w:pos="1123"/>
              </w:tabs>
              <w:ind w:right="-72"/>
              <w:jc w:val="right"/>
              <w:rPr>
                <w:rFonts w:ascii="Times New Roman" w:hAnsi="Times New Roman" w:cs="Times New Roman"/>
                <w:noProof/>
                <w:snapToGrid w:val="0"/>
                <w:sz w:val="20"/>
                <w:szCs w:val="20"/>
                <w:lang w:val="en-GB" w:eastAsia="th-TH"/>
              </w:rPr>
            </w:pPr>
          </w:p>
        </w:tc>
      </w:tr>
      <w:tr w:rsidR="0018337F" w:rsidRPr="007B1D2F" w:rsidTr="001828E0">
        <w:tc>
          <w:tcPr>
            <w:tcW w:w="4111" w:type="dxa"/>
            <w:vAlign w:val="center"/>
            <w:hideMark/>
          </w:tcPr>
          <w:p w:rsidR="0018337F" w:rsidRPr="007B1D2F" w:rsidRDefault="00E80E28" w:rsidP="0018337F">
            <w:pPr>
              <w:ind w:left="972" w:right="-130"/>
              <w:jc w:val="left"/>
              <w:rPr>
                <w:rFonts w:ascii="Times New Roman" w:hAnsi="Times New Roman" w:cs="Times New Roman"/>
                <w:sz w:val="20"/>
                <w:szCs w:val="20"/>
                <w:u w:val="single"/>
              </w:rPr>
            </w:pPr>
            <w:r>
              <w:rPr>
                <w:rFonts w:ascii="Times New Roman" w:hAnsi="Times New Roman" w:cs="Times New Roman"/>
                <w:sz w:val="20"/>
                <w:szCs w:val="20"/>
                <w:u w:val="single"/>
              </w:rPr>
              <w:t>Advance Payment</w:t>
            </w:r>
            <w:r w:rsidR="002F268F">
              <w:rPr>
                <w:rFonts w:ascii="Times New Roman" w:hAnsi="Times New Roman" w:cs="Times New Roman"/>
                <w:sz w:val="20"/>
                <w:szCs w:val="20"/>
                <w:u w:val="single"/>
              </w:rPr>
              <w:t xml:space="preserve"> (Note 11)</w:t>
            </w: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5"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r>
      <w:tr w:rsidR="0018337F" w:rsidRPr="007B1D2F" w:rsidTr="001828E0">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w:t>
            </w:r>
            <w:proofErr w:type="spellStart"/>
            <w:r w:rsidRPr="007B1D2F">
              <w:rPr>
                <w:rFonts w:ascii="Times New Roman" w:hAnsi="Times New Roman" w:cs="Times New Roman"/>
                <w:sz w:val="20"/>
                <w:szCs w:val="20"/>
              </w:rPr>
              <w:t>Decco</w:t>
            </w:r>
            <w:proofErr w:type="spellEnd"/>
            <w:r w:rsidRPr="007B1D2F">
              <w:rPr>
                <w:rFonts w:ascii="Times New Roman" w:hAnsi="Times New Roman" w:cs="Times New Roman"/>
                <w:sz w:val="20"/>
                <w:szCs w:val="20"/>
              </w:rPr>
              <w:t xml:space="preserve"> Co., Ltd </w:t>
            </w: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5"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r>
      <w:tr w:rsidR="0018337F" w:rsidRPr="007B1D2F" w:rsidTr="001828E0">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5"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r>
      <w:tr w:rsidR="0018337F" w:rsidRPr="007B1D2F" w:rsidTr="001828E0">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18337F" w:rsidRPr="002F268F" w:rsidRDefault="002F268F" w:rsidP="001828E0">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6" w:type="dxa"/>
            <w:shd w:val="clear" w:color="auto" w:fill="auto"/>
            <w:vAlign w:val="center"/>
            <w:hideMark/>
          </w:tcPr>
          <w:p w:rsidR="0018337F" w:rsidRPr="007B1D2F" w:rsidRDefault="0018337F" w:rsidP="001828E0">
            <w:pP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w:t>
            </w:r>
          </w:p>
        </w:tc>
        <w:tc>
          <w:tcPr>
            <w:tcW w:w="1275" w:type="dxa"/>
            <w:shd w:val="clear" w:color="auto" w:fill="auto"/>
            <w:vAlign w:val="center"/>
          </w:tcPr>
          <w:p w:rsidR="0018337F" w:rsidRPr="002F268F" w:rsidRDefault="002F268F" w:rsidP="001828E0">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8,100,000</w:t>
            </w:r>
          </w:p>
        </w:tc>
        <w:tc>
          <w:tcPr>
            <w:tcW w:w="1276" w:type="dxa"/>
            <w:vAlign w:val="center"/>
            <w:hideMark/>
          </w:tcPr>
          <w:p w:rsidR="0018337F" w:rsidRPr="007B1D2F" w:rsidRDefault="0018337F" w:rsidP="001828E0">
            <w:pP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2,500,000</w:t>
            </w:r>
          </w:p>
        </w:tc>
      </w:tr>
      <w:tr w:rsidR="0018337F" w:rsidRPr="007B1D2F" w:rsidTr="001828E0">
        <w:tc>
          <w:tcPr>
            <w:tcW w:w="4111" w:type="dxa"/>
            <w:vAlign w:val="center"/>
          </w:tcPr>
          <w:p w:rsidR="0018337F" w:rsidRPr="007B1D2F" w:rsidRDefault="0018337F" w:rsidP="0018337F">
            <w:pPr>
              <w:ind w:left="972" w:right="-130"/>
              <w:jc w:val="left"/>
              <w:rPr>
                <w:rFonts w:ascii="Times New Roman" w:hAnsi="Times New Roman" w:cs="Times New Roman"/>
                <w:sz w:val="20"/>
                <w:szCs w:val="20"/>
              </w:rPr>
            </w:pPr>
          </w:p>
        </w:tc>
        <w:tc>
          <w:tcPr>
            <w:tcW w:w="1276" w:type="dxa"/>
            <w:shd w:val="clear" w:color="auto" w:fill="auto"/>
            <w:vAlign w:val="center"/>
          </w:tcPr>
          <w:p w:rsidR="0018337F" w:rsidRPr="002F268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2F268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lang w:eastAsia="th-TH"/>
              </w:rPr>
            </w:pPr>
          </w:p>
        </w:tc>
      </w:tr>
      <w:tr w:rsidR="0018337F" w:rsidRPr="007B1D2F" w:rsidTr="001828E0">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18337F" w:rsidRPr="002F268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2F268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lang w:eastAsia="th-TH"/>
              </w:rPr>
            </w:pPr>
          </w:p>
        </w:tc>
      </w:tr>
      <w:tr w:rsidR="0018337F" w:rsidRPr="007B1D2F" w:rsidTr="001828E0">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Director</w:t>
            </w:r>
          </w:p>
        </w:tc>
        <w:tc>
          <w:tcPr>
            <w:tcW w:w="1276" w:type="dxa"/>
            <w:shd w:val="clear" w:color="auto" w:fill="auto"/>
            <w:vAlign w:val="center"/>
          </w:tcPr>
          <w:p w:rsidR="0018337F" w:rsidRPr="002F268F" w:rsidRDefault="002F268F" w:rsidP="001828E0">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154,884</w:t>
            </w:r>
          </w:p>
        </w:tc>
        <w:tc>
          <w:tcPr>
            <w:tcW w:w="1276" w:type="dxa"/>
            <w:shd w:val="clear" w:color="auto" w:fill="auto"/>
            <w:vAlign w:val="center"/>
            <w:hideMark/>
          </w:tcPr>
          <w:p w:rsidR="0018337F" w:rsidRPr="007B1D2F" w:rsidRDefault="0018337F" w:rsidP="001828E0">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1,309,335</w:t>
            </w:r>
          </w:p>
        </w:tc>
        <w:tc>
          <w:tcPr>
            <w:tcW w:w="1275" w:type="dxa"/>
            <w:shd w:val="clear" w:color="auto" w:fill="auto"/>
            <w:vAlign w:val="center"/>
          </w:tcPr>
          <w:p w:rsidR="0018337F" w:rsidRPr="002F268F" w:rsidRDefault="002F268F" w:rsidP="001828E0">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154,884</w:t>
            </w:r>
          </w:p>
        </w:tc>
        <w:tc>
          <w:tcPr>
            <w:tcW w:w="1276" w:type="dxa"/>
            <w:vAlign w:val="center"/>
            <w:hideMark/>
          </w:tcPr>
          <w:p w:rsidR="0018337F" w:rsidRPr="007B1D2F" w:rsidRDefault="0018337F" w:rsidP="001828E0">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1,309,335</w:t>
            </w:r>
          </w:p>
        </w:tc>
      </w:tr>
      <w:tr w:rsidR="0018337F" w:rsidRPr="007B1D2F" w:rsidTr="001828E0">
        <w:tc>
          <w:tcPr>
            <w:tcW w:w="4111" w:type="dxa"/>
            <w:vAlign w:val="center"/>
          </w:tcPr>
          <w:p w:rsidR="0018337F" w:rsidRPr="007B1D2F" w:rsidRDefault="0018337F" w:rsidP="0018337F">
            <w:pPr>
              <w:ind w:left="972" w:right="-130"/>
              <w:jc w:val="left"/>
              <w:rPr>
                <w:rFonts w:ascii="Times New Roman" w:hAnsi="Times New Roman" w:cs="Times New Roman"/>
                <w:b/>
                <w:bCs/>
                <w:sz w:val="12"/>
                <w:szCs w:val="12"/>
              </w:rPr>
            </w:pPr>
          </w:p>
        </w:tc>
        <w:tc>
          <w:tcPr>
            <w:tcW w:w="1276" w:type="dxa"/>
            <w:shd w:val="clear" w:color="auto" w:fill="auto"/>
            <w:vAlign w:val="center"/>
          </w:tcPr>
          <w:p w:rsidR="0018337F" w:rsidRPr="002F268F" w:rsidRDefault="0018337F" w:rsidP="001828E0">
            <w:pPr>
              <w:tabs>
                <w:tab w:val="decimal" w:pos="936"/>
              </w:tabs>
              <w:ind w:right="-72"/>
              <w:jc w:val="right"/>
              <w:rPr>
                <w:rFonts w:ascii="Times New Roman" w:hAnsi="Times New Roman" w:cs="Angsana New"/>
                <w:snapToGrid w:val="0"/>
                <w:sz w:val="18"/>
                <w:szCs w:val="22"/>
                <w:lang w:eastAsia="th-TH"/>
              </w:rPr>
            </w:pPr>
          </w:p>
        </w:tc>
        <w:tc>
          <w:tcPr>
            <w:tcW w:w="1276" w:type="dxa"/>
            <w:shd w:val="clear" w:color="auto" w:fill="auto"/>
            <w:vAlign w:val="center"/>
          </w:tcPr>
          <w:p w:rsidR="0018337F" w:rsidRPr="007B1D2F" w:rsidRDefault="0018337F" w:rsidP="001828E0">
            <w:pPr>
              <w:tabs>
                <w:tab w:val="decimal" w:pos="936"/>
              </w:tabs>
              <w:ind w:right="-72"/>
              <w:jc w:val="right"/>
              <w:rPr>
                <w:rFonts w:ascii="Times New Roman" w:hAnsi="Times New Roman" w:cs="Angsana New"/>
                <w:snapToGrid w:val="0"/>
                <w:sz w:val="18"/>
                <w:szCs w:val="22"/>
                <w:lang w:eastAsia="th-TH"/>
              </w:rPr>
            </w:pPr>
          </w:p>
        </w:tc>
        <w:tc>
          <w:tcPr>
            <w:tcW w:w="1275" w:type="dxa"/>
            <w:shd w:val="clear" w:color="auto" w:fill="auto"/>
            <w:vAlign w:val="center"/>
          </w:tcPr>
          <w:p w:rsidR="0018337F" w:rsidRPr="002F268F" w:rsidRDefault="0018337F" w:rsidP="001828E0">
            <w:pPr>
              <w:tabs>
                <w:tab w:val="decimal" w:pos="936"/>
              </w:tabs>
              <w:ind w:right="-72"/>
              <w:jc w:val="right"/>
              <w:rPr>
                <w:rFonts w:ascii="Times New Roman" w:hAnsi="Times New Roman" w:cs="Angsana New"/>
                <w:snapToGrid w:val="0"/>
                <w:sz w:val="18"/>
                <w:szCs w:val="22"/>
                <w:lang w:eastAsia="th-TH"/>
              </w:rPr>
            </w:pPr>
          </w:p>
        </w:tc>
        <w:tc>
          <w:tcPr>
            <w:tcW w:w="1276" w:type="dxa"/>
            <w:vAlign w:val="center"/>
          </w:tcPr>
          <w:p w:rsidR="0018337F" w:rsidRPr="007B1D2F" w:rsidRDefault="0018337F" w:rsidP="001828E0">
            <w:pPr>
              <w:tabs>
                <w:tab w:val="decimal" w:pos="936"/>
              </w:tabs>
              <w:ind w:right="-72"/>
              <w:jc w:val="right"/>
              <w:rPr>
                <w:rFonts w:ascii="Times New Roman" w:hAnsi="Times New Roman" w:cs="Angsana New"/>
                <w:snapToGrid w:val="0"/>
                <w:sz w:val="18"/>
                <w:szCs w:val="22"/>
                <w:lang w:eastAsia="th-TH"/>
              </w:rPr>
            </w:pPr>
          </w:p>
        </w:tc>
      </w:tr>
      <w:tr w:rsidR="0018337F" w:rsidRPr="007B1D2F" w:rsidTr="001828E0">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Total advance payment </w:t>
            </w:r>
          </w:p>
        </w:tc>
        <w:tc>
          <w:tcPr>
            <w:tcW w:w="1276" w:type="dxa"/>
            <w:shd w:val="clear" w:color="auto" w:fill="auto"/>
            <w:vAlign w:val="center"/>
          </w:tcPr>
          <w:p w:rsidR="0018337F" w:rsidRPr="002F268F" w:rsidRDefault="002F268F" w:rsidP="001828E0">
            <w:pPr>
              <w:pBdr>
                <w:bottom w:val="doub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154,884</w:t>
            </w:r>
          </w:p>
        </w:tc>
        <w:tc>
          <w:tcPr>
            <w:tcW w:w="1276" w:type="dxa"/>
            <w:shd w:val="clear" w:color="auto" w:fill="auto"/>
            <w:vAlign w:val="center"/>
            <w:hideMark/>
          </w:tcPr>
          <w:p w:rsidR="0018337F" w:rsidRPr="007B1D2F" w:rsidRDefault="0018337F" w:rsidP="001828E0">
            <w:pPr>
              <w:pBdr>
                <w:bottom w:val="doub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1,309,335</w:t>
            </w:r>
          </w:p>
        </w:tc>
        <w:tc>
          <w:tcPr>
            <w:tcW w:w="1275" w:type="dxa"/>
            <w:shd w:val="clear" w:color="auto" w:fill="auto"/>
            <w:vAlign w:val="center"/>
          </w:tcPr>
          <w:p w:rsidR="0018337F" w:rsidRPr="002F268F" w:rsidRDefault="002F268F" w:rsidP="001828E0">
            <w:pPr>
              <w:pBdr>
                <w:bottom w:val="doub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8,254,884</w:t>
            </w:r>
          </w:p>
        </w:tc>
        <w:tc>
          <w:tcPr>
            <w:tcW w:w="1276" w:type="dxa"/>
            <w:vAlign w:val="center"/>
            <w:hideMark/>
          </w:tcPr>
          <w:p w:rsidR="0018337F" w:rsidRPr="007B1D2F" w:rsidRDefault="0018337F" w:rsidP="001828E0">
            <w:pPr>
              <w:pBdr>
                <w:bottom w:val="doub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3,809,335</w:t>
            </w:r>
            <w:r w:rsidRPr="007B1D2F">
              <w:rPr>
                <w:rFonts w:ascii="Times New Roman" w:hAnsi="Times New Roman" w:cs="Angsana New"/>
                <w:snapToGrid w:val="0"/>
                <w:sz w:val="18"/>
                <w:szCs w:val="22"/>
                <w:lang w:eastAsia="th-TH"/>
              </w:rPr>
              <w:fldChar w:fldCharType="begin"/>
            </w:r>
            <w:r w:rsidRPr="007B1D2F">
              <w:rPr>
                <w:rFonts w:ascii="Times New Roman" w:hAnsi="Times New Roman" w:cs="Angsana New"/>
                <w:snapToGrid w:val="0"/>
                <w:sz w:val="18"/>
                <w:szCs w:val="22"/>
                <w:lang w:eastAsia="th-TH"/>
              </w:rPr>
              <w:instrText xml:space="preserve"> =SUM(ABOVE) </w:instrText>
            </w:r>
            <w:r w:rsidRPr="007B1D2F">
              <w:rPr>
                <w:rFonts w:ascii="Times New Roman" w:hAnsi="Times New Roman" w:cs="Angsana New"/>
                <w:snapToGrid w:val="0"/>
                <w:sz w:val="18"/>
                <w:szCs w:val="22"/>
                <w:lang w:eastAsia="th-TH"/>
              </w:rPr>
              <w:fldChar w:fldCharType="end"/>
            </w:r>
            <w:r w:rsidRPr="007B1D2F">
              <w:rPr>
                <w:rFonts w:ascii="Times New Roman" w:hAnsi="Times New Roman" w:cs="Angsana New"/>
                <w:snapToGrid w:val="0"/>
                <w:sz w:val="18"/>
                <w:szCs w:val="22"/>
                <w:lang w:eastAsia="th-TH"/>
              </w:rPr>
              <w:fldChar w:fldCharType="begin"/>
            </w:r>
            <w:r w:rsidRPr="007B1D2F">
              <w:rPr>
                <w:rFonts w:ascii="Times New Roman" w:hAnsi="Times New Roman" w:cs="Angsana New"/>
                <w:snapToGrid w:val="0"/>
                <w:sz w:val="18"/>
                <w:szCs w:val="22"/>
                <w:lang w:eastAsia="th-TH"/>
              </w:rPr>
              <w:instrText xml:space="preserve"> =SUM(ABOVE) </w:instrText>
            </w:r>
            <w:r w:rsidRPr="007B1D2F">
              <w:rPr>
                <w:rFonts w:ascii="Times New Roman" w:hAnsi="Times New Roman" w:cs="Angsana New"/>
                <w:snapToGrid w:val="0"/>
                <w:sz w:val="18"/>
                <w:szCs w:val="22"/>
                <w:lang w:eastAsia="th-TH"/>
              </w:rPr>
              <w:fldChar w:fldCharType="end"/>
            </w:r>
          </w:p>
        </w:tc>
      </w:tr>
      <w:tr w:rsidR="0018337F" w:rsidRPr="007B1D2F" w:rsidTr="0018337F">
        <w:tc>
          <w:tcPr>
            <w:tcW w:w="4111" w:type="dxa"/>
            <w:vAlign w:val="center"/>
          </w:tcPr>
          <w:p w:rsidR="0018337F" w:rsidRPr="007B1D2F" w:rsidRDefault="0018337F" w:rsidP="0018337F">
            <w:pPr>
              <w:ind w:left="972" w:right="-130"/>
              <w:jc w:val="left"/>
              <w:rPr>
                <w:rFonts w:ascii="Times New Roman" w:hAnsi="Times New Roman" w:cs="Times New Roman"/>
                <w:b/>
                <w:bCs/>
                <w:sz w:val="20"/>
                <w:szCs w:val="20"/>
              </w:rPr>
            </w:pPr>
          </w:p>
        </w:tc>
        <w:tc>
          <w:tcPr>
            <w:tcW w:w="1276" w:type="dxa"/>
            <w:vAlign w:val="bottom"/>
          </w:tcPr>
          <w:p w:rsidR="0018337F" w:rsidRPr="007B1D2F" w:rsidRDefault="0018337F"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18337F" w:rsidRPr="007B1D2F" w:rsidRDefault="0018337F"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18337F" w:rsidRPr="007B1D2F" w:rsidRDefault="0018337F"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18337F" w:rsidRPr="007B1D2F" w:rsidRDefault="0018337F" w:rsidP="0018337F">
            <w:pPr>
              <w:tabs>
                <w:tab w:val="decimal" w:pos="1123"/>
              </w:tabs>
              <w:ind w:right="-72"/>
              <w:jc w:val="center"/>
              <w:rPr>
                <w:rFonts w:ascii="Times New Roman" w:hAnsi="Times New Roman" w:cs="Times New Roman"/>
                <w:noProof/>
                <w:snapToGrid w:val="0"/>
                <w:sz w:val="20"/>
                <w:szCs w:val="20"/>
                <w:lang w:val="en-GB" w:eastAsia="th-TH"/>
              </w:rPr>
            </w:pPr>
          </w:p>
        </w:tc>
      </w:tr>
      <w:tr w:rsidR="00932813" w:rsidRPr="007B1D2F" w:rsidTr="0018337F">
        <w:tc>
          <w:tcPr>
            <w:tcW w:w="4111" w:type="dxa"/>
            <w:vAlign w:val="center"/>
          </w:tcPr>
          <w:p w:rsidR="00932813" w:rsidRPr="007B1D2F" w:rsidRDefault="00932813" w:rsidP="0018337F">
            <w:pPr>
              <w:ind w:left="972" w:right="-130"/>
              <w:jc w:val="left"/>
              <w:rPr>
                <w:rFonts w:ascii="Times New Roman" w:hAnsi="Times New Roman" w:cs="Times New Roman"/>
                <w:b/>
                <w:bCs/>
                <w:sz w:val="20"/>
                <w:szCs w:val="20"/>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r>
      <w:tr w:rsidR="00932813" w:rsidRPr="007B1D2F" w:rsidTr="0018337F">
        <w:tc>
          <w:tcPr>
            <w:tcW w:w="4111" w:type="dxa"/>
            <w:vAlign w:val="center"/>
          </w:tcPr>
          <w:p w:rsidR="00932813" w:rsidRPr="007B1D2F" w:rsidRDefault="00932813" w:rsidP="0018337F">
            <w:pPr>
              <w:ind w:left="972" w:right="-130"/>
              <w:jc w:val="left"/>
              <w:rPr>
                <w:rFonts w:ascii="Times New Roman" w:hAnsi="Times New Roman" w:cs="Times New Roman"/>
                <w:b/>
                <w:bCs/>
                <w:sz w:val="20"/>
                <w:szCs w:val="20"/>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r>
      <w:tr w:rsidR="00932813" w:rsidRPr="007B1D2F" w:rsidTr="0018337F">
        <w:tc>
          <w:tcPr>
            <w:tcW w:w="4111" w:type="dxa"/>
            <w:vAlign w:val="center"/>
          </w:tcPr>
          <w:p w:rsidR="00932813" w:rsidRPr="007B1D2F" w:rsidRDefault="00932813" w:rsidP="0018337F">
            <w:pPr>
              <w:ind w:left="972" w:right="-130"/>
              <w:jc w:val="left"/>
              <w:rPr>
                <w:rFonts w:ascii="Times New Roman" w:hAnsi="Times New Roman" w:cs="Times New Roman"/>
                <w:b/>
                <w:bCs/>
                <w:sz w:val="20"/>
                <w:szCs w:val="20"/>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r>
      <w:tr w:rsidR="006C194A" w:rsidRPr="007B1D2F" w:rsidTr="002F155C">
        <w:tc>
          <w:tcPr>
            <w:tcW w:w="4111" w:type="dxa"/>
          </w:tcPr>
          <w:p w:rsidR="006C194A" w:rsidRPr="007B1D2F" w:rsidRDefault="006C194A" w:rsidP="006C194A">
            <w:pPr>
              <w:ind w:left="972" w:right="-130"/>
              <w:jc w:val="left"/>
              <w:rPr>
                <w:rFonts w:ascii="Times New Roman" w:hAnsi="Times New Roman" w:cs="Times New Roman"/>
                <w:snapToGrid w:val="0"/>
                <w:sz w:val="20"/>
                <w:szCs w:val="20"/>
                <w:lang w:eastAsia="th-TH"/>
              </w:rPr>
            </w:pPr>
          </w:p>
        </w:tc>
        <w:tc>
          <w:tcPr>
            <w:tcW w:w="5103" w:type="dxa"/>
            <w:gridSpan w:val="4"/>
          </w:tcPr>
          <w:p w:rsidR="006C194A" w:rsidRPr="007B1D2F" w:rsidRDefault="006C194A" w:rsidP="006C194A">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(Unit : Baht)</w:t>
            </w:r>
          </w:p>
        </w:tc>
      </w:tr>
      <w:tr w:rsidR="006C194A" w:rsidRPr="007B1D2F" w:rsidTr="002F155C">
        <w:tc>
          <w:tcPr>
            <w:tcW w:w="4111" w:type="dxa"/>
          </w:tcPr>
          <w:p w:rsidR="006C194A" w:rsidRPr="007B1D2F" w:rsidRDefault="006C194A" w:rsidP="006C194A">
            <w:pPr>
              <w:ind w:left="972" w:right="-130"/>
              <w:jc w:val="left"/>
              <w:rPr>
                <w:rFonts w:ascii="Times New Roman" w:hAnsi="Times New Roman" w:cs="Times New Roman"/>
                <w:snapToGrid w:val="0"/>
                <w:sz w:val="20"/>
                <w:szCs w:val="20"/>
                <w:lang w:eastAsia="th-TH"/>
              </w:rPr>
            </w:pPr>
          </w:p>
        </w:tc>
        <w:tc>
          <w:tcPr>
            <w:tcW w:w="2552" w:type="dxa"/>
            <w:gridSpan w:val="2"/>
          </w:tcPr>
          <w:p w:rsidR="006C194A" w:rsidRPr="007B1D2F" w:rsidRDefault="006C194A" w:rsidP="006C194A">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551" w:type="dxa"/>
            <w:gridSpan w:val="2"/>
          </w:tcPr>
          <w:p w:rsidR="006C194A" w:rsidRPr="007B1D2F" w:rsidRDefault="000A2F30" w:rsidP="006C194A">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6C194A" w:rsidRPr="007B1D2F" w:rsidTr="002F155C">
        <w:tc>
          <w:tcPr>
            <w:tcW w:w="4111" w:type="dxa"/>
          </w:tcPr>
          <w:p w:rsidR="006C194A" w:rsidRPr="007B1D2F" w:rsidRDefault="006C194A" w:rsidP="006C194A">
            <w:pPr>
              <w:ind w:left="972" w:right="-130"/>
              <w:jc w:val="left"/>
              <w:rPr>
                <w:rFonts w:ascii="Times New Roman" w:hAnsi="Times New Roman" w:cs="Times New Roman"/>
                <w:snapToGrid w:val="0"/>
                <w:sz w:val="20"/>
                <w:szCs w:val="20"/>
                <w:lang w:eastAsia="th-TH"/>
              </w:rPr>
            </w:pPr>
          </w:p>
        </w:tc>
        <w:tc>
          <w:tcPr>
            <w:tcW w:w="1276" w:type="dxa"/>
            <w:vAlign w:val="bottom"/>
          </w:tcPr>
          <w:p w:rsidR="006C194A" w:rsidRPr="007B1D2F" w:rsidRDefault="006C194A" w:rsidP="006C194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6C194A" w:rsidRPr="007B1D2F" w:rsidRDefault="006C194A" w:rsidP="006C194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5" w:type="dxa"/>
            <w:vAlign w:val="bottom"/>
          </w:tcPr>
          <w:p w:rsidR="006C194A" w:rsidRPr="007B1D2F" w:rsidRDefault="006C194A" w:rsidP="006C194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6C194A" w:rsidRPr="007B1D2F" w:rsidRDefault="006C194A" w:rsidP="006C194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6C194A" w:rsidRPr="007B1D2F" w:rsidTr="002F155C">
        <w:tc>
          <w:tcPr>
            <w:tcW w:w="4111" w:type="dxa"/>
          </w:tcPr>
          <w:p w:rsidR="006C194A" w:rsidRPr="007B1D2F" w:rsidRDefault="006C194A" w:rsidP="006C194A">
            <w:pPr>
              <w:ind w:left="972" w:right="-130"/>
              <w:jc w:val="left"/>
              <w:rPr>
                <w:rFonts w:ascii="Times New Roman" w:hAnsi="Times New Roman" w:cs="Times New Roman"/>
                <w:snapToGrid w:val="0"/>
                <w:sz w:val="20"/>
                <w:szCs w:val="20"/>
                <w:lang w:eastAsia="th-TH"/>
              </w:rPr>
            </w:pPr>
          </w:p>
        </w:tc>
        <w:tc>
          <w:tcPr>
            <w:tcW w:w="1276" w:type="dxa"/>
            <w:vAlign w:val="bottom"/>
          </w:tcPr>
          <w:p w:rsidR="006C194A" w:rsidRPr="007B1D2F" w:rsidRDefault="006C194A" w:rsidP="006C194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c>
          <w:tcPr>
            <w:tcW w:w="1276" w:type="dxa"/>
            <w:vAlign w:val="bottom"/>
          </w:tcPr>
          <w:p w:rsidR="006C194A" w:rsidRPr="007B1D2F" w:rsidRDefault="006C194A" w:rsidP="006C194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c>
          <w:tcPr>
            <w:tcW w:w="1275" w:type="dxa"/>
            <w:vAlign w:val="bottom"/>
          </w:tcPr>
          <w:p w:rsidR="006C194A" w:rsidRPr="007B1D2F" w:rsidRDefault="006C194A" w:rsidP="006C194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c>
          <w:tcPr>
            <w:tcW w:w="1276" w:type="dxa"/>
            <w:vAlign w:val="bottom"/>
          </w:tcPr>
          <w:p w:rsidR="006C194A" w:rsidRPr="007B1D2F" w:rsidRDefault="006C194A" w:rsidP="006C194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r>
      <w:tr w:rsidR="006C194A" w:rsidRPr="007B1D2F" w:rsidTr="002F155C">
        <w:tc>
          <w:tcPr>
            <w:tcW w:w="4111" w:type="dxa"/>
          </w:tcPr>
          <w:p w:rsidR="006C194A" w:rsidRPr="007B1D2F" w:rsidRDefault="006C194A" w:rsidP="006C194A">
            <w:pPr>
              <w:ind w:left="972" w:right="-130"/>
              <w:jc w:val="left"/>
              <w:rPr>
                <w:rFonts w:ascii="Times New Roman" w:hAnsi="Times New Roman" w:cs="Times New Roman"/>
                <w:snapToGrid w:val="0"/>
                <w:sz w:val="20"/>
                <w:szCs w:val="20"/>
                <w:lang w:eastAsia="th-TH"/>
              </w:rPr>
            </w:pPr>
          </w:p>
        </w:tc>
        <w:tc>
          <w:tcPr>
            <w:tcW w:w="1276" w:type="dxa"/>
          </w:tcPr>
          <w:p w:rsidR="006C194A" w:rsidRPr="007B1D2F" w:rsidRDefault="006C194A" w:rsidP="006C194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c>
          <w:tcPr>
            <w:tcW w:w="1276" w:type="dxa"/>
          </w:tcPr>
          <w:p w:rsidR="006C194A" w:rsidRPr="007B1D2F" w:rsidRDefault="006C194A" w:rsidP="006C194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c>
          <w:tcPr>
            <w:tcW w:w="1275" w:type="dxa"/>
          </w:tcPr>
          <w:p w:rsidR="006C194A" w:rsidRPr="007B1D2F" w:rsidRDefault="006C194A" w:rsidP="006C194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c>
          <w:tcPr>
            <w:tcW w:w="1276" w:type="dxa"/>
          </w:tcPr>
          <w:p w:rsidR="006C194A" w:rsidRPr="007B1D2F" w:rsidRDefault="006C194A" w:rsidP="006C194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r>
      <w:tr w:rsidR="00932813" w:rsidRPr="007B1D2F" w:rsidTr="0018337F">
        <w:tc>
          <w:tcPr>
            <w:tcW w:w="4111" w:type="dxa"/>
            <w:vAlign w:val="center"/>
          </w:tcPr>
          <w:p w:rsidR="00932813" w:rsidRPr="007B1D2F" w:rsidRDefault="00932813" w:rsidP="00932813">
            <w:pPr>
              <w:ind w:left="972" w:right="-130"/>
              <w:jc w:val="left"/>
              <w:rPr>
                <w:rFonts w:ascii="Times New Roman" w:hAnsi="Times New Roman" w:cs="Times New Roman"/>
                <w:b/>
                <w:bCs/>
                <w:sz w:val="20"/>
                <w:szCs w:val="20"/>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noProof/>
                <w:snapToGrid w:val="0"/>
                <w:sz w:val="20"/>
                <w:szCs w:val="20"/>
                <w:lang w:val="en-GB" w:eastAsia="th-TH"/>
              </w:rPr>
            </w:pPr>
          </w:p>
        </w:tc>
      </w:tr>
      <w:tr w:rsidR="00932813" w:rsidRPr="007B1D2F" w:rsidTr="0093446E">
        <w:trPr>
          <w:trHeight w:val="336"/>
        </w:trPr>
        <w:tc>
          <w:tcPr>
            <w:tcW w:w="4111" w:type="dxa"/>
            <w:vAlign w:val="center"/>
          </w:tcPr>
          <w:p w:rsidR="00932813" w:rsidRDefault="00932813" w:rsidP="00932813">
            <w:pPr>
              <w:ind w:left="918" w:right="-130"/>
              <w:jc w:val="left"/>
              <w:rPr>
                <w:rFonts w:ascii="Times New Roman" w:hAnsi="Times New Roman" w:cs="Times New Roman"/>
                <w:b/>
                <w:bCs/>
                <w:sz w:val="20"/>
                <w:szCs w:val="20"/>
              </w:rPr>
            </w:pPr>
            <w:r>
              <w:rPr>
                <w:rFonts w:ascii="Times New Roman" w:hAnsi="Times New Roman" w:cs="Times New Roman"/>
                <w:b/>
                <w:bCs/>
                <w:sz w:val="20"/>
                <w:szCs w:val="20"/>
              </w:rPr>
              <w:t xml:space="preserve"> </w:t>
            </w:r>
            <w:r w:rsidRPr="007B1D2F">
              <w:rPr>
                <w:rFonts w:ascii="Times New Roman" w:hAnsi="Times New Roman" w:cs="Times New Roman"/>
                <w:b/>
                <w:bCs/>
                <w:sz w:val="20"/>
                <w:szCs w:val="20"/>
              </w:rPr>
              <w:t>Trade accounts payable</w:t>
            </w:r>
            <w:r>
              <w:rPr>
                <w:rFonts w:ascii="Times New Roman" w:hAnsi="Times New Roman" w:cs="Times New Roman"/>
                <w:b/>
                <w:bCs/>
                <w:sz w:val="20"/>
                <w:szCs w:val="20"/>
              </w:rPr>
              <w:t xml:space="preserve"> </w:t>
            </w:r>
            <w:r>
              <w:rPr>
                <w:rFonts w:ascii="Times New Roman" w:hAnsi="Times New Roman" w:cs="Times New Roman"/>
                <w:sz w:val="20"/>
                <w:szCs w:val="20"/>
              </w:rPr>
              <w:t>(Note 20)</w:t>
            </w:r>
          </w:p>
        </w:tc>
        <w:tc>
          <w:tcPr>
            <w:tcW w:w="1276" w:type="dxa"/>
            <w:vAlign w:val="bottom"/>
          </w:tcPr>
          <w:p w:rsidR="00932813" w:rsidRPr="007B1D2F" w:rsidRDefault="00932813" w:rsidP="00932813">
            <w:pPr>
              <w:tabs>
                <w:tab w:val="decimal" w:pos="1123"/>
              </w:tabs>
              <w:ind w:right="-72"/>
              <w:rPr>
                <w:rFonts w:ascii="Times New Roman" w:hAnsi="Times New Roman" w:cs="Times New Roman"/>
                <w:snapToGrid w:val="0"/>
                <w:sz w:val="20"/>
                <w:szCs w:val="20"/>
                <w:cs/>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cs/>
                <w:lang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r>
      <w:tr w:rsidR="00932813" w:rsidRPr="007B1D2F" w:rsidTr="0018337F">
        <w:tc>
          <w:tcPr>
            <w:tcW w:w="4111" w:type="dxa"/>
            <w:vAlign w:val="center"/>
            <w:hideMark/>
          </w:tcPr>
          <w:p w:rsidR="00932813" w:rsidRPr="007B1D2F" w:rsidRDefault="00932813" w:rsidP="00932813">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Subsidiary</w:t>
            </w: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cs/>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cs/>
                <w:lang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r>
      <w:tr w:rsidR="00932813" w:rsidRPr="007B1D2F" w:rsidTr="0018337F">
        <w:tc>
          <w:tcPr>
            <w:tcW w:w="4111" w:type="dxa"/>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w:t>
            </w:r>
            <w:proofErr w:type="spellStart"/>
            <w:r w:rsidRPr="007B1D2F">
              <w:rPr>
                <w:rFonts w:ascii="Times New Roman" w:hAnsi="Times New Roman" w:cs="Times New Roman"/>
                <w:sz w:val="20"/>
                <w:szCs w:val="20"/>
              </w:rPr>
              <w:t>Decco</w:t>
            </w:r>
            <w:proofErr w:type="spellEnd"/>
            <w:r w:rsidRPr="007B1D2F">
              <w:rPr>
                <w:rFonts w:ascii="Times New Roman" w:hAnsi="Times New Roman" w:cs="Times New Roman"/>
                <w:sz w:val="20"/>
                <w:szCs w:val="20"/>
              </w:rPr>
              <w:t xml:space="preserve"> Co., Ltd </w:t>
            </w: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r>
      <w:tr w:rsidR="00932813" w:rsidRPr="007B1D2F" w:rsidTr="0018337F">
        <w:tc>
          <w:tcPr>
            <w:tcW w:w="4111" w:type="dxa"/>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r>
      <w:tr w:rsidR="00932813" w:rsidRPr="007B1D2F" w:rsidTr="001828E0">
        <w:tc>
          <w:tcPr>
            <w:tcW w:w="4111" w:type="dxa"/>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932813" w:rsidRPr="002F268F" w:rsidRDefault="00932813"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6" w:type="dxa"/>
            <w:shd w:val="clear" w:color="auto" w:fill="auto"/>
            <w:vAlign w:val="center"/>
            <w:hideMark/>
          </w:tcPr>
          <w:p w:rsidR="00932813" w:rsidRPr="007B1D2F" w:rsidRDefault="002F242E"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5" w:type="dxa"/>
            <w:shd w:val="clear" w:color="auto" w:fill="auto"/>
            <w:vAlign w:val="center"/>
          </w:tcPr>
          <w:p w:rsidR="00932813" w:rsidRPr="00EA4CA8" w:rsidRDefault="00932813"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4,494</w:t>
            </w:r>
          </w:p>
        </w:tc>
        <w:tc>
          <w:tcPr>
            <w:tcW w:w="1276" w:type="dxa"/>
            <w:vAlign w:val="center"/>
            <w:hideMark/>
          </w:tcPr>
          <w:p w:rsidR="00932813" w:rsidRPr="007B1D2F" w:rsidRDefault="00932813" w:rsidP="00932813">
            <w:pP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1,502,867</w:t>
            </w:r>
          </w:p>
        </w:tc>
      </w:tr>
      <w:tr w:rsidR="00932813" w:rsidRPr="007B1D2F" w:rsidTr="001828E0">
        <w:tc>
          <w:tcPr>
            <w:tcW w:w="4111" w:type="dxa"/>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TG PRO Trading Co., Ltd. </w:t>
            </w:r>
          </w:p>
        </w:tc>
        <w:tc>
          <w:tcPr>
            <w:tcW w:w="1276" w:type="dxa"/>
            <w:shd w:val="clear" w:color="auto" w:fill="auto"/>
            <w:vAlign w:val="center"/>
          </w:tcPr>
          <w:p w:rsidR="00932813" w:rsidRPr="002F268F" w:rsidRDefault="00932813"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6" w:type="dxa"/>
            <w:shd w:val="clear" w:color="auto" w:fill="auto"/>
            <w:vAlign w:val="center"/>
            <w:hideMark/>
          </w:tcPr>
          <w:p w:rsidR="00932813" w:rsidRPr="007B1D2F" w:rsidRDefault="002F242E"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5" w:type="dxa"/>
            <w:shd w:val="clear" w:color="auto" w:fill="auto"/>
            <w:vAlign w:val="center"/>
          </w:tcPr>
          <w:p w:rsidR="00932813" w:rsidRPr="00EA4CA8" w:rsidRDefault="00932813"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1,481,086</w:t>
            </w:r>
          </w:p>
        </w:tc>
        <w:tc>
          <w:tcPr>
            <w:tcW w:w="1276" w:type="dxa"/>
            <w:vAlign w:val="center"/>
            <w:hideMark/>
          </w:tcPr>
          <w:p w:rsidR="00932813" w:rsidRPr="007B1D2F" w:rsidRDefault="00932813" w:rsidP="00932813">
            <w:pP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1,481,087</w:t>
            </w:r>
          </w:p>
        </w:tc>
      </w:tr>
      <w:tr w:rsidR="00932813" w:rsidRPr="007B1D2F" w:rsidTr="001828E0">
        <w:trPr>
          <w:trHeight w:val="135"/>
        </w:trPr>
        <w:tc>
          <w:tcPr>
            <w:tcW w:w="4111" w:type="dxa"/>
            <w:vAlign w:val="center"/>
          </w:tcPr>
          <w:p w:rsidR="00932813" w:rsidRPr="007B1D2F" w:rsidRDefault="00932813" w:rsidP="00932813">
            <w:pPr>
              <w:ind w:left="972" w:right="-130"/>
              <w:jc w:val="left"/>
              <w:rPr>
                <w:rFonts w:ascii="Times New Roman" w:hAnsi="Times New Roman" w:cs="Times New Roman"/>
                <w:sz w:val="20"/>
                <w:szCs w:val="20"/>
              </w:rPr>
            </w:pPr>
          </w:p>
        </w:tc>
        <w:tc>
          <w:tcPr>
            <w:tcW w:w="1276" w:type="dxa"/>
            <w:shd w:val="clear" w:color="auto" w:fill="auto"/>
            <w:vAlign w:val="center"/>
          </w:tcPr>
          <w:p w:rsidR="00932813" w:rsidRPr="002F268F" w:rsidRDefault="00932813" w:rsidP="00932813">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932813" w:rsidRPr="007B1D2F" w:rsidRDefault="00932813" w:rsidP="00932813">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932813" w:rsidRPr="00EA4CA8" w:rsidRDefault="00932813" w:rsidP="00932813">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932813" w:rsidRPr="007B1D2F" w:rsidRDefault="00932813" w:rsidP="00932813">
            <w:pPr>
              <w:tabs>
                <w:tab w:val="decimal" w:pos="1123"/>
              </w:tabs>
              <w:ind w:right="-72"/>
              <w:jc w:val="right"/>
              <w:rPr>
                <w:rFonts w:ascii="Times New Roman" w:hAnsi="Times New Roman" w:cs="Times New Roman"/>
                <w:snapToGrid w:val="0"/>
                <w:sz w:val="20"/>
                <w:szCs w:val="20"/>
                <w:lang w:eastAsia="th-TH"/>
              </w:rPr>
            </w:pPr>
          </w:p>
        </w:tc>
      </w:tr>
      <w:tr w:rsidR="00932813" w:rsidRPr="007B1D2F" w:rsidTr="001828E0">
        <w:tc>
          <w:tcPr>
            <w:tcW w:w="4111" w:type="dxa"/>
            <w:vAlign w:val="center"/>
            <w:hideMark/>
          </w:tcPr>
          <w:p w:rsidR="00932813" w:rsidRPr="007B1D2F" w:rsidRDefault="00932813" w:rsidP="00932813">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932813" w:rsidRPr="002F268F" w:rsidRDefault="00932813" w:rsidP="00932813">
            <w:pPr>
              <w:tabs>
                <w:tab w:val="decimal" w:pos="936"/>
              </w:tabs>
              <w:ind w:right="-72"/>
              <w:jc w:val="right"/>
              <w:rPr>
                <w:rFonts w:ascii="Times New Roman" w:hAnsi="Times New Roman" w:cs="Angsana New"/>
                <w:snapToGrid w:val="0"/>
                <w:sz w:val="18"/>
                <w:szCs w:val="22"/>
                <w:cs/>
                <w:lang w:eastAsia="th-TH"/>
              </w:rPr>
            </w:pPr>
          </w:p>
        </w:tc>
        <w:tc>
          <w:tcPr>
            <w:tcW w:w="1276" w:type="dxa"/>
            <w:shd w:val="clear" w:color="auto" w:fill="auto"/>
            <w:vAlign w:val="center"/>
          </w:tcPr>
          <w:p w:rsidR="00932813" w:rsidRPr="007B1D2F" w:rsidRDefault="00932813" w:rsidP="00932813">
            <w:pPr>
              <w:tabs>
                <w:tab w:val="decimal" w:pos="936"/>
              </w:tabs>
              <w:ind w:right="-72"/>
              <w:jc w:val="right"/>
              <w:rPr>
                <w:rFonts w:ascii="Times New Roman" w:hAnsi="Times New Roman" w:cs="Angsana New"/>
                <w:snapToGrid w:val="0"/>
                <w:sz w:val="18"/>
                <w:szCs w:val="22"/>
                <w:cs/>
                <w:lang w:eastAsia="th-TH"/>
              </w:rPr>
            </w:pPr>
          </w:p>
        </w:tc>
        <w:tc>
          <w:tcPr>
            <w:tcW w:w="1275" w:type="dxa"/>
            <w:shd w:val="clear" w:color="auto" w:fill="auto"/>
            <w:vAlign w:val="center"/>
          </w:tcPr>
          <w:p w:rsidR="00932813" w:rsidRPr="00EA4CA8" w:rsidRDefault="00932813" w:rsidP="00932813">
            <w:pPr>
              <w:tabs>
                <w:tab w:val="decimal" w:pos="936"/>
              </w:tabs>
              <w:ind w:right="-72"/>
              <w:jc w:val="right"/>
              <w:rPr>
                <w:rFonts w:ascii="Times New Roman" w:hAnsi="Times New Roman" w:cs="Angsana New"/>
                <w:snapToGrid w:val="0"/>
                <w:sz w:val="18"/>
                <w:szCs w:val="22"/>
                <w:cs/>
                <w:lang w:eastAsia="th-TH"/>
              </w:rPr>
            </w:pPr>
          </w:p>
        </w:tc>
        <w:tc>
          <w:tcPr>
            <w:tcW w:w="1276" w:type="dxa"/>
            <w:vAlign w:val="center"/>
          </w:tcPr>
          <w:p w:rsidR="00932813" w:rsidRPr="007B1D2F" w:rsidRDefault="00932813" w:rsidP="00932813">
            <w:pPr>
              <w:tabs>
                <w:tab w:val="decimal" w:pos="936"/>
              </w:tabs>
              <w:ind w:right="-72"/>
              <w:jc w:val="right"/>
              <w:rPr>
                <w:rFonts w:ascii="Times New Roman" w:hAnsi="Times New Roman" w:cs="Angsana New"/>
                <w:snapToGrid w:val="0"/>
                <w:sz w:val="18"/>
                <w:szCs w:val="22"/>
                <w:lang w:eastAsia="th-TH"/>
              </w:rPr>
            </w:pPr>
          </w:p>
        </w:tc>
      </w:tr>
      <w:tr w:rsidR="00932813" w:rsidRPr="007B1D2F" w:rsidTr="001828E0">
        <w:tc>
          <w:tcPr>
            <w:tcW w:w="4111" w:type="dxa"/>
            <w:vAlign w:val="center"/>
            <w:hideMark/>
          </w:tcPr>
          <w:p w:rsidR="00932813" w:rsidRPr="007B1D2F" w:rsidRDefault="00932813" w:rsidP="00932813">
            <w:pPr>
              <w:ind w:left="972" w:right="-130"/>
              <w:jc w:val="left"/>
              <w:rPr>
                <w:rFonts w:ascii="Times New Roman" w:hAnsi="Times New Roman" w:cs="Times New Roman"/>
                <w:spacing w:val="-6"/>
                <w:sz w:val="20"/>
                <w:szCs w:val="20"/>
              </w:rPr>
            </w:pPr>
            <w:r w:rsidRPr="007B1D2F">
              <w:rPr>
                <w:rFonts w:ascii="Times New Roman" w:hAnsi="Times New Roman" w:cs="Times New Roman"/>
                <w:spacing w:val="-6"/>
                <w:sz w:val="20"/>
                <w:szCs w:val="20"/>
              </w:rPr>
              <w:t xml:space="preserve">Thai </w:t>
            </w:r>
            <w:proofErr w:type="spellStart"/>
            <w:r w:rsidRPr="007B1D2F">
              <w:rPr>
                <w:rFonts w:ascii="Times New Roman" w:hAnsi="Times New Roman" w:cs="Times New Roman"/>
                <w:spacing w:val="-6"/>
                <w:sz w:val="20"/>
                <w:szCs w:val="20"/>
              </w:rPr>
              <w:t>Mui</w:t>
            </w:r>
            <w:proofErr w:type="spellEnd"/>
            <w:r w:rsidRPr="007B1D2F">
              <w:rPr>
                <w:rFonts w:ascii="Times New Roman" w:hAnsi="Times New Roman" w:cs="Times New Roman"/>
                <w:spacing w:val="-6"/>
                <w:sz w:val="20"/>
                <w:szCs w:val="20"/>
              </w:rPr>
              <w:t xml:space="preserve"> Trading Corporation Co., Ltd.</w:t>
            </w:r>
          </w:p>
        </w:tc>
        <w:tc>
          <w:tcPr>
            <w:tcW w:w="1276" w:type="dxa"/>
            <w:shd w:val="clear" w:color="auto" w:fill="auto"/>
            <w:vAlign w:val="center"/>
          </w:tcPr>
          <w:p w:rsidR="00932813" w:rsidRPr="002F268F" w:rsidRDefault="00932813" w:rsidP="00932813">
            <w:pP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470,893</w:t>
            </w:r>
          </w:p>
        </w:tc>
        <w:tc>
          <w:tcPr>
            <w:tcW w:w="1276" w:type="dxa"/>
            <w:shd w:val="clear" w:color="auto" w:fill="auto"/>
            <w:vAlign w:val="center"/>
            <w:hideMark/>
          </w:tcPr>
          <w:p w:rsidR="00932813" w:rsidRPr="007B1D2F" w:rsidRDefault="00932813" w:rsidP="00932813">
            <w:pPr>
              <w:tabs>
                <w:tab w:val="decimal" w:pos="936"/>
              </w:tabs>
              <w:ind w:right="-72"/>
              <w:jc w:val="right"/>
              <w:rPr>
                <w:rFonts w:ascii="Times New Roman" w:hAnsi="Times New Roman" w:cs="Angsana New"/>
                <w:snapToGrid w:val="0"/>
                <w:sz w:val="18"/>
                <w:szCs w:val="22"/>
                <w:cs/>
                <w:lang w:eastAsia="th-TH"/>
              </w:rPr>
            </w:pPr>
            <w:r w:rsidRPr="007B1D2F">
              <w:rPr>
                <w:rFonts w:ascii="Times New Roman" w:hAnsi="Times New Roman" w:cs="Angsana New"/>
                <w:snapToGrid w:val="0"/>
                <w:sz w:val="18"/>
                <w:szCs w:val="22"/>
                <w:lang w:eastAsia="th-TH"/>
              </w:rPr>
              <w:t>51,109</w:t>
            </w:r>
          </w:p>
        </w:tc>
        <w:tc>
          <w:tcPr>
            <w:tcW w:w="1275" w:type="dxa"/>
            <w:shd w:val="clear" w:color="auto" w:fill="auto"/>
            <w:vAlign w:val="center"/>
          </w:tcPr>
          <w:p w:rsidR="00932813" w:rsidRPr="00EA4CA8" w:rsidRDefault="00932813" w:rsidP="00932813">
            <w:pP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470,893</w:t>
            </w:r>
          </w:p>
        </w:tc>
        <w:tc>
          <w:tcPr>
            <w:tcW w:w="1276" w:type="dxa"/>
            <w:vAlign w:val="center"/>
            <w:hideMark/>
          </w:tcPr>
          <w:p w:rsidR="00932813" w:rsidRPr="007B1D2F" w:rsidRDefault="00932813" w:rsidP="00932813">
            <w:pPr>
              <w:tabs>
                <w:tab w:val="decimal" w:pos="936"/>
              </w:tabs>
              <w:ind w:right="-72"/>
              <w:jc w:val="right"/>
              <w:rPr>
                <w:rFonts w:ascii="Times New Roman" w:hAnsi="Times New Roman" w:cs="Angsana New"/>
                <w:snapToGrid w:val="0"/>
                <w:sz w:val="18"/>
                <w:szCs w:val="22"/>
                <w:cs/>
                <w:lang w:eastAsia="th-TH"/>
              </w:rPr>
            </w:pPr>
            <w:r w:rsidRPr="007B1D2F">
              <w:rPr>
                <w:rFonts w:ascii="Times New Roman" w:hAnsi="Times New Roman" w:cs="Angsana New"/>
                <w:snapToGrid w:val="0"/>
                <w:sz w:val="18"/>
                <w:szCs w:val="22"/>
                <w:lang w:eastAsia="th-TH"/>
              </w:rPr>
              <w:t>51,109</w:t>
            </w:r>
          </w:p>
        </w:tc>
      </w:tr>
      <w:tr w:rsidR="00932813" w:rsidRPr="007B1D2F" w:rsidTr="00002C7D">
        <w:trPr>
          <w:trHeight w:val="284"/>
        </w:trPr>
        <w:tc>
          <w:tcPr>
            <w:tcW w:w="4111" w:type="dxa"/>
            <w:vAlign w:val="center"/>
          </w:tcPr>
          <w:p w:rsidR="00932813" w:rsidRPr="007B1D2F" w:rsidRDefault="00932813" w:rsidP="00932813">
            <w:pPr>
              <w:ind w:left="972" w:right="-130"/>
              <w:jc w:val="left"/>
              <w:rPr>
                <w:rFonts w:ascii="Times New Roman" w:hAnsi="Times New Roman" w:cs="Times New Roman"/>
                <w:spacing w:val="-6"/>
                <w:sz w:val="20"/>
                <w:szCs w:val="20"/>
              </w:rPr>
            </w:pPr>
            <w:proofErr w:type="spellStart"/>
            <w:r w:rsidRPr="007B1D2F">
              <w:rPr>
                <w:rFonts w:ascii="Times New Roman" w:hAnsi="Times New Roman" w:cs="Times New Roman"/>
                <w:sz w:val="20"/>
                <w:szCs w:val="20"/>
              </w:rPr>
              <w:t>Watchara</w:t>
            </w:r>
            <w:proofErr w:type="spellEnd"/>
            <w:r w:rsidRPr="007B1D2F">
              <w:rPr>
                <w:rFonts w:ascii="Times New Roman" w:hAnsi="Times New Roman" w:cs="Times New Roman"/>
                <w:sz w:val="20"/>
                <w:szCs w:val="20"/>
              </w:rPr>
              <w:t xml:space="preserve"> Global </w:t>
            </w:r>
            <w:proofErr w:type="spellStart"/>
            <w:r w:rsidRPr="007B1D2F">
              <w:rPr>
                <w:rFonts w:ascii="Times New Roman" w:hAnsi="Times New Roman" w:cs="Times New Roman"/>
                <w:sz w:val="20"/>
                <w:szCs w:val="20"/>
              </w:rPr>
              <w:t>Co.,Ltd</w:t>
            </w:r>
            <w:proofErr w:type="spellEnd"/>
            <w:r w:rsidRPr="007B1D2F">
              <w:rPr>
                <w:rFonts w:ascii="Times New Roman" w:hAnsi="Times New Roman" w:cs="Times New Roman"/>
                <w:sz w:val="20"/>
                <w:szCs w:val="20"/>
              </w:rPr>
              <w:t>.</w:t>
            </w:r>
          </w:p>
        </w:tc>
        <w:tc>
          <w:tcPr>
            <w:tcW w:w="1276" w:type="dxa"/>
            <w:shd w:val="clear" w:color="auto" w:fill="auto"/>
            <w:vAlign w:val="center"/>
          </w:tcPr>
          <w:p w:rsidR="00932813" w:rsidRPr="002F268F" w:rsidRDefault="00932813" w:rsidP="00932813">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1,221,491</w:t>
            </w:r>
          </w:p>
        </w:tc>
        <w:tc>
          <w:tcPr>
            <w:tcW w:w="1276" w:type="dxa"/>
            <w:shd w:val="clear" w:color="auto" w:fill="auto"/>
            <w:vAlign w:val="center"/>
          </w:tcPr>
          <w:p w:rsidR="00932813" w:rsidRPr="007B1D2F" w:rsidRDefault="00932813" w:rsidP="00932813">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w:t>
            </w:r>
          </w:p>
        </w:tc>
        <w:tc>
          <w:tcPr>
            <w:tcW w:w="1275" w:type="dxa"/>
            <w:shd w:val="clear" w:color="auto" w:fill="auto"/>
            <w:vAlign w:val="center"/>
          </w:tcPr>
          <w:p w:rsidR="00932813" w:rsidRPr="00EA4CA8" w:rsidRDefault="00932813" w:rsidP="00932813">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1,221,491</w:t>
            </w:r>
          </w:p>
        </w:tc>
        <w:tc>
          <w:tcPr>
            <w:tcW w:w="1276" w:type="dxa"/>
            <w:vAlign w:val="center"/>
          </w:tcPr>
          <w:p w:rsidR="00932813" w:rsidRPr="007B1D2F" w:rsidRDefault="00932813" w:rsidP="00932813">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w:t>
            </w:r>
          </w:p>
        </w:tc>
      </w:tr>
      <w:tr w:rsidR="00932813" w:rsidRPr="007B1D2F" w:rsidTr="001828E0">
        <w:tc>
          <w:tcPr>
            <w:tcW w:w="4111" w:type="dxa"/>
            <w:vAlign w:val="center"/>
          </w:tcPr>
          <w:p w:rsidR="00932813" w:rsidRPr="007B1D2F" w:rsidRDefault="00932813" w:rsidP="00932813">
            <w:pPr>
              <w:jc w:val="left"/>
              <w:rPr>
                <w:rFonts w:ascii="Times New Roman" w:hAnsi="Times New Roman" w:cs="Times New Roman"/>
                <w:sz w:val="12"/>
                <w:szCs w:val="12"/>
                <w:cs/>
              </w:rPr>
            </w:pPr>
          </w:p>
        </w:tc>
        <w:tc>
          <w:tcPr>
            <w:tcW w:w="1276" w:type="dxa"/>
            <w:shd w:val="clear" w:color="auto" w:fill="auto"/>
            <w:vAlign w:val="center"/>
          </w:tcPr>
          <w:p w:rsidR="00932813" w:rsidRPr="002F268F" w:rsidRDefault="00932813" w:rsidP="00932813">
            <w:pPr>
              <w:tabs>
                <w:tab w:val="decimal" w:pos="936"/>
              </w:tabs>
              <w:ind w:right="-72"/>
              <w:jc w:val="right"/>
              <w:rPr>
                <w:rFonts w:ascii="Times New Roman" w:hAnsi="Times New Roman" w:cs="Angsana New"/>
                <w:snapToGrid w:val="0"/>
                <w:sz w:val="18"/>
                <w:szCs w:val="22"/>
                <w:cs/>
                <w:lang w:eastAsia="th-TH"/>
              </w:rPr>
            </w:pPr>
          </w:p>
        </w:tc>
        <w:tc>
          <w:tcPr>
            <w:tcW w:w="1276" w:type="dxa"/>
            <w:shd w:val="clear" w:color="auto" w:fill="auto"/>
            <w:vAlign w:val="center"/>
          </w:tcPr>
          <w:p w:rsidR="00932813" w:rsidRPr="007B1D2F" w:rsidRDefault="00932813" w:rsidP="00932813">
            <w:pPr>
              <w:tabs>
                <w:tab w:val="decimal" w:pos="936"/>
              </w:tabs>
              <w:ind w:right="-72"/>
              <w:jc w:val="right"/>
              <w:rPr>
                <w:rFonts w:ascii="Times New Roman" w:hAnsi="Times New Roman" w:cs="Angsana New"/>
                <w:snapToGrid w:val="0"/>
                <w:sz w:val="18"/>
                <w:szCs w:val="22"/>
                <w:cs/>
                <w:lang w:eastAsia="th-TH"/>
              </w:rPr>
            </w:pPr>
          </w:p>
        </w:tc>
        <w:tc>
          <w:tcPr>
            <w:tcW w:w="1275" w:type="dxa"/>
            <w:shd w:val="clear" w:color="auto" w:fill="auto"/>
            <w:vAlign w:val="center"/>
          </w:tcPr>
          <w:p w:rsidR="00932813" w:rsidRPr="00EA4CA8" w:rsidRDefault="00932813" w:rsidP="00932813">
            <w:pPr>
              <w:tabs>
                <w:tab w:val="decimal" w:pos="936"/>
              </w:tabs>
              <w:ind w:right="-72"/>
              <w:jc w:val="right"/>
              <w:rPr>
                <w:rFonts w:ascii="Times New Roman" w:hAnsi="Times New Roman" w:cs="Angsana New"/>
                <w:snapToGrid w:val="0"/>
                <w:sz w:val="18"/>
                <w:szCs w:val="22"/>
                <w:cs/>
                <w:lang w:eastAsia="th-TH"/>
              </w:rPr>
            </w:pPr>
          </w:p>
        </w:tc>
        <w:tc>
          <w:tcPr>
            <w:tcW w:w="1276" w:type="dxa"/>
            <w:vAlign w:val="center"/>
          </w:tcPr>
          <w:p w:rsidR="00932813" w:rsidRPr="007B1D2F" w:rsidRDefault="00932813" w:rsidP="00932813">
            <w:pPr>
              <w:tabs>
                <w:tab w:val="decimal" w:pos="936"/>
              </w:tabs>
              <w:ind w:right="-72"/>
              <w:jc w:val="right"/>
              <w:rPr>
                <w:rFonts w:ascii="Times New Roman" w:hAnsi="Times New Roman" w:cs="Angsana New"/>
                <w:snapToGrid w:val="0"/>
                <w:sz w:val="18"/>
                <w:szCs w:val="22"/>
                <w:lang w:eastAsia="th-TH"/>
              </w:rPr>
            </w:pPr>
          </w:p>
        </w:tc>
      </w:tr>
      <w:tr w:rsidR="00932813" w:rsidRPr="007B1D2F" w:rsidTr="001828E0">
        <w:tc>
          <w:tcPr>
            <w:tcW w:w="4111" w:type="dxa"/>
            <w:vAlign w:val="center"/>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Total</w:t>
            </w:r>
            <w:r w:rsidRPr="007B1D2F">
              <w:rPr>
                <w:rFonts w:ascii="Times New Roman" w:hAnsi="Times New Roman" w:cs="Times New Roman"/>
              </w:rPr>
              <w:t xml:space="preserve"> </w:t>
            </w:r>
            <w:r w:rsidRPr="007B1D2F">
              <w:rPr>
                <w:rFonts w:ascii="Times New Roman" w:hAnsi="Times New Roman" w:cs="Times New Roman"/>
                <w:sz w:val="20"/>
                <w:szCs w:val="20"/>
              </w:rPr>
              <w:t>trade accounts payable</w:t>
            </w:r>
          </w:p>
        </w:tc>
        <w:tc>
          <w:tcPr>
            <w:tcW w:w="1276" w:type="dxa"/>
            <w:shd w:val="clear" w:color="auto" w:fill="auto"/>
            <w:vAlign w:val="center"/>
          </w:tcPr>
          <w:p w:rsidR="00932813" w:rsidRPr="002F268F" w:rsidRDefault="00932813" w:rsidP="00932813">
            <w:pPr>
              <w:pBdr>
                <w:bottom w:val="double" w:sz="4" w:space="1" w:color="auto"/>
              </w:pBd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1,692,384</w:t>
            </w:r>
          </w:p>
        </w:tc>
        <w:tc>
          <w:tcPr>
            <w:tcW w:w="1276" w:type="dxa"/>
            <w:shd w:val="clear" w:color="auto" w:fill="auto"/>
            <w:vAlign w:val="center"/>
            <w:hideMark/>
          </w:tcPr>
          <w:p w:rsidR="00932813" w:rsidRPr="007B1D2F" w:rsidRDefault="00932813" w:rsidP="00932813">
            <w:pPr>
              <w:pBdr>
                <w:bottom w:val="doub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fldChar w:fldCharType="begin"/>
            </w:r>
            <w:r w:rsidRPr="007B1D2F">
              <w:rPr>
                <w:rFonts w:ascii="Times New Roman" w:hAnsi="Times New Roman" w:cs="Angsana New"/>
                <w:snapToGrid w:val="0"/>
                <w:sz w:val="18"/>
                <w:szCs w:val="22"/>
                <w:lang w:eastAsia="th-TH"/>
              </w:rPr>
              <w:instrText xml:space="preserve"> =SUM(ABOVE) </w:instrText>
            </w:r>
            <w:r w:rsidRPr="007B1D2F">
              <w:rPr>
                <w:rFonts w:ascii="Times New Roman" w:hAnsi="Times New Roman" w:cs="Angsana New"/>
                <w:snapToGrid w:val="0"/>
                <w:sz w:val="18"/>
                <w:szCs w:val="22"/>
                <w:lang w:eastAsia="th-TH"/>
              </w:rPr>
              <w:fldChar w:fldCharType="separate"/>
            </w:r>
            <w:r w:rsidRPr="007B1D2F">
              <w:rPr>
                <w:rFonts w:ascii="Times New Roman" w:hAnsi="Times New Roman" w:cs="Angsana New"/>
                <w:snapToGrid w:val="0"/>
                <w:sz w:val="18"/>
                <w:szCs w:val="22"/>
                <w:lang w:eastAsia="th-TH"/>
              </w:rPr>
              <w:t>51,109</w:t>
            </w:r>
            <w:r w:rsidRPr="007B1D2F">
              <w:rPr>
                <w:rFonts w:ascii="Times New Roman" w:hAnsi="Times New Roman" w:cs="Angsana New"/>
                <w:snapToGrid w:val="0"/>
                <w:sz w:val="18"/>
                <w:szCs w:val="22"/>
                <w:lang w:eastAsia="th-TH"/>
              </w:rPr>
              <w:fldChar w:fldCharType="end"/>
            </w:r>
          </w:p>
        </w:tc>
        <w:tc>
          <w:tcPr>
            <w:tcW w:w="1275" w:type="dxa"/>
            <w:shd w:val="clear" w:color="auto" w:fill="auto"/>
            <w:vAlign w:val="center"/>
          </w:tcPr>
          <w:p w:rsidR="00932813" w:rsidRPr="00EA4CA8" w:rsidRDefault="00932813" w:rsidP="00932813">
            <w:pPr>
              <w:pBdr>
                <w:bottom w:val="double" w:sz="4" w:space="1" w:color="auto"/>
              </w:pBd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3,177,964</w:t>
            </w:r>
          </w:p>
        </w:tc>
        <w:tc>
          <w:tcPr>
            <w:tcW w:w="1276" w:type="dxa"/>
            <w:vAlign w:val="center"/>
            <w:hideMark/>
          </w:tcPr>
          <w:p w:rsidR="00932813" w:rsidRPr="007B1D2F" w:rsidRDefault="00932813" w:rsidP="00932813">
            <w:pPr>
              <w:pBdr>
                <w:bottom w:val="double" w:sz="4" w:space="1" w:color="auto"/>
              </w:pBd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fldChar w:fldCharType="begin"/>
            </w:r>
            <w:r w:rsidRPr="007B1D2F">
              <w:rPr>
                <w:rFonts w:ascii="Times New Roman" w:hAnsi="Times New Roman" w:cs="Angsana New"/>
                <w:snapToGrid w:val="0"/>
                <w:sz w:val="18"/>
                <w:szCs w:val="22"/>
                <w:lang w:eastAsia="th-TH"/>
              </w:rPr>
              <w:instrText xml:space="preserve"> =SUM(ABOVE) </w:instrText>
            </w:r>
            <w:r w:rsidRPr="007B1D2F">
              <w:rPr>
                <w:rFonts w:ascii="Times New Roman" w:hAnsi="Times New Roman" w:cs="Angsana New"/>
                <w:snapToGrid w:val="0"/>
                <w:sz w:val="18"/>
                <w:szCs w:val="22"/>
                <w:lang w:eastAsia="th-TH"/>
              </w:rPr>
              <w:fldChar w:fldCharType="separate"/>
            </w:r>
            <w:r w:rsidRPr="007B1D2F">
              <w:rPr>
                <w:rFonts w:ascii="Times New Roman" w:hAnsi="Times New Roman" w:cs="Angsana New"/>
                <w:snapToGrid w:val="0"/>
                <w:sz w:val="18"/>
                <w:szCs w:val="22"/>
                <w:lang w:eastAsia="th-TH"/>
              </w:rPr>
              <w:t>3,035,063</w:t>
            </w:r>
            <w:r w:rsidRPr="007B1D2F">
              <w:rPr>
                <w:rFonts w:ascii="Times New Roman" w:hAnsi="Times New Roman" w:cs="Angsana New"/>
                <w:snapToGrid w:val="0"/>
                <w:sz w:val="18"/>
                <w:szCs w:val="22"/>
                <w:lang w:eastAsia="th-TH"/>
              </w:rPr>
              <w:fldChar w:fldCharType="end"/>
            </w:r>
          </w:p>
        </w:tc>
      </w:tr>
    </w:tbl>
    <w:p w:rsidR="00715C60" w:rsidRDefault="00715C60" w:rsidP="006C194A">
      <w:pPr>
        <w:autoSpaceDE w:val="0"/>
        <w:autoSpaceDN w:val="0"/>
        <w:adjustRightInd w:val="0"/>
        <w:rPr>
          <w:rFonts w:ascii="Times New Roman" w:eastAsia="Calibri" w:hAnsi="Times New Roman" w:cs="Times New Roman"/>
          <w:b/>
          <w:bCs/>
          <w:sz w:val="20"/>
          <w:szCs w:val="20"/>
        </w:rPr>
      </w:pPr>
    </w:p>
    <w:p w:rsidR="0018337F" w:rsidRPr="007B1D2F" w:rsidRDefault="00071016" w:rsidP="0018337F">
      <w:pPr>
        <w:autoSpaceDE w:val="0"/>
        <w:autoSpaceDN w:val="0"/>
        <w:adjustRightInd w:val="0"/>
        <w:ind w:left="540" w:hanging="540"/>
        <w:rPr>
          <w:rFonts w:ascii="Times New Roman" w:eastAsia="Calibri" w:hAnsi="Times New Roman" w:cs="Times New Roman"/>
          <w:b/>
          <w:bCs/>
          <w:sz w:val="20"/>
          <w:szCs w:val="20"/>
        </w:rPr>
      </w:pPr>
      <w:r>
        <w:rPr>
          <w:rFonts w:ascii="Times New Roman" w:eastAsia="Calibri" w:hAnsi="Times New Roman" w:cs="Times New Roman"/>
          <w:b/>
          <w:bCs/>
          <w:sz w:val="20"/>
          <w:szCs w:val="20"/>
        </w:rPr>
        <w:t>35</w:t>
      </w:r>
      <w:r w:rsidR="0018337F" w:rsidRPr="007B1D2F">
        <w:rPr>
          <w:rFonts w:ascii="Times New Roman" w:eastAsia="Calibri" w:hAnsi="Times New Roman" w:cs="Times New Roman"/>
          <w:b/>
          <w:bCs/>
          <w:sz w:val="20"/>
          <w:szCs w:val="20"/>
        </w:rPr>
        <w:tab/>
        <w:t xml:space="preserve">Commitments </w:t>
      </w:r>
    </w:p>
    <w:p w:rsidR="0018337F" w:rsidRPr="007B1D2F" w:rsidRDefault="0018337F" w:rsidP="0018337F">
      <w:pPr>
        <w:autoSpaceDE w:val="0"/>
        <w:autoSpaceDN w:val="0"/>
        <w:adjustRightInd w:val="0"/>
        <w:ind w:left="547"/>
        <w:rPr>
          <w:rFonts w:ascii="Times New Roman" w:eastAsia="Calibri" w:hAnsi="Times New Roman" w:cs="Times New Roman"/>
          <w:sz w:val="20"/>
          <w:szCs w:val="20"/>
        </w:rPr>
      </w:pPr>
    </w:p>
    <w:p w:rsidR="0018337F" w:rsidRPr="007B1D2F" w:rsidRDefault="00071016" w:rsidP="0018337F">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35</w:t>
      </w:r>
      <w:r w:rsidR="0018337F" w:rsidRPr="007B1D2F">
        <w:rPr>
          <w:rFonts w:ascii="Times New Roman" w:hAnsi="Times New Roman" w:cs="Times New Roman"/>
          <w:b/>
          <w:bCs/>
          <w:sz w:val="20"/>
          <w:szCs w:val="20"/>
          <w:lang w:val="en-US"/>
        </w:rPr>
        <w:t>.1</w:t>
      </w:r>
      <w:r w:rsidR="0018337F" w:rsidRPr="007B1D2F">
        <w:rPr>
          <w:rFonts w:ascii="Times New Roman" w:hAnsi="Times New Roman" w:cs="Times New Roman"/>
          <w:b/>
          <w:bCs/>
          <w:sz w:val="20"/>
          <w:szCs w:val="20"/>
          <w:lang w:val="en-US"/>
        </w:rPr>
        <w:tab/>
        <w:t>Forward foreign currency exchange contracts</w:t>
      </w:r>
    </w:p>
    <w:p w:rsidR="0018337F" w:rsidRPr="007B1D2F" w:rsidRDefault="0018337F" w:rsidP="0018337F">
      <w:pPr>
        <w:pStyle w:val="BodyText"/>
        <w:ind w:left="1080"/>
        <w:rPr>
          <w:rFonts w:ascii="Times New Roman" w:hAnsi="Times New Roman" w:cs="Times New Roman"/>
          <w:spacing w:val="-4"/>
          <w:sz w:val="20"/>
          <w:szCs w:val="20"/>
        </w:rPr>
      </w:pPr>
    </w:p>
    <w:p w:rsidR="0018337F" w:rsidRPr="007B1D2F" w:rsidRDefault="0018337F" w:rsidP="0018337F">
      <w:pPr>
        <w:pStyle w:val="Bodytextbold"/>
        <w:spacing w:after="0"/>
        <w:ind w:left="1080"/>
        <w:rPr>
          <w:rFonts w:cs="Times New Roman"/>
          <w:b w:val="0"/>
          <w:bCs w:val="0"/>
        </w:rPr>
      </w:pPr>
      <w:r w:rsidRPr="007B1D2F">
        <w:rPr>
          <w:rFonts w:cs="Times New Roman"/>
          <w:b w:val="0"/>
          <w:bCs w:val="0"/>
          <w:spacing w:val="-2"/>
          <w:lang w:val="en-US"/>
        </w:rPr>
        <w:t xml:space="preserve">As </w:t>
      </w:r>
      <w:r w:rsidRPr="007B1D2F">
        <w:rPr>
          <w:rFonts w:cs="Times New Roman"/>
          <w:b w:val="0"/>
          <w:bCs w:val="0"/>
          <w:spacing w:val="-2"/>
        </w:rPr>
        <w:t xml:space="preserve">at </w:t>
      </w:r>
      <w:r>
        <w:rPr>
          <w:rFonts w:cs="Times New Roman"/>
          <w:b w:val="0"/>
          <w:bCs w:val="0"/>
          <w:spacing w:val="-2"/>
        </w:rPr>
        <w:t>Dec</w:t>
      </w:r>
      <w:r w:rsidRPr="007B1D2F">
        <w:rPr>
          <w:rFonts w:cs="Times New Roman"/>
          <w:b w:val="0"/>
          <w:bCs w:val="0"/>
          <w:spacing w:val="-2"/>
        </w:rPr>
        <w:t>ember</w:t>
      </w:r>
      <w:r>
        <w:rPr>
          <w:rFonts w:cs="Times New Roman"/>
          <w:b w:val="0"/>
          <w:bCs w:val="0"/>
          <w:spacing w:val="-2"/>
        </w:rPr>
        <w:t xml:space="preserve"> 31</w:t>
      </w:r>
      <w:r w:rsidR="007B2DE0">
        <w:rPr>
          <w:rFonts w:cs="Times New Roman"/>
          <w:b w:val="0"/>
          <w:bCs w:val="0"/>
          <w:spacing w:val="-2"/>
        </w:rPr>
        <w:t>, 2016 and 2015</w:t>
      </w:r>
      <w:r w:rsidRPr="007B1D2F">
        <w:rPr>
          <w:rFonts w:cs="Times New Roman"/>
          <w:b w:val="0"/>
          <w:bCs w:val="0"/>
          <w:spacing w:val="-2"/>
        </w:rPr>
        <w:t xml:space="preserve"> the settlement date on open forward contracts ranged between 2 months</w:t>
      </w:r>
      <w:r w:rsidRPr="007B1D2F">
        <w:rPr>
          <w:rFonts w:cs="Times New Roman"/>
          <w:b w:val="0"/>
          <w:bCs w:val="0"/>
        </w:rPr>
        <w:t xml:space="preserve"> to 12 months (</w:t>
      </w:r>
      <w:r w:rsidRPr="007B1D2F">
        <w:rPr>
          <w:rFonts w:cs="Times New Roman"/>
          <w:b w:val="0"/>
          <w:bCs w:val="0"/>
          <w:spacing w:val="-2"/>
        </w:rPr>
        <w:t>December 31, 2015</w:t>
      </w:r>
      <w:r w:rsidRPr="007B1D2F">
        <w:rPr>
          <w:rFonts w:cs="Times New Roman"/>
          <w:b w:val="0"/>
          <w:bCs w:val="0"/>
        </w:rPr>
        <w:t xml:space="preserve"> : </w:t>
      </w:r>
      <w:r w:rsidRPr="007B1D2F">
        <w:rPr>
          <w:rFonts w:cs="Times New Roman"/>
          <w:b w:val="0"/>
          <w:bCs w:val="0"/>
          <w:spacing w:val="-2"/>
        </w:rPr>
        <w:t>2 month</w:t>
      </w:r>
      <w:r w:rsidRPr="007B1D2F">
        <w:rPr>
          <w:rFonts w:cs="Times New Roman"/>
          <w:b w:val="0"/>
          <w:bCs w:val="0"/>
        </w:rPr>
        <w:t>s to 12 months).  The local currency amounts to be received and contractual exchange rates of the outstanding contracts were:</w:t>
      </w:r>
    </w:p>
    <w:p w:rsidR="0018337F" w:rsidRPr="007B1D2F" w:rsidRDefault="0018337F" w:rsidP="0018337F">
      <w:pPr>
        <w:pStyle w:val="BodyText"/>
        <w:ind w:left="1080"/>
        <w:rPr>
          <w:rFonts w:ascii="Times New Roman" w:hAnsi="Times New Roman" w:cs="Times New Roman"/>
          <w:spacing w:val="-4"/>
          <w:sz w:val="20"/>
          <w:szCs w:val="20"/>
        </w:rPr>
      </w:pPr>
    </w:p>
    <w:tbl>
      <w:tblPr>
        <w:tblW w:w="8726" w:type="dxa"/>
        <w:tblInd w:w="817" w:type="dxa"/>
        <w:tblLayout w:type="fixed"/>
        <w:tblLook w:val="0000" w:firstRow="0" w:lastRow="0" w:firstColumn="0" w:lastColumn="0" w:noHBand="0" w:noVBand="0"/>
      </w:tblPr>
      <w:tblGrid>
        <w:gridCol w:w="1276"/>
        <w:gridCol w:w="1276"/>
        <w:gridCol w:w="1275"/>
        <w:gridCol w:w="1168"/>
        <w:gridCol w:w="188"/>
        <w:gridCol w:w="1088"/>
        <w:gridCol w:w="1276"/>
        <w:gridCol w:w="1179"/>
      </w:tblGrid>
      <w:tr w:rsidR="0018337F" w:rsidRPr="007B1D2F" w:rsidTr="0018337F">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p>
        </w:tc>
        <w:tc>
          <w:tcPr>
            <w:tcW w:w="7450" w:type="dxa"/>
            <w:gridSpan w:val="7"/>
          </w:tcPr>
          <w:p w:rsidR="0018337F" w:rsidRPr="007B1D2F" w:rsidRDefault="0018337F" w:rsidP="0018337F">
            <w:pPr>
              <w:pStyle w:val="STDtablecolheader01"/>
              <w:ind w:right="-72"/>
              <w:rPr>
                <w:rFonts w:cs="Times New Roman"/>
                <w:b/>
                <w:bCs/>
                <w:sz w:val="18"/>
                <w:szCs w:val="18"/>
              </w:rPr>
            </w:pPr>
            <w:r w:rsidRPr="007B1D2F">
              <w:rPr>
                <w:rFonts w:cs="Times New Roman"/>
                <w:b/>
                <w:bCs/>
                <w:sz w:val="18"/>
                <w:szCs w:val="18"/>
                <w:lang w:val="en-US"/>
              </w:rPr>
              <w:t>(Unit : Baht)</w:t>
            </w:r>
          </w:p>
        </w:tc>
      </w:tr>
      <w:tr w:rsidR="0018337F" w:rsidRPr="007B1D2F" w:rsidTr="0018337F">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p>
        </w:tc>
        <w:tc>
          <w:tcPr>
            <w:tcW w:w="7450" w:type="dxa"/>
            <w:gridSpan w:val="7"/>
          </w:tcPr>
          <w:p w:rsidR="0018337F" w:rsidRPr="007B1D2F" w:rsidRDefault="0018337F" w:rsidP="0018337F">
            <w:pPr>
              <w:pStyle w:val="STDtablecolheader01"/>
              <w:ind w:right="-72"/>
              <w:jc w:val="center"/>
              <w:rPr>
                <w:rFonts w:cs="Times New Roman"/>
                <w:b/>
                <w:bCs/>
                <w:sz w:val="18"/>
                <w:szCs w:val="18"/>
              </w:rPr>
            </w:pPr>
            <w:r w:rsidRPr="007B1D2F">
              <w:rPr>
                <w:rFonts w:cs="Times New Roman"/>
                <w:b/>
                <w:bCs/>
                <w:sz w:val="18"/>
                <w:szCs w:val="18"/>
              </w:rPr>
              <w:t xml:space="preserve">Consolidated and </w:t>
            </w:r>
            <w:r w:rsidRPr="007B1D2F">
              <w:rPr>
                <w:rFonts w:cs="Times New Roman"/>
                <w:b/>
                <w:bCs/>
                <w:lang w:val="en-US"/>
              </w:rPr>
              <w:t>Separate</w:t>
            </w:r>
          </w:p>
        </w:tc>
      </w:tr>
      <w:tr w:rsidR="0018337F" w:rsidRPr="007B1D2F" w:rsidTr="00071016">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p>
        </w:tc>
        <w:tc>
          <w:tcPr>
            <w:tcW w:w="2551" w:type="dxa"/>
            <w:gridSpan w:val="2"/>
          </w:tcPr>
          <w:p w:rsidR="0018337F" w:rsidRPr="007B1D2F" w:rsidRDefault="0018337F" w:rsidP="0018337F">
            <w:pPr>
              <w:pStyle w:val="STDtablecolheader01"/>
              <w:pBdr>
                <w:bottom w:val="none" w:sz="0" w:space="0" w:color="auto"/>
              </w:pBdr>
              <w:tabs>
                <w:tab w:val="right" w:pos="981"/>
              </w:tabs>
              <w:ind w:right="-72"/>
              <w:jc w:val="center"/>
              <w:rPr>
                <w:rFonts w:cs="Times New Roman"/>
                <w:b/>
                <w:bCs/>
                <w:sz w:val="18"/>
                <w:szCs w:val="18"/>
              </w:rPr>
            </w:pPr>
            <w:r w:rsidRPr="007B1D2F">
              <w:rPr>
                <w:rFonts w:cs="Times New Roman"/>
                <w:b/>
                <w:bCs/>
                <w:sz w:val="18"/>
                <w:szCs w:val="18"/>
              </w:rPr>
              <w:t>Foreign currency</w:t>
            </w:r>
          </w:p>
        </w:tc>
        <w:tc>
          <w:tcPr>
            <w:tcW w:w="1356" w:type="dxa"/>
            <w:gridSpan w:val="2"/>
          </w:tcPr>
          <w:p w:rsidR="0018337F" w:rsidRPr="007B1D2F" w:rsidRDefault="0018337F" w:rsidP="0018337F">
            <w:pPr>
              <w:pStyle w:val="STDtablecolheader01"/>
              <w:pBdr>
                <w:bottom w:val="none" w:sz="0" w:space="0" w:color="auto"/>
              </w:pBdr>
              <w:tabs>
                <w:tab w:val="right" w:pos="994"/>
              </w:tabs>
              <w:ind w:right="-72"/>
              <w:jc w:val="both"/>
              <w:rPr>
                <w:rFonts w:cs="Times New Roman"/>
                <w:b/>
                <w:bCs/>
                <w:sz w:val="18"/>
                <w:szCs w:val="18"/>
              </w:rPr>
            </w:pPr>
          </w:p>
        </w:tc>
        <w:tc>
          <w:tcPr>
            <w:tcW w:w="1088" w:type="dxa"/>
          </w:tcPr>
          <w:p w:rsidR="0018337F" w:rsidRPr="007B1D2F" w:rsidRDefault="0018337F" w:rsidP="0018337F">
            <w:pPr>
              <w:pStyle w:val="STDtablecolheader01"/>
              <w:pBdr>
                <w:bottom w:val="none" w:sz="0" w:space="0" w:color="auto"/>
              </w:pBdr>
              <w:tabs>
                <w:tab w:val="right" w:pos="981"/>
              </w:tabs>
              <w:ind w:right="-72"/>
              <w:jc w:val="both"/>
              <w:rPr>
                <w:rFonts w:cs="Times New Roman"/>
                <w:b/>
                <w:bCs/>
                <w:sz w:val="18"/>
                <w:szCs w:val="18"/>
              </w:rPr>
            </w:pPr>
          </w:p>
        </w:tc>
        <w:tc>
          <w:tcPr>
            <w:tcW w:w="1276" w:type="dxa"/>
          </w:tcPr>
          <w:p w:rsidR="0018337F" w:rsidRPr="007B1D2F" w:rsidRDefault="0018337F" w:rsidP="0018337F">
            <w:pPr>
              <w:pStyle w:val="STDtablecolheader01"/>
              <w:pBdr>
                <w:bottom w:val="none" w:sz="0" w:space="0" w:color="auto"/>
              </w:pBdr>
              <w:tabs>
                <w:tab w:val="right" w:pos="936"/>
              </w:tabs>
              <w:ind w:right="-72"/>
              <w:jc w:val="both"/>
              <w:rPr>
                <w:rFonts w:cs="Times New Roman"/>
                <w:b/>
                <w:bCs/>
                <w:sz w:val="18"/>
                <w:szCs w:val="18"/>
              </w:rPr>
            </w:pPr>
          </w:p>
        </w:tc>
        <w:tc>
          <w:tcPr>
            <w:tcW w:w="1179" w:type="dxa"/>
          </w:tcPr>
          <w:p w:rsidR="0018337F" w:rsidRPr="007B1D2F" w:rsidRDefault="0018337F" w:rsidP="0018337F">
            <w:pPr>
              <w:pStyle w:val="STDtablecolheader01"/>
              <w:pBdr>
                <w:bottom w:val="none" w:sz="0" w:space="0" w:color="auto"/>
              </w:pBdr>
              <w:tabs>
                <w:tab w:val="right" w:pos="936"/>
              </w:tabs>
              <w:ind w:right="-72"/>
              <w:jc w:val="both"/>
              <w:rPr>
                <w:rFonts w:cs="Times New Roman"/>
                <w:b/>
                <w:bCs/>
                <w:spacing w:val="-4"/>
                <w:sz w:val="18"/>
                <w:szCs w:val="18"/>
              </w:rPr>
            </w:pPr>
          </w:p>
        </w:tc>
      </w:tr>
      <w:tr w:rsidR="0018337F" w:rsidRPr="007B1D2F" w:rsidTr="00071016">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p>
        </w:tc>
        <w:tc>
          <w:tcPr>
            <w:tcW w:w="2551" w:type="dxa"/>
            <w:gridSpan w:val="2"/>
          </w:tcPr>
          <w:p w:rsidR="0018337F" w:rsidRPr="007B1D2F" w:rsidRDefault="0018337F" w:rsidP="0018337F">
            <w:pPr>
              <w:pStyle w:val="STDtablecolheader01"/>
              <w:tabs>
                <w:tab w:val="right" w:pos="981"/>
              </w:tabs>
              <w:ind w:right="-72"/>
              <w:jc w:val="center"/>
              <w:rPr>
                <w:rFonts w:cs="Times New Roman"/>
                <w:b/>
                <w:bCs/>
                <w:sz w:val="18"/>
                <w:szCs w:val="18"/>
              </w:rPr>
            </w:pPr>
            <w:r w:rsidRPr="007B1D2F">
              <w:rPr>
                <w:rFonts w:cs="Times New Roman"/>
                <w:b/>
                <w:bCs/>
                <w:sz w:val="18"/>
                <w:szCs w:val="18"/>
              </w:rPr>
              <w:t>contract amount</w:t>
            </w:r>
          </w:p>
        </w:tc>
        <w:tc>
          <w:tcPr>
            <w:tcW w:w="2444" w:type="dxa"/>
            <w:gridSpan w:val="3"/>
          </w:tcPr>
          <w:p w:rsidR="0018337F" w:rsidRPr="007B1D2F" w:rsidRDefault="0018337F" w:rsidP="0018337F">
            <w:pPr>
              <w:pStyle w:val="STDtablecolheader01"/>
              <w:tabs>
                <w:tab w:val="right" w:pos="981"/>
              </w:tabs>
              <w:ind w:right="-72"/>
              <w:jc w:val="center"/>
              <w:rPr>
                <w:rFonts w:cs="Times New Roman"/>
                <w:b/>
                <w:bCs/>
                <w:sz w:val="18"/>
                <w:szCs w:val="18"/>
              </w:rPr>
            </w:pPr>
            <w:r w:rsidRPr="007B1D2F">
              <w:rPr>
                <w:rFonts w:cs="Times New Roman"/>
                <w:b/>
                <w:bCs/>
                <w:sz w:val="18"/>
                <w:szCs w:val="18"/>
              </w:rPr>
              <w:t>Contract rate</w:t>
            </w:r>
          </w:p>
        </w:tc>
        <w:tc>
          <w:tcPr>
            <w:tcW w:w="1276" w:type="dxa"/>
          </w:tcPr>
          <w:p w:rsidR="0018337F" w:rsidRPr="007B1D2F" w:rsidRDefault="0018337F" w:rsidP="0018337F">
            <w:pPr>
              <w:pStyle w:val="STDtablecolheader01"/>
              <w:pBdr>
                <w:bottom w:val="none" w:sz="0" w:space="0" w:color="auto"/>
              </w:pBdr>
              <w:tabs>
                <w:tab w:val="right" w:pos="980"/>
              </w:tabs>
              <w:ind w:right="-72"/>
              <w:jc w:val="both"/>
              <w:rPr>
                <w:rFonts w:cs="Times New Roman"/>
                <w:b/>
                <w:bCs/>
                <w:sz w:val="18"/>
                <w:szCs w:val="18"/>
              </w:rPr>
            </w:pPr>
          </w:p>
        </w:tc>
        <w:tc>
          <w:tcPr>
            <w:tcW w:w="1179" w:type="dxa"/>
          </w:tcPr>
          <w:p w:rsidR="0018337F" w:rsidRPr="007B1D2F" w:rsidRDefault="0018337F" w:rsidP="0018337F">
            <w:pPr>
              <w:pStyle w:val="STDtablecolheader01"/>
              <w:pBdr>
                <w:bottom w:val="none" w:sz="0" w:space="0" w:color="auto"/>
              </w:pBdr>
              <w:tabs>
                <w:tab w:val="right" w:pos="1008"/>
              </w:tabs>
              <w:ind w:right="-72"/>
              <w:jc w:val="both"/>
              <w:rPr>
                <w:rFonts w:cs="Times New Roman"/>
                <w:b/>
                <w:bCs/>
                <w:sz w:val="18"/>
                <w:szCs w:val="18"/>
              </w:rPr>
            </w:pPr>
          </w:p>
        </w:tc>
      </w:tr>
      <w:tr w:rsidR="0018337F" w:rsidRPr="007B1D2F" w:rsidTr="00B51AE3">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p>
        </w:tc>
        <w:tc>
          <w:tcPr>
            <w:tcW w:w="1276"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5"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168"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gridSpan w:val="2"/>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179"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18337F" w:rsidRPr="007B1D2F" w:rsidTr="00B51AE3">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r w:rsidRPr="007B1D2F">
              <w:rPr>
                <w:rFonts w:cs="Times New Roman"/>
                <w:b/>
                <w:bCs/>
                <w:sz w:val="18"/>
                <w:szCs w:val="18"/>
              </w:rPr>
              <w:t>Foreign</w:t>
            </w:r>
          </w:p>
        </w:tc>
        <w:tc>
          <w:tcPr>
            <w:tcW w:w="1276"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Dec</w:t>
            </w:r>
            <w:r w:rsidRPr="007B1D2F">
              <w:rPr>
                <w:rFonts w:ascii="Times New Roman" w:hAnsi="Times New Roman" w:cs="Times New Roman"/>
                <w:b/>
                <w:bCs/>
                <w:sz w:val="18"/>
                <w:szCs w:val="18"/>
                <w:lang w:val="en-US"/>
              </w:rPr>
              <w:t>ember</w:t>
            </w:r>
          </w:p>
        </w:tc>
        <w:tc>
          <w:tcPr>
            <w:tcW w:w="1275"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c>
          <w:tcPr>
            <w:tcW w:w="1168"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Dec</w:t>
            </w:r>
            <w:r w:rsidRPr="007B1D2F">
              <w:rPr>
                <w:rFonts w:ascii="Times New Roman" w:hAnsi="Times New Roman" w:cs="Times New Roman"/>
                <w:b/>
                <w:bCs/>
                <w:sz w:val="18"/>
                <w:szCs w:val="18"/>
                <w:lang w:val="en-US"/>
              </w:rPr>
              <w:t>ember</w:t>
            </w:r>
          </w:p>
        </w:tc>
        <w:tc>
          <w:tcPr>
            <w:tcW w:w="1276" w:type="dxa"/>
            <w:gridSpan w:val="2"/>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c>
          <w:tcPr>
            <w:tcW w:w="1276"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Dec</w:t>
            </w:r>
            <w:r w:rsidRPr="007B1D2F">
              <w:rPr>
                <w:rFonts w:ascii="Times New Roman" w:hAnsi="Times New Roman" w:cs="Times New Roman"/>
                <w:b/>
                <w:bCs/>
                <w:sz w:val="18"/>
                <w:szCs w:val="18"/>
                <w:lang w:val="en-US"/>
              </w:rPr>
              <w:t>ember</w:t>
            </w:r>
          </w:p>
        </w:tc>
        <w:tc>
          <w:tcPr>
            <w:tcW w:w="1179" w:type="dxa"/>
            <w:vAlign w:val="center"/>
          </w:tcPr>
          <w:p w:rsidR="0018337F" w:rsidRPr="007B1D2F" w:rsidRDefault="0018337F" w:rsidP="00B51AE3">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r>
      <w:tr w:rsidR="0018337F" w:rsidRPr="007B1D2F" w:rsidTr="00B51AE3">
        <w:trPr>
          <w:cantSplit/>
        </w:trPr>
        <w:tc>
          <w:tcPr>
            <w:tcW w:w="1276" w:type="dxa"/>
          </w:tcPr>
          <w:p w:rsidR="0018337F" w:rsidRPr="007B1D2F" w:rsidRDefault="0018337F" w:rsidP="0018337F">
            <w:pPr>
              <w:pStyle w:val="STDtablecolheader01"/>
              <w:ind w:left="259" w:right="-29"/>
              <w:jc w:val="left"/>
              <w:rPr>
                <w:rFonts w:cs="Times New Roman"/>
                <w:b/>
                <w:bCs/>
                <w:sz w:val="18"/>
                <w:szCs w:val="18"/>
              </w:rPr>
            </w:pPr>
            <w:r w:rsidRPr="007B1D2F">
              <w:rPr>
                <w:rFonts w:cs="Times New Roman"/>
                <w:b/>
                <w:bCs/>
                <w:sz w:val="18"/>
                <w:szCs w:val="18"/>
              </w:rPr>
              <w:t>currency</w:t>
            </w:r>
          </w:p>
        </w:tc>
        <w:tc>
          <w:tcPr>
            <w:tcW w:w="1276" w:type="dxa"/>
            <w:vAlign w:val="center"/>
          </w:tcPr>
          <w:p w:rsidR="0018337F" w:rsidRPr="007B1D2F" w:rsidRDefault="0018337F" w:rsidP="00B51AE3">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w:t>
            </w:r>
            <w:r w:rsidRPr="007B1D2F">
              <w:rPr>
                <w:rFonts w:ascii="Times New Roman" w:hAnsi="Times New Roman" w:cs="Times New Roman"/>
                <w:b/>
                <w:bCs/>
                <w:sz w:val="18"/>
                <w:szCs w:val="18"/>
                <w:lang w:val="en-US"/>
              </w:rPr>
              <w:t>, 2016</w:t>
            </w:r>
          </w:p>
        </w:tc>
        <w:tc>
          <w:tcPr>
            <w:tcW w:w="1275" w:type="dxa"/>
            <w:vAlign w:val="center"/>
          </w:tcPr>
          <w:p w:rsidR="0018337F" w:rsidRPr="007B1D2F" w:rsidRDefault="0018337F" w:rsidP="00B51AE3">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31, 2015</w:t>
            </w:r>
          </w:p>
        </w:tc>
        <w:tc>
          <w:tcPr>
            <w:tcW w:w="1168" w:type="dxa"/>
            <w:vAlign w:val="center"/>
          </w:tcPr>
          <w:p w:rsidR="0018337F" w:rsidRPr="007B1D2F" w:rsidRDefault="0018337F" w:rsidP="00B51AE3">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w:t>
            </w:r>
            <w:r w:rsidRPr="007B1D2F">
              <w:rPr>
                <w:rFonts w:ascii="Times New Roman" w:hAnsi="Times New Roman" w:cs="Times New Roman"/>
                <w:b/>
                <w:bCs/>
                <w:sz w:val="18"/>
                <w:szCs w:val="18"/>
                <w:lang w:val="en-US"/>
              </w:rPr>
              <w:t>, 2016</w:t>
            </w:r>
          </w:p>
        </w:tc>
        <w:tc>
          <w:tcPr>
            <w:tcW w:w="1276" w:type="dxa"/>
            <w:gridSpan w:val="2"/>
            <w:vAlign w:val="center"/>
          </w:tcPr>
          <w:p w:rsidR="0018337F" w:rsidRPr="007B1D2F" w:rsidRDefault="0018337F" w:rsidP="00B51AE3">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31, 2015</w:t>
            </w:r>
          </w:p>
        </w:tc>
        <w:tc>
          <w:tcPr>
            <w:tcW w:w="1276" w:type="dxa"/>
            <w:vAlign w:val="center"/>
          </w:tcPr>
          <w:p w:rsidR="0018337F" w:rsidRPr="007B1D2F" w:rsidRDefault="0018337F" w:rsidP="00B51AE3">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w:t>
            </w:r>
            <w:r w:rsidRPr="007B1D2F">
              <w:rPr>
                <w:rFonts w:ascii="Times New Roman" w:hAnsi="Times New Roman" w:cs="Times New Roman"/>
                <w:b/>
                <w:bCs/>
                <w:sz w:val="18"/>
                <w:szCs w:val="18"/>
                <w:lang w:val="en-US"/>
              </w:rPr>
              <w:t>, 2016</w:t>
            </w:r>
          </w:p>
        </w:tc>
        <w:tc>
          <w:tcPr>
            <w:tcW w:w="1179" w:type="dxa"/>
            <w:vAlign w:val="center"/>
          </w:tcPr>
          <w:p w:rsidR="0018337F" w:rsidRPr="007B1D2F" w:rsidRDefault="0018337F" w:rsidP="00B51AE3">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31, 2015</w:t>
            </w:r>
          </w:p>
        </w:tc>
      </w:tr>
      <w:tr w:rsidR="0018337F" w:rsidRPr="007B1D2F" w:rsidTr="00071016">
        <w:trPr>
          <w:cantSplit/>
        </w:trPr>
        <w:tc>
          <w:tcPr>
            <w:tcW w:w="1276" w:type="dxa"/>
          </w:tcPr>
          <w:p w:rsidR="0018337F" w:rsidRPr="007B1D2F" w:rsidRDefault="0018337F" w:rsidP="0018337F">
            <w:pPr>
              <w:pStyle w:val="STDtablerowheader"/>
              <w:ind w:left="263" w:right="-72"/>
              <w:rPr>
                <w:rFonts w:ascii="Times New Roman" w:hAnsi="Times New Roman" w:cs="Times New Roman"/>
                <w:b/>
                <w:bCs/>
                <w:sz w:val="12"/>
                <w:szCs w:val="12"/>
              </w:rPr>
            </w:pPr>
          </w:p>
        </w:tc>
        <w:tc>
          <w:tcPr>
            <w:tcW w:w="1276" w:type="dxa"/>
          </w:tcPr>
          <w:p w:rsidR="0018337F" w:rsidRPr="007B1D2F" w:rsidRDefault="0018337F" w:rsidP="0018337F">
            <w:pPr>
              <w:pStyle w:val="STDtablerowheader"/>
              <w:ind w:right="-72"/>
              <w:jc w:val="both"/>
              <w:rPr>
                <w:rFonts w:ascii="Times New Roman" w:hAnsi="Times New Roman" w:cs="Times New Roman"/>
                <w:b/>
                <w:bCs/>
                <w:sz w:val="12"/>
                <w:szCs w:val="12"/>
              </w:rPr>
            </w:pPr>
          </w:p>
        </w:tc>
        <w:tc>
          <w:tcPr>
            <w:tcW w:w="1275" w:type="dxa"/>
          </w:tcPr>
          <w:p w:rsidR="0018337F" w:rsidRPr="007B1D2F" w:rsidRDefault="0018337F" w:rsidP="0018337F">
            <w:pPr>
              <w:pStyle w:val="STDtablerowheader"/>
              <w:ind w:right="-72"/>
              <w:jc w:val="both"/>
              <w:rPr>
                <w:rFonts w:ascii="Times New Roman" w:hAnsi="Times New Roman" w:cs="Times New Roman"/>
                <w:b/>
                <w:bCs/>
                <w:sz w:val="12"/>
                <w:szCs w:val="12"/>
              </w:rPr>
            </w:pPr>
          </w:p>
        </w:tc>
        <w:tc>
          <w:tcPr>
            <w:tcW w:w="1168" w:type="dxa"/>
          </w:tcPr>
          <w:p w:rsidR="0018337F" w:rsidRPr="007B1D2F" w:rsidRDefault="0018337F" w:rsidP="0018337F">
            <w:pPr>
              <w:pStyle w:val="STDtablerowheader"/>
              <w:tabs>
                <w:tab w:val="right" w:pos="994"/>
              </w:tabs>
              <w:ind w:right="-72"/>
              <w:jc w:val="both"/>
              <w:rPr>
                <w:rFonts w:ascii="Times New Roman" w:hAnsi="Times New Roman" w:cs="Times New Roman"/>
                <w:b/>
                <w:bCs/>
                <w:sz w:val="12"/>
                <w:szCs w:val="12"/>
              </w:rPr>
            </w:pPr>
          </w:p>
        </w:tc>
        <w:tc>
          <w:tcPr>
            <w:tcW w:w="1276" w:type="dxa"/>
            <w:gridSpan w:val="2"/>
          </w:tcPr>
          <w:p w:rsidR="0018337F" w:rsidRPr="007B1D2F" w:rsidRDefault="0018337F" w:rsidP="0018337F">
            <w:pPr>
              <w:pStyle w:val="STDtablerowheader"/>
              <w:ind w:right="-72"/>
              <w:jc w:val="both"/>
              <w:rPr>
                <w:rFonts w:ascii="Times New Roman" w:hAnsi="Times New Roman" w:cs="Times New Roman"/>
                <w:b/>
                <w:bCs/>
                <w:sz w:val="12"/>
                <w:szCs w:val="12"/>
              </w:rPr>
            </w:pPr>
          </w:p>
        </w:tc>
        <w:tc>
          <w:tcPr>
            <w:tcW w:w="1276" w:type="dxa"/>
          </w:tcPr>
          <w:p w:rsidR="0018337F" w:rsidRPr="007B1D2F" w:rsidRDefault="0018337F" w:rsidP="0018337F">
            <w:pPr>
              <w:pStyle w:val="STDtablecolheader02"/>
              <w:ind w:right="-72"/>
              <w:jc w:val="both"/>
              <w:rPr>
                <w:rFonts w:cs="Times New Roman"/>
                <w:b/>
                <w:bCs/>
                <w:sz w:val="12"/>
                <w:szCs w:val="12"/>
              </w:rPr>
            </w:pPr>
          </w:p>
        </w:tc>
        <w:tc>
          <w:tcPr>
            <w:tcW w:w="1179" w:type="dxa"/>
          </w:tcPr>
          <w:p w:rsidR="0018337F" w:rsidRPr="007B1D2F" w:rsidRDefault="0018337F" w:rsidP="0018337F">
            <w:pPr>
              <w:pStyle w:val="STDtablecolheader02"/>
              <w:ind w:right="-72"/>
              <w:jc w:val="both"/>
              <w:rPr>
                <w:rFonts w:cs="Times New Roman"/>
                <w:b/>
                <w:bCs/>
                <w:sz w:val="12"/>
                <w:szCs w:val="12"/>
              </w:rPr>
            </w:pPr>
          </w:p>
        </w:tc>
      </w:tr>
      <w:tr w:rsidR="0018337F" w:rsidRPr="007B1D2F" w:rsidTr="00071016">
        <w:trPr>
          <w:cantSplit/>
        </w:trPr>
        <w:tc>
          <w:tcPr>
            <w:tcW w:w="1276" w:type="dxa"/>
          </w:tcPr>
          <w:p w:rsidR="0018337F" w:rsidRPr="007B1D2F" w:rsidRDefault="0018337F" w:rsidP="0018337F">
            <w:pPr>
              <w:pStyle w:val="STDtablerowheader"/>
              <w:ind w:left="263" w:right="-72"/>
              <w:rPr>
                <w:rFonts w:ascii="Times New Roman" w:hAnsi="Times New Roman" w:cs="Times New Roman"/>
                <w:szCs w:val="18"/>
              </w:rPr>
            </w:pPr>
            <w:r w:rsidRPr="007B1D2F">
              <w:rPr>
                <w:rFonts w:ascii="Times New Roman" w:hAnsi="Times New Roman" w:cs="Times New Roman"/>
                <w:szCs w:val="18"/>
              </w:rPr>
              <w:t>USD</w:t>
            </w:r>
          </w:p>
        </w:tc>
        <w:tc>
          <w:tcPr>
            <w:tcW w:w="1276" w:type="dxa"/>
            <w:shd w:val="clear" w:color="auto" w:fill="auto"/>
            <w:vAlign w:val="bottom"/>
          </w:tcPr>
          <w:p w:rsidR="0018337F" w:rsidRPr="00071016" w:rsidRDefault="00071016" w:rsidP="0018337F">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8,583,706</w:t>
            </w:r>
          </w:p>
        </w:tc>
        <w:tc>
          <w:tcPr>
            <w:tcW w:w="1275" w:type="dxa"/>
            <w:shd w:val="clear" w:color="auto" w:fill="auto"/>
            <w:vAlign w:val="bottom"/>
          </w:tcPr>
          <w:p w:rsidR="0018337F" w:rsidRPr="00071016" w:rsidRDefault="0018337F" w:rsidP="0018337F">
            <w:pPr>
              <w:pStyle w:val="a"/>
              <w:tabs>
                <w:tab w:val="decimal" w:pos="1008"/>
              </w:tabs>
              <w:ind w:right="-72"/>
              <w:jc w:val="center"/>
              <w:rPr>
                <w:rFonts w:ascii="Times New Roman" w:hAnsi="Times New Roman" w:cs="Times New Roman"/>
                <w:snapToGrid w:val="0"/>
                <w:spacing w:val="-4"/>
                <w:sz w:val="18"/>
                <w:szCs w:val="18"/>
                <w:lang w:val="en-GB" w:eastAsia="th-TH"/>
              </w:rPr>
            </w:pPr>
            <w:r w:rsidRPr="00071016">
              <w:rPr>
                <w:rFonts w:ascii="Times New Roman" w:hAnsi="Times New Roman" w:cs="Times New Roman"/>
                <w:snapToGrid w:val="0"/>
                <w:spacing w:val="-4"/>
                <w:sz w:val="18"/>
                <w:szCs w:val="18"/>
                <w:lang w:val="en-GB" w:eastAsia="th-TH"/>
              </w:rPr>
              <w:t>10,730,699</w:t>
            </w:r>
          </w:p>
        </w:tc>
        <w:tc>
          <w:tcPr>
            <w:tcW w:w="1168" w:type="dxa"/>
            <w:shd w:val="clear" w:color="auto" w:fill="auto"/>
            <w:vAlign w:val="bottom"/>
          </w:tcPr>
          <w:p w:rsidR="0018337F" w:rsidRPr="00071016" w:rsidRDefault="00071016" w:rsidP="0018337F">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36</w:t>
            </w:r>
          </w:p>
        </w:tc>
        <w:tc>
          <w:tcPr>
            <w:tcW w:w="1276" w:type="dxa"/>
            <w:gridSpan w:val="2"/>
            <w:shd w:val="clear" w:color="auto" w:fill="auto"/>
            <w:vAlign w:val="bottom"/>
          </w:tcPr>
          <w:p w:rsidR="0018337F" w:rsidRPr="00071016" w:rsidRDefault="0018337F" w:rsidP="0018337F">
            <w:pPr>
              <w:pStyle w:val="a"/>
              <w:tabs>
                <w:tab w:val="decimal" w:pos="1008"/>
              </w:tabs>
              <w:ind w:right="-72"/>
              <w:jc w:val="center"/>
              <w:rPr>
                <w:rFonts w:ascii="Times New Roman" w:hAnsi="Times New Roman" w:cs="Times New Roman"/>
                <w:snapToGrid w:val="0"/>
                <w:spacing w:val="-4"/>
                <w:sz w:val="18"/>
                <w:szCs w:val="18"/>
                <w:lang w:val="en-GB" w:eastAsia="th-TH"/>
              </w:rPr>
            </w:pPr>
            <w:r w:rsidRPr="00071016">
              <w:rPr>
                <w:rFonts w:ascii="Times New Roman" w:hAnsi="Times New Roman" w:cs="Times New Roman"/>
                <w:snapToGrid w:val="0"/>
                <w:spacing w:val="-4"/>
                <w:sz w:val="18"/>
                <w:szCs w:val="18"/>
                <w:lang w:val="en-GB" w:eastAsia="th-TH"/>
              </w:rPr>
              <w:t>32.92 - 36.83</w:t>
            </w:r>
          </w:p>
        </w:tc>
        <w:tc>
          <w:tcPr>
            <w:tcW w:w="1276" w:type="dxa"/>
            <w:shd w:val="clear" w:color="auto" w:fill="auto"/>
            <w:vAlign w:val="bottom"/>
          </w:tcPr>
          <w:p w:rsidR="0018337F" w:rsidRPr="00071016" w:rsidRDefault="00F876E2" w:rsidP="0018337F">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w:t>
            </w:r>
            <w:r w:rsidR="005A2FB8">
              <w:rPr>
                <w:rFonts w:ascii="Times New Roman" w:hAnsi="Times New Roman" w:cs="Times New Roman"/>
                <w:snapToGrid w:val="0"/>
                <w:spacing w:val="-4"/>
                <w:sz w:val="18"/>
                <w:szCs w:val="18"/>
                <w:lang w:val="en-GB" w:eastAsia="th-TH"/>
              </w:rPr>
              <w:t>09,034,</w:t>
            </w:r>
            <w:r w:rsidR="00071016">
              <w:rPr>
                <w:rFonts w:ascii="Times New Roman" w:hAnsi="Times New Roman" w:cs="Times New Roman"/>
                <w:snapToGrid w:val="0"/>
                <w:spacing w:val="-4"/>
                <w:sz w:val="18"/>
                <w:szCs w:val="18"/>
                <w:lang w:val="en-GB" w:eastAsia="th-TH"/>
              </w:rPr>
              <w:t>877</w:t>
            </w:r>
          </w:p>
        </w:tc>
        <w:tc>
          <w:tcPr>
            <w:tcW w:w="1179" w:type="dxa"/>
            <w:shd w:val="clear" w:color="auto" w:fill="auto"/>
            <w:vAlign w:val="bottom"/>
          </w:tcPr>
          <w:p w:rsidR="0018337F" w:rsidRPr="007B1D2F" w:rsidRDefault="0018337F" w:rsidP="0018337F">
            <w:pPr>
              <w:pStyle w:val="a"/>
              <w:tabs>
                <w:tab w:val="decimal" w:pos="1008"/>
              </w:tabs>
              <w:ind w:right="-72"/>
              <w:jc w:val="center"/>
              <w:rPr>
                <w:rFonts w:ascii="Times New Roman" w:hAnsi="Times New Roman" w:cs="Times New Roman"/>
                <w:snapToGrid w:val="0"/>
                <w:spacing w:val="-4"/>
                <w:sz w:val="18"/>
                <w:szCs w:val="18"/>
                <w:lang w:val="en-GB" w:eastAsia="th-TH"/>
              </w:rPr>
            </w:pPr>
            <w:r w:rsidRPr="007B1D2F">
              <w:rPr>
                <w:rFonts w:ascii="Times New Roman" w:hAnsi="Times New Roman" w:cs="Times New Roman"/>
                <w:snapToGrid w:val="0"/>
                <w:spacing w:val="-4"/>
                <w:sz w:val="18"/>
                <w:szCs w:val="18"/>
                <w:lang w:val="en-GB" w:eastAsia="th-TH"/>
              </w:rPr>
              <w:t>385,212,229</w:t>
            </w:r>
          </w:p>
        </w:tc>
      </w:tr>
      <w:tr w:rsidR="0018337F" w:rsidRPr="007B1D2F" w:rsidTr="00071016">
        <w:trPr>
          <w:cantSplit/>
        </w:trPr>
        <w:tc>
          <w:tcPr>
            <w:tcW w:w="1276" w:type="dxa"/>
          </w:tcPr>
          <w:p w:rsidR="0018337F" w:rsidRPr="007B1D2F" w:rsidRDefault="0018337F" w:rsidP="0018337F">
            <w:pPr>
              <w:pStyle w:val="STDtablerowheader"/>
              <w:ind w:left="263" w:right="-72"/>
              <w:rPr>
                <w:rFonts w:ascii="Times New Roman" w:hAnsi="Times New Roman" w:cs="Times New Roman"/>
                <w:szCs w:val="18"/>
              </w:rPr>
            </w:pPr>
            <w:r w:rsidRPr="007B1D2F">
              <w:rPr>
                <w:rFonts w:ascii="Times New Roman" w:hAnsi="Times New Roman" w:cs="Times New Roman"/>
                <w:szCs w:val="18"/>
              </w:rPr>
              <w:t>EUR</w:t>
            </w:r>
          </w:p>
        </w:tc>
        <w:tc>
          <w:tcPr>
            <w:tcW w:w="1276" w:type="dxa"/>
            <w:shd w:val="clear" w:color="auto" w:fill="auto"/>
            <w:vAlign w:val="bottom"/>
          </w:tcPr>
          <w:p w:rsidR="0018337F" w:rsidRPr="00071016" w:rsidRDefault="00071016" w:rsidP="0018337F">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2,043,249</w:t>
            </w:r>
          </w:p>
        </w:tc>
        <w:tc>
          <w:tcPr>
            <w:tcW w:w="1275" w:type="dxa"/>
            <w:shd w:val="clear" w:color="auto" w:fill="auto"/>
            <w:vAlign w:val="bottom"/>
          </w:tcPr>
          <w:p w:rsidR="0018337F" w:rsidRPr="00071016" w:rsidRDefault="0018337F" w:rsidP="0018337F">
            <w:pPr>
              <w:pStyle w:val="a"/>
              <w:tabs>
                <w:tab w:val="decimal" w:pos="1008"/>
              </w:tabs>
              <w:ind w:right="-72"/>
              <w:jc w:val="center"/>
              <w:rPr>
                <w:rFonts w:ascii="Times New Roman" w:hAnsi="Times New Roman" w:cs="Times New Roman"/>
                <w:snapToGrid w:val="0"/>
                <w:spacing w:val="-4"/>
                <w:sz w:val="18"/>
                <w:szCs w:val="18"/>
                <w:lang w:val="en-GB" w:eastAsia="th-TH"/>
              </w:rPr>
            </w:pPr>
            <w:r w:rsidRPr="00071016">
              <w:rPr>
                <w:rFonts w:ascii="Times New Roman" w:hAnsi="Times New Roman" w:cs="Times New Roman"/>
                <w:snapToGrid w:val="0"/>
                <w:spacing w:val="-4"/>
                <w:sz w:val="18"/>
                <w:szCs w:val="18"/>
                <w:lang w:val="en-GB" w:eastAsia="th-TH"/>
              </w:rPr>
              <w:t>2,679,536</w:t>
            </w:r>
          </w:p>
        </w:tc>
        <w:tc>
          <w:tcPr>
            <w:tcW w:w="1168" w:type="dxa"/>
            <w:shd w:val="clear" w:color="auto" w:fill="auto"/>
            <w:vAlign w:val="bottom"/>
          </w:tcPr>
          <w:p w:rsidR="0018337F" w:rsidRPr="00071016" w:rsidRDefault="00071016" w:rsidP="0018337F">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38.14</w:t>
            </w:r>
          </w:p>
        </w:tc>
        <w:tc>
          <w:tcPr>
            <w:tcW w:w="1276" w:type="dxa"/>
            <w:gridSpan w:val="2"/>
            <w:shd w:val="clear" w:color="auto" w:fill="auto"/>
            <w:vAlign w:val="bottom"/>
          </w:tcPr>
          <w:p w:rsidR="0018337F" w:rsidRPr="00071016" w:rsidRDefault="0018337F" w:rsidP="0018337F">
            <w:pPr>
              <w:pStyle w:val="a"/>
              <w:tabs>
                <w:tab w:val="decimal" w:pos="1008"/>
              </w:tabs>
              <w:ind w:right="-72"/>
              <w:jc w:val="center"/>
              <w:rPr>
                <w:rFonts w:ascii="Times New Roman" w:hAnsi="Times New Roman" w:cs="Times New Roman"/>
                <w:snapToGrid w:val="0"/>
                <w:spacing w:val="-4"/>
                <w:sz w:val="18"/>
                <w:szCs w:val="18"/>
                <w:lang w:val="en-GB" w:eastAsia="th-TH"/>
              </w:rPr>
            </w:pPr>
            <w:r w:rsidRPr="00071016">
              <w:rPr>
                <w:rFonts w:ascii="Times New Roman" w:hAnsi="Times New Roman" w:cs="Times New Roman"/>
                <w:snapToGrid w:val="0"/>
                <w:spacing w:val="-4"/>
                <w:sz w:val="18"/>
                <w:szCs w:val="18"/>
                <w:lang w:val="en-GB" w:eastAsia="th-TH"/>
              </w:rPr>
              <w:t>41.22 - 41.36</w:t>
            </w:r>
          </w:p>
        </w:tc>
        <w:tc>
          <w:tcPr>
            <w:tcW w:w="1276" w:type="dxa"/>
            <w:shd w:val="clear" w:color="auto" w:fill="auto"/>
            <w:vAlign w:val="bottom"/>
          </w:tcPr>
          <w:p w:rsidR="0018337F" w:rsidRPr="00071016" w:rsidRDefault="00071016" w:rsidP="0018337F">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77,922,533</w:t>
            </w:r>
          </w:p>
        </w:tc>
        <w:tc>
          <w:tcPr>
            <w:tcW w:w="1179" w:type="dxa"/>
            <w:shd w:val="clear" w:color="auto" w:fill="auto"/>
            <w:vAlign w:val="bottom"/>
          </w:tcPr>
          <w:p w:rsidR="0018337F" w:rsidRPr="007B1D2F" w:rsidRDefault="0018337F" w:rsidP="0018337F">
            <w:pPr>
              <w:pStyle w:val="a"/>
              <w:tabs>
                <w:tab w:val="decimal" w:pos="1008"/>
              </w:tabs>
              <w:ind w:right="-72"/>
              <w:jc w:val="center"/>
              <w:rPr>
                <w:rFonts w:ascii="Times New Roman" w:hAnsi="Times New Roman" w:cs="Times New Roman"/>
                <w:snapToGrid w:val="0"/>
                <w:spacing w:val="-4"/>
                <w:sz w:val="18"/>
                <w:szCs w:val="18"/>
                <w:lang w:val="en-GB" w:eastAsia="th-TH"/>
              </w:rPr>
            </w:pPr>
            <w:r w:rsidRPr="007B1D2F">
              <w:rPr>
                <w:rFonts w:ascii="Times New Roman" w:hAnsi="Times New Roman" w:cs="Times New Roman"/>
                <w:snapToGrid w:val="0"/>
                <w:spacing w:val="-4"/>
                <w:sz w:val="18"/>
                <w:szCs w:val="18"/>
                <w:lang w:val="en-GB" w:eastAsia="th-TH"/>
              </w:rPr>
              <w:t>106,644,193</w:t>
            </w:r>
          </w:p>
        </w:tc>
      </w:tr>
    </w:tbl>
    <w:p w:rsidR="0018337F" w:rsidRPr="007B1D2F" w:rsidRDefault="0018337F" w:rsidP="0018337F">
      <w:pPr>
        <w:pStyle w:val="a"/>
        <w:ind w:left="1080" w:right="0"/>
        <w:jc w:val="both"/>
        <w:outlineLvl w:val="0"/>
        <w:rPr>
          <w:rFonts w:ascii="Times New Roman" w:hAnsi="Times New Roman" w:cs="Times New Roman"/>
          <w:b/>
          <w:bCs/>
          <w:sz w:val="20"/>
          <w:szCs w:val="20"/>
          <w:lang w:val="en-US"/>
        </w:rPr>
      </w:pPr>
    </w:p>
    <w:p w:rsidR="0018337F" w:rsidRPr="007B1D2F" w:rsidRDefault="0018337F" w:rsidP="0018337F">
      <w:pPr>
        <w:pStyle w:val="a"/>
        <w:ind w:left="1080" w:right="0"/>
        <w:jc w:val="both"/>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Fair value</w:t>
      </w:r>
    </w:p>
    <w:p w:rsidR="0018337F" w:rsidRPr="007B1D2F" w:rsidRDefault="0018337F" w:rsidP="0018337F">
      <w:pPr>
        <w:pStyle w:val="a"/>
        <w:ind w:left="1080" w:right="0"/>
        <w:jc w:val="both"/>
        <w:outlineLvl w:val="0"/>
        <w:rPr>
          <w:rFonts w:ascii="Times New Roman" w:hAnsi="Times New Roman" w:cs="Times New Roman"/>
          <w:sz w:val="20"/>
          <w:szCs w:val="20"/>
          <w:lang w:val="en-US"/>
        </w:rPr>
      </w:pPr>
    </w:p>
    <w:p w:rsidR="0018337F" w:rsidRPr="007B1D2F" w:rsidRDefault="0018337F" w:rsidP="0018337F">
      <w:pPr>
        <w:pStyle w:val="a"/>
        <w:ind w:left="1080" w:right="0"/>
        <w:jc w:val="both"/>
        <w:outlineLvl w:val="0"/>
        <w:rPr>
          <w:rFonts w:ascii="Times New Roman" w:hAnsi="Times New Roman" w:cs="Times New Roman"/>
          <w:spacing w:val="-2"/>
          <w:sz w:val="20"/>
          <w:szCs w:val="20"/>
          <w:lang w:val="en-US"/>
        </w:rPr>
      </w:pPr>
      <w:r w:rsidRPr="007B2DE0">
        <w:rPr>
          <w:rFonts w:ascii="Times New Roman" w:hAnsi="Times New Roman" w:cs="Times New Roman"/>
          <w:spacing w:val="-2"/>
          <w:sz w:val="20"/>
          <w:szCs w:val="20"/>
          <w:lang w:val="en-US"/>
        </w:rPr>
        <w:t xml:space="preserve">The net fair value of forward foreign exchange contracts as at December 31, 2016 is </w:t>
      </w:r>
      <w:proofErr w:type="spellStart"/>
      <w:r w:rsidRPr="007B2DE0">
        <w:rPr>
          <w:rFonts w:ascii="Times New Roman" w:hAnsi="Times New Roman" w:cs="Times New Roman"/>
          <w:spacing w:val="-2"/>
          <w:sz w:val="20"/>
          <w:szCs w:val="20"/>
          <w:lang w:val="en-US"/>
        </w:rPr>
        <w:t>unfavourable</w:t>
      </w:r>
      <w:proofErr w:type="spellEnd"/>
      <w:r w:rsidRPr="007B2DE0">
        <w:rPr>
          <w:rFonts w:ascii="Times New Roman" w:hAnsi="Times New Roman" w:cs="Times New Roman"/>
          <w:spacing w:val="-2"/>
          <w:sz w:val="20"/>
          <w:szCs w:val="20"/>
          <w:lang w:val="en-US"/>
        </w:rPr>
        <w:t xml:space="preserve"> forward foreign exchange contracts amount Baht </w:t>
      </w:r>
      <w:r w:rsidR="00021EDF" w:rsidRPr="007B2DE0">
        <w:rPr>
          <w:rFonts w:ascii="Times New Roman" w:hAnsi="Times New Roman" w:cs="Times New Roman"/>
          <w:spacing w:val="-2"/>
          <w:sz w:val="20"/>
          <w:szCs w:val="20"/>
          <w:lang w:val="en-US"/>
        </w:rPr>
        <w:t>3,581,695</w:t>
      </w:r>
      <w:r w:rsidRPr="007B2DE0">
        <w:rPr>
          <w:rFonts w:ascii="Times New Roman" w:hAnsi="Times New Roman" w:cs="Times New Roman"/>
          <w:spacing w:val="-2"/>
          <w:sz w:val="20"/>
          <w:szCs w:val="20"/>
          <w:lang w:val="en-US"/>
        </w:rPr>
        <w:t xml:space="preserve"> and as at December 31, 2015 is </w:t>
      </w:r>
      <w:proofErr w:type="spellStart"/>
      <w:r w:rsidRPr="007B2DE0">
        <w:rPr>
          <w:rFonts w:ascii="Times New Roman" w:hAnsi="Times New Roman" w:cs="Times New Roman"/>
          <w:spacing w:val="-2"/>
          <w:sz w:val="20"/>
          <w:szCs w:val="20"/>
          <w:lang w:val="en-US"/>
        </w:rPr>
        <w:t>unfavourable</w:t>
      </w:r>
      <w:proofErr w:type="spellEnd"/>
      <w:r w:rsidRPr="007B2DE0">
        <w:rPr>
          <w:rFonts w:ascii="Times New Roman" w:hAnsi="Times New Roman" w:cs="Times New Roman"/>
          <w:spacing w:val="-2"/>
          <w:sz w:val="20"/>
          <w:szCs w:val="20"/>
          <w:lang w:val="en-US"/>
        </w:rPr>
        <w:t xml:space="preserve"> forward foreign exchange contracts amount Baht 4,187,522.</w:t>
      </w:r>
      <w:r w:rsidRPr="007B1D2F">
        <w:rPr>
          <w:rFonts w:ascii="Times New Roman" w:hAnsi="Times New Roman" w:cs="Times New Roman"/>
          <w:spacing w:val="-2"/>
          <w:sz w:val="20"/>
          <w:szCs w:val="20"/>
          <w:lang w:val="en-US"/>
        </w:rPr>
        <w:t xml:space="preserve"> </w:t>
      </w:r>
    </w:p>
    <w:p w:rsidR="0018337F" w:rsidRPr="007B1D2F" w:rsidRDefault="0018337F" w:rsidP="0018337F">
      <w:pPr>
        <w:pStyle w:val="a"/>
        <w:ind w:left="1080" w:right="0"/>
        <w:jc w:val="both"/>
        <w:outlineLvl w:val="0"/>
        <w:rPr>
          <w:rFonts w:ascii="Times New Roman" w:hAnsi="Times New Roman" w:cs="Times New Roman"/>
          <w:sz w:val="20"/>
          <w:szCs w:val="20"/>
          <w:lang w:val="en-US"/>
        </w:rPr>
      </w:pPr>
    </w:p>
    <w:p w:rsidR="0018337F" w:rsidRPr="007B1D2F" w:rsidRDefault="0018337F" w:rsidP="0018337F">
      <w:pPr>
        <w:pStyle w:val="a"/>
        <w:ind w:left="1080" w:right="0"/>
        <w:jc w:val="both"/>
        <w:outlineLvl w:val="0"/>
        <w:rPr>
          <w:rFonts w:ascii="Times New Roman" w:hAnsi="Times New Roman" w:cs="Times New Roman"/>
          <w:sz w:val="20"/>
          <w:szCs w:val="20"/>
          <w:lang w:val="en-US"/>
        </w:rPr>
      </w:pPr>
      <w:r w:rsidRPr="007B1D2F">
        <w:rPr>
          <w:rFonts w:ascii="Times New Roman" w:hAnsi="Times New Roman" w:cs="Times New Roman"/>
          <w:spacing w:val="-6"/>
          <w:sz w:val="20"/>
          <w:szCs w:val="20"/>
          <w:lang w:val="en-US"/>
        </w:rPr>
        <w:t>The fair value of forward foreign exchange contracts have been calculated using rate quoted by the Company’s</w:t>
      </w:r>
      <w:r w:rsidRPr="007B1D2F">
        <w:rPr>
          <w:rFonts w:ascii="Times New Roman" w:hAnsi="Times New Roman" w:cs="Times New Roman"/>
          <w:sz w:val="20"/>
          <w:szCs w:val="20"/>
          <w:lang w:val="en-US"/>
        </w:rPr>
        <w:t xml:space="preserve"> banker to terminate the contract on </w:t>
      </w:r>
      <w:r>
        <w:rPr>
          <w:rFonts w:ascii="Times New Roman" w:hAnsi="Times New Roman" w:cs="Times New Roman"/>
          <w:sz w:val="20"/>
          <w:szCs w:val="20"/>
          <w:lang w:val="en-US"/>
        </w:rPr>
        <w:t>Dec</w:t>
      </w:r>
      <w:r w:rsidRPr="007B1D2F">
        <w:rPr>
          <w:rFonts w:ascii="Times New Roman" w:hAnsi="Times New Roman" w:cs="Times New Roman"/>
          <w:sz w:val="20"/>
          <w:szCs w:val="20"/>
          <w:lang w:val="en-US"/>
        </w:rPr>
        <w:t>ember</w:t>
      </w:r>
      <w:r>
        <w:rPr>
          <w:rFonts w:ascii="Times New Roman" w:hAnsi="Times New Roman" w:cs="Times New Roman"/>
          <w:sz w:val="20"/>
          <w:szCs w:val="20"/>
          <w:lang w:val="en-US"/>
        </w:rPr>
        <w:t xml:space="preserve"> 31</w:t>
      </w:r>
      <w:r w:rsidRPr="007B1D2F">
        <w:rPr>
          <w:rFonts w:ascii="Times New Roman" w:hAnsi="Times New Roman" w:cs="Times New Roman"/>
          <w:sz w:val="20"/>
          <w:szCs w:val="20"/>
          <w:lang w:val="en-US"/>
        </w:rPr>
        <w:t>, 2016 and December 31, 2015.  The valuation is classified as level 2 of the fair value hierarchy.</w:t>
      </w:r>
    </w:p>
    <w:p w:rsidR="0018337F" w:rsidRPr="007B1D2F" w:rsidRDefault="0018337F"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18337F" w:rsidRPr="007B1D2F" w:rsidRDefault="0018337F" w:rsidP="0018337F">
      <w:pPr>
        <w:pStyle w:val="a"/>
        <w:ind w:left="1080" w:right="0"/>
        <w:jc w:val="both"/>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lastRenderedPageBreak/>
        <w:t xml:space="preserve">As at </w:t>
      </w:r>
      <w:r>
        <w:rPr>
          <w:rFonts w:ascii="Times New Roman" w:hAnsi="Times New Roman" w:cs="Times New Roman"/>
          <w:sz w:val="20"/>
          <w:szCs w:val="20"/>
          <w:lang w:val="en-US"/>
        </w:rPr>
        <w:t>December 31</w:t>
      </w:r>
      <w:r w:rsidR="003A4B72">
        <w:rPr>
          <w:rFonts w:ascii="Times New Roman" w:hAnsi="Times New Roman" w:cs="Times New Roman"/>
          <w:sz w:val="20"/>
          <w:szCs w:val="20"/>
          <w:lang w:val="en-US"/>
        </w:rPr>
        <w:t xml:space="preserve">, 2016 and </w:t>
      </w:r>
      <w:r w:rsidRPr="007B1D2F">
        <w:rPr>
          <w:rFonts w:ascii="Times New Roman" w:hAnsi="Times New Roman" w:cs="Times New Roman"/>
          <w:sz w:val="20"/>
          <w:szCs w:val="20"/>
          <w:lang w:val="en-US"/>
        </w:rPr>
        <w:t>2015, the Group has trade accounts payable in foreign currencies as follows:</w:t>
      </w:r>
    </w:p>
    <w:p w:rsidR="0018337F" w:rsidRPr="007B1D2F" w:rsidRDefault="0018337F" w:rsidP="0018337F">
      <w:pPr>
        <w:pStyle w:val="a"/>
        <w:ind w:left="1080" w:right="0"/>
        <w:jc w:val="both"/>
        <w:outlineLvl w:val="0"/>
        <w:rPr>
          <w:rFonts w:ascii="Times New Roman" w:hAnsi="Times New Roman" w:cs="Times New Roman"/>
          <w:sz w:val="20"/>
          <w:szCs w:val="20"/>
          <w:lang w:val="en-US"/>
        </w:rPr>
      </w:pPr>
    </w:p>
    <w:tbl>
      <w:tblPr>
        <w:tblW w:w="9558" w:type="dxa"/>
        <w:tblLayout w:type="fixed"/>
        <w:tblLook w:val="04A0" w:firstRow="1" w:lastRow="0" w:firstColumn="1" w:lastColumn="0" w:noHBand="0" w:noVBand="1"/>
      </w:tblPr>
      <w:tblGrid>
        <w:gridCol w:w="6062"/>
        <w:gridCol w:w="1843"/>
        <w:gridCol w:w="1653"/>
      </w:tblGrid>
      <w:tr w:rsidR="0018337F" w:rsidRPr="007B1D2F" w:rsidTr="00DB68FF">
        <w:tc>
          <w:tcPr>
            <w:tcW w:w="6062" w:type="dxa"/>
          </w:tcPr>
          <w:p w:rsidR="0018337F" w:rsidRPr="007B1D2F" w:rsidRDefault="0018337F" w:rsidP="0018337F">
            <w:pPr>
              <w:ind w:left="1080" w:right="2304"/>
              <w:rPr>
                <w:rFonts w:ascii="Times New Roman" w:hAnsi="Times New Roman" w:cs="Times New Roman"/>
                <w:b/>
                <w:bCs/>
                <w:sz w:val="20"/>
                <w:szCs w:val="20"/>
              </w:rPr>
            </w:pPr>
          </w:p>
        </w:tc>
        <w:tc>
          <w:tcPr>
            <w:tcW w:w="3496" w:type="dxa"/>
            <w:gridSpan w:val="2"/>
            <w:hideMark/>
          </w:tcPr>
          <w:p w:rsidR="0018337F" w:rsidRPr="007B1D2F" w:rsidRDefault="0018337F" w:rsidP="0018337F">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Consolidated and Separate </w:t>
            </w:r>
          </w:p>
        </w:tc>
      </w:tr>
      <w:tr w:rsidR="0018337F" w:rsidRPr="007B1D2F" w:rsidTr="00DB68FF">
        <w:tc>
          <w:tcPr>
            <w:tcW w:w="6062" w:type="dxa"/>
          </w:tcPr>
          <w:p w:rsidR="0018337F" w:rsidRPr="007B1D2F" w:rsidRDefault="0018337F" w:rsidP="0018337F">
            <w:pPr>
              <w:ind w:left="1080" w:right="2304"/>
              <w:rPr>
                <w:rFonts w:ascii="Times New Roman" w:hAnsi="Times New Roman" w:cs="Times New Roman"/>
                <w:b/>
                <w:bCs/>
                <w:sz w:val="20"/>
                <w:szCs w:val="20"/>
              </w:rPr>
            </w:pPr>
          </w:p>
        </w:tc>
        <w:tc>
          <w:tcPr>
            <w:tcW w:w="1843" w:type="dxa"/>
            <w:vAlign w:val="bottom"/>
            <w:hideMark/>
          </w:tcPr>
          <w:p w:rsidR="0018337F" w:rsidRPr="007B1D2F" w:rsidRDefault="0018337F" w:rsidP="0018337F">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653" w:type="dxa"/>
            <w:vAlign w:val="center"/>
            <w:hideMark/>
          </w:tcPr>
          <w:p w:rsidR="0018337F" w:rsidRPr="007B1D2F" w:rsidRDefault="0018337F" w:rsidP="0018337F">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18337F" w:rsidRPr="007B1D2F" w:rsidTr="00DB68FF">
        <w:tc>
          <w:tcPr>
            <w:tcW w:w="6062" w:type="dxa"/>
          </w:tcPr>
          <w:p w:rsidR="0018337F" w:rsidRPr="007B1D2F" w:rsidRDefault="0018337F" w:rsidP="0018337F">
            <w:pPr>
              <w:ind w:left="1080" w:right="2304"/>
              <w:rPr>
                <w:rFonts w:ascii="Times New Roman" w:hAnsi="Times New Roman" w:cs="Times New Roman"/>
                <w:b/>
                <w:bCs/>
                <w:sz w:val="20"/>
                <w:szCs w:val="20"/>
              </w:rPr>
            </w:pPr>
          </w:p>
        </w:tc>
        <w:tc>
          <w:tcPr>
            <w:tcW w:w="1843" w:type="dxa"/>
            <w:vAlign w:val="bottom"/>
            <w:hideMark/>
          </w:tcPr>
          <w:p w:rsidR="0018337F" w:rsidRPr="007B1D2F" w:rsidRDefault="0018337F" w:rsidP="0018337F">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Dec</w:t>
            </w:r>
            <w:r w:rsidRPr="007B1D2F">
              <w:rPr>
                <w:rFonts w:ascii="Times New Roman" w:hAnsi="Times New Roman" w:cs="Times New Roman"/>
                <w:b/>
                <w:bCs/>
                <w:sz w:val="18"/>
                <w:szCs w:val="18"/>
                <w:lang w:val="en-US"/>
              </w:rPr>
              <w:t>ember</w:t>
            </w:r>
            <w:r>
              <w:rPr>
                <w:rFonts w:ascii="Times New Roman" w:hAnsi="Times New Roman" w:cs="Times New Roman"/>
                <w:b/>
                <w:bCs/>
                <w:sz w:val="18"/>
                <w:szCs w:val="18"/>
                <w:lang w:val="en-US"/>
              </w:rPr>
              <w:t xml:space="preserve"> 31</w:t>
            </w:r>
            <w:r w:rsidRPr="007B1D2F">
              <w:rPr>
                <w:rFonts w:ascii="Times New Roman" w:hAnsi="Times New Roman" w:cs="Times New Roman"/>
                <w:b/>
                <w:bCs/>
                <w:sz w:val="18"/>
                <w:szCs w:val="18"/>
                <w:lang w:val="en-US"/>
              </w:rPr>
              <w:t>,</w:t>
            </w:r>
          </w:p>
        </w:tc>
        <w:tc>
          <w:tcPr>
            <w:tcW w:w="1653" w:type="dxa"/>
            <w:vAlign w:val="center"/>
            <w:hideMark/>
          </w:tcPr>
          <w:p w:rsidR="0018337F" w:rsidRPr="007B1D2F" w:rsidRDefault="0018337F" w:rsidP="0018337F">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 31,</w:t>
            </w:r>
          </w:p>
        </w:tc>
      </w:tr>
      <w:tr w:rsidR="0018337F" w:rsidRPr="007B1D2F" w:rsidTr="00DB68FF">
        <w:tc>
          <w:tcPr>
            <w:tcW w:w="6062" w:type="dxa"/>
          </w:tcPr>
          <w:p w:rsidR="0018337F" w:rsidRPr="007B1D2F" w:rsidRDefault="0018337F" w:rsidP="0018337F">
            <w:pPr>
              <w:ind w:left="1080" w:right="2304"/>
              <w:rPr>
                <w:rFonts w:ascii="Times New Roman" w:hAnsi="Times New Roman" w:cs="Times New Roman"/>
                <w:b/>
                <w:bCs/>
                <w:sz w:val="20"/>
                <w:szCs w:val="20"/>
              </w:rPr>
            </w:pPr>
          </w:p>
        </w:tc>
        <w:tc>
          <w:tcPr>
            <w:tcW w:w="1843" w:type="dxa"/>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 xml:space="preserve"> 2016</w:t>
            </w:r>
          </w:p>
        </w:tc>
        <w:tc>
          <w:tcPr>
            <w:tcW w:w="1653" w:type="dxa"/>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2015</w:t>
            </w:r>
          </w:p>
        </w:tc>
      </w:tr>
      <w:tr w:rsidR="0018337F" w:rsidRPr="007B1D2F" w:rsidTr="00DB68FF">
        <w:tc>
          <w:tcPr>
            <w:tcW w:w="6062" w:type="dxa"/>
          </w:tcPr>
          <w:p w:rsidR="0018337F" w:rsidRPr="007B1D2F" w:rsidRDefault="0018337F" w:rsidP="0018337F">
            <w:pPr>
              <w:ind w:left="1080" w:right="2304"/>
              <w:jc w:val="thaiDistribute"/>
              <w:rPr>
                <w:rFonts w:ascii="Times New Roman" w:hAnsi="Times New Roman" w:cs="Times New Roman"/>
                <w:sz w:val="8"/>
                <w:szCs w:val="8"/>
              </w:rPr>
            </w:pPr>
          </w:p>
        </w:tc>
        <w:tc>
          <w:tcPr>
            <w:tcW w:w="1843" w:type="dxa"/>
          </w:tcPr>
          <w:p w:rsidR="0018337F" w:rsidRPr="007B1D2F" w:rsidRDefault="0018337F" w:rsidP="0018337F">
            <w:pPr>
              <w:tabs>
                <w:tab w:val="decimal" w:pos="1224"/>
              </w:tabs>
              <w:ind w:right="-72"/>
              <w:rPr>
                <w:rFonts w:ascii="Times New Roman" w:hAnsi="Times New Roman" w:cs="Times New Roman"/>
                <w:sz w:val="8"/>
                <w:szCs w:val="8"/>
              </w:rPr>
            </w:pPr>
          </w:p>
        </w:tc>
        <w:tc>
          <w:tcPr>
            <w:tcW w:w="1653" w:type="dxa"/>
          </w:tcPr>
          <w:p w:rsidR="0018337F" w:rsidRPr="007B1D2F" w:rsidRDefault="0018337F" w:rsidP="0018337F">
            <w:pPr>
              <w:tabs>
                <w:tab w:val="decimal" w:pos="1224"/>
              </w:tabs>
              <w:ind w:right="-72"/>
              <w:rPr>
                <w:rFonts w:ascii="Times New Roman" w:hAnsi="Times New Roman" w:cs="Times New Roman"/>
                <w:sz w:val="8"/>
                <w:szCs w:val="8"/>
              </w:rPr>
            </w:pPr>
          </w:p>
        </w:tc>
      </w:tr>
      <w:tr w:rsidR="0018337F" w:rsidRPr="007B1D2F" w:rsidTr="00DB68FF">
        <w:tc>
          <w:tcPr>
            <w:tcW w:w="6062" w:type="dxa"/>
          </w:tcPr>
          <w:p w:rsidR="0018337F" w:rsidRPr="007B1D2F" w:rsidRDefault="0018337F" w:rsidP="000A0491">
            <w:pPr>
              <w:ind w:left="1026" w:right="2304"/>
              <w:rPr>
                <w:rFonts w:ascii="Times New Roman" w:hAnsi="Times New Roman" w:cs="Times New Roman"/>
                <w:sz w:val="20"/>
                <w:szCs w:val="20"/>
              </w:rPr>
            </w:pPr>
            <w:r w:rsidRPr="007B1D2F">
              <w:rPr>
                <w:rFonts w:ascii="Times New Roman" w:hAnsi="Times New Roman" w:cs="Times New Roman"/>
                <w:sz w:val="20"/>
                <w:szCs w:val="20"/>
              </w:rPr>
              <w:t>USD</w:t>
            </w:r>
          </w:p>
        </w:tc>
        <w:tc>
          <w:tcPr>
            <w:tcW w:w="1843" w:type="dxa"/>
            <w:shd w:val="clear" w:color="auto" w:fill="auto"/>
            <w:vAlign w:val="center"/>
          </w:tcPr>
          <w:p w:rsidR="0018337F" w:rsidRPr="00021EDF" w:rsidRDefault="002C028F" w:rsidP="00EC14CC">
            <w:pPr>
              <w:tabs>
                <w:tab w:val="decimal" w:pos="1512"/>
              </w:tabs>
              <w:ind w:right="-72"/>
              <w:jc w:val="right"/>
              <w:rPr>
                <w:rFonts w:ascii="Times New Roman" w:hAnsi="Times New Roman" w:cstheme="minorBidi"/>
                <w:noProof/>
                <w:sz w:val="20"/>
                <w:szCs w:val="20"/>
              </w:rPr>
            </w:pPr>
            <w:r>
              <w:rPr>
                <w:rFonts w:ascii="Times New Roman" w:hAnsi="Times New Roman" w:cstheme="minorBidi"/>
                <w:noProof/>
                <w:sz w:val="20"/>
                <w:szCs w:val="20"/>
              </w:rPr>
              <w:t>2,123,637</w:t>
            </w:r>
          </w:p>
        </w:tc>
        <w:tc>
          <w:tcPr>
            <w:tcW w:w="1653" w:type="dxa"/>
            <w:vAlign w:val="center"/>
          </w:tcPr>
          <w:p w:rsidR="0018337F" w:rsidRPr="007B1D2F" w:rsidRDefault="0018337F" w:rsidP="00EC14CC">
            <w:pPr>
              <w:tabs>
                <w:tab w:val="decimal" w:pos="1224"/>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4,152,408</w:t>
            </w:r>
          </w:p>
        </w:tc>
      </w:tr>
      <w:tr w:rsidR="0018337F" w:rsidRPr="007B1D2F" w:rsidTr="00DB68FF">
        <w:tc>
          <w:tcPr>
            <w:tcW w:w="6062" w:type="dxa"/>
          </w:tcPr>
          <w:p w:rsidR="0018337F" w:rsidRPr="007B1D2F" w:rsidRDefault="0018337F" w:rsidP="000A0491">
            <w:pPr>
              <w:ind w:left="1026" w:right="414"/>
              <w:rPr>
                <w:rFonts w:ascii="Times New Roman" w:hAnsi="Times New Roman" w:cs="Times New Roman"/>
                <w:sz w:val="20"/>
                <w:szCs w:val="20"/>
              </w:rPr>
            </w:pPr>
            <w:r w:rsidRPr="007B1D2F">
              <w:rPr>
                <w:rFonts w:ascii="Times New Roman" w:hAnsi="Times New Roman" w:cs="Times New Roman"/>
                <w:sz w:val="20"/>
                <w:szCs w:val="20"/>
              </w:rPr>
              <w:t>EUR</w:t>
            </w:r>
          </w:p>
        </w:tc>
        <w:tc>
          <w:tcPr>
            <w:tcW w:w="1843" w:type="dxa"/>
            <w:shd w:val="clear" w:color="auto" w:fill="auto"/>
            <w:vAlign w:val="center"/>
          </w:tcPr>
          <w:p w:rsidR="0018337F" w:rsidRPr="00021EDF" w:rsidRDefault="002C028F" w:rsidP="00EC14CC">
            <w:pPr>
              <w:tabs>
                <w:tab w:val="decimal" w:pos="1512"/>
              </w:tabs>
              <w:ind w:right="-72"/>
              <w:jc w:val="right"/>
              <w:rPr>
                <w:rFonts w:ascii="Times New Roman" w:hAnsi="Times New Roman" w:cstheme="minorBidi"/>
                <w:noProof/>
                <w:sz w:val="20"/>
                <w:szCs w:val="20"/>
                <w:cs/>
              </w:rPr>
            </w:pPr>
            <w:r>
              <w:rPr>
                <w:rFonts w:ascii="Times New Roman" w:hAnsi="Times New Roman" w:cstheme="minorBidi"/>
                <w:noProof/>
                <w:sz w:val="20"/>
                <w:szCs w:val="20"/>
              </w:rPr>
              <w:t>2,596</w:t>
            </w:r>
          </w:p>
        </w:tc>
        <w:tc>
          <w:tcPr>
            <w:tcW w:w="1653" w:type="dxa"/>
            <w:vAlign w:val="center"/>
          </w:tcPr>
          <w:p w:rsidR="0018337F" w:rsidRPr="007B1D2F" w:rsidRDefault="0018337F" w:rsidP="00EC14CC">
            <w:pPr>
              <w:tabs>
                <w:tab w:val="decimal" w:pos="1224"/>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29,419</w:t>
            </w:r>
          </w:p>
        </w:tc>
      </w:tr>
    </w:tbl>
    <w:p w:rsidR="00F47294" w:rsidRDefault="00F47294" w:rsidP="0070776E">
      <w:pPr>
        <w:pStyle w:val="a"/>
        <w:ind w:right="0"/>
        <w:jc w:val="both"/>
        <w:outlineLvl w:val="0"/>
        <w:rPr>
          <w:rFonts w:ascii="Times New Roman" w:hAnsi="Times New Roman" w:cs="Times New Roman"/>
          <w:b/>
          <w:bCs/>
          <w:sz w:val="20"/>
          <w:szCs w:val="20"/>
          <w:lang w:val="en-US"/>
        </w:rPr>
      </w:pPr>
    </w:p>
    <w:p w:rsidR="0018337F" w:rsidRPr="007B1D2F" w:rsidRDefault="00021EDF" w:rsidP="0018337F">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35</w:t>
      </w:r>
      <w:r w:rsidR="0018337F" w:rsidRPr="007B1D2F">
        <w:rPr>
          <w:rFonts w:ascii="Times New Roman" w:hAnsi="Times New Roman" w:cs="Times New Roman"/>
          <w:b/>
          <w:bCs/>
          <w:sz w:val="20"/>
          <w:szCs w:val="20"/>
          <w:lang w:val="en-US"/>
        </w:rPr>
        <w:t>.2</w:t>
      </w:r>
      <w:r w:rsidR="0018337F" w:rsidRPr="007B1D2F">
        <w:rPr>
          <w:rFonts w:ascii="Times New Roman" w:hAnsi="Times New Roman" w:cs="Times New Roman"/>
          <w:b/>
          <w:bCs/>
          <w:sz w:val="20"/>
          <w:szCs w:val="20"/>
          <w:lang w:val="en-US"/>
        </w:rPr>
        <w:tab/>
        <w:t>Commitments under letter of guarantee</w:t>
      </w:r>
    </w:p>
    <w:p w:rsidR="0018337F" w:rsidRPr="007B1D2F" w:rsidRDefault="0018337F" w:rsidP="004A66DA">
      <w:pPr>
        <w:autoSpaceDE w:val="0"/>
        <w:autoSpaceDN w:val="0"/>
        <w:adjustRightInd w:val="0"/>
        <w:spacing w:before="120"/>
        <w:ind w:left="1077"/>
        <w:rPr>
          <w:rFonts w:ascii="Times New Roman" w:eastAsia="Calibri" w:hAnsi="Times New Roman" w:cs="Times New Roman"/>
          <w:sz w:val="20"/>
          <w:szCs w:val="20"/>
        </w:rPr>
      </w:pPr>
      <w:r w:rsidRPr="007B1D2F">
        <w:rPr>
          <w:rFonts w:ascii="Times New Roman" w:eastAsia="Calibri" w:hAnsi="Times New Roman" w:cs="Times New Roman"/>
          <w:sz w:val="20"/>
          <w:szCs w:val="20"/>
        </w:rPr>
        <w:t xml:space="preserve">As at </w:t>
      </w:r>
      <w:r>
        <w:rPr>
          <w:rFonts w:ascii="Times New Roman" w:hAnsi="Times New Roman" w:cs="Times New Roman"/>
          <w:sz w:val="20"/>
          <w:szCs w:val="20"/>
        </w:rPr>
        <w:t>December 31</w:t>
      </w:r>
      <w:r w:rsidR="00060193">
        <w:rPr>
          <w:rFonts w:ascii="Times New Roman" w:eastAsia="Calibri" w:hAnsi="Times New Roman" w:cs="Times New Roman"/>
          <w:sz w:val="20"/>
          <w:szCs w:val="20"/>
        </w:rPr>
        <w:t xml:space="preserve">, 2016 and </w:t>
      </w:r>
      <w:r w:rsidRPr="007B1D2F">
        <w:rPr>
          <w:rFonts w:ascii="Times New Roman" w:eastAsia="Calibri" w:hAnsi="Times New Roman" w:cs="Times New Roman"/>
          <w:sz w:val="20"/>
          <w:szCs w:val="20"/>
        </w:rPr>
        <w:t>2015, the Group had guarantees as follows:</w:t>
      </w:r>
    </w:p>
    <w:p w:rsidR="0018337F" w:rsidRPr="007B1D2F" w:rsidRDefault="0018337F" w:rsidP="0018337F">
      <w:pPr>
        <w:autoSpaceDE w:val="0"/>
        <w:autoSpaceDN w:val="0"/>
        <w:adjustRightInd w:val="0"/>
        <w:ind w:left="1080"/>
        <w:rPr>
          <w:rFonts w:ascii="Times New Roman" w:eastAsia="Calibri" w:hAnsi="Times New Roman" w:cs="Times New Roman"/>
          <w:sz w:val="20"/>
          <w:szCs w:val="20"/>
        </w:rPr>
      </w:pPr>
    </w:p>
    <w:tbl>
      <w:tblPr>
        <w:tblW w:w="9576" w:type="dxa"/>
        <w:tblLook w:val="0000" w:firstRow="0" w:lastRow="0" w:firstColumn="0" w:lastColumn="0" w:noHBand="0" w:noVBand="0"/>
      </w:tblPr>
      <w:tblGrid>
        <w:gridCol w:w="6119"/>
        <w:gridCol w:w="1728"/>
        <w:gridCol w:w="1729"/>
      </w:tblGrid>
      <w:tr w:rsidR="0018337F" w:rsidRPr="007B1D2F" w:rsidTr="00BA21CF">
        <w:tc>
          <w:tcPr>
            <w:tcW w:w="6119" w:type="dxa"/>
          </w:tcPr>
          <w:p w:rsidR="0018337F" w:rsidRPr="007B1D2F" w:rsidRDefault="0018337F" w:rsidP="0018337F">
            <w:pPr>
              <w:ind w:left="1080" w:right="2304"/>
              <w:rPr>
                <w:rFonts w:ascii="Times New Roman" w:hAnsi="Times New Roman" w:cs="Times New Roman"/>
                <w:b/>
                <w:bCs/>
                <w:sz w:val="20"/>
                <w:szCs w:val="20"/>
              </w:rPr>
            </w:pPr>
          </w:p>
        </w:tc>
        <w:tc>
          <w:tcPr>
            <w:tcW w:w="3457" w:type="dxa"/>
            <w:gridSpan w:val="2"/>
          </w:tcPr>
          <w:p w:rsidR="0018337F" w:rsidRPr="007B1D2F" w:rsidRDefault="0018337F" w:rsidP="0018337F">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(Unit : Baht)</w:t>
            </w:r>
          </w:p>
        </w:tc>
      </w:tr>
      <w:tr w:rsidR="0018337F" w:rsidRPr="007B1D2F" w:rsidTr="00BA21CF">
        <w:tc>
          <w:tcPr>
            <w:tcW w:w="6119" w:type="dxa"/>
          </w:tcPr>
          <w:p w:rsidR="0018337F" w:rsidRPr="007B1D2F" w:rsidRDefault="0018337F" w:rsidP="0018337F">
            <w:pPr>
              <w:ind w:left="1080" w:right="2304"/>
              <w:rPr>
                <w:rFonts w:ascii="Times New Roman" w:hAnsi="Times New Roman" w:cs="Times New Roman"/>
                <w:b/>
                <w:bCs/>
                <w:sz w:val="20"/>
                <w:szCs w:val="20"/>
              </w:rPr>
            </w:pPr>
          </w:p>
        </w:tc>
        <w:tc>
          <w:tcPr>
            <w:tcW w:w="3457" w:type="dxa"/>
            <w:gridSpan w:val="2"/>
          </w:tcPr>
          <w:p w:rsidR="0018337F" w:rsidRPr="007B1D2F" w:rsidRDefault="0018337F" w:rsidP="0018337F">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Consolidated and Separate </w:t>
            </w:r>
          </w:p>
        </w:tc>
      </w:tr>
      <w:tr w:rsidR="0018337F" w:rsidRPr="007B1D2F" w:rsidTr="00BA21CF">
        <w:tc>
          <w:tcPr>
            <w:tcW w:w="6119" w:type="dxa"/>
          </w:tcPr>
          <w:p w:rsidR="0018337F" w:rsidRPr="007B1D2F" w:rsidRDefault="0018337F" w:rsidP="0018337F">
            <w:pPr>
              <w:ind w:left="1080" w:right="2304"/>
              <w:rPr>
                <w:rFonts w:ascii="Times New Roman" w:hAnsi="Times New Roman" w:cs="Times New Roman"/>
                <w:b/>
                <w:bCs/>
                <w:sz w:val="20"/>
                <w:szCs w:val="20"/>
              </w:rPr>
            </w:pPr>
          </w:p>
        </w:tc>
        <w:tc>
          <w:tcPr>
            <w:tcW w:w="1728" w:type="dxa"/>
            <w:vAlign w:val="bottom"/>
          </w:tcPr>
          <w:p w:rsidR="0018337F" w:rsidRPr="007B1D2F" w:rsidRDefault="0018337F" w:rsidP="0018337F">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729" w:type="dxa"/>
            <w:vAlign w:val="bottom"/>
          </w:tcPr>
          <w:p w:rsidR="0018337F" w:rsidRPr="007B1D2F" w:rsidRDefault="0018337F" w:rsidP="0018337F">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18337F" w:rsidRPr="007B1D2F" w:rsidTr="00BA21CF">
        <w:tc>
          <w:tcPr>
            <w:tcW w:w="6119" w:type="dxa"/>
          </w:tcPr>
          <w:p w:rsidR="0018337F" w:rsidRPr="007B1D2F" w:rsidRDefault="0018337F" w:rsidP="0018337F">
            <w:pPr>
              <w:ind w:left="1080" w:right="2304"/>
              <w:rPr>
                <w:rFonts w:ascii="Times New Roman" w:hAnsi="Times New Roman" w:cs="Times New Roman"/>
                <w:b/>
                <w:bCs/>
                <w:sz w:val="20"/>
                <w:szCs w:val="20"/>
              </w:rPr>
            </w:pPr>
          </w:p>
        </w:tc>
        <w:tc>
          <w:tcPr>
            <w:tcW w:w="1728" w:type="dxa"/>
            <w:vAlign w:val="bottom"/>
          </w:tcPr>
          <w:p w:rsidR="0018337F" w:rsidRPr="007B1D2F" w:rsidRDefault="0018337F" w:rsidP="0018337F">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Dec</w:t>
            </w:r>
            <w:r w:rsidRPr="007B1D2F">
              <w:rPr>
                <w:rFonts w:ascii="Times New Roman" w:hAnsi="Times New Roman" w:cs="Times New Roman"/>
                <w:b/>
                <w:bCs/>
                <w:sz w:val="18"/>
                <w:szCs w:val="18"/>
                <w:lang w:val="en-US"/>
              </w:rPr>
              <w:t>ember</w:t>
            </w:r>
            <w:r>
              <w:rPr>
                <w:rFonts w:ascii="Times New Roman" w:hAnsi="Times New Roman" w:cs="Times New Roman"/>
                <w:b/>
                <w:bCs/>
                <w:sz w:val="18"/>
                <w:szCs w:val="18"/>
                <w:lang w:val="en-US"/>
              </w:rPr>
              <w:t xml:space="preserve"> 31</w:t>
            </w:r>
            <w:r w:rsidRPr="007B1D2F">
              <w:rPr>
                <w:rFonts w:ascii="Times New Roman" w:hAnsi="Times New Roman" w:cs="Times New Roman"/>
                <w:b/>
                <w:bCs/>
                <w:sz w:val="18"/>
                <w:szCs w:val="18"/>
                <w:lang w:val="en-US"/>
              </w:rPr>
              <w:t>,</w:t>
            </w:r>
          </w:p>
        </w:tc>
        <w:tc>
          <w:tcPr>
            <w:tcW w:w="1729" w:type="dxa"/>
            <w:vAlign w:val="bottom"/>
          </w:tcPr>
          <w:p w:rsidR="0018337F" w:rsidRPr="007B1D2F" w:rsidRDefault="0018337F" w:rsidP="0018337F">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 31,</w:t>
            </w:r>
          </w:p>
        </w:tc>
      </w:tr>
      <w:tr w:rsidR="0018337F" w:rsidRPr="007B1D2F" w:rsidTr="00BA21CF">
        <w:tc>
          <w:tcPr>
            <w:tcW w:w="6119" w:type="dxa"/>
          </w:tcPr>
          <w:p w:rsidR="0018337F" w:rsidRPr="007B1D2F" w:rsidRDefault="0018337F" w:rsidP="0018337F">
            <w:pPr>
              <w:ind w:left="1080" w:right="2304"/>
              <w:rPr>
                <w:rFonts w:ascii="Times New Roman" w:hAnsi="Times New Roman" w:cs="Times New Roman"/>
                <w:b/>
                <w:bCs/>
                <w:sz w:val="20"/>
                <w:szCs w:val="20"/>
              </w:rPr>
            </w:pPr>
          </w:p>
        </w:tc>
        <w:tc>
          <w:tcPr>
            <w:tcW w:w="1728" w:type="dxa"/>
          </w:tcPr>
          <w:p w:rsidR="0018337F" w:rsidRPr="007B1D2F" w:rsidRDefault="0018337F" w:rsidP="0018337F">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 xml:space="preserve"> 2016</w:t>
            </w:r>
          </w:p>
        </w:tc>
        <w:tc>
          <w:tcPr>
            <w:tcW w:w="1729" w:type="dxa"/>
            <w:vAlign w:val="bottom"/>
          </w:tcPr>
          <w:p w:rsidR="0018337F" w:rsidRPr="007B1D2F" w:rsidRDefault="0018337F" w:rsidP="0018337F">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2015</w:t>
            </w:r>
          </w:p>
        </w:tc>
      </w:tr>
      <w:tr w:rsidR="0018337F" w:rsidRPr="007B1D2F" w:rsidTr="00BA21CF">
        <w:tc>
          <w:tcPr>
            <w:tcW w:w="6119" w:type="dxa"/>
          </w:tcPr>
          <w:p w:rsidR="0018337F" w:rsidRPr="007B1D2F" w:rsidRDefault="0018337F" w:rsidP="0018337F">
            <w:pPr>
              <w:ind w:left="1080" w:right="2304"/>
              <w:jc w:val="thaiDistribute"/>
              <w:rPr>
                <w:rFonts w:ascii="Times New Roman" w:hAnsi="Times New Roman" w:cs="Times New Roman"/>
                <w:sz w:val="12"/>
                <w:szCs w:val="12"/>
              </w:rPr>
            </w:pPr>
          </w:p>
        </w:tc>
        <w:tc>
          <w:tcPr>
            <w:tcW w:w="1728" w:type="dxa"/>
          </w:tcPr>
          <w:p w:rsidR="0018337F" w:rsidRPr="007B1D2F" w:rsidRDefault="0018337F" w:rsidP="0018337F">
            <w:pPr>
              <w:tabs>
                <w:tab w:val="decimal" w:pos="1512"/>
              </w:tabs>
              <w:ind w:right="-72"/>
              <w:rPr>
                <w:rFonts w:ascii="Times New Roman" w:hAnsi="Times New Roman" w:cs="Times New Roman"/>
                <w:sz w:val="12"/>
                <w:szCs w:val="12"/>
              </w:rPr>
            </w:pPr>
          </w:p>
        </w:tc>
        <w:tc>
          <w:tcPr>
            <w:tcW w:w="1729" w:type="dxa"/>
          </w:tcPr>
          <w:p w:rsidR="0018337F" w:rsidRPr="007B1D2F" w:rsidRDefault="0018337F" w:rsidP="0018337F">
            <w:pPr>
              <w:tabs>
                <w:tab w:val="decimal" w:pos="1512"/>
              </w:tabs>
              <w:ind w:right="-72"/>
              <w:rPr>
                <w:rFonts w:ascii="Times New Roman" w:hAnsi="Times New Roman" w:cs="Times New Roman"/>
                <w:sz w:val="12"/>
                <w:szCs w:val="12"/>
              </w:rPr>
            </w:pPr>
          </w:p>
        </w:tc>
      </w:tr>
      <w:tr w:rsidR="00BA21CF" w:rsidRPr="007B1D2F" w:rsidTr="0080075F">
        <w:tc>
          <w:tcPr>
            <w:tcW w:w="6119" w:type="dxa"/>
          </w:tcPr>
          <w:p w:rsidR="00BA21CF" w:rsidRPr="007B1D2F" w:rsidRDefault="00BA21CF" w:rsidP="00C13398">
            <w:pPr>
              <w:ind w:left="1026" w:right="2304"/>
              <w:rPr>
                <w:rFonts w:ascii="Times New Roman" w:hAnsi="Times New Roman" w:cs="Times New Roman"/>
                <w:sz w:val="20"/>
                <w:szCs w:val="20"/>
              </w:rPr>
            </w:pPr>
            <w:r w:rsidRPr="007B1D2F">
              <w:rPr>
                <w:rFonts w:ascii="Times New Roman" w:hAnsi="Times New Roman" w:cs="Times New Roman"/>
                <w:sz w:val="20"/>
                <w:szCs w:val="20"/>
              </w:rPr>
              <w:t>In respect of electricity usage</w:t>
            </w:r>
          </w:p>
        </w:tc>
        <w:tc>
          <w:tcPr>
            <w:tcW w:w="1728" w:type="dxa"/>
            <w:shd w:val="clear" w:color="auto" w:fill="auto"/>
            <w:vAlign w:val="center"/>
          </w:tcPr>
          <w:p w:rsidR="00BA21CF" w:rsidRPr="007B1D2F" w:rsidRDefault="00BA21CF" w:rsidP="0080075F">
            <w:pP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1,874,000</w:t>
            </w:r>
          </w:p>
        </w:tc>
        <w:tc>
          <w:tcPr>
            <w:tcW w:w="1729" w:type="dxa"/>
            <w:vAlign w:val="center"/>
          </w:tcPr>
          <w:p w:rsidR="00BA21CF" w:rsidRPr="007B1D2F" w:rsidRDefault="00BA21CF" w:rsidP="0080075F">
            <w:pP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1,874,000</w:t>
            </w:r>
          </w:p>
        </w:tc>
      </w:tr>
      <w:tr w:rsidR="00BA21CF" w:rsidRPr="007B1D2F" w:rsidTr="0080075F">
        <w:tc>
          <w:tcPr>
            <w:tcW w:w="6119" w:type="dxa"/>
          </w:tcPr>
          <w:p w:rsidR="00BA21CF" w:rsidRPr="007B1D2F" w:rsidRDefault="00BA21CF" w:rsidP="00C13398">
            <w:pPr>
              <w:ind w:left="1026" w:right="2304"/>
              <w:rPr>
                <w:rFonts w:ascii="Times New Roman" w:hAnsi="Times New Roman" w:cs="Times New Roman"/>
                <w:sz w:val="20"/>
                <w:szCs w:val="20"/>
              </w:rPr>
            </w:pPr>
            <w:r w:rsidRPr="007B1D2F">
              <w:rPr>
                <w:rFonts w:ascii="Times New Roman" w:hAnsi="Times New Roman" w:cs="Times New Roman"/>
                <w:sz w:val="20"/>
                <w:szCs w:val="20"/>
              </w:rPr>
              <w:t>In respect of fleet card usage</w:t>
            </w:r>
          </w:p>
        </w:tc>
        <w:tc>
          <w:tcPr>
            <w:tcW w:w="1728" w:type="dxa"/>
            <w:shd w:val="clear" w:color="auto" w:fill="auto"/>
            <w:vAlign w:val="center"/>
          </w:tcPr>
          <w:p w:rsidR="00BA21CF" w:rsidRPr="007B1D2F" w:rsidRDefault="00BA21CF" w:rsidP="0080075F">
            <w:pP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550,000</w:t>
            </w:r>
          </w:p>
        </w:tc>
        <w:tc>
          <w:tcPr>
            <w:tcW w:w="1729" w:type="dxa"/>
            <w:vAlign w:val="center"/>
          </w:tcPr>
          <w:p w:rsidR="00BA21CF" w:rsidRPr="007B1D2F" w:rsidRDefault="00BA21CF" w:rsidP="0080075F">
            <w:pP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550,000</w:t>
            </w:r>
          </w:p>
        </w:tc>
      </w:tr>
      <w:tr w:rsidR="00BA21CF" w:rsidRPr="007B1D2F" w:rsidTr="0080075F">
        <w:tc>
          <w:tcPr>
            <w:tcW w:w="6119" w:type="dxa"/>
          </w:tcPr>
          <w:p w:rsidR="00BA21CF" w:rsidRPr="007B1D2F" w:rsidRDefault="00BA21CF" w:rsidP="00C13398">
            <w:pPr>
              <w:ind w:left="1026" w:right="414"/>
              <w:rPr>
                <w:rFonts w:ascii="Times New Roman" w:hAnsi="Times New Roman" w:cs="Times New Roman"/>
                <w:sz w:val="20"/>
                <w:szCs w:val="20"/>
              </w:rPr>
            </w:pPr>
            <w:r w:rsidRPr="007B1D2F">
              <w:rPr>
                <w:rFonts w:ascii="Times New Roman" w:hAnsi="Times New Roman" w:cs="Times New Roman"/>
                <w:sz w:val="20"/>
                <w:szCs w:val="20"/>
              </w:rPr>
              <w:t>In respect of credit payment for the post</w:t>
            </w:r>
          </w:p>
        </w:tc>
        <w:tc>
          <w:tcPr>
            <w:tcW w:w="1728" w:type="dxa"/>
            <w:shd w:val="clear" w:color="auto" w:fill="auto"/>
            <w:vAlign w:val="center"/>
          </w:tcPr>
          <w:p w:rsidR="00BA21CF" w:rsidRPr="007B1D2F" w:rsidRDefault="00BA21CF" w:rsidP="0080075F">
            <w:pPr>
              <w:pBdr>
                <w:bottom w:val="single" w:sz="4" w:space="1" w:color="auto"/>
              </w:pBd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10,000</w:t>
            </w:r>
          </w:p>
        </w:tc>
        <w:tc>
          <w:tcPr>
            <w:tcW w:w="1729" w:type="dxa"/>
            <w:vAlign w:val="center"/>
          </w:tcPr>
          <w:p w:rsidR="00BA21CF" w:rsidRPr="007B1D2F" w:rsidRDefault="00BA21CF" w:rsidP="0080075F">
            <w:pPr>
              <w:pBdr>
                <w:bottom w:val="single" w:sz="4" w:space="1" w:color="auto"/>
              </w:pBd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10,000</w:t>
            </w:r>
          </w:p>
        </w:tc>
      </w:tr>
      <w:tr w:rsidR="00BA21CF" w:rsidRPr="007B1D2F" w:rsidTr="0080075F">
        <w:tc>
          <w:tcPr>
            <w:tcW w:w="6119" w:type="dxa"/>
          </w:tcPr>
          <w:p w:rsidR="00BA21CF" w:rsidRPr="007B1D2F" w:rsidRDefault="00BA21CF" w:rsidP="00BA21CF">
            <w:pPr>
              <w:ind w:left="1080" w:right="2304"/>
              <w:jc w:val="thaiDistribute"/>
              <w:rPr>
                <w:rFonts w:ascii="Times New Roman" w:hAnsi="Times New Roman" w:cs="Times New Roman"/>
                <w:sz w:val="12"/>
                <w:szCs w:val="12"/>
              </w:rPr>
            </w:pPr>
          </w:p>
        </w:tc>
        <w:tc>
          <w:tcPr>
            <w:tcW w:w="1728" w:type="dxa"/>
            <w:shd w:val="clear" w:color="auto" w:fill="auto"/>
            <w:vAlign w:val="center"/>
          </w:tcPr>
          <w:p w:rsidR="00BA21CF" w:rsidRPr="007B1D2F" w:rsidRDefault="00BA21CF" w:rsidP="0080075F">
            <w:pPr>
              <w:tabs>
                <w:tab w:val="decimal" w:pos="1512"/>
              </w:tabs>
              <w:ind w:right="-72"/>
              <w:jc w:val="right"/>
              <w:rPr>
                <w:rFonts w:ascii="Times New Roman" w:hAnsi="Times New Roman" w:cs="Times New Roman"/>
                <w:sz w:val="12"/>
                <w:szCs w:val="12"/>
              </w:rPr>
            </w:pPr>
          </w:p>
        </w:tc>
        <w:tc>
          <w:tcPr>
            <w:tcW w:w="1729" w:type="dxa"/>
            <w:vAlign w:val="center"/>
          </w:tcPr>
          <w:p w:rsidR="00BA21CF" w:rsidRPr="007B1D2F" w:rsidRDefault="00BA21CF" w:rsidP="0080075F">
            <w:pPr>
              <w:tabs>
                <w:tab w:val="decimal" w:pos="1512"/>
              </w:tabs>
              <w:ind w:right="-72"/>
              <w:jc w:val="right"/>
              <w:rPr>
                <w:rFonts w:ascii="Times New Roman" w:hAnsi="Times New Roman" w:cs="Times New Roman"/>
                <w:sz w:val="12"/>
                <w:szCs w:val="12"/>
              </w:rPr>
            </w:pPr>
          </w:p>
        </w:tc>
      </w:tr>
      <w:tr w:rsidR="00BA21CF" w:rsidRPr="007B1D2F" w:rsidTr="0080075F">
        <w:tc>
          <w:tcPr>
            <w:tcW w:w="6119" w:type="dxa"/>
          </w:tcPr>
          <w:p w:rsidR="00BA21CF" w:rsidRPr="007B1D2F" w:rsidRDefault="00BA21CF" w:rsidP="00C13398">
            <w:pPr>
              <w:ind w:left="1026" w:right="2304"/>
              <w:rPr>
                <w:rFonts w:ascii="Times New Roman" w:hAnsi="Times New Roman" w:cs="Times New Roman"/>
                <w:sz w:val="20"/>
                <w:szCs w:val="20"/>
              </w:rPr>
            </w:pPr>
            <w:r w:rsidRPr="007B1D2F">
              <w:rPr>
                <w:rFonts w:ascii="Times New Roman" w:hAnsi="Times New Roman" w:cs="Times New Roman"/>
                <w:sz w:val="20"/>
                <w:szCs w:val="20"/>
              </w:rPr>
              <w:t>Total</w:t>
            </w:r>
          </w:p>
        </w:tc>
        <w:tc>
          <w:tcPr>
            <w:tcW w:w="1728" w:type="dxa"/>
            <w:shd w:val="clear" w:color="auto" w:fill="auto"/>
            <w:vAlign w:val="center"/>
          </w:tcPr>
          <w:p w:rsidR="00BA21CF" w:rsidRPr="007B1D2F" w:rsidRDefault="00BA21CF" w:rsidP="0080075F">
            <w:pPr>
              <w:pBdr>
                <w:bottom w:val="double" w:sz="4" w:space="1" w:color="auto"/>
              </w:pBd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fldChar w:fldCharType="begin"/>
            </w:r>
            <w:r w:rsidRPr="007B1D2F">
              <w:rPr>
                <w:rFonts w:ascii="Times New Roman" w:hAnsi="Times New Roman" w:cs="Times New Roman"/>
                <w:noProof/>
                <w:sz w:val="20"/>
                <w:szCs w:val="20"/>
              </w:rPr>
              <w:instrText xml:space="preserve"> =SUM(ABOVE) </w:instrText>
            </w:r>
            <w:r w:rsidRPr="007B1D2F">
              <w:rPr>
                <w:rFonts w:ascii="Times New Roman" w:hAnsi="Times New Roman" w:cs="Times New Roman"/>
                <w:noProof/>
                <w:sz w:val="20"/>
                <w:szCs w:val="20"/>
              </w:rPr>
              <w:fldChar w:fldCharType="separate"/>
            </w:r>
            <w:r w:rsidRPr="007B1D2F">
              <w:rPr>
                <w:rFonts w:ascii="Times New Roman" w:hAnsi="Times New Roman" w:cs="Times New Roman"/>
                <w:noProof/>
                <w:sz w:val="20"/>
                <w:szCs w:val="20"/>
              </w:rPr>
              <w:t>2,434,000</w:t>
            </w:r>
            <w:r w:rsidRPr="007B1D2F">
              <w:rPr>
                <w:rFonts w:ascii="Times New Roman" w:hAnsi="Times New Roman" w:cs="Times New Roman"/>
                <w:noProof/>
                <w:sz w:val="20"/>
                <w:szCs w:val="20"/>
              </w:rPr>
              <w:fldChar w:fldCharType="end"/>
            </w:r>
          </w:p>
        </w:tc>
        <w:tc>
          <w:tcPr>
            <w:tcW w:w="1729" w:type="dxa"/>
            <w:vAlign w:val="center"/>
          </w:tcPr>
          <w:p w:rsidR="00BA21CF" w:rsidRPr="007B1D2F" w:rsidRDefault="00BA21CF" w:rsidP="0080075F">
            <w:pPr>
              <w:pBdr>
                <w:bottom w:val="double" w:sz="4" w:space="1" w:color="auto"/>
              </w:pBd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fldChar w:fldCharType="begin"/>
            </w:r>
            <w:r w:rsidRPr="007B1D2F">
              <w:rPr>
                <w:rFonts w:ascii="Times New Roman" w:hAnsi="Times New Roman" w:cs="Times New Roman"/>
                <w:noProof/>
                <w:sz w:val="20"/>
                <w:szCs w:val="20"/>
              </w:rPr>
              <w:instrText xml:space="preserve"> =SUM(ABOVE) </w:instrText>
            </w:r>
            <w:r w:rsidRPr="007B1D2F">
              <w:rPr>
                <w:rFonts w:ascii="Times New Roman" w:hAnsi="Times New Roman" w:cs="Times New Roman"/>
                <w:noProof/>
                <w:sz w:val="20"/>
                <w:szCs w:val="20"/>
              </w:rPr>
              <w:fldChar w:fldCharType="separate"/>
            </w:r>
            <w:r w:rsidRPr="007B1D2F">
              <w:rPr>
                <w:rFonts w:ascii="Times New Roman" w:hAnsi="Times New Roman" w:cs="Times New Roman"/>
                <w:noProof/>
                <w:sz w:val="20"/>
                <w:szCs w:val="20"/>
              </w:rPr>
              <w:t>2,434,000</w:t>
            </w:r>
            <w:r w:rsidRPr="007B1D2F">
              <w:rPr>
                <w:rFonts w:ascii="Times New Roman" w:hAnsi="Times New Roman" w:cs="Times New Roman"/>
                <w:noProof/>
                <w:sz w:val="20"/>
                <w:szCs w:val="20"/>
              </w:rPr>
              <w:fldChar w:fldCharType="end"/>
            </w:r>
          </w:p>
        </w:tc>
      </w:tr>
    </w:tbl>
    <w:p w:rsidR="0018337F" w:rsidRPr="007B1D2F" w:rsidRDefault="00BA21CF" w:rsidP="004A66DA">
      <w:pPr>
        <w:pStyle w:val="a"/>
        <w:spacing w:before="240"/>
        <w:ind w:left="1088" w:right="0" w:hanging="544"/>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35</w:t>
      </w:r>
      <w:r w:rsidR="0018337F" w:rsidRPr="007B1D2F">
        <w:rPr>
          <w:rFonts w:ascii="Times New Roman" w:hAnsi="Times New Roman" w:cs="Times New Roman"/>
          <w:b/>
          <w:bCs/>
          <w:sz w:val="20"/>
          <w:szCs w:val="20"/>
          <w:lang w:val="en-US"/>
        </w:rPr>
        <w:t>.3</w:t>
      </w:r>
      <w:r w:rsidR="0018337F" w:rsidRPr="007B1D2F">
        <w:rPr>
          <w:rFonts w:ascii="Times New Roman" w:hAnsi="Times New Roman" w:cs="Times New Roman"/>
          <w:b/>
          <w:bCs/>
          <w:sz w:val="20"/>
          <w:szCs w:val="20"/>
          <w:lang w:val="en-US"/>
        </w:rPr>
        <w:tab/>
        <w:t xml:space="preserve">Capital expenditure commitment </w:t>
      </w:r>
    </w:p>
    <w:p w:rsidR="0018337F" w:rsidRPr="007B1D2F" w:rsidRDefault="0018337F" w:rsidP="004A66DA">
      <w:pPr>
        <w:autoSpaceDE w:val="0"/>
        <w:autoSpaceDN w:val="0"/>
        <w:adjustRightInd w:val="0"/>
        <w:spacing w:before="120"/>
        <w:ind w:left="1077"/>
        <w:rPr>
          <w:rFonts w:ascii="Times New Roman" w:eastAsia="Calibri" w:hAnsi="Times New Roman" w:cs="Times New Roman"/>
          <w:spacing w:val="-4"/>
          <w:sz w:val="20"/>
          <w:szCs w:val="20"/>
        </w:rPr>
      </w:pPr>
      <w:r w:rsidRPr="007B1D2F">
        <w:rPr>
          <w:rFonts w:ascii="Times New Roman" w:eastAsia="Calibri" w:hAnsi="Times New Roman" w:cs="Times New Roman"/>
          <w:spacing w:val="-4"/>
          <w:sz w:val="20"/>
          <w:szCs w:val="20"/>
        </w:rPr>
        <w:t xml:space="preserve">As at </w:t>
      </w:r>
      <w:r>
        <w:rPr>
          <w:rFonts w:ascii="Times New Roman" w:eastAsia="Calibri" w:hAnsi="Times New Roman" w:cs="Times New Roman"/>
          <w:spacing w:val="-4"/>
          <w:sz w:val="20"/>
          <w:szCs w:val="20"/>
        </w:rPr>
        <w:t>Dec</w:t>
      </w:r>
      <w:r w:rsidRPr="007B1D2F">
        <w:rPr>
          <w:rFonts w:ascii="Times New Roman" w:eastAsia="Calibri" w:hAnsi="Times New Roman" w:cs="Times New Roman"/>
          <w:spacing w:val="-4"/>
          <w:sz w:val="20"/>
          <w:szCs w:val="20"/>
        </w:rPr>
        <w:t>ember</w:t>
      </w:r>
      <w:r>
        <w:rPr>
          <w:rFonts w:ascii="Times New Roman" w:eastAsia="Calibri" w:hAnsi="Times New Roman" w:cs="Times New Roman"/>
          <w:spacing w:val="-4"/>
          <w:sz w:val="20"/>
          <w:szCs w:val="20"/>
        </w:rPr>
        <w:t xml:space="preserve"> 31</w:t>
      </w:r>
      <w:r w:rsidR="0080075F">
        <w:rPr>
          <w:rFonts w:ascii="Times New Roman" w:eastAsia="Calibri" w:hAnsi="Times New Roman" w:cs="Times New Roman"/>
          <w:spacing w:val="-4"/>
          <w:sz w:val="20"/>
          <w:szCs w:val="20"/>
        </w:rPr>
        <w:t xml:space="preserve">, 2016 and </w:t>
      </w:r>
      <w:r w:rsidRPr="007B1D2F">
        <w:rPr>
          <w:rFonts w:ascii="Times New Roman" w:eastAsia="Calibri" w:hAnsi="Times New Roman" w:cs="Times New Roman"/>
          <w:spacing w:val="-4"/>
          <w:sz w:val="20"/>
          <w:szCs w:val="20"/>
        </w:rPr>
        <w:t>2015, the Group has capital commitment in respect of the following:</w:t>
      </w:r>
    </w:p>
    <w:p w:rsidR="0018337F" w:rsidRPr="007B1D2F" w:rsidRDefault="0018337F" w:rsidP="0018337F">
      <w:pPr>
        <w:autoSpaceDE w:val="0"/>
        <w:autoSpaceDN w:val="0"/>
        <w:adjustRightInd w:val="0"/>
        <w:ind w:left="1080"/>
        <w:rPr>
          <w:rFonts w:ascii="Times New Roman" w:eastAsia="Calibri" w:hAnsi="Times New Roman" w:cs="Times New Roman"/>
          <w:spacing w:val="-4"/>
          <w:sz w:val="20"/>
          <w:szCs w:val="20"/>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snapToGrid w:val="0"/>
                <w:sz w:val="20"/>
                <w:szCs w:val="20"/>
                <w:lang w:eastAsia="th-TH"/>
              </w:rPr>
            </w:pPr>
          </w:p>
        </w:tc>
        <w:tc>
          <w:tcPr>
            <w:tcW w:w="5356" w:type="dxa"/>
            <w:gridSpan w:val="4"/>
          </w:tcPr>
          <w:p w:rsidR="0018337F" w:rsidRPr="007B1D2F" w:rsidRDefault="0018337F" w:rsidP="0018337F">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(Unit : Baht)</w:t>
            </w:r>
          </w:p>
        </w:tc>
      </w:tr>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snapToGrid w:val="0"/>
                <w:sz w:val="20"/>
                <w:szCs w:val="20"/>
                <w:lang w:eastAsia="th-TH"/>
              </w:rPr>
            </w:pPr>
          </w:p>
        </w:tc>
        <w:tc>
          <w:tcPr>
            <w:tcW w:w="5356" w:type="dxa"/>
            <w:gridSpan w:val="4"/>
          </w:tcPr>
          <w:p w:rsidR="0018337F" w:rsidRPr="007B1D2F" w:rsidRDefault="0018337F" w:rsidP="0018337F">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Consolidated and Separate </w:t>
            </w:r>
          </w:p>
        </w:tc>
      </w:tr>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b/>
                <w:bCs/>
                <w:snapToGrid w:val="0"/>
                <w:sz w:val="20"/>
                <w:szCs w:val="20"/>
                <w:lang w:eastAsia="th-TH"/>
              </w:rPr>
            </w:pPr>
          </w:p>
        </w:tc>
        <w:tc>
          <w:tcPr>
            <w:tcW w:w="2678" w:type="dxa"/>
            <w:gridSpan w:val="2"/>
            <w:vAlign w:val="bottom"/>
          </w:tcPr>
          <w:p w:rsidR="0018337F" w:rsidRPr="007B1D2F" w:rsidRDefault="0018337F" w:rsidP="0018337F">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 xml:space="preserve">As at </w:t>
            </w:r>
            <w:r w:rsidRPr="007B1D2F">
              <w:rPr>
                <w:rFonts w:ascii="Times New Roman" w:hAnsi="Times New Roman" w:cs="Times New Roman"/>
                <w:b/>
                <w:bCs/>
                <w:sz w:val="20"/>
                <w:szCs w:val="20"/>
                <w:lang w:val="en-US"/>
              </w:rPr>
              <w:t>December 31</w:t>
            </w:r>
            <w:r w:rsidRPr="007B1D2F">
              <w:rPr>
                <w:rFonts w:ascii="Times New Roman" w:hAnsi="Times New Roman" w:cs="Times New Roman"/>
                <w:b/>
                <w:bCs/>
                <w:sz w:val="18"/>
                <w:szCs w:val="18"/>
                <w:lang w:val="en-US"/>
              </w:rPr>
              <w:t xml:space="preserve">, 2016  </w:t>
            </w:r>
          </w:p>
        </w:tc>
        <w:tc>
          <w:tcPr>
            <w:tcW w:w="2678" w:type="dxa"/>
            <w:gridSpan w:val="2"/>
            <w:vAlign w:val="center"/>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 December 31, 2015</w:t>
            </w:r>
          </w:p>
        </w:tc>
      </w:tr>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snapToGrid w:val="0"/>
                <w:sz w:val="20"/>
                <w:szCs w:val="20"/>
                <w:lang w:eastAsia="th-TH"/>
              </w:rPr>
            </w:pPr>
          </w:p>
        </w:tc>
        <w:tc>
          <w:tcPr>
            <w:tcW w:w="1339" w:type="dxa"/>
          </w:tcPr>
          <w:p w:rsidR="0018337F" w:rsidRPr="007B1D2F" w:rsidRDefault="0018337F" w:rsidP="0018337F">
            <w:pPr>
              <w:pStyle w:val="a"/>
              <w:tabs>
                <w:tab w:val="decimal" w:pos="1152"/>
              </w:tabs>
              <w:spacing w:line="240" w:lineRule="exact"/>
              <w:ind w:right="-72"/>
              <w:jc w:val="both"/>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Foreign</w:t>
            </w:r>
          </w:p>
        </w:tc>
        <w:tc>
          <w:tcPr>
            <w:tcW w:w="1339" w:type="dxa"/>
          </w:tcPr>
          <w:p w:rsidR="0018337F" w:rsidRPr="007B1D2F" w:rsidRDefault="0018337F" w:rsidP="0018337F">
            <w:pPr>
              <w:pStyle w:val="a"/>
              <w:tabs>
                <w:tab w:val="decimal" w:pos="1152"/>
              </w:tabs>
              <w:spacing w:line="240" w:lineRule="exact"/>
              <w:ind w:right="-72"/>
              <w:jc w:val="both"/>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Baht of Baht</w:t>
            </w:r>
          </w:p>
        </w:tc>
        <w:tc>
          <w:tcPr>
            <w:tcW w:w="1339" w:type="dxa"/>
          </w:tcPr>
          <w:p w:rsidR="0018337F" w:rsidRPr="007B1D2F" w:rsidRDefault="0018337F" w:rsidP="0018337F">
            <w:pPr>
              <w:pStyle w:val="a"/>
              <w:tabs>
                <w:tab w:val="decimal" w:pos="1152"/>
              </w:tabs>
              <w:spacing w:line="240" w:lineRule="exact"/>
              <w:ind w:right="-72"/>
              <w:jc w:val="both"/>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Foreign</w:t>
            </w:r>
          </w:p>
        </w:tc>
        <w:tc>
          <w:tcPr>
            <w:tcW w:w="1339" w:type="dxa"/>
          </w:tcPr>
          <w:p w:rsidR="0018337F" w:rsidRPr="007B1D2F" w:rsidRDefault="0018337F" w:rsidP="0018337F">
            <w:pPr>
              <w:pStyle w:val="a"/>
              <w:tabs>
                <w:tab w:val="decimal" w:pos="1152"/>
              </w:tabs>
              <w:spacing w:line="240" w:lineRule="exact"/>
              <w:ind w:right="-72"/>
              <w:jc w:val="both"/>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Baht of Baht</w:t>
            </w:r>
          </w:p>
        </w:tc>
      </w:tr>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snapToGrid w:val="0"/>
                <w:sz w:val="20"/>
                <w:szCs w:val="20"/>
                <w:lang w:eastAsia="th-TH"/>
              </w:rPr>
            </w:pPr>
          </w:p>
        </w:tc>
        <w:tc>
          <w:tcPr>
            <w:tcW w:w="1339" w:type="dxa"/>
          </w:tcPr>
          <w:p w:rsidR="0018337F" w:rsidRPr="007B1D2F" w:rsidRDefault="0018337F" w:rsidP="0018337F">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currency</w:t>
            </w:r>
          </w:p>
        </w:tc>
        <w:tc>
          <w:tcPr>
            <w:tcW w:w="1339" w:type="dxa"/>
          </w:tcPr>
          <w:p w:rsidR="0018337F" w:rsidRPr="007B1D2F" w:rsidRDefault="0018337F" w:rsidP="0018337F">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equivalent</w:t>
            </w:r>
          </w:p>
        </w:tc>
        <w:tc>
          <w:tcPr>
            <w:tcW w:w="1339" w:type="dxa"/>
          </w:tcPr>
          <w:p w:rsidR="0018337F" w:rsidRPr="007B1D2F" w:rsidRDefault="0018337F" w:rsidP="0018337F">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currency</w:t>
            </w:r>
          </w:p>
        </w:tc>
        <w:tc>
          <w:tcPr>
            <w:tcW w:w="1339" w:type="dxa"/>
          </w:tcPr>
          <w:p w:rsidR="0018337F" w:rsidRPr="007B1D2F" w:rsidRDefault="0018337F" w:rsidP="0018337F">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equivalent</w:t>
            </w:r>
          </w:p>
        </w:tc>
      </w:tr>
      <w:tr w:rsidR="0018337F" w:rsidRPr="007B1D2F" w:rsidTr="0018337F">
        <w:tc>
          <w:tcPr>
            <w:tcW w:w="4118" w:type="dxa"/>
            <w:vAlign w:val="center"/>
          </w:tcPr>
          <w:p w:rsidR="0018337F" w:rsidRPr="007B1D2F" w:rsidRDefault="0018337F" w:rsidP="0018337F">
            <w:pPr>
              <w:ind w:left="972"/>
              <w:jc w:val="thaiDistribute"/>
              <w:rPr>
                <w:rFonts w:ascii="Times New Roman" w:hAnsi="Times New Roman" w:cs="Times New Roman"/>
                <w:snapToGrid w:val="0"/>
                <w:spacing w:val="-4"/>
                <w:sz w:val="12"/>
                <w:szCs w:val="12"/>
                <w:cs/>
                <w:lang w:eastAsia="th-TH"/>
              </w:rPr>
            </w:pPr>
          </w:p>
        </w:tc>
        <w:tc>
          <w:tcPr>
            <w:tcW w:w="1339" w:type="dxa"/>
            <w:vAlign w:val="center"/>
          </w:tcPr>
          <w:p w:rsidR="0018337F" w:rsidRPr="007B1D2F" w:rsidRDefault="0018337F" w:rsidP="0018337F">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18337F" w:rsidRPr="007B1D2F" w:rsidRDefault="0018337F" w:rsidP="0018337F">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18337F" w:rsidRPr="007B1D2F" w:rsidRDefault="0018337F" w:rsidP="0018337F">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18337F" w:rsidRPr="007B1D2F" w:rsidRDefault="0018337F" w:rsidP="0018337F">
            <w:pPr>
              <w:pStyle w:val="a"/>
              <w:tabs>
                <w:tab w:val="decimal" w:pos="1123"/>
              </w:tabs>
              <w:ind w:right="-72"/>
              <w:jc w:val="both"/>
              <w:rPr>
                <w:rFonts w:ascii="Times New Roman" w:hAnsi="Times New Roman" w:cs="Times New Roman"/>
                <w:spacing w:val="-4"/>
                <w:sz w:val="12"/>
                <w:szCs w:val="12"/>
                <w:lang w:val="en-GB"/>
              </w:rPr>
            </w:pPr>
          </w:p>
        </w:tc>
      </w:tr>
      <w:tr w:rsidR="0018337F" w:rsidRPr="007B1D2F" w:rsidTr="00E22169">
        <w:tc>
          <w:tcPr>
            <w:tcW w:w="4118" w:type="dxa"/>
            <w:vAlign w:val="center"/>
          </w:tcPr>
          <w:p w:rsidR="0018337F" w:rsidRPr="00CF7C8A" w:rsidRDefault="0018337F" w:rsidP="00377799">
            <w:pPr>
              <w:spacing w:line="240" w:lineRule="exact"/>
              <w:ind w:left="972" w:right="-130" w:hanging="54"/>
              <w:jc w:val="left"/>
              <w:rPr>
                <w:rFonts w:ascii="Times New Roman" w:hAnsi="Times New Roman" w:cs="Times New Roman"/>
                <w:sz w:val="20"/>
                <w:szCs w:val="20"/>
                <w:cs/>
              </w:rPr>
            </w:pPr>
            <w:r>
              <w:rPr>
                <w:rFonts w:ascii="Times New Roman" w:hAnsi="Times New Roman" w:cs="Times New Roman"/>
                <w:sz w:val="20"/>
                <w:szCs w:val="20"/>
              </w:rPr>
              <w:t>Building in construction contract</w:t>
            </w:r>
          </w:p>
        </w:tc>
        <w:tc>
          <w:tcPr>
            <w:tcW w:w="1339" w:type="dxa"/>
            <w:vAlign w:val="center"/>
          </w:tcPr>
          <w:p w:rsidR="0018337F" w:rsidRPr="00BA21CF" w:rsidRDefault="00BA21CF" w:rsidP="00E22169">
            <w:pPr>
              <w:tabs>
                <w:tab w:val="decimal" w:pos="1123"/>
              </w:tabs>
              <w:ind w:right="-72"/>
              <w:jc w:val="right"/>
              <w:rPr>
                <w:rFonts w:ascii="Times New Roman" w:hAnsi="Times New Roman" w:cs="Times New Roman"/>
                <w:snapToGrid w:val="0"/>
                <w:sz w:val="20"/>
                <w:szCs w:val="20"/>
                <w:lang w:eastAsia="th-TH"/>
              </w:rPr>
            </w:pPr>
            <w:r w:rsidRPr="00BA21CF">
              <w:rPr>
                <w:rFonts w:ascii="Times New Roman" w:hAnsi="Times New Roman" w:cs="Times New Roman"/>
                <w:snapToGrid w:val="0"/>
                <w:sz w:val="20"/>
                <w:szCs w:val="20"/>
                <w:lang w:eastAsia="th-TH"/>
              </w:rPr>
              <w:t>-</w:t>
            </w:r>
          </w:p>
        </w:tc>
        <w:tc>
          <w:tcPr>
            <w:tcW w:w="1339" w:type="dxa"/>
            <w:vAlign w:val="center"/>
          </w:tcPr>
          <w:p w:rsidR="0018337F" w:rsidRPr="00BA21CF" w:rsidRDefault="00BA21CF" w:rsidP="00E22169">
            <w:pPr>
              <w:pStyle w:val="a"/>
              <w:tabs>
                <w:tab w:val="decimal" w:pos="1123"/>
              </w:tabs>
              <w:ind w:right="-72"/>
              <w:jc w:val="right"/>
              <w:rPr>
                <w:rFonts w:ascii="Times New Roman" w:eastAsia="PMingLiU" w:hAnsi="Times New Roman" w:cs="Times New Roman"/>
                <w:snapToGrid w:val="0"/>
                <w:sz w:val="20"/>
                <w:szCs w:val="20"/>
                <w:lang w:val="en-US" w:eastAsia="th-TH"/>
              </w:rPr>
            </w:pPr>
            <w:r w:rsidRPr="00BA21CF">
              <w:rPr>
                <w:rFonts w:ascii="Times New Roman" w:eastAsia="PMingLiU" w:hAnsi="Times New Roman" w:cs="Times New Roman"/>
                <w:snapToGrid w:val="0"/>
                <w:sz w:val="20"/>
                <w:szCs w:val="20"/>
                <w:lang w:val="en-US" w:eastAsia="th-TH"/>
              </w:rPr>
              <w:t>-</w:t>
            </w:r>
          </w:p>
        </w:tc>
        <w:tc>
          <w:tcPr>
            <w:tcW w:w="1339" w:type="dxa"/>
            <w:vAlign w:val="center"/>
          </w:tcPr>
          <w:p w:rsidR="0018337F" w:rsidRPr="00CF7C8A" w:rsidRDefault="00BA21CF" w:rsidP="00E22169">
            <w:pP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339" w:type="dxa"/>
            <w:vAlign w:val="center"/>
          </w:tcPr>
          <w:p w:rsidR="0018337F" w:rsidRPr="00CF7C8A" w:rsidRDefault="0018337F" w:rsidP="00E22169">
            <w:pPr>
              <w:tabs>
                <w:tab w:val="decimal" w:pos="1123"/>
              </w:tabs>
              <w:ind w:right="-72"/>
              <w:jc w:val="right"/>
              <w:rPr>
                <w:rFonts w:ascii="Times New Roman" w:hAnsi="Times New Roman" w:cs="Times New Roman"/>
                <w:snapToGrid w:val="0"/>
                <w:sz w:val="20"/>
                <w:szCs w:val="20"/>
                <w:lang w:eastAsia="th-TH"/>
              </w:rPr>
            </w:pPr>
            <w:r w:rsidRPr="00CF7C8A">
              <w:rPr>
                <w:rFonts w:ascii="Times New Roman" w:hAnsi="Times New Roman" w:cs="Times New Roman"/>
                <w:snapToGrid w:val="0"/>
                <w:sz w:val="20"/>
                <w:szCs w:val="20"/>
                <w:lang w:eastAsia="th-TH"/>
              </w:rPr>
              <w:t>40,000</w:t>
            </w:r>
          </w:p>
        </w:tc>
      </w:tr>
      <w:tr w:rsidR="0018337F" w:rsidRPr="007B1D2F" w:rsidTr="00E22169">
        <w:tc>
          <w:tcPr>
            <w:tcW w:w="4118" w:type="dxa"/>
            <w:vAlign w:val="center"/>
          </w:tcPr>
          <w:p w:rsidR="0018337F" w:rsidRPr="007B1D2F" w:rsidRDefault="0018337F" w:rsidP="00377799">
            <w:pPr>
              <w:spacing w:line="240" w:lineRule="exact"/>
              <w:ind w:left="972" w:right="-130" w:hanging="54"/>
              <w:jc w:val="left"/>
              <w:rPr>
                <w:rFonts w:ascii="Times New Roman" w:hAnsi="Times New Roman" w:cs="Times New Roman"/>
                <w:sz w:val="20"/>
                <w:szCs w:val="20"/>
                <w:cs/>
              </w:rPr>
            </w:pPr>
            <w:r w:rsidRPr="007B1D2F">
              <w:rPr>
                <w:rFonts w:ascii="Times New Roman" w:hAnsi="Times New Roman" w:cs="Times New Roman"/>
                <w:sz w:val="20"/>
                <w:szCs w:val="20"/>
              </w:rPr>
              <w:t xml:space="preserve">Purchase of machinery </w:t>
            </w:r>
          </w:p>
        </w:tc>
        <w:tc>
          <w:tcPr>
            <w:tcW w:w="1339" w:type="dxa"/>
            <w:vAlign w:val="center"/>
          </w:tcPr>
          <w:p w:rsidR="0018337F" w:rsidRPr="00BA21CF" w:rsidRDefault="0018337F" w:rsidP="00E22169">
            <w:pPr>
              <w:tabs>
                <w:tab w:val="decimal" w:pos="1123"/>
              </w:tabs>
              <w:ind w:right="-72"/>
              <w:jc w:val="right"/>
              <w:rPr>
                <w:rFonts w:ascii="Times New Roman" w:hAnsi="Times New Roman" w:cs="Times New Roman"/>
                <w:snapToGrid w:val="0"/>
                <w:sz w:val="20"/>
                <w:szCs w:val="20"/>
                <w:lang w:eastAsia="th-TH"/>
              </w:rPr>
            </w:pPr>
          </w:p>
        </w:tc>
        <w:tc>
          <w:tcPr>
            <w:tcW w:w="1339" w:type="dxa"/>
            <w:vAlign w:val="center"/>
          </w:tcPr>
          <w:p w:rsidR="0018337F" w:rsidRPr="00BA21CF" w:rsidRDefault="0018337F" w:rsidP="00E22169">
            <w:pPr>
              <w:tabs>
                <w:tab w:val="decimal" w:pos="1123"/>
              </w:tabs>
              <w:ind w:right="-72"/>
              <w:jc w:val="right"/>
              <w:rPr>
                <w:rFonts w:ascii="Times New Roman" w:hAnsi="Times New Roman" w:cs="Times New Roman"/>
                <w:snapToGrid w:val="0"/>
                <w:sz w:val="20"/>
                <w:szCs w:val="20"/>
                <w:lang w:eastAsia="th-TH"/>
              </w:rPr>
            </w:pPr>
          </w:p>
        </w:tc>
        <w:tc>
          <w:tcPr>
            <w:tcW w:w="1339" w:type="dxa"/>
            <w:vAlign w:val="center"/>
          </w:tcPr>
          <w:p w:rsidR="0018337F" w:rsidRPr="00CF7C8A" w:rsidRDefault="0018337F" w:rsidP="00E22169">
            <w:pPr>
              <w:tabs>
                <w:tab w:val="decimal" w:pos="1123"/>
              </w:tabs>
              <w:ind w:right="-72"/>
              <w:jc w:val="right"/>
              <w:rPr>
                <w:rFonts w:ascii="Times New Roman" w:hAnsi="Times New Roman" w:cs="Times New Roman"/>
                <w:snapToGrid w:val="0"/>
                <w:sz w:val="20"/>
                <w:szCs w:val="20"/>
                <w:cs/>
                <w:lang w:eastAsia="th-TH"/>
              </w:rPr>
            </w:pPr>
          </w:p>
        </w:tc>
        <w:tc>
          <w:tcPr>
            <w:tcW w:w="1339" w:type="dxa"/>
            <w:vAlign w:val="center"/>
          </w:tcPr>
          <w:p w:rsidR="0018337F" w:rsidRPr="00CF7C8A" w:rsidRDefault="0018337F" w:rsidP="00E22169">
            <w:pPr>
              <w:tabs>
                <w:tab w:val="decimal" w:pos="1123"/>
              </w:tabs>
              <w:ind w:right="-72"/>
              <w:jc w:val="right"/>
              <w:rPr>
                <w:rFonts w:ascii="Times New Roman" w:hAnsi="Times New Roman" w:cs="Times New Roman"/>
                <w:snapToGrid w:val="0"/>
                <w:sz w:val="20"/>
                <w:szCs w:val="20"/>
                <w:lang w:eastAsia="th-TH"/>
              </w:rPr>
            </w:pPr>
          </w:p>
        </w:tc>
      </w:tr>
      <w:tr w:rsidR="0018337F" w:rsidRPr="007B1D2F" w:rsidTr="00E22169">
        <w:tc>
          <w:tcPr>
            <w:tcW w:w="4118" w:type="dxa"/>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 USD</w:t>
            </w:r>
          </w:p>
        </w:tc>
        <w:tc>
          <w:tcPr>
            <w:tcW w:w="1339" w:type="dxa"/>
            <w:shd w:val="clear" w:color="auto" w:fill="auto"/>
            <w:vAlign w:val="center"/>
          </w:tcPr>
          <w:p w:rsidR="0018337F" w:rsidRPr="00BA21CF" w:rsidRDefault="00BA21CF" w:rsidP="00E22169">
            <w:pPr>
              <w:tabs>
                <w:tab w:val="decimal" w:pos="1123"/>
              </w:tabs>
              <w:ind w:right="-72"/>
              <w:jc w:val="right"/>
              <w:rPr>
                <w:rFonts w:ascii="Times New Roman" w:hAnsi="Times New Roman" w:cs="Times New Roman"/>
                <w:snapToGrid w:val="0"/>
                <w:sz w:val="20"/>
                <w:szCs w:val="20"/>
                <w:lang w:eastAsia="th-TH"/>
              </w:rPr>
            </w:pPr>
            <w:r w:rsidRPr="00BA21CF">
              <w:rPr>
                <w:rFonts w:ascii="Times New Roman" w:hAnsi="Times New Roman" w:cs="Times New Roman"/>
                <w:snapToGrid w:val="0"/>
                <w:sz w:val="20"/>
                <w:szCs w:val="20"/>
                <w:lang w:eastAsia="th-TH"/>
              </w:rPr>
              <w:t>3,009,260</w:t>
            </w:r>
          </w:p>
        </w:tc>
        <w:tc>
          <w:tcPr>
            <w:tcW w:w="1339" w:type="dxa"/>
            <w:shd w:val="clear" w:color="auto" w:fill="auto"/>
            <w:vAlign w:val="center"/>
          </w:tcPr>
          <w:p w:rsidR="0018337F" w:rsidRPr="00BA21CF" w:rsidRDefault="00BA21CF" w:rsidP="00E22169">
            <w:pP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108,340,883</w:t>
            </w:r>
          </w:p>
        </w:tc>
        <w:tc>
          <w:tcPr>
            <w:tcW w:w="1339" w:type="dxa"/>
            <w:vAlign w:val="center"/>
          </w:tcPr>
          <w:p w:rsidR="0018337F" w:rsidRPr="00CF7C8A" w:rsidRDefault="0018337F" w:rsidP="00E22169">
            <w:pPr>
              <w:tabs>
                <w:tab w:val="decimal" w:pos="1123"/>
              </w:tabs>
              <w:ind w:right="-72"/>
              <w:jc w:val="right"/>
              <w:rPr>
                <w:rFonts w:ascii="Times New Roman" w:hAnsi="Times New Roman" w:cs="Times New Roman"/>
                <w:snapToGrid w:val="0"/>
                <w:sz w:val="20"/>
                <w:szCs w:val="20"/>
                <w:lang w:eastAsia="th-TH"/>
              </w:rPr>
            </w:pPr>
            <w:r w:rsidRPr="00CF7C8A">
              <w:rPr>
                <w:rFonts w:ascii="Times New Roman" w:hAnsi="Times New Roman" w:cs="Times New Roman"/>
                <w:snapToGrid w:val="0"/>
                <w:sz w:val="20"/>
                <w:szCs w:val="20"/>
                <w:lang w:eastAsia="th-TH"/>
              </w:rPr>
              <w:t>12,225,600</w:t>
            </w:r>
          </w:p>
        </w:tc>
        <w:tc>
          <w:tcPr>
            <w:tcW w:w="1339" w:type="dxa"/>
            <w:vAlign w:val="center"/>
          </w:tcPr>
          <w:p w:rsidR="0018337F" w:rsidRPr="00CF7C8A" w:rsidRDefault="0018337F" w:rsidP="00E22169">
            <w:pPr>
              <w:tabs>
                <w:tab w:val="decimal" w:pos="1123"/>
              </w:tabs>
              <w:ind w:right="-72"/>
              <w:jc w:val="right"/>
              <w:rPr>
                <w:rFonts w:ascii="Times New Roman" w:hAnsi="Times New Roman" w:cs="Times New Roman"/>
                <w:snapToGrid w:val="0"/>
                <w:sz w:val="20"/>
                <w:szCs w:val="20"/>
                <w:lang w:eastAsia="th-TH"/>
              </w:rPr>
            </w:pPr>
            <w:r w:rsidRPr="00CF7C8A">
              <w:rPr>
                <w:rFonts w:ascii="Times New Roman" w:hAnsi="Times New Roman" w:cs="Times New Roman"/>
                <w:snapToGrid w:val="0"/>
                <w:sz w:val="20"/>
                <w:szCs w:val="20"/>
                <w:lang w:eastAsia="th-TH"/>
              </w:rPr>
              <w:t>443,224,457</w:t>
            </w:r>
          </w:p>
        </w:tc>
      </w:tr>
      <w:tr w:rsidR="0018337F" w:rsidRPr="007B1D2F" w:rsidTr="00E22169">
        <w:tc>
          <w:tcPr>
            <w:tcW w:w="4118" w:type="dxa"/>
            <w:vAlign w:val="center"/>
          </w:tcPr>
          <w:p w:rsidR="0018337F" w:rsidRPr="007B1D2F" w:rsidRDefault="0018337F" w:rsidP="0018337F">
            <w:pPr>
              <w:ind w:left="972" w:right="-130"/>
              <w:jc w:val="left"/>
              <w:rPr>
                <w:rFonts w:ascii="Times New Roman" w:hAnsi="Times New Roman" w:cs="Times New Roman"/>
                <w:spacing w:val="-6"/>
                <w:sz w:val="20"/>
                <w:szCs w:val="20"/>
                <w:cs/>
              </w:rPr>
            </w:pPr>
            <w:r w:rsidRPr="007B1D2F">
              <w:rPr>
                <w:rFonts w:ascii="Times New Roman" w:hAnsi="Times New Roman" w:cs="Times New Roman"/>
                <w:spacing w:val="-6"/>
                <w:sz w:val="20"/>
                <w:szCs w:val="20"/>
              </w:rPr>
              <w:t xml:space="preserve">   - EURO</w:t>
            </w:r>
          </w:p>
        </w:tc>
        <w:tc>
          <w:tcPr>
            <w:tcW w:w="1339" w:type="dxa"/>
            <w:shd w:val="clear" w:color="auto" w:fill="auto"/>
            <w:vAlign w:val="center"/>
          </w:tcPr>
          <w:p w:rsidR="0018337F" w:rsidRPr="00BA21CF" w:rsidRDefault="00BA21CF" w:rsidP="00E22169">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2,019,000</w:t>
            </w:r>
          </w:p>
        </w:tc>
        <w:tc>
          <w:tcPr>
            <w:tcW w:w="1339" w:type="dxa"/>
            <w:shd w:val="clear" w:color="auto" w:fill="auto"/>
            <w:vAlign w:val="center"/>
          </w:tcPr>
          <w:p w:rsidR="0018337F" w:rsidRPr="00BA21CF" w:rsidRDefault="00BA21CF" w:rsidP="00E22169">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76,996,988</w:t>
            </w:r>
          </w:p>
        </w:tc>
        <w:tc>
          <w:tcPr>
            <w:tcW w:w="1339" w:type="dxa"/>
            <w:vAlign w:val="center"/>
          </w:tcPr>
          <w:p w:rsidR="0018337F" w:rsidRPr="00CF7C8A" w:rsidRDefault="0018337F" w:rsidP="00E22169">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sidRPr="00CF7C8A">
              <w:rPr>
                <w:rFonts w:ascii="Times New Roman" w:hAnsi="Times New Roman" w:cs="Times New Roman"/>
                <w:snapToGrid w:val="0"/>
                <w:sz w:val="20"/>
                <w:szCs w:val="20"/>
                <w:lang w:eastAsia="th-TH"/>
              </w:rPr>
              <w:t>8,098,815</w:t>
            </w:r>
          </w:p>
        </w:tc>
        <w:tc>
          <w:tcPr>
            <w:tcW w:w="1339" w:type="dxa"/>
            <w:vAlign w:val="center"/>
          </w:tcPr>
          <w:p w:rsidR="0018337F" w:rsidRPr="00CF7C8A" w:rsidRDefault="0018337F" w:rsidP="00E22169">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sidRPr="00CF7C8A">
              <w:rPr>
                <w:rFonts w:ascii="Times New Roman" w:hAnsi="Times New Roman" w:cs="Times New Roman"/>
                <w:snapToGrid w:val="0"/>
                <w:sz w:val="20"/>
                <w:szCs w:val="20"/>
                <w:lang w:eastAsia="th-TH"/>
              </w:rPr>
              <w:t>322,328,796</w:t>
            </w:r>
          </w:p>
        </w:tc>
      </w:tr>
      <w:tr w:rsidR="0018337F" w:rsidRPr="007B1D2F" w:rsidTr="00E22169">
        <w:trPr>
          <w:trHeight w:val="97"/>
        </w:trPr>
        <w:tc>
          <w:tcPr>
            <w:tcW w:w="4118" w:type="dxa"/>
            <w:vAlign w:val="center"/>
          </w:tcPr>
          <w:p w:rsidR="0018337F" w:rsidRPr="007B1D2F" w:rsidRDefault="0018337F" w:rsidP="0018337F">
            <w:pPr>
              <w:ind w:left="1080" w:right="2304"/>
              <w:jc w:val="thaiDistribute"/>
              <w:rPr>
                <w:rFonts w:ascii="Times New Roman" w:hAnsi="Times New Roman" w:cs="Times New Roman"/>
                <w:sz w:val="12"/>
                <w:szCs w:val="12"/>
                <w:cs/>
              </w:rPr>
            </w:pPr>
          </w:p>
        </w:tc>
        <w:tc>
          <w:tcPr>
            <w:tcW w:w="1339" w:type="dxa"/>
            <w:shd w:val="clear" w:color="auto" w:fill="auto"/>
            <w:vAlign w:val="center"/>
          </w:tcPr>
          <w:p w:rsidR="0018337F" w:rsidRPr="00BA21CF" w:rsidRDefault="0018337F" w:rsidP="00E22169">
            <w:pPr>
              <w:tabs>
                <w:tab w:val="decimal" w:pos="1123"/>
              </w:tabs>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18337F" w:rsidRPr="00BA21CF" w:rsidRDefault="0018337F" w:rsidP="00E22169">
            <w:pPr>
              <w:tabs>
                <w:tab w:val="decimal" w:pos="1123"/>
              </w:tabs>
              <w:ind w:right="-72"/>
              <w:jc w:val="right"/>
              <w:rPr>
                <w:rFonts w:ascii="Times New Roman" w:hAnsi="Times New Roman" w:cs="Times New Roman"/>
                <w:snapToGrid w:val="0"/>
                <w:sz w:val="20"/>
                <w:szCs w:val="20"/>
                <w:lang w:eastAsia="th-TH"/>
              </w:rPr>
            </w:pPr>
          </w:p>
        </w:tc>
        <w:tc>
          <w:tcPr>
            <w:tcW w:w="1339" w:type="dxa"/>
            <w:vAlign w:val="center"/>
          </w:tcPr>
          <w:p w:rsidR="0018337F" w:rsidRPr="007B1D2F" w:rsidRDefault="0018337F" w:rsidP="00E22169">
            <w:pPr>
              <w:tabs>
                <w:tab w:val="decimal" w:pos="1123"/>
              </w:tabs>
              <w:ind w:left="1080" w:right="2304"/>
              <w:jc w:val="right"/>
              <w:rPr>
                <w:rFonts w:ascii="Times New Roman" w:hAnsi="Times New Roman" w:cs="Times New Roman"/>
                <w:snapToGrid w:val="0"/>
                <w:sz w:val="20"/>
                <w:szCs w:val="20"/>
                <w:cs/>
                <w:lang w:val="en-GB" w:eastAsia="th-TH"/>
              </w:rPr>
            </w:pPr>
          </w:p>
        </w:tc>
        <w:tc>
          <w:tcPr>
            <w:tcW w:w="1339" w:type="dxa"/>
            <w:vAlign w:val="center"/>
          </w:tcPr>
          <w:p w:rsidR="0018337F" w:rsidRPr="007B1D2F" w:rsidRDefault="0018337F" w:rsidP="00E22169">
            <w:pPr>
              <w:tabs>
                <w:tab w:val="decimal" w:pos="1123"/>
              </w:tabs>
              <w:ind w:left="1080" w:right="2304"/>
              <w:jc w:val="right"/>
              <w:rPr>
                <w:rFonts w:ascii="Times New Roman" w:hAnsi="Times New Roman" w:cs="Times New Roman"/>
                <w:sz w:val="12"/>
                <w:szCs w:val="12"/>
              </w:rPr>
            </w:pPr>
          </w:p>
        </w:tc>
      </w:tr>
      <w:tr w:rsidR="0018337F" w:rsidRPr="007B1D2F" w:rsidTr="00E22169">
        <w:tc>
          <w:tcPr>
            <w:tcW w:w="4118" w:type="dxa"/>
            <w:vAlign w:val="center"/>
          </w:tcPr>
          <w:p w:rsidR="0018337F" w:rsidRPr="007B1D2F" w:rsidRDefault="00377799" w:rsidP="00377799">
            <w:pPr>
              <w:spacing w:line="240" w:lineRule="exact"/>
              <w:ind w:right="-130" w:firstLine="777"/>
              <w:jc w:val="left"/>
              <w:rPr>
                <w:rFonts w:ascii="Times New Roman" w:hAnsi="Times New Roman" w:cs="Cordia New"/>
                <w:sz w:val="20"/>
                <w:szCs w:val="20"/>
                <w:cs/>
              </w:rPr>
            </w:pPr>
            <w:r>
              <w:rPr>
                <w:rFonts w:ascii="Times New Roman" w:hAnsi="Times New Roman" w:cs="Times New Roman"/>
                <w:sz w:val="20"/>
                <w:szCs w:val="20"/>
              </w:rPr>
              <w:t xml:space="preserve">  </w:t>
            </w:r>
            <w:r w:rsidR="0018337F" w:rsidRPr="007B1D2F">
              <w:rPr>
                <w:rFonts w:ascii="Times New Roman" w:hAnsi="Times New Roman" w:cs="Times New Roman"/>
                <w:sz w:val="20"/>
                <w:szCs w:val="20"/>
              </w:rPr>
              <w:t>Total</w:t>
            </w:r>
          </w:p>
        </w:tc>
        <w:tc>
          <w:tcPr>
            <w:tcW w:w="1339" w:type="dxa"/>
            <w:shd w:val="clear" w:color="auto" w:fill="auto"/>
            <w:vAlign w:val="center"/>
          </w:tcPr>
          <w:p w:rsidR="0018337F" w:rsidRPr="00BA21CF" w:rsidRDefault="00BA21CF" w:rsidP="00E22169">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BA21CF">
              <w:rPr>
                <w:rFonts w:ascii="Times New Roman" w:hAnsi="Times New Roman" w:cs="Times New Roman"/>
                <w:snapToGrid w:val="0"/>
                <w:sz w:val="20"/>
                <w:szCs w:val="20"/>
                <w:lang w:eastAsia="th-TH"/>
              </w:rPr>
              <w:t>5,028,260</w:t>
            </w:r>
          </w:p>
        </w:tc>
        <w:tc>
          <w:tcPr>
            <w:tcW w:w="1339" w:type="dxa"/>
            <w:shd w:val="clear" w:color="auto" w:fill="auto"/>
            <w:vAlign w:val="center"/>
          </w:tcPr>
          <w:p w:rsidR="0018337F" w:rsidRPr="00BA21CF" w:rsidRDefault="00BA21CF" w:rsidP="00E22169">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185,337,871</w:t>
            </w:r>
          </w:p>
        </w:tc>
        <w:tc>
          <w:tcPr>
            <w:tcW w:w="1339" w:type="dxa"/>
            <w:vAlign w:val="center"/>
          </w:tcPr>
          <w:p w:rsidR="0018337F" w:rsidRPr="007B1D2F" w:rsidRDefault="0018337F" w:rsidP="00E22169">
            <w:pPr>
              <w:pBdr>
                <w:bottom w:val="double" w:sz="4" w:space="1" w:color="auto"/>
              </w:pBdr>
              <w:tabs>
                <w:tab w:val="decimal" w:pos="1235"/>
              </w:tabs>
              <w:ind w:right="-72"/>
              <w:jc w:val="right"/>
              <w:rPr>
                <w:rFonts w:ascii="Times New Roman" w:hAnsi="Times New Roman" w:cs="Times New Roman"/>
                <w:snapToGrid w:val="0"/>
                <w:sz w:val="20"/>
                <w:szCs w:val="20"/>
                <w:lang w:val="en-GB" w:eastAsia="th-TH"/>
              </w:rPr>
            </w:pPr>
            <w:r w:rsidRPr="007B1D2F">
              <w:rPr>
                <w:rFonts w:ascii="Times New Roman" w:hAnsi="Times New Roman" w:cs="Times New Roman"/>
                <w:snapToGrid w:val="0"/>
                <w:sz w:val="20"/>
                <w:szCs w:val="20"/>
                <w:lang w:val="en-GB" w:eastAsia="th-TH"/>
              </w:rPr>
              <w:t>20,324,415</w:t>
            </w:r>
          </w:p>
        </w:tc>
        <w:tc>
          <w:tcPr>
            <w:tcW w:w="1339" w:type="dxa"/>
            <w:vAlign w:val="center"/>
          </w:tcPr>
          <w:p w:rsidR="0018337F" w:rsidRPr="007B1D2F" w:rsidRDefault="0018337F" w:rsidP="00E22169">
            <w:pPr>
              <w:pBdr>
                <w:bottom w:val="double" w:sz="4" w:space="1" w:color="auto"/>
              </w:pBdr>
              <w:tabs>
                <w:tab w:val="decimal" w:pos="1235"/>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765,593,253</w:t>
            </w:r>
          </w:p>
        </w:tc>
      </w:tr>
    </w:tbl>
    <w:p w:rsidR="0018337F" w:rsidRPr="007B1D2F" w:rsidRDefault="0018337F" w:rsidP="0018337F">
      <w:pPr>
        <w:autoSpaceDE w:val="0"/>
        <w:autoSpaceDN w:val="0"/>
        <w:adjustRightInd w:val="0"/>
        <w:ind w:left="540" w:hanging="540"/>
        <w:rPr>
          <w:rFonts w:ascii="Times New Roman" w:eastAsia="Calibri" w:hAnsi="Times New Roman" w:cs="Times New Roman"/>
          <w:sz w:val="20"/>
          <w:szCs w:val="20"/>
        </w:rPr>
      </w:pPr>
    </w:p>
    <w:p w:rsidR="0018337F" w:rsidRDefault="00AA060F" w:rsidP="00215BCB">
      <w:pPr>
        <w:pStyle w:val="a"/>
        <w:ind w:left="1080" w:right="0"/>
        <w:jc w:val="both"/>
        <w:outlineLvl w:val="0"/>
        <w:rPr>
          <w:rFonts w:ascii="Times New Roman" w:eastAsia="Calibri" w:hAnsi="Times New Roman" w:cstheme="minorBidi"/>
          <w:spacing w:val="-4"/>
          <w:sz w:val="20"/>
          <w:szCs w:val="20"/>
          <w:lang w:val="en-US"/>
        </w:rPr>
      </w:pPr>
      <w:r>
        <w:rPr>
          <w:rFonts w:ascii="Times New Roman" w:eastAsia="Calibri" w:hAnsi="Times New Roman" w:cs="Times New Roman"/>
          <w:spacing w:val="-4"/>
          <w:sz w:val="20"/>
          <w:szCs w:val="20"/>
          <w:lang w:val="en-US"/>
        </w:rPr>
        <w:t>During the year 2016</w:t>
      </w:r>
      <w:r w:rsidR="0018337F" w:rsidRPr="007B1D2F">
        <w:rPr>
          <w:rFonts w:ascii="Times New Roman" w:eastAsia="Calibri" w:hAnsi="Times New Roman" w:cs="Times New Roman"/>
          <w:spacing w:val="-4"/>
          <w:sz w:val="20"/>
          <w:szCs w:val="20"/>
          <w:lang w:val="en-US"/>
        </w:rPr>
        <w:t xml:space="preserve"> the new machinery is mortgaged to the loan (Note </w:t>
      </w:r>
      <w:r w:rsidR="009F58FA">
        <w:rPr>
          <w:rFonts w:ascii="Times New Roman" w:eastAsia="Calibri" w:hAnsi="Times New Roman" w:cstheme="minorBidi"/>
          <w:spacing w:val="-4"/>
          <w:sz w:val="20"/>
          <w:szCs w:val="20"/>
          <w:lang w:val="en-US"/>
        </w:rPr>
        <w:t>21</w:t>
      </w:r>
      <w:r w:rsidR="0018337F" w:rsidRPr="007B1D2F">
        <w:rPr>
          <w:rFonts w:ascii="Times New Roman" w:eastAsia="Calibri" w:hAnsi="Times New Roman" w:cs="Times New Roman"/>
          <w:spacing w:val="-4"/>
          <w:sz w:val="20"/>
          <w:szCs w:val="20"/>
          <w:cs/>
          <w:lang w:val="en-US"/>
        </w:rPr>
        <w:t>).</w:t>
      </w: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Pr="00215BCB"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18337F" w:rsidRPr="007B1D2F" w:rsidRDefault="0018337F" w:rsidP="0018337F">
      <w:pPr>
        <w:pStyle w:val="a"/>
        <w:ind w:left="1080" w:right="0"/>
        <w:jc w:val="both"/>
        <w:outlineLvl w:val="0"/>
        <w:rPr>
          <w:rFonts w:ascii="Times New Roman" w:hAnsi="Times New Roman" w:cs="Times New Roman"/>
          <w:b/>
          <w:bCs/>
          <w:sz w:val="20"/>
          <w:szCs w:val="20"/>
          <w:lang w:val="en-US"/>
        </w:rPr>
      </w:pPr>
    </w:p>
    <w:p w:rsidR="0018337F" w:rsidRPr="007B1D2F" w:rsidRDefault="009F58FA" w:rsidP="0018337F">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35</w:t>
      </w:r>
      <w:r w:rsidR="0018337F" w:rsidRPr="007B1D2F">
        <w:rPr>
          <w:rFonts w:ascii="Times New Roman" w:hAnsi="Times New Roman" w:cs="Times New Roman"/>
          <w:b/>
          <w:bCs/>
          <w:sz w:val="20"/>
          <w:szCs w:val="20"/>
          <w:lang w:val="en-US"/>
        </w:rPr>
        <w:t>.4</w:t>
      </w:r>
      <w:r w:rsidR="0018337F" w:rsidRPr="007B1D2F">
        <w:rPr>
          <w:rFonts w:ascii="Times New Roman" w:hAnsi="Times New Roman" w:cs="Times New Roman"/>
          <w:b/>
          <w:bCs/>
          <w:sz w:val="20"/>
          <w:szCs w:val="20"/>
          <w:lang w:val="en-US"/>
        </w:rPr>
        <w:tab/>
        <w:t xml:space="preserve">Commitments under agreements </w:t>
      </w:r>
    </w:p>
    <w:p w:rsidR="0018337F" w:rsidRPr="007B1D2F" w:rsidRDefault="0018337F" w:rsidP="0018337F">
      <w:pPr>
        <w:autoSpaceDE w:val="0"/>
        <w:autoSpaceDN w:val="0"/>
        <w:adjustRightInd w:val="0"/>
        <w:ind w:left="540"/>
        <w:rPr>
          <w:rFonts w:ascii="Times New Roman" w:eastAsia="Calibri" w:hAnsi="Times New Roman" w:cs="Times New Roman"/>
          <w:sz w:val="20"/>
          <w:szCs w:val="20"/>
        </w:rPr>
      </w:pPr>
    </w:p>
    <w:p w:rsidR="0018337F" w:rsidRPr="007B1D2F" w:rsidRDefault="0018337F" w:rsidP="0018337F">
      <w:pPr>
        <w:autoSpaceDE w:val="0"/>
        <w:autoSpaceDN w:val="0"/>
        <w:adjustRightInd w:val="0"/>
        <w:ind w:left="1080"/>
        <w:rPr>
          <w:rFonts w:ascii="Times New Roman" w:eastAsia="Calibri" w:hAnsi="Times New Roman" w:cs="Times New Roman"/>
          <w:spacing w:val="-4"/>
          <w:sz w:val="20"/>
          <w:szCs w:val="20"/>
        </w:rPr>
      </w:pPr>
      <w:r w:rsidRPr="007B1D2F">
        <w:rPr>
          <w:rFonts w:ascii="Times New Roman" w:eastAsia="Calibri" w:hAnsi="Times New Roman" w:cs="Times New Roman"/>
          <w:spacing w:val="-4"/>
          <w:sz w:val="20"/>
          <w:szCs w:val="20"/>
        </w:rPr>
        <w:t xml:space="preserve">As at </w:t>
      </w:r>
      <w:r>
        <w:rPr>
          <w:rFonts w:ascii="Times New Roman" w:eastAsia="Calibri" w:hAnsi="Times New Roman" w:cs="Times New Roman"/>
          <w:spacing w:val="-4"/>
          <w:sz w:val="20"/>
          <w:szCs w:val="20"/>
        </w:rPr>
        <w:t>Dec</w:t>
      </w:r>
      <w:r w:rsidRPr="007B1D2F">
        <w:rPr>
          <w:rFonts w:ascii="Times New Roman" w:eastAsia="Calibri" w:hAnsi="Times New Roman" w:cs="Times New Roman"/>
          <w:spacing w:val="-4"/>
          <w:sz w:val="20"/>
          <w:szCs w:val="20"/>
        </w:rPr>
        <w:t>ember</w:t>
      </w:r>
      <w:r>
        <w:rPr>
          <w:rFonts w:ascii="Times New Roman" w:eastAsia="Calibri" w:hAnsi="Times New Roman" w:cs="Times New Roman"/>
          <w:spacing w:val="-4"/>
          <w:sz w:val="20"/>
          <w:szCs w:val="20"/>
        </w:rPr>
        <w:t xml:space="preserve"> 31</w:t>
      </w:r>
      <w:r w:rsidRPr="007B1D2F">
        <w:rPr>
          <w:rFonts w:ascii="Times New Roman" w:eastAsia="Calibri" w:hAnsi="Times New Roman" w:cs="Times New Roman"/>
          <w:spacing w:val="-4"/>
          <w:sz w:val="20"/>
          <w:szCs w:val="20"/>
        </w:rPr>
        <w:t xml:space="preserve">, 2016 and 2015, the Group had operating lease commitments in respect of rental of building agreements which have obligation to pay under non-cancellable operating lease agreements as following: </w:t>
      </w:r>
    </w:p>
    <w:p w:rsidR="0018337F" w:rsidRPr="007B1D2F" w:rsidRDefault="0018337F" w:rsidP="0018337F">
      <w:pPr>
        <w:autoSpaceDE w:val="0"/>
        <w:autoSpaceDN w:val="0"/>
        <w:adjustRightInd w:val="0"/>
        <w:ind w:left="1080"/>
        <w:rPr>
          <w:rFonts w:ascii="Times New Roman" w:eastAsia="Calibri" w:hAnsi="Times New Roman" w:cs="Times New Roman"/>
          <w:sz w:val="20"/>
          <w:szCs w:val="20"/>
        </w:rPr>
      </w:pPr>
    </w:p>
    <w:tbl>
      <w:tblPr>
        <w:tblW w:w="9576" w:type="dxa"/>
        <w:tblLook w:val="0000" w:firstRow="0" w:lastRow="0" w:firstColumn="0" w:lastColumn="0" w:noHBand="0" w:noVBand="0"/>
      </w:tblPr>
      <w:tblGrid>
        <w:gridCol w:w="6120"/>
        <w:gridCol w:w="1728"/>
        <w:gridCol w:w="1728"/>
      </w:tblGrid>
      <w:tr w:rsidR="0018337F" w:rsidRPr="007B1D2F" w:rsidTr="0018337F">
        <w:tc>
          <w:tcPr>
            <w:tcW w:w="6120" w:type="dxa"/>
          </w:tcPr>
          <w:p w:rsidR="0018337F" w:rsidRPr="007B1D2F" w:rsidRDefault="0018337F" w:rsidP="0018337F">
            <w:pPr>
              <w:ind w:left="1080"/>
              <w:rPr>
                <w:rFonts w:ascii="Times New Roman" w:hAnsi="Times New Roman" w:cs="Times New Roman"/>
                <w:b/>
                <w:bCs/>
                <w:sz w:val="20"/>
                <w:szCs w:val="20"/>
              </w:rPr>
            </w:pPr>
          </w:p>
        </w:tc>
        <w:tc>
          <w:tcPr>
            <w:tcW w:w="3456" w:type="dxa"/>
            <w:gridSpan w:val="2"/>
          </w:tcPr>
          <w:p w:rsidR="0018337F" w:rsidRPr="007B1D2F" w:rsidRDefault="0018337F" w:rsidP="0018337F">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(Unit : Baht)</w:t>
            </w:r>
          </w:p>
        </w:tc>
      </w:tr>
      <w:tr w:rsidR="0018337F" w:rsidRPr="007B1D2F" w:rsidTr="0018337F">
        <w:tc>
          <w:tcPr>
            <w:tcW w:w="6120" w:type="dxa"/>
          </w:tcPr>
          <w:p w:rsidR="0018337F" w:rsidRPr="007B1D2F" w:rsidRDefault="0018337F" w:rsidP="0018337F">
            <w:pPr>
              <w:ind w:left="1080"/>
              <w:rPr>
                <w:rFonts w:ascii="Times New Roman" w:hAnsi="Times New Roman" w:cs="Times New Roman"/>
                <w:b/>
                <w:bCs/>
                <w:sz w:val="20"/>
                <w:szCs w:val="20"/>
              </w:rPr>
            </w:pPr>
          </w:p>
        </w:tc>
        <w:tc>
          <w:tcPr>
            <w:tcW w:w="3456" w:type="dxa"/>
            <w:gridSpan w:val="2"/>
          </w:tcPr>
          <w:p w:rsidR="0018337F" w:rsidRPr="007B1D2F" w:rsidRDefault="0018337F" w:rsidP="0018337F">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Consolidated and Separate </w:t>
            </w:r>
          </w:p>
        </w:tc>
      </w:tr>
      <w:tr w:rsidR="0018337F" w:rsidRPr="007B1D2F" w:rsidTr="0018337F">
        <w:tc>
          <w:tcPr>
            <w:tcW w:w="6120" w:type="dxa"/>
          </w:tcPr>
          <w:p w:rsidR="0018337F" w:rsidRPr="007B1D2F" w:rsidRDefault="0018337F" w:rsidP="0018337F">
            <w:pPr>
              <w:ind w:left="1080"/>
              <w:rPr>
                <w:rFonts w:ascii="Times New Roman" w:hAnsi="Times New Roman" w:cs="Times New Roman"/>
                <w:b/>
                <w:bCs/>
                <w:sz w:val="20"/>
                <w:szCs w:val="20"/>
              </w:rPr>
            </w:pPr>
          </w:p>
        </w:tc>
        <w:tc>
          <w:tcPr>
            <w:tcW w:w="1728" w:type="dxa"/>
            <w:vAlign w:val="bottom"/>
          </w:tcPr>
          <w:p w:rsidR="0018337F" w:rsidRPr="007B1D2F" w:rsidRDefault="0018337F" w:rsidP="0018337F">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728" w:type="dxa"/>
            <w:vAlign w:val="center"/>
          </w:tcPr>
          <w:p w:rsidR="0018337F" w:rsidRPr="007B1D2F" w:rsidRDefault="0018337F" w:rsidP="0018337F">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18337F" w:rsidRPr="007B1D2F" w:rsidTr="0018337F">
        <w:tc>
          <w:tcPr>
            <w:tcW w:w="6120" w:type="dxa"/>
          </w:tcPr>
          <w:p w:rsidR="0018337F" w:rsidRPr="007B1D2F" w:rsidRDefault="0018337F" w:rsidP="0018337F">
            <w:pPr>
              <w:ind w:left="1080"/>
              <w:rPr>
                <w:rFonts w:ascii="Times New Roman" w:hAnsi="Times New Roman" w:cs="Times New Roman"/>
                <w:b/>
                <w:bCs/>
                <w:sz w:val="20"/>
                <w:szCs w:val="20"/>
              </w:rPr>
            </w:pPr>
          </w:p>
        </w:tc>
        <w:tc>
          <w:tcPr>
            <w:tcW w:w="1728" w:type="dxa"/>
            <w:vAlign w:val="bottom"/>
          </w:tcPr>
          <w:p w:rsidR="0018337F" w:rsidRPr="007B1D2F" w:rsidRDefault="0018337F" w:rsidP="0018337F">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Dec</w:t>
            </w:r>
            <w:r w:rsidRPr="007B1D2F">
              <w:rPr>
                <w:rFonts w:ascii="Times New Roman" w:hAnsi="Times New Roman" w:cs="Times New Roman"/>
                <w:b/>
                <w:bCs/>
                <w:sz w:val="18"/>
                <w:szCs w:val="18"/>
                <w:lang w:val="en-US"/>
              </w:rPr>
              <w:t>ember</w:t>
            </w:r>
            <w:r>
              <w:rPr>
                <w:rFonts w:ascii="Times New Roman" w:hAnsi="Times New Roman" w:cs="Times New Roman"/>
                <w:b/>
                <w:bCs/>
                <w:sz w:val="18"/>
                <w:szCs w:val="18"/>
                <w:lang w:val="en-US"/>
              </w:rPr>
              <w:t xml:space="preserve"> 31</w:t>
            </w:r>
            <w:r w:rsidRPr="007B1D2F">
              <w:rPr>
                <w:rFonts w:ascii="Times New Roman" w:hAnsi="Times New Roman" w:cs="Times New Roman"/>
                <w:b/>
                <w:bCs/>
                <w:sz w:val="18"/>
                <w:szCs w:val="18"/>
                <w:lang w:val="en-US"/>
              </w:rPr>
              <w:t>,</w:t>
            </w:r>
          </w:p>
        </w:tc>
        <w:tc>
          <w:tcPr>
            <w:tcW w:w="1728" w:type="dxa"/>
            <w:vAlign w:val="center"/>
          </w:tcPr>
          <w:p w:rsidR="0018337F" w:rsidRPr="007B1D2F" w:rsidRDefault="0018337F" w:rsidP="0018337F">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 31,</w:t>
            </w:r>
          </w:p>
        </w:tc>
      </w:tr>
      <w:tr w:rsidR="0018337F" w:rsidRPr="007B1D2F" w:rsidTr="0018337F">
        <w:tc>
          <w:tcPr>
            <w:tcW w:w="6120" w:type="dxa"/>
          </w:tcPr>
          <w:p w:rsidR="0018337F" w:rsidRPr="007B1D2F" w:rsidRDefault="0018337F" w:rsidP="00BC1BA0">
            <w:pPr>
              <w:pBdr>
                <w:bottom w:val="single" w:sz="4" w:space="1" w:color="auto"/>
              </w:pBdr>
              <w:ind w:left="1080" w:right="2304" w:hanging="54"/>
              <w:jc w:val="thaiDistribute"/>
              <w:rPr>
                <w:rFonts w:ascii="Times New Roman" w:hAnsi="Times New Roman" w:cs="Times New Roman"/>
                <w:b/>
                <w:bCs/>
                <w:sz w:val="20"/>
                <w:szCs w:val="20"/>
              </w:rPr>
            </w:pPr>
            <w:r w:rsidRPr="007B1D2F">
              <w:rPr>
                <w:rFonts w:ascii="Times New Roman" w:hAnsi="Times New Roman" w:cs="Times New Roman"/>
                <w:b/>
                <w:bCs/>
                <w:sz w:val="20"/>
                <w:szCs w:val="20"/>
              </w:rPr>
              <w:t>Due within the years ending</w:t>
            </w:r>
          </w:p>
        </w:tc>
        <w:tc>
          <w:tcPr>
            <w:tcW w:w="1728" w:type="dxa"/>
          </w:tcPr>
          <w:p w:rsidR="0018337F" w:rsidRPr="007B1D2F" w:rsidRDefault="0018337F" w:rsidP="0018337F">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 xml:space="preserve"> 2016</w:t>
            </w:r>
          </w:p>
        </w:tc>
        <w:tc>
          <w:tcPr>
            <w:tcW w:w="1728" w:type="dxa"/>
          </w:tcPr>
          <w:p w:rsidR="0018337F" w:rsidRPr="007B1D2F" w:rsidRDefault="0018337F" w:rsidP="0018337F">
            <w:pPr>
              <w:pStyle w:val="a"/>
              <w:pBdr>
                <w:bottom w:val="single" w:sz="4" w:space="1" w:color="auto"/>
              </w:pBdr>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2015</w:t>
            </w:r>
          </w:p>
        </w:tc>
      </w:tr>
      <w:tr w:rsidR="0018337F" w:rsidRPr="007B1D2F" w:rsidTr="0018337F">
        <w:tc>
          <w:tcPr>
            <w:tcW w:w="6120" w:type="dxa"/>
          </w:tcPr>
          <w:p w:rsidR="0018337F" w:rsidRPr="007B1D2F" w:rsidRDefault="0018337F" w:rsidP="0018337F">
            <w:pPr>
              <w:ind w:left="1080"/>
              <w:jc w:val="thaiDistribute"/>
              <w:rPr>
                <w:rFonts w:ascii="Times New Roman" w:hAnsi="Times New Roman" w:cs="Times New Roman"/>
                <w:sz w:val="12"/>
                <w:szCs w:val="12"/>
              </w:rPr>
            </w:pPr>
          </w:p>
        </w:tc>
        <w:tc>
          <w:tcPr>
            <w:tcW w:w="1728" w:type="dxa"/>
          </w:tcPr>
          <w:p w:rsidR="0018337F" w:rsidRPr="007B1D2F" w:rsidRDefault="0018337F" w:rsidP="0018337F">
            <w:pPr>
              <w:tabs>
                <w:tab w:val="decimal" w:pos="1512"/>
              </w:tabs>
              <w:ind w:right="-72"/>
              <w:rPr>
                <w:rFonts w:ascii="Times New Roman" w:hAnsi="Times New Roman" w:cs="Times New Roman"/>
                <w:sz w:val="12"/>
                <w:szCs w:val="12"/>
              </w:rPr>
            </w:pPr>
          </w:p>
        </w:tc>
        <w:tc>
          <w:tcPr>
            <w:tcW w:w="1728" w:type="dxa"/>
          </w:tcPr>
          <w:p w:rsidR="0018337F" w:rsidRPr="007B1D2F" w:rsidRDefault="0018337F" w:rsidP="0018337F">
            <w:pPr>
              <w:tabs>
                <w:tab w:val="decimal" w:pos="1512"/>
              </w:tabs>
              <w:ind w:right="-72"/>
              <w:rPr>
                <w:rFonts w:ascii="Times New Roman" w:hAnsi="Times New Roman" w:cs="Times New Roman"/>
                <w:sz w:val="12"/>
                <w:szCs w:val="12"/>
              </w:rPr>
            </w:pPr>
          </w:p>
        </w:tc>
      </w:tr>
      <w:tr w:rsidR="0018337F" w:rsidRPr="007B1D2F" w:rsidTr="00192AF4">
        <w:tc>
          <w:tcPr>
            <w:tcW w:w="6120" w:type="dxa"/>
          </w:tcPr>
          <w:p w:rsidR="0018337F" w:rsidRPr="007B1D2F" w:rsidRDefault="0018337F" w:rsidP="00BC1BA0">
            <w:pPr>
              <w:ind w:left="1080" w:hanging="54"/>
              <w:rPr>
                <w:rFonts w:ascii="Times New Roman" w:hAnsi="Times New Roman" w:cs="Times New Roman"/>
                <w:sz w:val="20"/>
                <w:szCs w:val="20"/>
              </w:rPr>
            </w:pPr>
            <w:r w:rsidRPr="007B1D2F">
              <w:rPr>
                <w:rFonts w:ascii="Times New Roman" w:hAnsi="Times New Roman" w:cs="Times New Roman"/>
                <w:sz w:val="20"/>
                <w:szCs w:val="20"/>
              </w:rPr>
              <w:t>Not later than 1 year</w:t>
            </w:r>
          </w:p>
        </w:tc>
        <w:tc>
          <w:tcPr>
            <w:tcW w:w="1728" w:type="dxa"/>
            <w:shd w:val="clear" w:color="auto" w:fill="auto"/>
            <w:vAlign w:val="center"/>
          </w:tcPr>
          <w:p w:rsidR="0018337F" w:rsidRPr="009F58FA" w:rsidRDefault="009F58FA" w:rsidP="00192AF4">
            <w:pPr>
              <w:tabs>
                <w:tab w:val="decimal" w:pos="1512"/>
              </w:tabs>
              <w:ind w:right="-72"/>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330,000</w:t>
            </w:r>
          </w:p>
        </w:tc>
        <w:tc>
          <w:tcPr>
            <w:tcW w:w="1728" w:type="dxa"/>
            <w:vAlign w:val="center"/>
          </w:tcPr>
          <w:p w:rsidR="0018337F" w:rsidRPr="007B1D2F" w:rsidRDefault="0018337F" w:rsidP="00192AF4">
            <w:pP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lang w:val="en-GB"/>
              </w:rPr>
              <w:t>1</w:t>
            </w:r>
            <w:r w:rsidRPr="007B1D2F">
              <w:rPr>
                <w:rFonts w:ascii="Times New Roman" w:hAnsi="Times New Roman" w:cs="Times New Roman"/>
                <w:noProof/>
                <w:sz w:val="20"/>
                <w:szCs w:val="20"/>
              </w:rPr>
              <w:t>,</w:t>
            </w:r>
            <w:r w:rsidRPr="007B1D2F">
              <w:rPr>
                <w:rFonts w:ascii="Times New Roman" w:hAnsi="Times New Roman" w:cs="Times New Roman"/>
                <w:noProof/>
                <w:sz w:val="20"/>
                <w:szCs w:val="20"/>
                <w:lang w:val="en-GB"/>
              </w:rPr>
              <w:t>320</w:t>
            </w:r>
            <w:r w:rsidRPr="007B1D2F">
              <w:rPr>
                <w:rFonts w:ascii="Times New Roman" w:hAnsi="Times New Roman" w:cs="Times New Roman"/>
                <w:noProof/>
                <w:sz w:val="20"/>
                <w:szCs w:val="20"/>
              </w:rPr>
              <w:t>,</w:t>
            </w:r>
            <w:r w:rsidRPr="007B1D2F">
              <w:rPr>
                <w:rFonts w:ascii="Times New Roman" w:hAnsi="Times New Roman" w:cs="Times New Roman"/>
                <w:noProof/>
                <w:sz w:val="20"/>
                <w:szCs w:val="20"/>
                <w:lang w:val="en-GB"/>
              </w:rPr>
              <w:t>000</w:t>
            </w:r>
          </w:p>
        </w:tc>
      </w:tr>
      <w:tr w:rsidR="0018337F" w:rsidRPr="007B1D2F" w:rsidTr="00192AF4">
        <w:tc>
          <w:tcPr>
            <w:tcW w:w="6120" w:type="dxa"/>
          </w:tcPr>
          <w:p w:rsidR="0018337F" w:rsidRPr="007B1D2F" w:rsidRDefault="0018337F" w:rsidP="00BC1BA0">
            <w:pPr>
              <w:ind w:left="1080" w:hanging="54"/>
              <w:rPr>
                <w:rFonts w:ascii="Times New Roman" w:hAnsi="Times New Roman" w:cs="Times New Roman"/>
                <w:sz w:val="20"/>
                <w:szCs w:val="20"/>
              </w:rPr>
            </w:pPr>
            <w:r w:rsidRPr="007B1D2F">
              <w:rPr>
                <w:rFonts w:ascii="Times New Roman" w:hAnsi="Times New Roman" w:cs="Times New Roman"/>
                <w:sz w:val="20"/>
                <w:szCs w:val="20"/>
              </w:rPr>
              <w:t>Later than 1 year but not later than 5 years</w:t>
            </w:r>
          </w:p>
        </w:tc>
        <w:tc>
          <w:tcPr>
            <w:tcW w:w="1728" w:type="dxa"/>
            <w:shd w:val="clear" w:color="auto" w:fill="auto"/>
            <w:vAlign w:val="center"/>
          </w:tcPr>
          <w:p w:rsidR="0018337F" w:rsidRPr="009F58FA" w:rsidRDefault="009F58FA" w:rsidP="00192AF4">
            <w:pPr>
              <w:pBdr>
                <w:bottom w:val="single" w:sz="4" w:space="1" w:color="auto"/>
              </w:pBdr>
              <w:tabs>
                <w:tab w:val="decimal" w:pos="1512"/>
              </w:tabs>
              <w:ind w:right="-72"/>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770,000</w:t>
            </w:r>
          </w:p>
        </w:tc>
        <w:tc>
          <w:tcPr>
            <w:tcW w:w="1728" w:type="dxa"/>
            <w:vAlign w:val="center"/>
          </w:tcPr>
          <w:p w:rsidR="0018337F" w:rsidRPr="007B1D2F" w:rsidRDefault="0018337F" w:rsidP="00192AF4">
            <w:pPr>
              <w:pBdr>
                <w:bottom w:val="single" w:sz="4" w:space="1" w:color="auto"/>
              </w:pBd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770,000</w:t>
            </w:r>
          </w:p>
        </w:tc>
      </w:tr>
      <w:tr w:rsidR="0018337F" w:rsidRPr="007B1D2F" w:rsidTr="00192AF4">
        <w:trPr>
          <w:trHeight w:val="95"/>
        </w:trPr>
        <w:tc>
          <w:tcPr>
            <w:tcW w:w="6120" w:type="dxa"/>
          </w:tcPr>
          <w:p w:rsidR="0018337F" w:rsidRPr="007B1D2F" w:rsidRDefault="0018337F" w:rsidP="0018337F">
            <w:pPr>
              <w:ind w:left="1080" w:right="2304"/>
              <w:jc w:val="thaiDistribute"/>
              <w:rPr>
                <w:rFonts w:ascii="Times New Roman" w:hAnsi="Times New Roman" w:cs="Times New Roman"/>
                <w:sz w:val="12"/>
                <w:szCs w:val="12"/>
              </w:rPr>
            </w:pPr>
          </w:p>
        </w:tc>
        <w:tc>
          <w:tcPr>
            <w:tcW w:w="1728" w:type="dxa"/>
            <w:shd w:val="clear" w:color="auto" w:fill="auto"/>
            <w:vAlign w:val="center"/>
          </w:tcPr>
          <w:p w:rsidR="0018337F" w:rsidRPr="009F58FA" w:rsidRDefault="0018337F" w:rsidP="00192AF4">
            <w:pPr>
              <w:tabs>
                <w:tab w:val="decimal" w:pos="1512"/>
              </w:tabs>
              <w:ind w:right="-72"/>
              <w:jc w:val="right"/>
              <w:rPr>
                <w:rFonts w:ascii="Times New Roman" w:hAnsi="Times New Roman" w:cs="Times New Roman"/>
                <w:noProof/>
                <w:sz w:val="20"/>
                <w:szCs w:val="20"/>
                <w:lang w:val="en-GB"/>
              </w:rPr>
            </w:pPr>
          </w:p>
        </w:tc>
        <w:tc>
          <w:tcPr>
            <w:tcW w:w="1728" w:type="dxa"/>
            <w:vAlign w:val="center"/>
          </w:tcPr>
          <w:p w:rsidR="0018337F" w:rsidRPr="007B1D2F" w:rsidRDefault="0018337F" w:rsidP="00192AF4">
            <w:pPr>
              <w:tabs>
                <w:tab w:val="decimal" w:pos="1512"/>
              </w:tabs>
              <w:ind w:right="2304"/>
              <w:jc w:val="right"/>
              <w:rPr>
                <w:rFonts w:ascii="Times New Roman" w:hAnsi="Times New Roman" w:cs="Times New Roman"/>
                <w:sz w:val="12"/>
                <w:szCs w:val="12"/>
              </w:rPr>
            </w:pPr>
          </w:p>
        </w:tc>
      </w:tr>
      <w:tr w:rsidR="0018337F" w:rsidRPr="007B1D2F" w:rsidTr="00192AF4">
        <w:tc>
          <w:tcPr>
            <w:tcW w:w="6120" w:type="dxa"/>
          </w:tcPr>
          <w:p w:rsidR="0018337F" w:rsidRPr="007B1D2F" w:rsidRDefault="0018337F" w:rsidP="00BC1BA0">
            <w:pPr>
              <w:ind w:left="1080" w:hanging="54"/>
              <w:rPr>
                <w:rFonts w:ascii="Times New Roman" w:hAnsi="Times New Roman" w:cs="Times New Roman"/>
                <w:sz w:val="20"/>
                <w:szCs w:val="20"/>
              </w:rPr>
            </w:pPr>
            <w:r w:rsidRPr="007B1D2F">
              <w:rPr>
                <w:rFonts w:ascii="Times New Roman" w:hAnsi="Times New Roman" w:cs="Times New Roman"/>
                <w:sz w:val="20"/>
                <w:szCs w:val="20"/>
              </w:rPr>
              <w:t>Total operating lease commitments</w:t>
            </w:r>
          </w:p>
        </w:tc>
        <w:tc>
          <w:tcPr>
            <w:tcW w:w="1728" w:type="dxa"/>
            <w:shd w:val="clear" w:color="auto" w:fill="auto"/>
            <w:vAlign w:val="center"/>
          </w:tcPr>
          <w:p w:rsidR="0018337F" w:rsidRPr="009F58FA" w:rsidRDefault="009F58FA" w:rsidP="00192AF4">
            <w:pPr>
              <w:pBdr>
                <w:bottom w:val="double" w:sz="4" w:space="1" w:color="auto"/>
              </w:pBdr>
              <w:tabs>
                <w:tab w:val="decimal" w:pos="1512"/>
              </w:tabs>
              <w:ind w:right="-72"/>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1,100,000</w:t>
            </w:r>
          </w:p>
        </w:tc>
        <w:tc>
          <w:tcPr>
            <w:tcW w:w="1728" w:type="dxa"/>
            <w:vAlign w:val="center"/>
          </w:tcPr>
          <w:p w:rsidR="0018337F" w:rsidRPr="007B1D2F" w:rsidRDefault="0018337F" w:rsidP="00192AF4">
            <w:pPr>
              <w:pBdr>
                <w:bottom w:val="double" w:sz="4" w:space="1" w:color="auto"/>
              </w:pBd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fldChar w:fldCharType="begin"/>
            </w:r>
            <w:r w:rsidRPr="007B1D2F">
              <w:rPr>
                <w:rFonts w:ascii="Times New Roman" w:hAnsi="Times New Roman" w:cs="Times New Roman"/>
                <w:noProof/>
                <w:sz w:val="20"/>
                <w:szCs w:val="20"/>
              </w:rPr>
              <w:instrText xml:space="preserve"> =SUM(ABOVE) </w:instrText>
            </w:r>
            <w:r w:rsidRPr="007B1D2F">
              <w:rPr>
                <w:rFonts w:ascii="Times New Roman" w:hAnsi="Times New Roman" w:cs="Times New Roman"/>
                <w:noProof/>
                <w:sz w:val="20"/>
                <w:szCs w:val="20"/>
              </w:rPr>
              <w:fldChar w:fldCharType="separate"/>
            </w:r>
            <w:r w:rsidRPr="007B1D2F">
              <w:rPr>
                <w:rFonts w:ascii="Times New Roman" w:hAnsi="Times New Roman" w:cs="Times New Roman"/>
                <w:noProof/>
                <w:sz w:val="20"/>
                <w:szCs w:val="20"/>
              </w:rPr>
              <w:t>2,090,000</w:t>
            </w:r>
            <w:r w:rsidRPr="007B1D2F">
              <w:rPr>
                <w:rFonts w:ascii="Times New Roman" w:hAnsi="Times New Roman" w:cs="Times New Roman"/>
                <w:noProof/>
                <w:sz w:val="20"/>
                <w:szCs w:val="20"/>
              </w:rPr>
              <w:fldChar w:fldCharType="end"/>
            </w:r>
          </w:p>
        </w:tc>
      </w:tr>
    </w:tbl>
    <w:p w:rsidR="00715C60" w:rsidRPr="00715C60" w:rsidRDefault="00715C60" w:rsidP="004A66DA">
      <w:pPr>
        <w:spacing w:before="120"/>
        <w:ind w:left="539" w:hanging="533"/>
        <w:jc w:val="thaiDistribute"/>
        <w:rPr>
          <w:rFonts w:ascii="Times New Roman" w:eastAsia="Calibri" w:hAnsi="Times New Roman" w:cs="Times New Roman"/>
          <w:b/>
          <w:bCs/>
          <w:sz w:val="2"/>
          <w:szCs w:val="2"/>
          <w:lang w:val="en-GB"/>
        </w:rPr>
      </w:pPr>
    </w:p>
    <w:p w:rsidR="0018337F" w:rsidRPr="007B1D2F" w:rsidRDefault="00F530DB" w:rsidP="004A66DA">
      <w:pPr>
        <w:spacing w:before="120"/>
        <w:ind w:left="539" w:hanging="533"/>
        <w:jc w:val="thaiDistribute"/>
        <w:rPr>
          <w:rFonts w:ascii="Times New Roman" w:eastAsia="Calibri" w:hAnsi="Times New Roman" w:cs="Times New Roman"/>
          <w:b/>
          <w:bCs/>
          <w:sz w:val="20"/>
          <w:szCs w:val="20"/>
        </w:rPr>
      </w:pPr>
      <w:r>
        <w:rPr>
          <w:rFonts w:ascii="Times New Roman" w:eastAsia="Calibri" w:hAnsi="Times New Roman" w:cs="Times New Roman"/>
          <w:b/>
          <w:bCs/>
          <w:sz w:val="20"/>
          <w:szCs w:val="20"/>
          <w:lang w:val="en-GB"/>
        </w:rPr>
        <w:t>36</w:t>
      </w:r>
      <w:r w:rsidR="0018337F" w:rsidRPr="007B1D2F">
        <w:rPr>
          <w:rFonts w:ascii="Times New Roman" w:eastAsia="Calibri" w:hAnsi="Times New Roman" w:cs="Times New Roman"/>
          <w:b/>
          <w:bCs/>
          <w:sz w:val="20"/>
          <w:szCs w:val="20"/>
        </w:rPr>
        <w:tab/>
        <w:t>Reclassification</w:t>
      </w:r>
    </w:p>
    <w:p w:rsidR="0018337F" w:rsidRPr="007B1D2F" w:rsidRDefault="0018337F" w:rsidP="0018337F">
      <w:pPr>
        <w:ind w:left="540" w:hanging="533"/>
        <w:jc w:val="thaiDistribute"/>
        <w:rPr>
          <w:rFonts w:ascii="Times New Roman" w:eastAsia="Calibri" w:hAnsi="Times New Roman" w:cs="Times New Roman"/>
          <w:b/>
          <w:bCs/>
          <w:sz w:val="20"/>
          <w:szCs w:val="20"/>
        </w:rPr>
      </w:pPr>
    </w:p>
    <w:p w:rsidR="006C194A" w:rsidRPr="006C194A" w:rsidRDefault="0018337F" w:rsidP="006C194A">
      <w:pPr>
        <w:ind w:left="540"/>
        <w:rPr>
          <w:rFonts w:ascii="Times New Roman" w:eastAsia="Times New Roman" w:hAnsi="Times New Roman" w:cs="Times New Roman"/>
          <w:sz w:val="20"/>
          <w:szCs w:val="20"/>
        </w:rPr>
      </w:pPr>
      <w:r w:rsidRPr="007B2DE0">
        <w:rPr>
          <w:rFonts w:ascii="Times New Roman" w:eastAsia="Times New Roman" w:hAnsi="Times New Roman" w:cs="Times New Roman"/>
          <w:sz w:val="20"/>
          <w:szCs w:val="20"/>
        </w:rPr>
        <w:t xml:space="preserve">Certain amounts in the financial statements for the year ended December </w:t>
      </w:r>
      <w:r w:rsidRPr="007B2DE0">
        <w:rPr>
          <w:rFonts w:ascii="Times New Roman" w:eastAsia="Times New Roman" w:hAnsi="Times New Roman" w:cs="Times New Roman"/>
          <w:sz w:val="20"/>
          <w:szCs w:val="20"/>
          <w:cs/>
        </w:rPr>
        <w:t>31</w:t>
      </w:r>
      <w:r w:rsidRPr="007B2DE0">
        <w:rPr>
          <w:rFonts w:ascii="Times New Roman" w:eastAsia="Times New Roman" w:hAnsi="Times New Roman" w:cs="Times New Roman"/>
          <w:sz w:val="20"/>
          <w:szCs w:val="20"/>
        </w:rPr>
        <w:t xml:space="preserve">, </w:t>
      </w:r>
      <w:r w:rsidRPr="007B2DE0">
        <w:rPr>
          <w:rFonts w:ascii="Times New Roman" w:eastAsia="Times New Roman" w:hAnsi="Times New Roman" w:cs="Times New Roman"/>
          <w:sz w:val="20"/>
          <w:szCs w:val="20"/>
          <w:cs/>
        </w:rPr>
        <w:t>20</w:t>
      </w:r>
      <w:r w:rsidRPr="007B2DE0">
        <w:rPr>
          <w:rFonts w:ascii="Times New Roman" w:eastAsia="Times New Roman" w:hAnsi="Times New Roman" w:cs="Times New Roman"/>
          <w:sz w:val="20"/>
          <w:szCs w:val="20"/>
        </w:rPr>
        <w:t>1</w:t>
      </w:r>
      <w:r w:rsidRPr="007B2DE0">
        <w:rPr>
          <w:rFonts w:ascii="Times New Roman" w:eastAsia="Times New Roman" w:hAnsi="Times New Roman" w:cs="Angsana New"/>
          <w:sz w:val="20"/>
          <w:szCs w:val="25"/>
        </w:rPr>
        <w:t>5</w:t>
      </w:r>
      <w:r w:rsidRPr="007B2DE0">
        <w:rPr>
          <w:rFonts w:ascii="Times New Roman" w:eastAsia="Times New Roman" w:hAnsi="Times New Roman" w:cs="Times New Roman"/>
          <w:sz w:val="20"/>
          <w:szCs w:val="20"/>
          <w:cs/>
        </w:rPr>
        <w:t xml:space="preserve"> </w:t>
      </w:r>
      <w:r w:rsidRPr="007B2DE0">
        <w:rPr>
          <w:rFonts w:ascii="Times New Roman" w:eastAsia="Times New Roman" w:hAnsi="Times New Roman" w:cs="Times New Roman"/>
          <w:sz w:val="20"/>
          <w:szCs w:val="20"/>
        </w:rPr>
        <w:t xml:space="preserve">have been reclassified </w:t>
      </w:r>
      <w:r w:rsidR="00F15454">
        <w:rPr>
          <w:rFonts w:ascii="Times New Roman" w:eastAsia="Times New Roman" w:hAnsi="Times New Roman" w:cs="Times New Roman"/>
          <w:sz w:val="20"/>
          <w:szCs w:val="20"/>
        </w:rPr>
        <w:t>to conform to the current year</w:t>
      </w:r>
      <w:bookmarkStart w:id="2" w:name="_GoBack"/>
      <w:bookmarkEnd w:id="2"/>
      <w:r w:rsidRPr="007B2DE0">
        <w:rPr>
          <w:rFonts w:ascii="Times New Roman" w:eastAsia="Times New Roman" w:hAnsi="Times New Roman" w:cs="Times New Roman"/>
          <w:sz w:val="20"/>
          <w:szCs w:val="20"/>
        </w:rPr>
        <w:t>, which no effect on net</w:t>
      </w:r>
      <w:r w:rsidR="006C194A">
        <w:rPr>
          <w:rFonts w:ascii="Times New Roman" w:eastAsia="Times New Roman" w:hAnsi="Times New Roman" w:cs="Times New Roman"/>
          <w:sz w:val="20"/>
          <w:szCs w:val="20"/>
        </w:rPr>
        <w:t xml:space="preserve"> income or shareholders’ equity</w:t>
      </w:r>
    </w:p>
    <w:p w:rsidR="005156E0" w:rsidRPr="004A66DA" w:rsidRDefault="004A66DA" w:rsidP="002532E9">
      <w:pPr>
        <w:pStyle w:val="BodyText3"/>
        <w:tabs>
          <w:tab w:val="clear" w:pos="900"/>
          <w:tab w:val="left" w:pos="360"/>
          <w:tab w:val="left" w:pos="1418"/>
          <w:tab w:val="left" w:pos="1701"/>
          <w:tab w:val="left" w:pos="1985"/>
        </w:tabs>
        <w:spacing w:before="240"/>
        <w:ind w:left="567" w:right="-91" w:hanging="567"/>
        <w:jc w:val="left"/>
        <w:rPr>
          <w:rFonts w:ascii="Angsana New" w:hAnsi="Angsana New"/>
          <w:b/>
          <w:bCs/>
          <w:sz w:val="28"/>
        </w:rPr>
      </w:pPr>
      <w:r>
        <w:rPr>
          <w:rFonts w:ascii="Times New Roman" w:eastAsia="Calibri" w:hAnsi="Times New Roman" w:cs="Times New Roman"/>
          <w:b/>
          <w:bCs/>
          <w:snapToGrid/>
          <w:color w:val="auto"/>
          <w:sz w:val="20"/>
          <w:szCs w:val="20"/>
          <w:lang w:eastAsia="en-US"/>
        </w:rPr>
        <w:t>37</w:t>
      </w:r>
      <w:r>
        <w:rPr>
          <w:rFonts w:ascii="Times New Roman" w:eastAsia="Calibri" w:hAnsi="Times New Roman" w:cs="Times New Roman"/>
          <w:b/>
          <w:bCs/>
          <w:snapToGrid/>
          <w:color w:val="auto"/>
          <w:sz w:val="20"/>
          <w:szCs w:val="20"/>
          <w:lang w:eastAsia="en-US"/>
        </w:rPr>
        <w:tab/>
      </w:r>
      <w:r w:rsidR="002532E9">
        <w:rPr>
          <w:rFonts w:ascii="Times New Roman" w:eastAsia="Calibri" w:hAnsi="Times New Roman" w:cs="Times New Roman"/>
          <w:b/>
          <w:bCs/>
          <w:snapToGrid/>
          <w:color w:val="auto"/>
          <w:sz w:val="20"/>
          <w:szCs w:val="20"/>
          <w:lang w:eastAsia="en-US"/>
        </w:rPr>
        <w:tab/>
      </w:r>
      <w:r w:rsidR="008E20D7" w:rsidRPr="008E20D7">
        <w:rPr>
          <w:rFonts w:ascii="Times New Roman" w:eastAsia="Calibri" w:hAnsi="Times New Roman" w:cs="Times New Roman"/>
          <w:b/>
          <w:bCs/>
          <w:snapToGrid/>
          <w:color w:val="auto"/>
          <w:sz w:val="20"/>
          <w:szCs w:val="20"/>
          <w:lang w:eastAsia="en-US"/>
        </w:rPr>
        <w:t>S</w:t>
      </w:r>
      <w:r w:rsidR="008E20D7">
        <w:rPr>
          <w:rFonts w:ascii="Times New Roman" w:eastAsia="Calibri" w:hAnsi="Times New Roman" w:cs="Times New Roman"/>
          <w:b/>
          <w:bCs/>
          <w:snapToGrid/>
          <w:color w:val="auto"/>
          <w:sz w:val="20"/>
          <w:szCs w:val="20"/>
          <w:lang w:eastAsia="en-US"/>
        </w:rPr>
        <w:t>ubsequent events</w:t>
      </w:r>
    </w:p>
    <w:p w:rsidR="00F47294" w:rsidRPr="006C194A" w:rsidRDefault="005156E0" w:rsidP="002532E9">
      <w:pPr>
        <w:spacing w:before="120"/>
        <w:ind w:left="567" w:right="27"/>
        <w:jc w:val="thaiDistribute"/>
        <w:rPr>
          <w:rFonts w:ascii="Times New Roman" w:eastAsia="Times New Roman" w:hAnsi="Times New Roman" w:cs="Times New Roman"/>
          <w:sz w:val="20"/>
          <w:szCs w:val="20"/>
        </w:rPr>
      </w:pPr>
      <w:r w:rsidRPr="005156E0">
        <w:rPr>
          <w:rFonts w:ascii="Times New Roman" w:eastAsia="Times New Roman" w:hAnsi="Times New Roman" w:cs="Times New Roman"/>
          <w:sz w:val="20"/>
          <w:szCs w:val="20"/>
        </w:rPr>
        <w:t>According to</w:t>
      </w:r>
      <w:r w:rsidRPr="005156E0">
        <w:rPr>
          <w:rFonts w:ascii="Times New Roman" w:eastAsia="Times New Roman" w:hAnsi="Times New Roman" w:cs="Times New Roman"/>
          <w:sz w:val="20"/>
          <w:szCs w:val="20"/>
          <w:cs/>
        </w:rPr>
        <w:t xml:space="preserve"> </w:t>
      </w:r>
      <w:r w:rsidRPr="005156E0">
        <w:rPr>
          <w:rFonts w:ascii="Times New Roman" w:eastAsia="Times New Roman" w:hAnsi="Times New Roman" w:cs="Times New Roman"/>
          <w:sz w:val="20"/>
          <w:szCs w:val="20"/>
        </w:rPr>
        <w:t xml:space="preserve">the Board of Directors meeting held on February 28, 2017, the Board of Directors had a resolution to propose shareholders for approval of decrease in authorized share capital </w:t>
      </w:r>
      <w:r w:rsidR="00F47294">
        <w:rPr>
          <w:rFonts w:ascii="Times New Roman" w:eastAsia="Times New Roman" w:hAnsi="Times New Roman" w:cs="Times New Roman"/>
          <w:sz w:val="20"/>
          <w:szCs w:val="20"/>
        </w:rPr>
        <w:t xml:space="preserve">Baht </w:t>
      </w:r>
      <w:r w:rsidR="002532E9">
        <w:rPr>
          <w:rFonts w:ascii="Times New Roman" w:eastAsia="Times New Roman" w:hAnsi="Times New Roman" w:cs="Times New Roman"/>
          <w:sz w:val="20"/>
          <w:szCs w:val="20"/>
        </w:rPr>
        <w:t xml:space="preserve">2,764,372,623 by reducing ordinary </w:t>
      </w:r>
      <w:r w:rsidR="00F47294" w:rsidRPr="00F47294">
        <w:rPr>
          <w:rFonts w:ascii="Times New Roman" w:eastAsia="Times New Roman" w:hAnsi="Times New Roman" w:cs="Times New Roman"/>
          <w:sz w:val="20"/>
          <w:szCs w:val="20"/>
        </w:rPr>
        <w:t xml:space="preserve">share </w:t>
      </w:r>
      <w:r w:rsidR="00BA527D">
        <w:rPr>
          <w:rFonts w:ascii="Times New Roman" w:eastAsia="Times New Roman" w:hAnsi="Times New Roman" w:cs="Times New Roman"/>
          <w:sz w:val="20"/>
          <w:szCs w:val="20"/>
        </w:rPr>
        <w:t>13,821,863,115</w:t>
      </w:r>
      <w:r w:rsidR="00E83C9D">
        <w:rPr>
          <w:rFonts w:ascii="Times New Roman" w:eastAsia="Times New Roman" w:hAnsi="Times New Roman" w:cs="Times New Roman"/>
          <w:sz w:val="20"/>
          <w:szCs w:val="20"/>
        </w:rPr>
        <w:t xml:space="preserve"> shares, with the </w:t>
      </w:r>
      <w:r w:rsidR="00F47294" w:rsidRPr="00F47294">
        <w:rPr>
          <w:rFonts w:ascii="Times New Roman" w:eastAsia="Times New Roman" w:hAnsi="Times New Roman" w:cs="Times New Roman"/>
          <w:sz w:val="20"/>
          <w:szCs w:val="20"/>
        </w:rPr>
        <w:t>value of Bah</w:t>
      </w:r>
      <w:r w:rsidR="002532E9" w:rsidRPr="005156E0">
        <w:rPr>
          <w:rFonts w:ascii="Times New Roman" w:eastAsia="Times New Roman" w:hAnsi="Times New Roman" w:cs="Times New Roman"/>
          <w:sz w:val="20"/>
          <w:szCs w:val="20"/>
        </w:rPr>
        <w:t>t</w:t>
      </w:r>
      <w:r w:rsidR="00E83C9D">
        <w:rPr>
          <w:rFonts w:ascii="Times New Roman" w:eastAsia="Times New Roman" w:hAnsi="Times New Roman" w:cs="Times New Roman"/>
          <w:sz w:val="20"/>
          <w:szCs w:val="20"/>
        </w:rPr>
        <w:t xml:space="preserve"> </w:t>
      </w:r>
      <w:r w:rsidR="00E83C9D" w:rsidRPr="001979AC">
        <w:rPr>
          <w:rFonts w:ascii="Times New Roman" w:hAnsi="Times New Roman" w:cs="Times New Roman"/>
          <w:sz w:val="20"/>
          <w:szCs w:val="20"/>
        </w:rPr>
        <w:t>0.20 per share</w:t>
      </w:r>
      <w:r w:rsidR="002532E9">
        <w:rPr>
          <w:rFonts w:cs="Cordia New"/>
        </w:rPr>
        <w:t>.</w:t>
      </w:r>
    </w:p>
    <w:sectPr w:rsidR="00F47294" w:rsidRPr="006C194A" w:rsidSect="00F47294">
      <w:headerReference w:type="default" r:id="rId15"/>
      <w:footerReference w:type="default" r:id="rId16"/>
      <w:type w:val="continuous"/>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42D" w:rsidRDefault="000E742D">
      <w:r>
        <w:separator/>
      </w:r>
    </w:p>
  </w:endnote>
  <w:endnote w:type="continuationSeparator" w:id="0">
    <w:p w:rsidR="000E742D" w:rsidRDefault="000E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737" w:rsidRDefault="00D647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1214117"/>
      <w:docPartObj>
        <w:docPartGallery w:val="Page Numbers (Bottom of Page)"/>
        <w:docPartUnique/>
      </w:docPartObj>
    </w:sdtPr>
    <w:sdtEndPr>
      <w:rPr>
        <w:noProof/>
      </w:rPr>
    </w:sdtEndPr>
    <w:sdtContent>
      <w:p w:rsidR="002F155C" w:rsidRDefault="002F155C">
        <w:pPr>
          <w:pStyle w:val="Footer"/>
          <w:jc w:val="right"/>
        </w:pPr>
        <w:r w:rsidRPr="00683957">
          <w:rPr>
            <w:rFonts w:ascii="Times New Roman" w:hAnsi="Times New Roman" w:cs="Times New Roman"/>
            <w:sz w:val="20"/>
            <w:szCs w:val="20"/>
          </w:rPr>
          <w:fldChar w:fldCharType="begin"/>
        </w:r>
        <w:r w:rsidRPr="00683957">
          <w:rPr>
            <w:rFonts w:ascii="Times New Roman" w:hAnsi="Times New Roman" w:cs="Times New Roman"/>
            <w:sz w:val="20"/>
            <w:szCs w:val="20"/>
          </w:rPr>
          <w:instrText xml:space="preserve"> PAGE   \* MERGEFORMAT </w:instrText>
        </w:r>
        <w:r w:rsidRPr="00683957">
          <w:rPr>
            <w:rFonts w:ascii="Times New Roman" w:hAnsi="Times New Roman" w:cs="Times New Roman"/>
            <w:sz w:val="20"/>
            <w:szCs w:val="20"/>
          </w:rPr>
          <w:fldChar w:fldCharType="separate"/>
        </w:r>
        <w:r w:rsidR="00F15454">
          <w:rPr>
            <w:rFonts w:ascii="Times New Roman" w:hAnsi="Times New Roman" w:cs="Times New Roman"/>
            <w:noProof/>
            <w:sz w:val="20"/>
            <w:szCs w:val="20"/>
          </w:rPr>
          <w:t>39</w:t>
        </w:r>
        <w:r w:rsidRPr="00683957">
          <w:rPr>
            <w:rFonts w:ascii="Times New Roman" w:hAnsi="Times New Roman" w:cs="Times New Roman"/>
            <w:noProof/>
            <w:sz w:val="20"/>
            <w:szCs w:val="20"/>
          </w:rPr>
          <w:fldChar w:fldCharType="end"/>
        </w:r>
      </w:p>
    </w:sdtContent>
  </w:sdt>
  <w:p w:rsidR="002F155C" w:rsidRPr="00AB3105" w:rsidRDefault="002F155C" w:rsidP="00683957">
    <w:pPr>
      <w:pStyle w:val="Footer"/>
      <w:tabs>
        <w:tab w:val="clear" w:pos="8306"/>
        <w:tab w:val="left" w:pos="8445"/>
        <w:tab w:val="right" w:pos="9360"/>
        <w:tab w:val="right" w:pos="9459"/>
      </w:tabs>
      <w:jc w:val="right"/>
      <w:rPr>
        <w:rFonts w:ascii="Times New Roman" w:hAnsi="Times New Roman" w:cs="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737" w:rsidRDefault="00D6473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55C" w:rsidRDefault="002F155C">
    <w:pPr>
      <w:pStyle w:val="Footer"/>
      <w:jc w:val="right"/>
    </w:pPr>
    <w:r w:rsidRPr="001420B5">
      <w:rPr>
        <w:rFonts w:ascii="Times New Roman" w:hAnsi="Times New Roman" w:cs="Angsana New"/>
        <w:sz w:val="20"/>
        <w:szCs w:val="20"/>
      </w:rPr>
      <w:fldChar w:fldCharType="begin"/>
    </w:r>
    <w:r w:rsidRPr="001420B5">
      <w:rPr>
        <w:rFonts w:ascii="Times New Roman" w:hAnsi="Times New Roman" w:cs="Angsana New"/>
        <w:sz w:val="20"/>
        <w:szCs w:val="20"/>
      </w:rPr>
      <w:instrText xml:space="preserve"> PAGE   \* MERGEFORMAT </w:instrText>
    </w:r>
    <w:r w:rsidRPr="001420B5">
      <w:rPr>
        <w:rFonts w:ascii="Times New Roman" w:hAnsi="Times New Roman" w:cs="Angsana New"/>
        <w:sz w:val="20"/>
        <w:szCs w:val="20"/>
      </w:rPr>
      <w:fldChar w:fldCharType="separate"/>
    </w:r>
    <w:r w:rsidR="00F15454">
      <w:rPr>
        <w:rFonts w:ascii="Times New Roman" w:hAnsi="Times New Roman" w:cs="Angsana New"/>
        <w:noProof/>
        <w:sz w:val="20"/>
        <w:szCs w:val="20"/>
      </w:rPr>
      <w:t>55</w:t>
    </w:r>
    <w:r w:rsidRPr="001420B5">
      <w:rPr>
        <w:rFonts w:ascii="Times New Roman" w:hAnsi="Times New Roman" w:cs="Angsana New"/>
        <w:noProof/>
        <w:sz w:val="20"/>
        <w:szCs w:val="20"/>
      </w:rPr>
      <w:fldChar w:fldCharType="end"/>
    </w:r>
  </w:p>
  <w:p w:rsidR="002F155C" w:rsidRPr="00AB3105" w:rsidRDefault="002F155C" w:rsidP="00050623">
    <w:pPr>
      <w:pStyle w:val="Footer"/>
      <w:tabs>
        <w:tab w:val="clear" w:pos="8306"/>
        <w:tab w:val="left" w:pos="8445"/>
        <w:tab w:val="right" w:pos="9360"/>
        <w:tab w:val="right" w:pos="9459"/>
      </w:tabs>
      <w:jc w:val="lef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42D" w:rsidRDefault="000E742D">
      <w:r>
        <w:separator/>
      </w:r>
    </w:p>
  </w:footnote>
  <w:footnote w:type="continuationSeparator" w:id="0">
    <w:p w:rsidR="000E742D" w:rsidRDefault="000E7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737" w:rsidRDefault="00D647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55C" w:rsidRPr="00BA70E6" w:rsidRDefault="002F155C" w:rsidP="00BA70E6">
    <w:pPr>
      <w:ind w:right="57"/>
      <w:rPr>
        <w:rFonts w:ascii="Times New Roman" w:hAnsi="Times New Roman"/>
        <w:b/>
        <w:bCs/>
        <w:sz w:val="20"/>
        <w:szCs w:val="20"/>
      </w:rPr>
    </w:pPr>
    <w:r>
      <w:rPr>
        <w:rFonts w:ascii="Times New Roman" w:hAnsi="Times New Roman"/>
        <w:b/>
        <w:bCs/>
        <w:noProof/>
        <w:sz w:val="20"/>
        <w:szCs w:val="20"/>
      </w:rPr>
      <mc:AlternateContent>
        <mc:Choice Requires="wps">
          <w:drawing>
            <wp:anchor distT="0" distB="0" distL="114300" distR="114300" simplePos="0" relativeHeight="251658240" behindDoc="0" locked="0" layoutInCell="1" allowOverlap="1">
              <wp:simplePos x="0" y="0"/>
              <wp:positionH relativeFrom="column">
                <wp:posOffset>7776845</wp:posOffset>
              </wp:positionH>
              <wp:positionV relativeFrom="paragraph">
                <wp:posOffset>-41910</wp:posOffset>
              </wp:positionV>
              <wp:extent cx="992505" cy="406400"/>
              <wp:effectExtent l="13970" t="6350" r="12700" b="635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2F155C" w:rsidRPr="00941A35" w:rsidRDefault="002F155C">
                          <w:pPr>
                            <w:rPr>
                              <w:color w:val="FFFFFF"/>
                            </w:rPr>
                          </w:pPr>
                          <w:r w:rsidRPr="00941A35">
                            <w:rPr>
                              <w:rFonts w:ascii="Times New Roman" w:hAnsi="Times New Roman"/>
                              <w:b/>
                              <w:bCs/>
                              <w:color w:val="FFFFFF"/>
                              <w:sz w:val="20"/>
                              <w:szCs w:val="20"/>
                            </w:rPr>
                            <w:t>“Unaudited”</w:t>
                          </w:r>
                        </w:p>
                        <w:p w:rsidR="002F155C" w:rsidRPr="00941A35" w:rsidRDefault="002F155C">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612.35pt;margin-top:-3.3pt;width:78.15pt;height: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" strokecolor="white">
              <v:textbox>
                <w:txbxContent>
                  <w:p w:rsidR="002F155C" w:rsidRPr="00941A35" w:rsidRDefault="002F155C">
                    <w:pPr>
                      <w:rPr>
                        <w:color w:val="FFFFFF"/>
                      </w:rPr>
                    </w:pPr>
                    <w:r w:rsidRPr="00941A35">
                      <w:rPr>
                        <w:rFonts w:ascii="Times New Roman" w:hAnsi="Times New Roman"/>
                        <w:b/>
                        <w:bCs/>
                        <w:color w:val="FFFFFF"/>
                        <w:sz w:val="20"/>
                        <w:szCs w:val="20"/>
                      </w:rPr>
                      <w:t>“Unaudited”</w:t>
                    </w:r>
                  </w:p>
                  <w:p w:rsidR="002F155C" w:rsidRPr="00941A35" w:rsidRDefault="002F155C">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v:textbox>
            </v:shape>
          </w:pict>
        </mc:Fallback>
      </mc:AlternateContent>
    </w:r>
    <w:r w:rsidRPr="00BA70E6">
      <w:rPr>
        <w:rFonts w:ascii="Times New Roman" w:hAnsi="Times New Roman"/>
        <w:b/>
        <w:bCs/>
        <w:sz w:val="20"/>
        <w:szCs w:val="20"/>
      </w:rPr>
      <w:t>Thai-German Products Public Company Limited</w:t>
    </w:r>
    <w:r>
      <w:rPr>
        <w:rFonts w:ascii="Times New Roman" w:hAnsi="Times New Roman"/>
        <w:b/>
        <w:bCs/>
      </w:rPr>
      <w:t xml:space="preserve"> </w:t>
    </w:r>
    <w:r w:rsidR="00D64737">
      <w:rPr>
        <w:rFonts w:ascii="Times New Roman" w:hAnsi="Times New Roman"/>
        <w:b/>
        <w:bCs/>
        <w:sz w:val="20"/>
        <w:szCs w:val="20"/>
      </w:rPr>
      <w:t>a</w:t>
    </w:r>
    <w:r w:rsidRPr="00F11256">
      <w:rPr>
        <w:rFonts w:ascii="Times New Roman" w:hAnsi="Times New Roman"/>
        <w:b/>
        <w:bCs/>
        <w:sz w:val="20"/>
        <w:szCs w:val="20"/>
      </w:rPr>
      <w:t>nd Subsidiaries</w:t>
    </w:r>
    <w:r>
      <w:rPr>
        <w:rFonts w:ascii="Angsana New" w:hAnsi="Angsana New"/>
        <w:b/>
        <w:bCs/>
        <w:sz w:val="28"/>
      </w:rPr>
      <w:tab/>
    </w:r>
    <w:r w:rsidRPr="00BA70E6">
      <w:rPr>
        <w:rFonts w:ascii="Times New Roman" w:hAnsi="Times New Roman"/>
        <w:b/>
        <w:bCs/>
        <w:sz w:val="20"/>
        <w:szCs w:val="20"/>
      </w:rPr>
      <w:t xml:space="preserve">   </w:t>
    </w:r>
    <w:r>
      <w:rPr>
        <w:rFonts w:ascii="Times New Roman" w:hAnsi="Times New Roman"/>
        <w:b/>
        <w:bCs/>
        <w:sz w:val="20"/>
        <w:szCs w:val="20"/>
      </w:rPr>
      <w:tab/>
    </w:r>
  </w:p>
  <w:p w:rsidR="002F155C" w:rsidRPr="0094364C" w:rsidRDefault="002F155C" w:rsidP="00A21405">
    <w:pPr>
      <w:pStyle w:val="Header"/>
      <w:tabs>
        <w:tab w:val="clear" w:pos="4153"/>
        <w:tab w:val="clear" w:pos="8306"/>
      </w:tabs>
      <w:jc w:val="both"/>
      <w:rPr>
        <w:rFonts w:ascii="Times New Roman" w:hAnsi="Times New Roman"/>
        <w:b/>
        <w:bCs/>
      </w:rPr>
    </w:pPr>
    <w:r>
      <w:rPr>
        <w:rFonts w:ascii="Times New Roman" w:hAnsi="Times New Roman"/>
        <w:b/>
        <w:bCs/>
      </w:rPr>
      <w:t xml:space="preserve">Notes to </w:t>
    </w:r>
    <w:r>
      <w:rPr>
        <w:rFonts w:ascii="Times New Roman" w:hAnsi="Times New Roman"/>
        <w:b/>
        <w:bCs/>
        <w:lang w:val="en-US"/>
      </w:rPr>
      <w:t xml:space="preserve">the </w:t>
    </w:r>
    <w:r>
      <w:rPr>
        <w:rFonts w:ascii="Times New Roman" w:hAnsi="Times New Roman"/>
        <w:b/>
        <w:bCs/>
      </w:rPr>
      <w:t>financial statements</w:t>
    </w:r>
    <w:r w:rsidRPr="0094364C">
      <w:rPr>
        <w:rFonts w:ascii="Times New Roman" w:hAnsi="Times New Roman"/>
        <w:b/>
        <w:bCs/>
      </w:rPr>
      <w:t xml:space="preserve"> </w:t>
    </w:r>
    <w:r w:rsidRPr="00B876E2">
      <w:rPr>
        <w:rFonts w:ascii="Times New Roman" w:hAnsi="Times New Roman"/>
        <w:b/>
        <w:bCs/>
      </w:rPr>
      <w:tab/>
    </w:r>
    <w:r w:rsidRPr="00B876E2">
      <w:rPr>
        <w:rFonts w:ascii="Times New Roman" w:hAnsi="Times New Roman"/>
        <w:b/>
        <w:bC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t xml:space="preserve">         </w:t>
    </w:r>
    <w:r w:rsidRPr="00BA02B2">
      <w:rPr>
        <w:rFonts w:ascii="Times New Roman" w:hAnsi="Times New Roman"/>
        <w:b/>
        <w:bCs/>
        <w:color w:val="FFFFFF"/>
      </w:rPr>
      <w:t>“Reviewed”</w:t>
    </w:r>
  </w:p>
  <w:p w:rsidR="002F155C" w:rsidRPr="00773903" w:rsidRDefault="002F155C" w:rsidP="00A21405">
    <w:pPr>
      <w:pStyle w:val="Header"/>
      <w:pBdr>
        <w:bottom w:val="single" w:sz="8" w:space="1" w:color="auto"/>
      </w:pBdr>
      <w:tabs>
        <w:tab w:val="clear" w:pos="4153"/>
        <w:tab w:val="clear" w:pos="8306"/>
        <w:tab w:val="left" w:pos="8730"/>
      </w:tabs>
      <w:jc w:val="both"/>
      <w:rPr>
        <w:rFonts w:ascii="Times New Roman" w:hAnsi="Times New Roman"/>
        <w:b/>
        <w:bCs/>
        <w:lang w:val="en-US"/>
      </w:rPr>
    </w:pPr>
    <w:r>
      <w:rPr>
        <w:rFonts w:ascii="Times New Roman" w:hAnsi="Times New Roman"/>
        <w:b/>
        <w:bCs/>
        <w:lang w:val="en-US"/>
      </w:rPr>
      <w:t>December 31,</w:t>
    </w:r>
    <w:r w:rsidRPr="0094364C">
      <w:rPr>
        <w:rFonts w:ascii="Times New Roman" w:hAnsi="Times New Roman"/>
        <w:b/>
        <w:bCs/>
      </w:rPr>
      <w:t xml:space="preserve"> 201</w:t>
    </w:r>
    <w:r>
      <w:rPr>
        <w:rFonts w:ascii="Times New Roman" w:hAnsi="Times New Roman"/>
        <w:b/>
        <w:bCs/>
        <w:lang w:val="en-US"/>
      </w:rPr>
      <w:t>6</w:t>
    </w:r>
  </w:p>
  <w:p w:rsidR="002F155C" w:rsidRPr="0094364C" w:rsidRDefault="002F155C">
    <w:pPr>
      <w:pStyle w:val="Header"/>
      <w:tabs>
        <w:tab w:val="clear" w:pos="4153"/>
        <w:tab w:val="clear" w:pos="8306"/>
        <w:tab w:val="left" w:pos="8730"/>
      </w:tabs>
      <w:ind w:right="-1053"/>
      <w:rPr>
        <w:rFonts w:ascii="Times New Roman" w:hAnsi="Times New Roman"/>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737" w:rsidRDefault="00D6473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55C" w:rsidRPr="00BA70E6" w:rsidRDefault="002F155C" w:rsidP="007A1056">
    <w:pPr>
      <w:ind w:right="57"/>
      <w:rPr>
        <w:rFonts w:ascii="Times New Roman" w:hAnsi="Times New Roman"/>
        <w:b/>
        <w:bCs/>
        <w:sz w:val="20"/>
        <w:szCs w:val="20"/>
      </w:rPr>
    </w:pPr>
    <w:r>
      <w:rPr>
        <w:rFonts w:ascii="Times New Roman" w:hAnsi="Times New Roman"/>
        <w:b/>
        <w:bCs/>
        <w:noProof/>
        <w:sz w:val="20"/>
        <w:szCs w:val="20"/>
      </w:rPr>
      <mc:AlternateContent>
        <mc:Choice Requires="wps">
          <w:drawing>
            <wp:anchor distT="0" distB="0" distL="114300" distR="114300" simplePos="0" relativeHeight="251660288" behindDoc="0" locked="0" layoutInCell="1" allowOverlap="1" wp14:anchorId="61FF0D5E" wp14:editId="10B0BAC0">
              <wp:simplePos x="0" y="0"/>
              <wp:positionH relativeFrom="column">
                <wp:posOffset>7776845</wp:posOffset>
              </wp:positionH>
              <wp:positionV relativeFrom="paragraph">
                <wp:posOffset>-41910</wp:posOffset>
              </wp:positionV>
              <wp:extent cx="992505" cy="406400"/>
              <wp:effectExtent l="13970" t="6350" r="12700" b="635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2F155C" w:rsidRPr="00941A35" w:rsidRDefault="002F155C" w:rsidP="007A1056">
                          <w:pPr>
                            <w:rPr>
                              <w:color w:val="FFFFFF"/>
                            </w:rPr>
                          </w:pPr>
                          <w:r w:rsidRPr="00941A35">
                            <w:rPr>
                              <w:rFonts w:ascii="Times New Roman" w:hAnsi="Times New Roman"/>
                              <w:b/>
                              <w:bCs/>
                              <w:color w:val="FFFFFF"/>
                              <w:sz w:val="20"/>
                              <w:szCs w:val="20"/>
                            </w:rPr>
                            <w:t>“Unaudited”</w:t>
                          </w:r>
                        </w:p>
                        <w:p w:rsidR="002F155C" w:rsidRPr="00941A35" w:rsidRDefault="002F155C" w:rsidP="007A1056">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612.35pt;margin-top:-3.3pt;width:78.15pt;height: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" strokecolor="white">
              <v:textbox>
                <w:txbxContent>
                  <w:p w:rsidR="002F155C" w:rsidRPr="00941A35" w:rsidRDefault="002F155C" w:rsidP="007A1056">
                    <w:pPr>
                      <w:rPr>
                        <w:color w:val="FFFFFF"/>
                      </w:rPr>
                    </w:pPr>
                    <w:r w:rsidRPr="00941A35">
                      <w:rPr>
                        <w:rFonts w:ascii="Times New Roman" w:hAnsi="Times New Roman"/>
                        <w:b/>
                        <w:bCs/>
                        <w:color w:val="FFFFFF"/>
                        <w:sz w:val="20"/>
                        <w:szCs w:val="20"/>
                      </w:rPr>
                      <w:t>“Unaudited”</w:t>
                    </w:r>
                  </w:p>
                  <w:p w:rsidR="002F155C" w:rsidRPr="00941A35" w:rsidRDefault="002F155C" w:rsidP="007A1056">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v:textbox>
            </v:shape>
          </w:pict>
        </mc:Fallback>
      </mc:AlternateContent>
    </w:r>
    <w:r w:rsidRPr="00BA70E6">
      <w:rPr>
        <w:rFonts w:ascii="Times New Roman" w:hAnsi="Times New Roman"/>
        <w:b/>
        <w:bCs/>
        <w:sz w:val="20"/>
        <w:szCs w:val="20"/>
      </w:rPr>
      <w:t>Thai-German Products Public Company Limited</w:t>
    </w:r>
    <w:r>
      <w:rPr>
        <w:rFonts w:ascii="Times New Roman" w:hAnsi="Times New Roman"/>
        <w:b/>
        <w:bCs/>
      </w:rPr>
      <w:t xml:space="preserve"> </w:t>
    </w:r>
    <w:r w:rsidR="00D64737">
      <w:rPr>
        <w:rFonts w:ascii="Times New Roman" w:hAnsi="Times New Roman"/>
        <w:b/>
        <w:bCs/>
        <w:sz w:val="20"/>
        <w:szCs w:val="20"/>
      </w:rPr>
      <w:t>a</w:t>
    </w:r>
    <w:r w:rsidRPr="00F11256">
      <w:rPr>
        <w:rFonts w:ascii="Times New Roman" w:hAnsi="Times New Roman"/>
        <w:b/>
        <w:bCs/>
        <w:sz w:val="20"/>
        <w:szCs w:val="20"/>
      </w:rPr>
      <w:t>nd Subsidiaries</w:t>
    </w:r>
    <w:r>
      <w:rPr>
        <w:rFonts w:ascii="Angsana New" w:hAnsi="Angsana New"/>
        <w:b/>
        <w:bCs/>
        <w:sz w:val="28"/>
      </w:rPr>
      <w:tab/>
    </w:r>
    <w:r w:rsidRPr="00BA70E6">
      <w:rPr>
        <w:rFonts w:ascii="Times New Roman" w:hAnsi="Times New Roman"/>
        <w:b/>
        <w:bCs/>
        <w:sz w:val="20"/>
        <w:szCs w:val="20"/>
      </w:rPr>
      <w:t xml:space="preserve">   </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       </w:t>
    </w:r>
    <w:r>
      <w:rPr>
        <w:rFonts w:ascii="Times New Roman" w:hAnsi="Times New Roman"/>
        <w:b/>
        <w:bCs/>
        <w:color w:val="FFFFFF"/>
        <w:sz w:val="20"/>
        <w:szCs w:val="20"/>
      </w:rPr>
      <w:t>“U</w:t>
    </w:r>
  </w:p>
  <w:p w:rsidR="002F155C" w:rsidRPr="0094364C" w:rsidRDefault="002F155C" w:rsidP="007A1056">
    <w:pPr>
      <w:pStyle w:val="Header"/>
      <w:tabs>
        <w:tab w:val="clear" w:pos="4153"/>
        <w:tab w:val="clear" w:pos="8306"/>
      </w:tabs>
      <w:jc w:val="both"/>
      <w:rPr>
        <w:rFonts w:ascii="Times New Roman" w:hAnsi="Times New Roman"/>
        <w:b/>
        <w:bCs/>
      </w:rPr>
    </w:pPr>
    <w:r>
      <w:rPr>
        <w:rFonts w:ascii="Times New Roman" w:hAnsi="Times New Roman"/>
        <w:b/>
        <w:bCs/>
      </w:rPr>
      <w:t xml:space="preserve">Notes to </w:t>
    </w:r>
    <w:r>
      <w:rPr>
        <w:rFonts w:ascii="Times New Roman" w:hAnsi="Times New Roman"/>
        <w:b/>
        <w:bCs/>
        <w:lang w:val="en-US"/>
      </w:rPr>
      <w:t xml:space="preserve">the </w:t>
    </w:r>
    <w:r>
      <w:rPr>
        <w:rFonts w:ascii="Times New Roman" w:hAnsi="Times New Roman"/>
        <w:b/>
        <w:bCs/>
      </w:rPr>
      <w:t>financial statements</w:t>
    </w:r>
    <w:r w:rsidRPr="0094364C">
      <w:rPr>
        <w:rFonts w:ascii="Times New Roman" w:hAnsi="Times New Roman"/>
        <w:b/>
        <w:bCs/>
      </w:rPr>
      <w:t xml:space="preserve"> </w:t>
    </w:r>
    <w:r w:rsidRPr="00B876E2">
      <w:rPr>
        <w:rFonts w:ascii="Times New Roman" w:hAnsi="Times New Roman"/>
        <w:b/>
        <w:bCs/>
      </w:rPr>
      <w:tab/>
    </w:r>
    <w:r w:rsidRPr="00B876E2">
      <w:rPr>
        <w:rFonts w:ascii="Times New Roman" w:hAnsi="Times New Roman"/>
        <w:b/>
        <w:bC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t xml:space="preserve">         </w:t>
    </w:r>
    <w:r w:rsidRPr="00BA02B2">
      <w:rPr>
        <w:rFonts w:ascii="Times New Roman" w:hAnsi="Times New Roman"/>
        <w:b/>
        <w:bCs/>
        <w:color w:val="FFFFFF"/>
      </w:rPr>
      <w:t>“Reviewed”</w:t>
    </w:r>
  </w:p>
  <w:p w:rsidR="002F155C" w:rsidRPr="00773903" w:rsidRDefault="002F155C" w:rsidP="007A1056">
    <w:pPr>
      <w:pStyle w:val="Header"/>
      <w:pBdr>
        <w:bottom w:val="single" w:sz="8" w:space="1" w:color="auto"/>
      </w:pBdr>
      <w:tabs>
        <w:tab w:val="clear" w:pos="4153"/>
        <w:tab w:val="clear" w:pos="8306"/>
        <w:tab w:val="left" w:pos="8730"/>
      </w:tabs>
      <w:jc w:val="both"/>
      <w:rPr>
        <w:rFonts w:ascii="Times New Roman" w:hAnsi="Times New Roman"/>
        <w:b/>
        <w:bCs/>
        <w:lang w:val="en-US"/>
      </w:rPr>
    </w:pPr>
    <w:r>
      <w:rPr>
        <w:rFonts w:ascii="Times New Roman" w:hAnsi="Times New Roman"/>
        <w:b/>
        <w:bCs/>
        <w:lang w:val="en-US"/>
      </w:rPr>
      <w:t>December 31,</w:t>
    </w:r>
    <w:r w:rsidRPr="0094364C">
      <w:rPr>
        <w:rFonts w:ascii="Times New Roman" w:hAnsi="Times New Roman"/>
        <w:b/>
        <w:bCs/>
      </w:rPr>
      <w:t xml:space="preserve"> 201</w:t>
    </w:r>
    <w:r>
      <w:rPr>
        <w:rFonts w:ascii="Times New Roman" w:hAnsi="Times New Roman"/>
        <w:b/>
        <w:bCs/>
        <w:lang w:val="en-US"/>
      </w:rPr>
      <w:t>6</w:t>
    </w:r>
  </w:p>
  <w:p w:rsidR="002F155C" w:rsidRPr="0094364C" w:rsidRDefault="002F155C">
    <w:pPr>
      <w:pStyle w:val="Header"/>
      <w:tabs>
        <w:tab w:val="clear" w:pos="4153"/>
        <w:tab w:val="clear" w:pos="8306"/>
        <w:tab w:val="left" w:pos="8730"/>
      </w:tabs>
      <w:ind w:right="-1053"/>
      <w:rPr>
        <w:rFonts w:ascii="Times New Roman" w:hAnsi="Times New Roman"/>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32A5674"/>
    <w:lvl w:ilvl="0">
      <w:numFmt w:val="bullet"/>
      <w:lvlText w:val="*"/>
      <w:lvlJc w:val="left"/>
    </w:lvl>
  </w:abstractNum>
  <w:abstractNum w:abstractNumId="1">
    <w:nsid w:val="03EF1EEC"/>
    <w:multiLevelType w:val="hybridMultilevel"/>
    <w:tmpl w:val="F98628B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095B295F"/>
    <w:multiLevelType w:val="hybridMultilevel"/>
    <w:tmpl w:val="A1FA7478"/>
    <w:lvl w:ilvl="0" w:tplc="E94CC65E">
      <w:start w:val="1"/>
      <w:numFmt w:val="lowerLetter"/>
      <w:lvlText w:val="(%1)"/>
      <w:lvlJc w:val="left"/>
      <w:pPr>
        <w:ind w:left="1485" w:hanging="360"/>
      </w:pPr>
      <w:rPr>
        <w:rFonts w:ascii="Times New Roman" w:hAnsi="Times New Roman" w:cs="Times New Roman" w:hint="default"/>
        <w:sz w:val="20"/>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nsid w:val="0B851E3A"/>
    <w:multiLevelType w:val="hybridMultilevel"/>
    <w:tmpl w:val="3F2A8BB2"/>
    <w:lvl w:ilvl="0" w:tplc="AC387EC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BD46FC0"/>
    <w:multiLevelType w:val="hybridMultilevel"/>
    <w:tmpl w:val="DAD4A054"/>
    <w:lvl w:ilvl="0" w:tplc="5DC2467E">
      <w:start w:val="1"/>
      <w:numFmt w:val="lowerLetter"/>
      <w:lvlText w:val="(%1)"/>
      <w:lvlJc w:val="left"/>
      <w:pPr>
        <w:ind w:left="1920" w:hanging="360"/>
      </w:pPr>
      <w:rPr>
        <w:rFonts w:ascii="Times New Roman" w:eastAsia="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
    <w:nsid w:val="0F2073ED"/>
    <w:multiLevelType w:val="hybridMultilevel"/>
    <w:tmpl w:val="CDB423B8"/>
    <w:lvl w:ilvl="0" w:tplc="3572C6F2">
      <w:start w:val="5"/>
      <w:numFmt w:val="lowerLetter"/>
      <w:lvlText w:val="%1)"/>
      <w:lvlJc w:val="left"/>
      <w:pPr>
        <w:tabs>
          <w:tab w:val="num" w:pos="900"/>
        </w:tabs>
        <w:ind w:left="900" w:hanging="360"/>
      </w:pPr>
      <w:rPr>
        <w:rFonts w:cs="Angsana New"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nsid w:val="0FDA52F1"/>
    <w:multiLevelType w:val="multilevel"/>
    <w:tmpl w:val="2E583BF6"/>
    <w:lvl w:ilvl="0">
      <w:start w:val="4"/>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7D31E8C"/>
    <w:multiLevelType w:val="hybridMultilevel"/>
    <w:tmpl w:val="2FDC7AA0"/>
    <w:lvl w:ilvl="0" w:tplc="AA7CC78E">
      <w:start w:val="23"/>
      <w:numFmt w:val="bullet"/>
      <w:lvlText w:val="-"/>
      <w:lvlJc w:val="left"/>
      <w:pPr>
        <w:ind w:left="1440" w:hanging="108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863EE0"/>
    <w:multiLevelType w:val="hybridMultilevel"/>
    <w:tmpl w:val="A0FA186C"/>
    <w:lvl w:ilvl="0" w:tplc="D4020AD4">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2">
    <w:nsid w:val="21851C31"/>
    <w:multiLevelType w:val="hybridMultilevel"/>
    <w:tmpl w:val="D54A12EA"/>
    <w:lvl w:ilvl="0" w:tplc="B2088834">
      <w:start w:val="3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B60C7E"/>
    <w:multiLevelType w:val="hybridMultilevel"/>
    <w:tmpl w:val="403E0F6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
    <w:nsid w:val="21E33048"/>
    <w:multiLevelType w:val="hybridMultilevel"/>
    <w:tmpl w:val="D9AC4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22FB32A3"/>
    <w:multiLevelType w:val="hybridMultilevel"/>
    <w:tmpl w:val="924A83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3241D0"/>
    <w:multiLevelType w:val="hybridMultilevel"/>
    <w:tmpl w:val="CAA0FE12"/>
    <w:lvl w:ilvl="0" w:tplc="86F846B2">
      <w:start w:val="1"/>
      <w:numFmt w:val="lowerLetter"/>
      <w:lvlText w:val="(%1)"/>
      <w:lvlJc w:val="left"/>
      <w:pPr>
        <w:ind w:left="1267" w:hanging="360"/>
      </w:pPr>
      <w:rPr>
        <w:rFonts w:ascii="Angsana New" w:eastAsia="Times New Roman" w:hAnsi="Angsana New" w:cs="Angsana New"/>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nsid w:val="2FCF57BC"/>
    <w:multiLevelType w:val="hybridMultilevel"/>
    <w:tmpl w:val="5AC831F6"/>
    <w:lvl w:ilvl="0" w:tplc="809AF5AC">
      <w:start w:val="5"/>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360D4202"/>
    <w:multiLevelType w:val="hybridMultilevel"/>
    <w:tmpl w:val="EF9A9F70"/>
    <w:lvl w:ilvl="0" w:tplc="F97216B2">
      <w:numFmt w:val="bullet"/>
      <w:lvlText w:val="•"/>
      <w:lvlJc w:val="left"/>
      <w:pPr>
        <w:ind w:left="1440" w:hanging="360"/>
      </w:pPr>
      <w:rPr>
        <w:rFonts w:ascii="Times New Roman" w:eastAsia="PMingLiU" w:hAnsi="Times New Roman" w:cs="Times New Roman" w:hint="default"/>
        <w:sz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A57486E"/>
    <w:multiLevelType w:val="multilevel"/>
    <w:tmpl w:val="EE3860A0"/>
    <w:name w:val="PwCListNumbers13"/>
    <w:numStyleLink w:val="PwCListNumbers1"/>
  </w:abstractNum>
  <w:abstractNum w:abstractNumId="22">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D3905DC"/>
    <w:multiLevelType w:val="hybridMultilevel"/>
    <w:tmpl w:val="FA148F30"/>
    <w:lvl w:ilvl="0" w:tplc="C91A99C8">
      <w:start w:val="16"/>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5">
    <w:nsid w:val="492F6084"/>
    <w:multiLevelType w:val="hybridMultilevel"/>
    <w:tmpl w:val="D6D8C6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49D07C4E"/>
    <w:multiLevelType w:val="multilevel"/>
    <w:tmpl w:val="DAD4A054"/>
    <w:lvl w:ilvl="0">
      <w:start w:val="1"/>
      <w:numFmt w:val="lowerLetter"/>
      <w:lvlText w:val="(%1)"/>
      <w:lvlJc w:val="left"/>
      <w:pPr>
        <w:ind w:left="1920" w:hanging="360"/>
      </w:pPr>
      <w:rPr>
        <w:rFonts w:ascii="Times New Roman" w:eastAsia="Times New Roman" w:hAnsi="Times New Roman" w:cs="Times New Roman"/>
        <w:color w:val="auto"/>
        <w:sz w:val="20"/>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27">
    <w:nsid w:val="4A77710E"/>
    <w:multiLevelType w:val="hybridMultilevel"/>
    <w:tmpl w:val="C86C6EAA"/>
    <w:lvl w:ilvl="0" w:tplc="04090001">
      <w:start w:val="1"/>
      <w:numFmt w:val="bullet"/>
      <w:lvlText w:val=""/>
      <w:lvlJc w:val="left"/>
      <w:pPr>
        <w:ind w:left="950" w:hanging="360"/>
      </w:pPr>
      <w:rPr>
        <w:rFonts w:ascii="Symbol" w:hAnsi="Symbol"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8">
    <w:nsid w:val="4AB55879"/>
    <w:multiLevelType w:val="hybridMultilevel"/>
    <w:tmpl w:val="0E180EDA"/>
    <w:lvl w:ilvl="0" w:tplc="E294CCD8">
      <w:start w:val="61"/>
      <w:numFmt w:val="bullet"/>
      <w:lvlText w:val="-"/>
      <w:lvlJc w:val="left"/>
      <w:pPr>
        <w:ind w:left="1455" w:hanging="1095"/>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0C2370"/>
    <w:multiLevelType w:val="hybridMultilevel"/>
    <w:tmpl w:val="A3884828"/>
    <w:lvl w:ilvl="0" w:tplc="0650ADF8">
      <w:start w:val="1"/>
      <w:numFmt w:val="bullet"/>
      <w:lvlText w:val="-"/>
      <w:lvlJc w:val="left"/>
      <w:pPr>
        <w:ind w:left="331" w:hanging="360"/>
      </w:pPr>
      <w:rPr>
        <w:rFonts w:ascii="Arial" w:eastAsia="Cordia New"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30">
    <w:nsid w:val="51125B39"/>
    <w:multiLevelType w:val="multilevel"/>
    <w:tmpl w:val="B5483996"/>
    <w:lvl w:ilvl="0">
      <w:start w:val="3"/>
      <w:numFmt w:val="decimal"/>
      <w:lvlText w:val="%1"/>
      <w:lvlJc w:val="left"/>
      <w:pPr>
        <w:ind w:left="360" w:hanging="360"/>
      </w:pPr>
      <w:rPr>
        <w:rFonts w:cs="Cordia New" w:hint="default"/>
      </w:rPr>
    </w:lvl>
    <w:lvl w:ilvl="1">
      <w:start w:val="3"/>
      <w:numFmt w:val="decimal"/>
      <w:lvlText w:val="%1.%2"/>
      <w:lvlJc w:val="left"/>
      <w:pPr>
        <w:ind w:left="893" w:hanging="360"/>
      </w:pPr>
      <w:rPr>
        <w:rFonts w:cs="Cordia New" w:hint="default"/>
      </w:rPr>
    </w:lvl>
    <w:lvl w:ilvl="2">
      <w:start w:val="1"/>
      <w:numFmt w:val="decimal"/>
      <w:lvlText w:val="%1.%2.%3"/>
      <w:lvlJc w:val="left"/>
      <w:pPr>
        <w:ind w:left="1786" w:hanging="720"/>
      </w:pPr>
      <w:rPr>
        <w:rFonts w:cs="Cordia New" w:hint="default"/>
      </w:rPr>
    </w:lvl>
    <w:lvl w:ilvl="3">
      <w:start w:val="1"/>
      <w:numFmt w:val="decimal"/>
      <w:lvlText w:val="%1.%2.%3.%4"/>
      <w:lvlJc w:val="left"/>
      <w:pPr>
        <w:ind w:left="2319" w:hanging="720"/>
      </w:pPr>
      <w:rPr>
        <w:rFonts w:cs="Cordia New" w:hint="default"/>
      </w:rPr>
    </w:lvl>
    <w:lvl w:ilvl="4">
      <w:start w:val="1"/>
      <w:numFmt w:val="decimal"/>
      <w:lvlText w:val="%1.%2.%3.%4.%5"/>
      <w:lvlJc w:val="left"/>
      <w:pPr>
        <w:ind w:left="2852" w:hanging="720"/>
      </w:pPr>
      <w:rPr>
        <w:rFonts w:cs="Cordia New" w:hint="default"/>
      </w:rPr>
    </w:lvl>
    <w:lvl w:ilvl="5">
      <w:start w:val="1"/>
      <w:numFmt w:val="decimal"/>
      <w:lvlText w:val="%1.%2.%3.%4.%5.%6"/>
      <w:lvlJc w:val="left"/>
      <w:pPr>
        <w:ind w:left="3745" w:hanging="1080"/>
      </w:pPr>
      <w:rPr>
        <w:rFonts w:cs="Cordia New" w:hint="default"/>
      </w:rPr>
    </w:lvl>
    <w:lvl w:ilvl="6">
      <w:start w:val="1"/>
      <w:numFmt w:val="decimal"/>
      <w:lvlText w:val="%1.%2.%3.%4.%5.%6.%7"/>
      <w:lvlJc w:val="left"/>
      <w:pPr>
        <w:ind w:left="4278" w:hanging="1080"/>
      </w:pPr>
      <w:rPr>
        <w:rFonts w:cs="Cordia New" w:hint="default"/>
      </w:rPr>
    </w:lvl>
    <w:lvl w:ilvl="7">
      <w:start w:val="1"/>
      <w:numFmt w:val="decimal"/>
      <w:lvlText w:val="%1.%2.%3.%4.%5.%6.%7.%8"/>
      <w:lvlJc w:val="left"/>
      <w:pPr>
        <w:ind w:left="5171" w:hanging="1440"/>
      </w:pPr>
      <w:rPr>
        <w:rFonts w:cs="Cordia New" w:hint="default"/>
      </w:rPr>
    </w:lvl>
    <w:lvl w:ilvl="8">
      <w:start w:val="1"/>
      <w:numFmt w:val="decimal"/>
      <w:lvlText w:val="%1.%2.%3.%4.%5.%6.%7.%8.%9"/>
      <w:lvlJc w:val="left"/>
      <w:pPr>
        <w:ind w:left="5704" w:hanging="1440"/>
      </w:pPr>
      <w:rPr>
        <w:rFonts w:cs="Cordia New" w:hint="default"/>
      </w:rPr>
    </w:lvl>
  </w:abstractNum>
  <w:abstractNum w:abstractNumId="31">
    <w:nsid w:val="521F366B"/>
    <w:multiLevelType w:val="hybridMultilevel"/>
    <w:tmpl w:val="2E583BF6"/>
    <w:lvl w:ilvl="0" w:tplc="27C2C586">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33">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4">
    <w:nsid w:val="597952F5"/>
    <w:multiLevelType w:val="hybridMultilevel"/>
    <w:tmpl w:val="3C54D9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5A484313"/>
    <w:multiLevelType w:val="hybridMultilevel"/>
    <w:tmpl w:val="73702470"/>
    <w:lvl w:ilvl="0" w:tplc="FE14DC42">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946FDC"/>
    <w:multiLevelType w:val="hybridMultilevel"/>
    <w:tmpl w:val="4B64B3D8"/>
    <w:lvl w:ilvl="0" w:tplc="021C6CCA">
      <w:start w:val="1"/>
      <w:numFmt w:val="decimal"/>
      <w:lvlText w:val="%1."/>
      <w:lvlJc w:val="left"/>
      <w:pPr>
        <w:tabs>
          <w:tab w:val="num" w:pos="720"/>
        </w:tabs>
        <w:ind w:left="720" w:hanging="360"/>
      </w:pPr>
      <w:rPr>
        <w:rFonts w:ascii="Angsana New" w:hAnsi="Angsana New" w:cs="Angsana New" w:hint="default"/>
        <w:b/>
        <w:bCs/>
        <w:sz w:val="28"/>
        <w:szCs w:val="28"/>
        <w:u w:val="none"/>
        <w:lang w:val="en-US"/>
      </w:rPr>
    </w:lvl>
    <w:lvl w:ilvl="1" w:tplc="3E6C1070">
      <w:numFmt w:val="none"/>
      <w:lvlText w:val=""/>
      <w:lvlJc w:val="left"/>
      <w:pPr>
        <w:tabs>
          <w:tab w:val="num" w:pos="360"/>
        </w:tabs>
      </w:pPr>
    </w:lvl>
    <w:lvl w:ilvl="2" w:tplc="934C36F8">
      <w:start w:val="2"/>
      <w:numFmt w:val="decimal"/>
      <w:lvlText w:val="4.%3"/>
      <w:lvlJc w:val="left"/>
      <w:pPr>
        <w:tabs>
          <w:tab w:val="num" w:pos="360"/>
        </w:tabs>
      </w:pPr>
      <w:rPr>
        <w:rFonts w:hint="default"/>
      </w:rPr>
    </w:lvl>
    <w:lvl w:ilvl="3" w:tplc="34D67024">
      <w:numFmt w:val="none"/>
      <w:lvlText w:val=""/>
      <w:lvlJc w:val="left"/>
      <w:pPr>
        <w:tabs>
          <w:tab w:val="num" w:pos="360"/>
        </w:tabs>
      </w:pPr>
    </w:lvl>
    <w:lvl w:ilvl="4" w:tplc="878C7D74">
      <w:numFmt w:val="none"/>
      <w:lvlText w:val=""/>
      <w:lvlJc w:val="left"/>
      <w:pPr>
        <w:tabs>
          <w:tab w:val="num" w:pos="360"/>
        </w:tabs>
      </w:pPr>
    </w:lvl>
    <w:lvl w:ilvl="5" w:tplc="610A146C">
      <w:numFmt w:val="none"/>
      <w:lvlText w:val=""/>
      <w:lvlJc w:val="left"/>
      <w:pPr>
        <w:tabs>
          <w:tab w:val="num" w:pos="360"/>
        </w:tabs>
      </w:pPr>
    </w:lvl>
    <w:lvl w:ilvl="6" w:tplc="C24C782A">
      <w:numFmt w:val="none"/>
      <w:lvlText w:val=""/>
      <w:lvlJc w:val="left"/>
      <w:pPr>
        <w:tabs>
          <w:tab w:val="num" w:pos="360"/>
        </w:tabs>
      </w:pPr>
    </w:lvl>
    <w:lvl w:ilvl="7" w:tplc="73588C42">
      <w:numFmt w:val="none"/>
      <w:lvlText w:val=""/>
      <w:lvlJc w:val="left"/>
      <w:pPr>
        <w:tabs>
          <w:tab w:val="num" w:pos="360"/>
        </w:tabs>
      </w:pPr>
    </w:lvl>
    <w:lvl w:ilvl="8" w:tplc="22C408AC">
      <w:numFmt w:val="none"/>
      <w:lvlText w:val=""/>
      <w:lvlJc w:val="left"/>
      <w:pPr>
        <w:tabs>
          <w:tab w:val="num" w:pos="360"/>
        </w:tabs>
      </w:pPr>
    </w:lvl>
  </w:abstractNum>
  <w:abstractNum w:abstractNumId="39">
    <w:nsid w:val="6D0F351A"/>
    <w:multiLevelType w:val="hybridMultilevel"/>
    <w:tmpl w:val="31D4151A"/>
    <w:lvl w:ilvl="0" w:tplc="EB7ED538">
      <w:start w:val="1"/>
      <w:numFmt w:val="bullet"/>
      <w:lvlText w:val=""/>
      <w:lvlJc w:val="left"/>
      <w:pPr>
        <w:tabs>
          <w:tab w:val="num" w:pos="2160"/>
        </w:tabs>
        <w:ind w:left="2160" w:hanging="360"/>
      </w:pPr>
      <w:rPr>
        <w:rFonts w:ascii="Symbol" w:hAnsi="Symbol" w:hint="default"/>
        <w:sz w:val="20"/>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0">
    <w:nsid w:val="6E242D1A"/>
    <w:multiLevelType w:val="hybridMultilevel"/>
    <w:tmpl w:val="D5244BC6"/>
    <w:lvl w:ilvl="0" w:tplc="36D4C3B2">
      <w:start w:val="1"/>
      <w:numFmt w:val="bullet"/>
      <w:lvlText w:val=""/>
      <w:lvlJc w:val="left"/>
      <w:pPr>
        <w:ind w:left="1800" w:hanging="360"/>
      </w:pPr>
      <w:rPr>
        <w:rFonts w:ascii="Symbol" w:hAnsi="Symbol" w:hint="default"/>
        <w:cs w:val="0"/>
        <w:lang w:bidi="th-TH"/>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nsid w:val="6F526FD8"/>
    <w:multiLevelType w:val="hybridMultilevel"/>
    <w:tmpl w:val="4C085B1C"/>
    <w:lvl w:ilvl="0" w:tplc="9D8A38F4">
      <w:start w:val="5"/>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540"/>
        </w:tabs>
        <w:ind w:left="540" w:hanging="360"/>
      </w:pPr>
    </w:lvl>
    <w:lvl w:ilvl="4" w:tplc="04090019" w:tentative="1">
      <w:start w:val="1"/>
      <w:numFmt w:val="lowerLetter"/>
      <w:lvlText w:val="%5."/>
      <w:lvlJc w:val="left"/>
      <w:pPr>
        <w:tabs>
          <w:tab w:val="num" w:pos="1260"/>
        </w:tabs>
        <w:ind w:left="1260" w:hanging="360"/>
      </w:pPr>
    </w:lvl>
    <w:lvl w:ilvl="5" w:tplc="0409001B" w:tentative="1">
      <w:start w:val="1"/>
      <w:numFmt w:val="lowerRoman"/>
      <w:lvlText w:val="%6."/>
      <w:lvlJc w:val="right"/>
      <w:pPr>
        <w:tabs>
          <w:tab w:val="num" w:pos="1980"/>
        </w:tabs>
        <w:ind w:left="1980" w:hanging="180"/>
      </w:pPr>
    </w:lvl>
    <w:lvl w:ilvl="6" w:tplc="0409000F" w:tentative="1">
      <w:start w:val="1"/>
      <w:numFmt w:val="decimal"/>
      <w:lvlText w:val="%7."/>
      <w:lvlJc w:val="left"/>
      <w:pPr>
        <w:tabs>
          <w:tab w:val="num" w:pos="2700"/>
        </w:tabs>
        <w:ind w:left="2700" w:hanging="360"/>
      </w:pPr>
    </w:lvl>
    <w:lvl w:ilvl="7" w:tplc="04090019" w:tentative="1">
      <w:start w:val="1"/>
      <w:numFmt w:val="lowerLetter"/>
      <w:lvlText w:val="%8."/>
      <w:lvlJc w:val="left"/>
      <w:pPr>
        <w:tabs>
          <w:tab w:val="num" w:pos="3420"/>
        </w:tabs>
        <w:ind w:left="3420" w:hanging="360"/>
      </w:pPr>
    </w:lvl>
    <w:lvl w:ilvl="8" w:tplc="0409001B" w:tentative="1">
      <w:start w:val="1"/>
      <w:numFmt w:val="lowerRoman"/>
      <w:lvlText w:val="%9."/>
      <w:lvlJc w:val="right"/>
      <w:pPr>
        <w:tabs>
          <w:tab w:val="num" w:pos="4140"/>
        </w:tabs>
        <w:ind w:left="4140" w:hanging="180"/>
      </w:pPr>
    </w:lvl>
  </w:abstractNum>
  <w:abstractNum w:abstractNumId="42">
    <w:nsid w:val="7418185C"/>
    <w:multiLevelType w:val="hybridMultilevel"/>
    <w:tmpl w:val="836AFF00"/>
    <w:lvl w:ilvl="0" w:tplc="FE42E08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4">
    <w:nsid w:val="79266E4A"/>
    <w:multiLevelType w:val="hybridMultilevel"/>
    <w:tmpl w:val="E3FE13AA"/>
    <w:lvl w:ilvl="0" w:tplc="36D4C3B2">
      <w:start w:val="1"/>
      <w:numFmt w:val="bullet"/>
      <w:lvlText w:val=""/>
      <w:lvlJc w:val="left"/>
      <w:pPr>
        <w:ind w:left="1440" w:hanging="360"/>
      </w:pPr>
      <w:rPr>
        <w:rFonts w:ascii="Symbol" w:hAnsi="Symbol" w:hint="default"/>
        <w:sz w:val="22"/>
        <w:cs w:val="0"/>
        <w:lang w:bidi="th-TH"/>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nsid w:val="7F4143E9"/>
    <w:multiLevelType w:val="hybridMultilevel"/>
    <w:tmpl w:val="AD96C4A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35"/>
  </w:num>
  <w:num w:numId="2">
    <w:abstractNumId w:val="18"/>
  </w:num>
  <w:num w:numId="3">
    <w:abstractNumId w:val="1"/>
  </w:num>
  <w:num w:numId="4">
    <w:abstractNumId w:val="6"/>
  </w:num>
  <w:num w:numId="5">
    <w:abstractNumId w:val="41"/>
  </w:num>
  <w:num w:numId="6">
    <w:abstractNumId w:val="31"/>
  </w:num>
  <w:num w:numId="7">
    <w:abstractNumId w:val="39"/>
  </w:num>
  <w:num w:numId="8">
    <w:abstractNumId w:val="8"/>
  </w:num>
  <w:num w:numId="9">
    <w:abstractNumId w:val="12"/>
  </w:num>
  <w:num w:numId="10">
    <w:abstractNumId w:val="0"/>
    <w:lvlOverride w:ilvl="0">
      <w:lvl w:ilvl="0">
        <w:numFmt w:val="bullet"/>
        <w:lvlText w:val="•"/>
        <w:legacy w:legacy="1" w:legacySpace="0" w:legacyIndent="0"/>
        <w:lvlJc w:val="left"/>
        <w:rPr>
          <w:rFonts w:ascii="Helv" w:hAnsi="Helv" w:hint="default"/>
        </w:rPr>
      </w:lvl>
    </w:lvlOverride>
  </w:num>
  <w:num w:numId="11">
    <w:abstractNumId w:val="29"/>
  </w:num>
  <w:num w:numId="12">
    <w:abstractNumId w:val="9"/>
  </w:num>
  <w:num w:numId="13">
    <w:abstractNumId w:val="34"/>
  </w:num>
  <w:num w:numId="14">
    <w:abstractNumId w:val="25"/>
  </w:num>
  <w:num w:numId="15">
    <w:abstractNumId w:val="4"/>
  </w:num>
  <w:num w:numId="16">
    <w:abstractNumId w:val="37"/>
  </w:num>
  <w:num w:numId="17">
    <w:abstractNumId w:val="36"/>
  </w:num>
  <w:num w:numId="18">
    <w:abstractNumId w:val="20"/>
  </w:num>
  <w:num w:numId="19">
    <w:abstractNumId w:val="3"/>
  </w:num>
  <w:num w:numId="20">
    <w:abstractNumId w:val="21"/>
  </w:num>
  <w:num w:numId="21">
    <w:abstractNumId w:val="22"/>
  </w:num>
  <w:num w:numId="22">
    <w:abstractNumId w:val="45"/>
  </w:num>
  <w:num w:numId="23">
    <w:abstractNumId w:val="11"/>
  </w:num>
  <w:num w:numId="24">
    <w:abstractNumId w:val="27"/>
  </w:num>
  <w:num w:numId="25">
    <w:abstractNumId w:val="16"/>
  </w:num>
  <w:num w:numId="26">
    <w:abstractNumId w:val="23"/>
  </w:num>
  <w:num w:numId="27">
    <w:abstractNumId w:val="13"/>
  </w:num>
  <w:num w:numId="28">
    <w:abstractNumId w:val="15"/>
  </w:num>
  <w:num w:numId="29">
    <w:abstractNumId w:val="44"/>
  </w:num>
  <w:num w:numId="30">
    <w:abstractNumId w:val="40"/>
  </w:num>
  <w:num w:numId="31">
    <w:abstractNumId w:val="19"/>
  </w:num>
  <w:num w:numId="32">
    <w:abstractNumId w:val="28"/>
  </w:num>
  <w:num w:numId="33">
    <w:abstractNumId w:val="17"/>
  </w:num>
  <w:num w:numId="34">
    <w:abstractNumId w:val="24"/>
  </w:num>
  <w:num w:numId="35">
    <w:abstractNumId w:val="5"/>
  </w:num>
  <w:num w:numId="36">
    <w:abstractNumId w:val="26"/>
  </w:num>
  <w:num w:numId="37">
    <w:abstractNumId w:val="7"/>
  </w:num>
  <w:num w:numId="38">
    <w:abstractNumId w:val="32"/>
  </w:num>
  <w:num w:numId="39">
    <w:abstractNumId w:val="33"/>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3"/>
  </w:num>
  <w:num w:numId="43">
    <w:abstractNumId w:val="30"/>
  </w:num>
  <w:num w:numId="44">
    <w:abstractNumId w:val="42"/>
  </w:num>
  <w:num w:numId="45">
    <w:abstractNumId w:val="14"/>
  </w:num>
  <w:num w:numId="46">
    <w:abstractNumId w:val="10"/>
  </w:num>
  <w:num w:numId="47">
    <w:abstractNumId w:val="43"/>
  </w:num>
  <w:num w:numId="48">
    <w:abstractNumId w:val="38"/>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C80"/>
    <w:rsid w:val="00000077"/>
    <w:rsid w:val="00000753"/>
    <w:rsid w:val="00000756"/>
    <w:rsid w:val="0000077B"/>
    <w:rsid w:val="000009ED"/>
    <w:rsid w:val="00000A7D"/>
    <w:rsid w:val="00000DE1"/>
    <w:rsid w:val="0000146F"/>
    <w:rsid w:val="0000157D"/>
    <w:rsid w:val="000016C2"/>
    <w:rsid w:val="00001A00"/>
    <w:rsid w:val="00001D8A"/>
    <w:rsid w:val="00001E3B"/>
    <w:rsid w:val="0000219C"/>
    <w:rsid w:val="0000230E"/>
    <w:rsid w:val="0000267A"/>
    <w:rsid w:val="00002981"/>
    <w:rsid w:val="00002C7D"/>
    <w:rsid w:val="00002CE8"/>
    <w:rsid w:val="0000318C"/>
    <w:rsid w:val="00003867"/>
    <w:rsid w:val="0000392D"/>
    <w:rsid w:val="000039FF"/>
    <w:rsid w:val="00003A2E"/>
    <w:rsid w:val="00004569"/>
    <w:rsid w:val="00004ACF"/>
    <w:rsid w:val="00004F64"/>
    <w:rsid w:val="00005145"/>
    <w:rsid w:val="00005334"/>
    <w:rsid w:val="00005450"/>
    <w:rsid w:val="00005982"/>
    <w:rsid w:val="00005A8A"/>
    <w:rsid w:val="00005A8D"/>
    <w:rsid w:val="000060E3"/>
    <w:rsid w:val="0000612F"/>
    <w:rsid w:val="00006295"/>
    <w:rsid w:val="00006510"/>
    <w:rsid w:val="00006551"/>
    <w:rsid w:val="0000698B"/>
    <w:rsid w:val="00006E05"/>
    <w:rsid w:val="000070A8"/>
    <w:rsid w:val="000075CC"/>
    <w:rsid w:val="000075E5"/>
    <w:rsid w:val="00007695"/>
    <w:rsid w:val="00007BE4"/>
    <w:rsid w:val="00007FCB"/>
    <w:rsid w:val="00010151"/>
    <w:rsid w:val="000101A0"/>
    <w:rsid w:val="00010226"/>
    <w:rsid w:val="00010480"/>
    <w:rsid w:val="0001069D"/>
    <w:rsid w:val="0001072F"/>
    <w:rsid w:val="00010816"/>
    <w:rsid w:val="000108BA"/>
    <w:rsid w:val="00010CD1"/>
    <w:rsid w:val="00010F64"/>
    <w:rsid w:val="000112D6"/>
    <w:rsid w:val="000113EA"/>
    <w:rsid w:val="000114B3"/>
    <w:rsid w:val="000114F7"/>
    <w:rsid w:val="00011555"/>
    <w:rsid w:val="000119DB"/>
    <w:rsid w:val="00011D5F"/>
    <w:rsid w:val="00011E2E"/>
    <w:rsid w:val="00011F4C"/>
    <w:rsid w:val="000121AD"/>
    <w:rsid w:val="000121EB"/>
    <w:rsid w:val="00012685"/>
    <w:rsid w:val="00012A19"/>
    <w:rsid w:val="00012ACE"/>
    <w:rsid w:val="00012AF8"/>
    <w:rsid w:val="00012F10"/>
    <w:rsid w:val="00012F2D"/>
    <w:rsid w:val="0001302D"/>
    <w:rsid w:val="0001313E"/>
    <w:rsid w:val="00013648"/>
    <w:rsid w:val="0001364D"/>
    <w:rsid w:val="000136AB"/>
    <w:rsid w:val="000136DE"/>
    <w:rsid w:val="000139B9"/>
    <w:rsid w:val="00013A7D"/>
    <w:rsid w:val="00013D82"/>
    <w:rsid w:val="00013DAF"/>
    <w:rsid w:val="00014269"/>
    <w:rsid w:val="00014B28"/>
    <w:rsid w:val="00015140"/>
    <w:rsid w:val="00015302"/>
    <w:rsid w:val="000154E9"/>
    <w:rsid w:val="00015596"/>
    <w:rsid w:val="000155D1"/>
    <w:rsid w:val="000157D7"/>
    <w:rsid w:val="000159E1"/>
    <w:rsid w:val="00015C54"/>
    <w:rsid w:val="00016156"/>
    <w:rsid w:val="0001659A"/>
    <w:rsid w:val="00016663"/>
    <w:rsid w:val="0001689D"/>
    <w:rsid w:val="00016B78"/>
    <w:rsid w:val="00016CA0"/>
    <w:rsid w:val="00016E16"/>
    <w:rsid w:val="00017155"/>
    <w:rsid w:val="0001740A"/>
    <w:rsid w:val="000175DD"/>
    <w:rsid w:val="00017636"/>
    <w:rsid w:val="000176AB"/>
    <w:rsid w:val="0001785B"/>
    <w:rsid w:val="0001798F"/>
    <w:rsid w:val="00017BC5"/>
    <w:rsid w:val="0002012E"/>
    <w:rsid w:val="00020316"/>
    <w:rsid w:val="0002049F"/>
    <w:rsid w:val="000204A8"/>
    <w:rsid w:val="000209EA"/>
    <w:rsid w:val="00020E73"/>
    <w:rsid w:val="00021345"/>
    <w:rsid w:val="00021711"/>
    <w:rsid w:val="00021995"/>
    <w:rsid w:val="00021EDF"/>
    <w:rsid w:val="00022385"/>
    <w:rsid w:val="000224BC"/>
    <w:rsid w:val="0002270A"/>
    <w:rsid w:val="00022828"/>
    <w:rsid w:val="00022C3B"/>
    <w:rsid w:val="00022C56"/>
    <w:rsid w:val="0002306E"/>
    <w:rsid w:val="000236AA"/>
    <w:rsid w:val="00023786"/>
    <w:rsid w:val="00023B70"/>
    <w:rsid w:val="00023FFC"/>
    <w:rsid w:val="00024016"/>
    <w:rsid w:val="00024069"/>
    <w:rsid w:val="000243B6"/>
    <w:rsid w:val="0002474B"/>
    <w:rsid w:val="00024B2D"/>
    <w:rsid w:val="0002527B"/>
    <w:rsid w:val="000254AC"/>
    <w:rsid w:val="00025904"/>
    <w:rsid w:val="00025B16"/>
    <w:rsid w:val="00025BE3"/>
    <w:rsid w:val="00025BEC"/>
    <w:rsid w:val="00025CA2"/>
    <w:rsid w:val="00026120"/>
    <w:rsid w:val="0002630C"/>
    <w:rsid w:val="000265AE"/>
    <w:rsid w:val="00026AEE"/>
    <w:rsid w:val="00026D21"/>
    <w:rsid w:val="00026DB4"/>
    <w:rsid w:val="00026EB0"/>
    <w:rsid w:val="0002712E"/>
    <w:rsid w:val="00027160"/>
    <w:rsid w:val="000272E5"/>
    <w:rsid w:val="0002761A"/>
    <w:rsid w:val="00027AEC"/>
    <w:rsid w:val="00027B66"/>
    <w:rsid w:val="00027BF0"/>
    <w:rsid w:val="00027EB1"/>
    <w:rsid w:val="00027F74"/>
    <w:rsid w:val="00030215"/>
    <w:rsid w:val="000306BD"/>
    <w:rsid w:val="00030CB7"/>
    <w:rsid w:val="00030CFC"/>
    <w:rsid w:val="00031010"/>
    <w:rsid w:val="0003135C"/>
    <w:rsid w:val="00031AA5"/>
    <w:rsid w:val="00032606"/>
    <w:rsid w:val="0003266D"/>
    <w:rsid w:val="00032674"/>
    <w:rsid w:val="000326F7"/>
    <w:rsid w:val="000327B7"/>
    <w:rsid w:val="00032859"/>
    <w:rsid w:val="00032C3C"/>
    <w:rsid w:val="00032EAC"/>
    <w:rsid w:val="00033050"/>
    <w:rsid w:val="00033415"/>
    <w:rsid w:val="00033733"/>
    <w:rsid w:val="000337AF"/>
    <w:rsid w:val="000339B3"/>
    <w:rsid w:val="00033E92"/>
    <w:rsid w:val="00034044"/>
    <w:rsid w:val="000341A7"/>
    <w:rsid w:val="000341AE"/>
    <w:rsid w:val="0003449C"/>
    <w:rsid w:val="00034947"/>
    <w:rsid w:val="00034C01"/>
    <w:rsid w:val="00034E77"/>
    <w:rsid w:val="00034EB9"/>
    <w:rsid w:val="000352B0"/>
    <w:rsid w:val="0003531F"/>
    <w:rsid w:val="0003576D"/>
    <w:rsid w:val="000357EE"/>
    <w:rsid w:val="0003594F"/>
    <w:rsid w:val="00035A64"/>
    <w:rsid w:val="00035ADA"/>
    <w:rsid w:val="00035C79"/>
    <w:rsid w:val="000362BE"/>
    <w:rsid w:val="0003637C"/>
    <w:rsid w:val="000365C6"/>
    <w:rsid w:val="00036B50"/>
    <w:rsid w:val="00037107"/>
    <w:rsid w:val="000371B3"/>
    <w:rsid w:val="0003723A"/>
    <w:rsid w:val="00037356"/>
    <w:rsid w:val="000374F7"/>
    <w:rsid w:val="000375E0"/>
    <w:rsid w:val="000377DA"/>
    <w:rsid w:val="0003784F"/>
    <w:rsid w:val="00037B39"/>
    <w:rsid w:val="00037C6C"/>
    <w:rsid w:val="00040308"/>
    <w:rsid w:val="00040810"/>
    <w:rsid w:val="0004089F"/>
    <w:rsid w:val="00040BB8"/>
    <w:rsid w:val="00040CAD"/>
    <w:rsid w:val="000413CC"/>
    <w:rsid w:val="0004145B"/>
    <w:rsid w:val="00041756"/>
    <w:rsid w:val="00041827"/>
    <w:rsid w:val="00041856"/>
    <w:rsid w:val="00041E84"/>
    <w:rsid w:val="000420DF"/>
    <w:rsid w:val="000420EA"/>
    <w:rsid w:val="00042164"/>
    <w:rsid w:val="00042635"/>
    <w:rsid w:val="000428C0"/>
    <w:rsid w:val="000428CF"/>
    <w:rsid w:val="00042C0F"/>
    <w:rsid w:val="00042E34"/>
    <w:rsid w:val="00042FFE"/>
    <w:rsid w:val="0004386A"/>
    <w:rsid w:val="000438B8"/>
    <w:rsid w:val="000438E0"/>
    <w:rsid w:val="000438F6"/>
    <w:rsid w:val="00043EAD"/>
    <w:rsid w:val="0004400A"/>
    <w:rsid w:val="000442E7"/>
    <w:rsid w:val="00044379"/>
    <w:rsid w:val="000449D0"/>
    <w:rsid w:val="00044B5C"/>
    <w:rsid w:val="000453B2"/>
    <w:rsid w:val="000454E8"/>
    <w:rsid w:val="0004575C"/>
    <w:rsid w:val="00045A15"/>
    <w:rsid w:val="00045A76"/>
    <w:rsid w:val="00045A9D"/>
    <w:rsid w:val="00045BBD"/>
    <w:rsid w:val="00045C80"/>
    <w:rsid w:val="00045D06"/>
    <w:rsid w:val="00045D86"/>
    <w:rsid w:val="00045FBD"/>
    <w:rsid w:val="00046427"/>
    <w:rsid w:val="00046CE7"/>
    <w:rsid w:val="00046DB3"/>
    <w:rsid w:val="00046E3E"/>
    <w:rsid w:val="0004756B"/>
    <w:rsid w:val="00050208"/>
    <w:rsid w:val="00050212"/>
    <w:rsid w:val="000503A7"/>
    <w:rsid w:val="00050403"/>
    <w:rsid w:val="00050623"/>
    <w:rsid w:val="000507C7"/>
    <w:rsid w:val="00050FAC"/>
    <w:rsid w:val="00051A87"/>
    <w:rsid w:val="00051E35"/>
    <w:rsid w:val="00052271"/>
    <w:rsid w:val="00052B24"/>
    <w:rsid w:val="00052BD9"/>
    <w:rsid w:val="0005318F"/>
    <w:rsid w:val="0005353E"/>
    <w:rsid w:val="0005365B"/>
    <w:rsid w:val="00053685"/>
    <w:rsid w:val="00053BA3"/>
    <w:rsid w:val="00053BAC"/>
    <w:rsid w:val="00053BF7"/>
    <w:rsid w:val="00053D4D"/>
    <w:rsid w:val="00053F4E"/>
    <w:rsid w:val="00054BD3"/>
    <w:rsid w:val="00054CD5"/>
    <w:rsid w:val="00055630"/>
    <w:rsid w:val="00055AA1"/>
    <w:rsid w:val="00055AB4"/>
    <w:rsid w:val="00055EEC"/>
    <w:rsid w:val="0005602E"/>
    <w:rsid w:val="0005619D"/>
    <w:rsid w:val="000561B1"/>
    <w:rsid w:val="000563BE"/>
    <w:rsid w:val="0005682D"/>
    <w:rsid w:val="00056935"/>
    <w:rsid w:val="00057104"/>
    <w:rsid w:val="00057324"/>
    <w:rsid w:val="000575C0"/>
    <w:rsid w:val="000579D6"/>
    <w:rsid w:val="00057AF6"/>
    <w:rsid w:val="00060010"/>
    <w:rsid w:val="000600C7"/>
    <w:rsid w:val="00060127"/>
    <w:rsid w:val="00060193"/>
    <w:rsid w:val="00060263"/>
    <w:rsid w:val="000602FF"/>
    <w:rsid w:val="000604D3"/>
    <w:rsid w:val="00060530"/>
    <w:rsid w:val="00060FD2"/>
    <w:rsid w:val="00061243"/>
    <w:rsid w:val="000618FD"/>
    <w:rsid w:val="00061C91"/>
    <w:rsid w:val="00061DAE"/>
    <w:rsid w:val="00061F3C"/>
    <w:rsid w:val="00061FDA"/>
    <w:rsid w:val="0006207F"/>
    <w:rsid w:val="0006209E"/>
    <w:rsid w:val="000622D1"/>
    <w:rsid w:val="00062451"/>
    <w:rsid w:val="00062663"/>
    <w:rsid w:val="00062982"/>
    <w:rsid w:val="000629FC"/>
    <w:rsid w:val="00062A1C"/>
    <w:rsid w:val="00062AEA"/>
    <w:rsid w:val="00062D87"/>
    <w:rsid w:val="00063254"/>
    <w:rsid w:val="000633CA"/>
    <w:rsid w:val="00063A18"/>
    <w:rsid w:val="00063D73"/>
    <w:rsid w:val="00063DA6"/>
    <w:rsid w:val="00063DFB"/>
    <w:rsid w:val="00064096"/>
    <w:rsid w:val="000641DC"/>
    <w:rsid w:val="00064353"/>
    <w:rsid w:val="00064883"/>
    <w:rsid w:val="00064A23"/>
    <w:rsid w:val="00064AB8"/>
    <w:rsid w:val="00064BCD"/>
    <w:rsid w:val="00064C6D"/>
    <w:rsid w:val="00064F54"/>
    <w:rsid w:val="00065022"/>
    <w:rsid w:val="000654DE"/>
    <w:rsid w:val="000657EE"/>
    <w:rsid w:val="0006583C"/>
    <w:rsid w:val="00065891"/>
    <w:rsid w:val="000658C7"/>
    <w:rsid w:val="00066132"/>
    <w:rsid w:val="00066190"/>
    <w:rsid w:val="000664CF"/>
    <w:rsid w:val="000666D4"/>
    <w:rsid w:val="00066EF1"/>
    <w:rsid w:val="00066F7D"/>
    <w:rsid w:val="000670F3"/>
    <w:rsid w:val="00067195"/>
    <w:rsid w:val="0006733D"/>
    <w:rsid w:val="000676CF"/>
    <w:rsid w:val="000678DC"/>
    <w:rsid w:val="00067AD6"/>
    <w:rsid w:val="000705A7"/>
    <w:rsid w:val="00070744"/>
    <w:rsid w:val="00070CA2"/>
    <w:rsid w:val="00070E39"/>
    <w:rsid w:val="00071016"/>
    <w:rsid w:val="0007107D"/>
    <w:rsid w:val="000714EE"/>
    <w:rsid w:val="0007157B"/>
    <w:rsid w:val="000718B6"/>
    <w:rsid w:val="0007210F"/>
    <w:rsid w:val="00072311"/>
    <w:rsid w:val="000729D3"/>
    <w:rsid w:val="00072AD0"/>
    <w:rsid w:val="00072F8E"/>
    <w:rsid w:val="000731DB"/>
    <w:rsid w:val="000739C6"/>
    <w:rsid w:val="00073EC4"/>
    <w:rsid w:val="00073FB6"/>
    <w:rsid w:val="0007413C"/>
    <w:rsid w:val="00074190"/>
    <w:rsid w:val="000749C2"/>
    <w:rsid w:val="00074B10"/>
    <w:rsid w:val="00074DCA"/>
    <w:rsid w:val="00075179"/>
    <w:rsid w:val="0007525D"/>
    <w:rsid w:val="00075616"/>
    <w:rsid w:val="00075796"/>
    <w:rsid w:val="000758D8"/>
    <w:rsid w:val="00075B68"/>
    <w:rsid w:val="00075F06"/>
    <w:rsid w:val="00076005"/>
    <w:rsid w:val="000764A8"/>
    <w:rsid w:val="000765AB"/>
    <w:rsid w:val="000768B6"/>
    <w:rsid w:val="00076B8D"/>
    <w:rsid w:val="00076D01"/>
    <w:rsid w:val="00077595"/>
    <w:rsid w:val="00077A9B"/>
    <w:rsid w:val="00077AB3"/>
    <w:rsid w:val="00077B64"/>
    <w:rsid w:val="00077BB4"/>
    <w:rsid w:val="00077BFA"/>
    <w:rsid w:val="00077BFE"/>
    <w:rsid w:val="00077CD9"/>
    <w:rsid w:val="00077D98"/>
    <w:rsid w:val="00077FD8"/>
    <w:rsid w:val="00080163"/>
    <w:rsid w:val="00080581"/>
    <w:rsid w:val="00080B98"/>
    <w:rsid w:val="000810A8"/>
    <w:rsid w:val="00081358"/>
    <w:rsid w:val="00081510"/>
    <w:rsid w:val="00081A6C"/>
    <w:rsid w:val="00081D9E"/>
    <w:rsid w:val="00081DF8"/>
    <w:rsid w:val="00081EA0"/>
    <w:rsid w:val="000826D3"/>
    <w:rsid w:val="00082925"/>
    <w:rsid w:val="000829A2"/>
    <w:rsid w:val="00082A50"/>
    <w:rsid w:val="00082B9F"/>
    <w:rsid w:val="00082FE3"/>
    <w:rsid w:val="00083027"/>
    <w:rsid w:val="0008307A"/>
    <w:rsid w:val="000832BA"/>
    <w:rsid w:val="00083C82"/>
    <w:rsid w:val="00083DAD"/>
    <w:rsid w:val="0008434F"/>
    <w:rsid w:val="00084828"/>
    <w:rsid w:val="00084875"/>
    <w:rsid w:val="00084884"/>
    <w:rsid w:val="00084BAE"/>
    <w:rsid w:val="000857C2"/>
    <w:rsid w:val="000858C4"/>
    <w:rsid w:val="000859A7"/>
    <w:rsid w:val="000859DE"/>
    <w:rsid w:val="00085A9B"/>
    <w:rsid w:val="00085C2D"/>
    <w:rsid w:val="00085FA5"/>
    <w:rsid w:val="00086694"/>
    <w:rsid w:val="00086852"/>
    <w:rsid w:val="0008693B"/>
    <w:rsid w:val="00086EA2"/>
    <w:rsid w:val="00086FB6"/>
    <w:rsid w:val="00087006"/>
    <w:rsid w:val="000870D2"/>
    <w:rsid w:val="000871B0"/>
    <w:rsid w:val="00087382"/>
    <w:rsid w:val="00087491"/>
    <w:rsid w:val="00087499"/>
    <w:rsid w:val="00087837"/>
    <w:rsid w:val="00087ACA"/>
    <w:rsid w:val="00087EA3"/>
    <w:rsid w:val="00087F63"/>
    <w:rsid w:val="000900F9"/>
    <w:rsid w:val="00090257"/>
    <w:rsid w:val="000905DF"/>
    <w:rsid w:val="000906AC"/>
    <w:rsid w:val="00090716"/>
    <w:rsid w:val="0009097C"/>
    <w:rsid w:val="00090AFE"/>
    <w:rsid w:val="00090EF0"/>
    <w:rsid w:val="00090F97"/>
    <w:rsid w:val="00090FB0"/>
    <w:rsid w:val="00091009"/>
    <w:rsid w:val="00091266"/>
    <w:rsid w:val="00091296"/>
    <w:rsid w:val="00091399"/>
    <w:rsid w:val="00091B6B"/>
    <w:rsid w:val="00091C63"/>
    <w:rsid w:val="00091CA2"/>
    <w:rsid w:val="00091F3C"/>
    <w:rsid w:val="00092018"/>
    <w:rsid w:val="0009234B"/>
    <w:rsid w:val="000923A3"/>
    <w:rsid w:val="000925C8"/>
    <w:rsid w:val="0009260E"/>
    <w:rsid w:val="000930C2"/>
    <w:rsid w:val="000937A3"/>
    <w:rsid w:val="00093ADF"/>
    <w:rsid w:val="00093CAF"/>
    <w:rsid w:val="0009407B"/>
    <w:rsid w:val="000941FE"/>
    <w:rsid w:val="000943C0"/>
    <w:rsid w:val="000946CE"/>
    <w:rsid w:val="00094C71"/>
    <w:rsid w:val="00094EE6"/>
    <w:rsid w:val="000953BE"/>
    <w:rsid w:val="000954E4"/>
    <w:rsid w:val="00095585"/>
    <w:rsid w:val="00095614"/>
    <w:rsid w:val="00095821"/>
    <w:rsid w:val="00095B61"/>
    <w:rsid w:val="00096017"/>
    <w:rsid w:val="00096183"/>
    <w:rsid w:val="00096472"/>
    <w:rsid w:val="000964B7"/>
    <w:rsid w:val="000965F5"/>
    <w:rsid w:val="000968DA"/>
    <w:rsid w:val="00096A6D"/>
    <w:rsid w:val="0009719D"/>
    <w:rsid w:val="000971A0"/>
    <w:rsid w:val="000972BA"/>
    <w:rsid w:val="000973A5"/>
    <w:rsid w:val="00097532"/>
    <w:rsid w:val="00097745"/>
    <w:rsid w:val="0009787E"/>
    <w:rsid w:val="000A0002"/>
    <w:rsid w:val="000A00D4"/>
    <w:rsid w:val="000A0491"/>
    <w:rsid w:val="000A09AE"/>
    <w:rsid w:val="000A0E2E"/>
    <w:rsid w:val="000A11AD"/>
    <w:rsid w:val="000A11CC"/>
    <w:rsid w:val="000A136D"/>
    <w:rsid w:val="000A14A9"/>
    <w:rsid w:val="000A14B3"/>
    <w:rsid w:val="000A164B"/>
    <w:rsid w:val="000A1777"/>
    <w:rsid w:val="000A1784"/>
    <w:rsid w:val="000A1877"/>
    <w:rsid w:val="000A18D0"/>
    <w:rsid w:val="000A1BEC"/>
    <w:rsid w:val="000A1D72"/>
    <w:rsid w:val="000A20C5"/>
    <w:rsid w:val="000A21C8"/>
    <w:rsid w:val="000A25BB"/>
    <w:rsid w:val="000A262D"/>
    <w:rsid w:val="000A2BFE"/>
    <w:rsid w:val="000A2C21"/>
    <w:rsid w:val="000A2F30"/>
    <w:rsid w:val="000A31A2"/>
    <w:rsid w:val="000A323B"/>
    <w:rsid w:val="000A38D0"/>
    <w:rsid w:val="000A3A1E"/>
    <w:rsid w:val="000A3CAA"/>
    <w:rsid w:val="000A3FAB"/>
    <w:rsid w:val="000A429F"/>
    <w:rsid w:val="000A43CB"/>
    <w:rsid w:val="000A4513"/>
    <w:rsid w:val="000A4A69"/>
    <w:rsid w:val="000A4DB6"/>
    <w:rsid w:val="000A4FB4"/>
    <w:rsid w:val="000A5043"/>
    <w:rsid w:val="000A522F"/>
    <w:rsid w:val="000A534B"/>
    <w:rsid w:val="000A610E"/>
    <w:rsid w:val="000A6161"/>
    <w:rsid w:val="000A699E"/>
    <w:rsid w:val="000A6B6B"/>
    <w:rsid w:val="000A6C9A"/>
    <w:rsid w:val="000A6D0C"/>
    <w:rsid w:val="000A6ED6"/>
    <w:rsid w:val="000A72FE"/>
    <w:rsid w:val="000A78C1"/>
    <w:rsid w:val="000A7A6C"/>
    <w:rsid w:val="000A7D04"/>
    <w:rsid w:val="000B0391"/>
    <w:rsid w:val="000B098B"/>
    <w:rsid w:val="000B09E0"/>
    <w:rsid w:val="000B0D08"/>
    <w:rsid w:val="000B0D23"/>
    <w:rsid w:val="000B10E9"/>
    <w:rsid w:val="000B1206"/>
    <w:rsid w:val="000B123A"/>
    <w:rsid w:val="000B1289"/>
    <w:rsid w:val="000B15DE"/>
    <w:rsid w:val="000B18FD"/>
    <w:rsid w:val="000B19CC"/>
    <w:rsid w:val="000B1EC8"/>
    <w:rsid w:val="000B1F98"/>
    <w:rsid w:val="000B1FB0"/>
    <w:rsid w:val="000B20EB"/>
    <w:rsid w:val="000B225C"/>
    <w:rsid w:val="000B26BF"/>
    <w:rsid w:val="000B26D7"/>
    <w:rsid w:val="000B2D3C"/>
    <w:rsid w:val="000B3041"/>
    <w:rsid w:val="000B327C"/>
    <w:rsid w:val="000B33AA"/>
    <w:rsid w:val="000B36AD"/>
    <w:rsid w:val="000B3C23"/>
    <w:rsid w:val="000B3D25"/>
    <w:rsid w:val="000B3E56"/>
    <w:rsid w:val="000B3F8C"/>
    <w:rsid w:val="000B3FF7"/>
    <w:rsid w:val="000B40BD"/>
    <w:rsid w:val="000B4152"/>
    <w:rsid w:val="000B4575"/>
    <w:rsid w:val="000B506D"/>
    <w:rsid w:val="000B50F7"/>
    <w:rsid w:val="000B544E"/>
    <w:rsid w:val="000B5457"/>
    <w:rsid w:val="000B5607"/>
    <w:rsid w:val="000B58C0"/>
    <w:rsid w:val="000B58DA"/>
    <w:rsid w:val="000B6211"/>
    <w:rsid w:val="000B63AA"/>
    <w:rsid w:val="000B6E27"/>
    <w:rsid w:val="000B6F42"/>
    <w:rsid w:val="000B7288"/>
    <w:rsid w:val="000B73CA"/>
    <w:rsid w:val="000B7A9C"/>
    <w:rsid w:val="000B7E4E"/>
    <w:rsid w:val="000B7E7D"/>
    <w:rsid w:val="000B7EBA"/>
    <w:rsid w:val="000C02E5"/>
    <w:rsid w:val="000C048A"/>
    <w:rsid w:val="000C07A5"/>
    <w:rsid w:val="000C0F08"/>
    <w:rsid w:val="000C1058"/>
    <w:rsid w:val="000C13F5"/>
    <w:rsid w:val="000C17F6"/>
    <w:rsid w:val="000C18DC"/>
    <w:rsid w:val="000C19D5"/>
    <w:rsid w:val="000C1B12"/>
    <w:rsid w:val="000C1B61"/>
    <w:rsid w:val="000C1D85"/>
    <w:rsid w:val="000C2120"/>
    <w:rsid w:val="000C21A9"/>
    <w:rsid w:val="000C27D2"/>
    <w:rsid w:val="000C2C57"/>
    <w:rsid w:val="000C2EF6"/>
    <w:rsid w:val="000C2F56"/>
    <w:rsid w:val="000C32A5"/>
    <w:rsid w:val="000C369B"/>
    <w:rsid w:val="000C37BF"/>
    <w:rsid w:val="000C3890"/>
    <w:rsid w:val="000C3ADA"/>
    <w:rsid w:val="000C3FA3"/>
    <w:rsid w:val="000C4317"/>
    <w:rsid w:val="000C4776"/>
    <w:rsid w:val="000C4ACB"/>
    <w:rsid w:val="000C529E"/>
    <w:rsid w:val="000C571A"/>
    <w:rsid w:val="000C6097"/>
    <w:rsid w:val="000C6B64"/>
    <w:rsid w:val="000C6E92"/>
    <w:rsid w:val="000C7095"/>
    <w:rsid w:val="000C70ED"/>
    <w:rsid w:val="000C7185"/>
    <w:rsid w:val="000C7475"/>
    <w:rsid w:val="000C77F9"/>
    <w:rsid w:val="000C79AF"/>
    <w:rsid w:val="000C7FD5"/>
    <w:rsid w:val="000C7FE5"/>
    <w:rsid w:val="000D0623"/>
    <w:rsid w:val="000D0815"/>
    <w:rsid w:val="000D09BA"/>
    <w:rsid w:val="000D0AB0"/>
    <w:rsid w:val="000D0BED"/>
    <w:rsid w:val="000D0CFB"/>
    <w:rsid w:val="000D0E89"/>
    <w:rsid w:val="000D1306"/>
    <w:rsid w:val="000D14DE"/>
    <w:rsid w:val="000D1742"/>
    <w:rsid w:val="000D17C7"/>
    <w:rsid w:val="000D1816"/>
    <w:rsid w:val="000D21BE"/>
    <w:rsid w:val="000D21C9"/>
    <w:rsid w:val="000D247F"/>
    <w:rsid w:val="000D24A4"/>
    <w:rsid w:val="000D252F"/>
    <w:rsid w:val="000D2678"/>
    <w:rsid w:val="000D2863"/>
    <w:rsid w:val="000D2972"/>
    <w:rsid w:val="000D29BD"/>
    <w:rsid w:val="000D2A0F"/>
    <w:rsid w:val="000D2AE7"/>
    <w:rsid w:val="000D2D4E"/>
    <w:rsid w:val="000D2D78"/>
    <w:rsid w:val="000D2EEE"/>
    <w:rsid w:val="000D3182"/>
    <w:rsid w:val="000D3282"/>
    <w:rsid w:val="000D3415"/>
    <w:rsid w:val="000D37CA"/>
    <w:rsid w:val="000D3827"/>
    <w:rsid w:val="000D3A90"/>
    <w:rsid w:val="000D3C7A"/>
    <w:rsid w:val="000D42BB"/>
    <w:rsid w:val="000D4428"/>
    <w:rsid w:val="000D443A"/>
    <w:rsid w:val="000D4A73"/>
    <w:rsid w:val="000D4CF9"/>
    <w:rsid w:val="000D4E60"/>
    <w:rsid w:val="000D4FFC"/>
    <w:rsid w:val="000D511D"/>
    <w:rsid w:val="000D515D"/>
    <w:rsid w:val="000D5A5E"/>
    <w:rsid w:val="000D5D08"/>
    <w:rsid w:val="000D5F5A"/>
    <w:rsid w:val="000D6175"/>
    <w:rsid w:val="000D6386"/>
    <w:rsid w:val="000D6449"/>
    <w:rsid w:val="000D6513"/>
    <w:rsid w:val="000D653F"/>
    <w:rsid w:val="000D691D"/>
    <w:rsid w:val="000D74E8"/>
    <w:rsid w:val="000D7E98"/>
    <w:rsid w:val="000E0973"/>
    <w:rsid w:val="000E0A22"/>
    <w:rsid w:val="000E0AA9"/>
    <w:rsid w:val="000E0BFA"/>
    <w:rsid w:val="000E0FD3"/>
    <w:rsid w:val="000E0FE0"/>
    <w:rsid w:val="000E1A82"/>
    <w:rsid w:val="000E1E92"/>
    <w:rsid w:val="000E20B8"/>
    <w:rsid w:val="000E26F6"/>
    <w:rsid w:val="000E2853"/>
    <w:rsid w:val="000E2ACD"/>
    <w:rsid w:val="000E2AF2"/>
    <w:rsid w:val="000E2E31"/>
    <w:rsid w:val="000E324E"/>
    <w:rsid w:val="000E36E2"/>
    <w:rsid w:val="000E37A1"/>
    <w:rsid w:val="000E3897"/>
    <w:rsid w:val="000E3D80"/>
    <w:rsid w:val="000E3F52"/>
    <w:rsid w:val="000E40F4"/>
    <w:rsid w:val="000E41E9"/>
    <w:rsid w:val="000E445D"/>
    <w:rsid w:val="000E45DF"/>
    <w:rsid w:val="000E4CF6"/>
    <w:rsid w:val="000E4D0E"/>
    <w:rsid w:val="000E4F38"/>
    <w:rsid w:val="000E59A2"/>
    <w:rsid w:val="000E61D5"/>
    <w:rsid w:val="000E647D"/>
    <w:rsid w:val="000E6874"/>
    <w:rsid w:val="000E6A3C"/>
    <w:rsid w:val="000E71BB"/>
    <w:rsid w:val="000E742D"/>
    <w:rsid w:val="000E776A"/>
    <w:rsid w:val="000E7A53"/>
    <w:rsid w:val="000E7CB5"/>
    <w:rsid w:val="000E7DBB"/>
    <w:rsid w:val="000F0149"/>
    <w:rsid w:val="000F0B83"/>
    <w:rsid w:val="000F0C7E"/>
    <w:rsid w:val="000F0EA5"/>
    <w:rsid w:val="000F1136"/>
    <w:rsid w:val="000F124A"/>
    <w:rsid w:val="000F127B"/>
    <w:rsid w:val="000F1380"/>
    <w:rsid w:val="000F1543"/>
    <w:rsid w:val="000F160F"/>
    <w:rsid w:val="000F1735"/>
    <w:rsid w:val="000F2284"/>
    <w:rsid w:val="000F2329"/>
    <w:rsid w:val="000F2379"/>
    <w:rsid w:val="000F23EA"/>
    <w:rsid w:val="000F2420"/>
    <w:rsid w:val="000F26C1"/>
    <w:rsid w:val="000F26FA"/>
    <w:rsid w:val="000F2A08"/>
    <w:rsid w:val="000F2FAF"/>
    <w:rsid w:val="000F3219"/>
    <w:rsid w:val="000F36A2"/>
    <w:rsid w:val="000F36E7"/>
    <w:rsid w:val="000F3A15"/>
    <w:rsid w:val="000F3E04"/>
    <w:rsid w:val="000F400B"/>
    <w:rsid w:val="000F431B"/>
    <w:rsid w:val="000F485F"/>
    <w:rsid w:val="000F4B1E"/>
    <w:rsid w:val="000F4E6D"/>
    <w:rsid w:val="000F5008"/>
    <w:rsid w:val="000F534C"/>
    <w:rsid w:val="000F57C5"/>
    <w:rsid w:val="000F5BFF"/>
    <w:rsid w:val="000F5D1E"/>
    <w:rsid w:val="000F5D7D"/>
    <w:rsid w:val="000F5F0D"/>
    <w:rsid w:val="000F6031"/>
    <w:rsid w:val="000F6757"/>
    <w:rsid w:val="000F6869"/>
    <w:rsid w:val="000F6A45"/>
    <w:rsid w:val="000F6D67"/>
    <w:rsid w:val="000F7022"/>
    <w:rsid w:val="000F7549"/>
    <w:rsid w:val="000F7757"/>
    <w:rsid w:val="000F7A0F"/>
    <w:rsid w:val="001004C9"/>
    <w:rsid w:val="001006D8"/>
    <w:rsid w:val="0010089E"/>
    <w:rsid w:val="00100A0A"/>
    <w:rsid w:val="00100DE4"/>
    <w:rsid w:val="00100E7E"/>
    <w:rsid w:val="00100FC4"/>
    <w:rsid w:val="001010B4"/>
    <w:rsid w:val="00101110"/>
    <w:rsid w:val="001011BC"/>
    <w:rsid w:val="00101330"/>
    <w:rsid w:val="001013BF"/>
    <w:rsid w:val="0010185E"/>
    <w:rsid w:val="00101EA1"/>
    <w:rsid w:val="00101FF9"/>
    <w:rsid w:val="001022B5"/>
    <w:rsid w:val="00102631"/>
    <w:rsid w:val="001026A3"/>
    <w:rsid w:val="0010270A"/>
    <w:rsid w:val="00102BF6"/>
    <w:rsid w:val="00102BFD"/>
    <w:rsid w:val="00102F7D"/>
    <w:rsid w:val="0010304C"/>
    <w:rsid w:val="001031D0"/>
    <w:rsid w:val="00103304"/>
    <w:rsid w:val="0010346C"/>
    <w:rsid w:val="001036E1"/>
    <w:rsid w:val="00103877"/>
    <w:rsid w:val="00103AA4"/>
    <w:rsid w:val="00103DFA"/>
    <w:rsid w:val="00103FCB"/>
    <w:rsid w:val="001043E4"/>
    <w:rsid w:val="0010494C"/>
    <w:rsid w:val="00104CB0"/>
    <w:rsid w:val="00104D12"/>
    <w:rsid w:val="00104ED7"/>
    <w:rsid w:val="00104F22"/>
    <w:rsid w:val="00104FD2"/>
    <w:rsid w:val="00105235"/>
    <w:rsid w:val="00105309"/>
    <w:rsid w:val="00105DCE"/>
    <w:rsid w:val="00105DE0"/>
    <w:rsid w:val="00105DFD"/>
    <w:rsid w:val="001060AD"/>
    <w:rsid w:val="0010619D"/>
    <w:rsid w:val="001061EE"/>
    <w:rsid w:val="00106688"/>
    <w:rsid w:val="001066EF"/>
    <w:rsid w:val="00106850"/>
    <w:rsid w:val="00106B27"/>
    <w:rsid w:val="00106C65"/>
    <w:rsid w:val="00106D5F"/>
    <w:rsid w:val="00106E6E"/>
    <w:rsid w:val="00107030"/>
    <w:rsid w:val="00107351"/>
    <w:rsid w:val="00107692"/>
    <w:rsid w:val="0010776B"/>
    <w:rsid w:val="00107872"/>
    <w:rsid w:val="00107960"/>
    <w:rsid w:val="00107A26"/>
    <w:rsid w:val="00107EA0"/>
    <w:rsid w:val="0011046E"/>
    <w:rsid w:val="00110ADA"/>
    <w:rsid w:val="00110ECD"/>
    <w:rsid w:val="00110F12"/>
    <w:rsid w:val="00110F45"/>
    <w:rsid w:val="00110F7D"/>
    <w:rsid w:val="00110F94"/>
    <w:rsid w:val="0011140B"/>
    <w:rsid w:val="0011141C"/>
    <w:rsid w:val="001114E1"/>
    <w:rsid w:val="00111981"/>
    <w:rsid w:val="001119C2"/>
    <w:rsid w:val="00111BB2"/>
    <w:rsid w:val="00111BD1"/>
    <w:rsid w:val="00111F3E"/>
    <w:rsid w:val="001120FF"/>
    <w:rsid w:val="0011270A"/>
    <w:rsid w:val="00112F82"/>
    <w:rsid w:val="00112FEE"/>
    <w:rsid w:val="001135B2"/>
    <w:rsid w:val="00113737"/>
    <w:rsid w:val="00113D3B"/>
    <w:rsid w:val="00113DF9"/>
    <w:rsid w:val="00113FB6"/>
    <w:rsid w:val="0011415B"/>
    <w:rsid w:val="001145F3"/>
    <w:rsid w:val="00114A93"/>
    <w:rsid w:val="00114BE1"/>
    <w:rsid w:val="00114C94"/>
    <w:rsid w:val="00114F34"/>
    <w:rsid w:val="001155AA"/>
    <w:rsid w:val="00116081"/>
    <w:rsid w:val="0011621B"/>
    <w:rsid w:val="00116354"/>
    <w:rsid w:val="00116641"/>
    <w:rsid w:val="001166EB"/>
    <w:rsid w:val="0011672F"/>
    <w:rsid w:val="00116760"/>
    <w:rsid w:val="00116926"/>
    <w:rsid w:val="00116D81"/>
    <w:rsid w:val="00116EA8"/>
    <w:rsid w:val="00116F72"/>
    <w:rsid w:val="00116FA6"/>
    <w:rsid w:val="0011753D"/>
    <w:rsid w:val="00117BB0"/>
    <w:rsid w:val="00117E45"/>
    <w:rsid w:val="00120219"/>
    <w:rsid w:val="0012041A"/>
    <w:rsid w:val="00120474"/>
    <w:rsid w:val="001204C2"/>
    <w:rsid w:val="001206D4"/>
    <w:rsid w:val="001208CC"/>
    <w:rsid w:val="00120923"/>
    <w:rsid w:val="00120B0C"/>
    <w:rsid w:val="00120BCC"/>
    <w:rsid w:val="00120BD2"/>
    <w:rsid w:val="00120EF4"/>
    <w:rsid w:val="00121419"/>
    <w:rsid w:val="00121B4B"/>
    <w:rsid w:val="00121CE6"/>
    <w:rsid w:val="00121E68"/>
    <w:rsid w:val="0012216B"/>
    <w:rsid w:val="001221FA"/>
    <w:rsid w:val="001222B5"/>
    <w:rsid w:val="00122401"/>
    <w:rsid w:val="00122879"/>
    <w:rsid w:val="00123009"/>
    <w:rsid w:val="00123094"/>
    <w:rsid w:val="001234A8"/>
    <w:rsid w:val="00123D92"/>
    <w:rsid w:val="001240DC"/>
    <w:rsid w:val="001245A8"/>
    <w:rsid w:val="00124A41"/>
    <w:rsid w:val="00124A9B"/>
    <w:rsid w:val="00124E92"/>
    <w:rsid w:val="00124F45"/>
    <w:rsid w:val="00125205"/>
    <w:rsid w:val="0012534F"/>
    <w:rsid w:val="0012556C"/>
    <w:rsid w:val="001259B2"/>
    <w:rsid w:val="00126082"/>
    <w:rsid w:val="001261CA"/>
    <w:rsid w:val="0012654E"/>
    <w:rsid w:val="00126842"/>
    <w:rsid w:val="00126986"/>
    <w:rsid w:val="00126BC5"/>
    <w:rsid w:val="00126C36"/>
    <w:rsid w:val="00126CFB"/>
    <w:rsid w:val="00126D16"/>
    <w:rsid w:val="00126E58"/>
    <w:rsid w:val="00126FBD"/>
    <w:rsid w:val="00127057"/>
    <w:rsid w:val="0012764E"/>
    <w:rsid w:val="001278F2"/>
    <w:rsid w:val="001300C0"/>
    <w:rsid w:val="001302C2"/>
    <w:rsid w:val="001303C1"/>
    <w:rsid w:val="001304BB"/>
    <w:rsid w:val="00130A45"/>
    <w:rsid w:val="001315AE"/>
    <w:rsid w:val="001316ED"/>
    <w:rsid w:val="001318BA"/>
    <w:rsid w:val="00131B1D"/>
    <w:rsid w:val="00131D61"/>
    <w:rsid w:val="001321DB"/>
    <w:rsid w:val="00132634"/>
    <w:rsid w:val="0013265A"/>
    <w:rsid w:val="001328EF"/>
    <w:rsid w:val="00132A03"/>
    <w:rsid w:val="00132D93"/>
    <w:rsid w:val="00133394"/>
    <w:rsid w:val="001337FB"/>
    <w:rsid w:val="00133B42"/>
    <w:rsid w:val="00133BFB"/>
    <w:rsid w:val="0013406E"/>
    <w:rsid w:val="00134617"/>
    <w:rsid w:val="0013469F"/>
    <w:rsid w:val="00135145"/>
    <w:rsid w:val="0013566E"/>
    <w:rsid w:val="00135716"/>
    <w:rsid w:val="00135CD6"/>
    <w:rsid w:val="001360FD"/>
    <w:rsid w:val="00136103"/>
    <w:rsid w:val="001364D2"/>
    <w:rsid w:val="0013663A"/>
    <w:rsid w:val="00136745"/>
    <w:rsid w:val="001367AC"/>
    <w:rsid w:val="001368E1"/>
    <w:rsid w:val="00136FB1"/>
    <w:rsid w:val="00136FE8"/>
    <w:rsid w:val="00137430"/>
    <w:rsid w:val="001376BE"/>
    <w:rsid w:val="00137B53"/>
    <w:rsid w:val="00137BBC"/>
    <w:rsid w:val="0014015B"/>
    <w:rsid w:val="00140327"/>
    <w:rsid w:val="001404DF"/>
    <w:rsid w:val="0014055A"/>
    <w:rsid w:val="0014072D"/>
    <w:rsid w:val="0014124F"/>
    <w:rsid w:val="0014159D"/>
    <w:rsid w:val="00141A7D"/>
    <w:rsid w:val="00141BE8"/>
    <w:rsid w:val="00141C5B"/>
    <w:rsid w:val="00141F4E"/>
    <w:rsid w:val="001420B5"/>
    <w:rsid w:val="001420BA"/>
    <w:rsid w:val="001423AA"/>
    <w:rsid w:val="001428E5"/>
    <w:rsid w:val="00142A10"/>
    <w:rsid w:val="00142B89"/>
    <w:rsid w:val="00142E01"/>
    <w:rsid w:val="0014305D"/>
    <w:rsid w:val="00143460"/>
    <w:rsid w:val="001434A3"/>
    <w:rsid w:val="0014356F"/>
    <w:rsid w:val="0014377A"/>
    <w:rsid w:val="00143C94"/>
    <w:rsid w:val="00143EEF"/>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77C"/>
    <w:rsid w:val="0014585C"/>
    <w:rsid w:val="00145B13"/>
    <w:rsid w:val="00145F22"/>
    <w:rsid w:val="00145FA8"/>
    <w:rsid w:val="00146193"/>
    <w:rsid w:val="0014654B"/>
    <w:rsid w:val="00146B35"/>
    <w:rsid w:val="00147281"/>
    <w:rsid w:val="00147593"/>
    <w:rsid w:val="00147604"/>
    <w:rsid w:val="00147828"/>
    <w:rsid w:val="00147A8F"/>
    <w:rsid w:val="00147AD4"/>
    <w:rsid w:val="00147B6A"/>
    <w:rsid w:val="00147F56"/>
    <w:rsid w:val="00147F64"/>
    <w:rsid w:val="00150204"/>
    <w:rsid w:val="0015085C"/>
    <w:rsid w:val="001508CC"/>
    <w:rsid w:val="00150B00"/>
    <w:rsid w:val="00150EAF"/>
    <w:rsid w:val="00150FB0"/>
    <w:rsid w:val="0015129C"/>
    <w:rsid w:val="001512A4"/>
    <w:rsid w:val="00151331"/>
    <w:rsid w:val="00151937"/>
    <w:rsid w:val="00151FE1"/>
    <w:rsid w:val="00152126"/>
    <w:rsid w:val="001521EE"/>
    <w:rsid w:val="001522CE"/>
    <w:rsid w:val="0015320A"/>
    <w:rsid w:val="00153264"/>
    <w:rsid w:val="0015329C"/>
    <w:rsid w:val="001538A7"/>
    <w:rsid w:val="00153B71"/>
    <w:rsid w:val="00153E3B"/>
    <w:rsid w:val="00154018"/>
    <w:rsid w:val="00154073"/>
    <w:rsid w:val="00154315"/>
    <w:rsid w:val="001546C7"/>
    <w:rsid w:val="00154966"/>
    <w:rsid w:val="00154AA3"/>
    <w:rsid w:val="00154ED3"/>
    <w:rsid w:val="0015511F"/>
    <w:rsid w:val="00155300"/>
    <w:rsid w:val="0015594E"/>
    <w:rsid w:val="00155AF1"/>
    <w:rsid w:val="001562A2"/>
    <w:rsid w:val="00156776"/>
    <w:rsid w:val="001567D4"/>
    <w:rsid w:val="00156AB1"/>
    <w:rsid w:val="00157410"/>
    <w:rsid w:val="00157C20"/>
    <w:rsid w:val="00157D77"/>
    <w:rsid w:val="00157F89"/>
    <w:rsid w:val="0016016F"/>
    <w:rsid w:val="00160425"/>
    <w:rsid w:val="0016055D"/>
    <w:rsid w:val="001607FC"/>
    <w:rsid w:val="0016092F"/>
    <w:rsid w:val="00160A42"/>
    <w:rsid w:val="00160E97"/>
    <w:rsid w:val="001613FF"/>
    <w:rsid w:val="0016146A"/>
    <w:rsid w:val="001614C6"/>
    <w:rsid w:val="001614E7"/>
    <w:rsid w:val="00161515"/>
    <w:rsid w:val="001615B3"/>
    <w:rsid w:val="0016195D"/>
    <w:rsid w:val="00161C3C"/>
    <w:rsid w:val="00161C6A"/>
    <w:rsid w:val="00161FDD"/>
    <w:rsid w:val="0016209C"/>
    <w:rsid w:val="0016252A"/>
    <w:rsid w:val="00162798"/>
    <w:rsid w:val="0016295D"/>
    <w:rsid w:val="00162C75"/>
    <w:rsid w:val="001638B7"/>
    <w:rsid w:val="001639F6"/>
    <w:rsid w:val="00163CD8"/>
    <w:rsid w:val="00163E06"/>
    <w:rsid w:val="00163E8F"/>
    <w:rsid w:val="00164183"/>
    <w:rsid w:val="00164415"/>
    <w:rsid w:val="00164491"/>
    <w:rsid w:val="00164958"/>
    <w:rsid w:val="00164A9E"/>
    <w:rsid w:val="00164B3A"/>
    <w:rsid w:val="00164F07"/>
    <w:rsid w:val="00165156"/>
    <w:rsid w:val="0016535E"/>
    <w:rsid w:val="00165477"/>
    <w:rsid w:val="0016560A"/>
    <w:rsid w:val="00165700"/>
    <w:rsid w:val="0016594F"/>
    <w:rsid w:val="00165A07"/>
    <w:rsid w:val="00165A2A"/>
    <w:rsid w:val="00165C2B"/>
    <w:rsid w:val="00165CCB"/>
    <w:rsid w:val="00165DCF"/>
    <w:rsid w:val="00165F09"/>
    <w:rsid w:val="0016602F"/>
    <w:rsid w:val="0016654F"/>
    <w:rsid w:val="001665A2"/>
    <w:rsid w:val="00166753"/>
    <w:rsid w:val="00166C33"/>
    <w:rsid w:val="00166CF7"/>
    <w:rsid w:val="00166E6C"/>
    <w:rsid w:val="00166FD7"/>
    <w:rsid w:val="001672BE"/>
    <w:rsid w:val="001677C1"/>
    <w:rsid w:val="00167948"/>
    <w:rsid w:val="00167993"/>
    <w:rsid w:val="001702DA"/>
    <w:rsid w:val="00170580"/>
    <w:rsid w:val="001705F5"/>
    <w:rsid w:val="00170659"/>
    <w:rsid w:val="00170A59"/>
    <w:rsid w:val="00170C55"/>
    <w:rsid w:val="00170E88"/>
    <w:rsid w:val="001711D4"/>
    <w:rsid w:val="00171369"/>
    <w:rsid w:val="0017144E"/>
    <w:rsid w:val="00171BCB"/>
    <w:rsid w:val="00171E6B"/>
    <w:rsid w:val="00172073"/>
    <w:rsid w:val="001720E1"/>
    <w:rsid w:val="00172103"/>
    <w:rsid w:val="0017220E"/>
    <w:rsid w:val="00172513"/>
    <w:rsid w:val="00172791"/>
    <w:rsid w:val="001728C3"/>
    <w:rsid w:val="00172D0B"/>
    <w:rsid w:val="001730ED"/>
    <w:rsid w:val="00173164"/>
    <w:rsid w:val="001732BE"/>
    <w:rsid w:val="0017350A"/>
    <w:rsid w:val="00173570"/>
    <w:rsid w:val="00173608"/>
    <w:rsid w:val="00173B09"/>
    <w:rsid w:val="00173F3B"/>
    <w:rsid w:val="00173F5A"/>
    <w:rsid w:val="00173F8F"/>
    <w:rsid w:val="00174140"/>
    <w:rsid w:val="00174D77"/>
    <w:rsid w:val="00175270"/>
    <w:rsid w:val="0017532A"/>
    <w:rsid w:val="00175803"/>
    <w:rsid w:val="00175914"/>
    <w:rsid w:val="00175A6A"/>
    <w:rsid w:val="00175A7F"/>
    <w:rsid w:val="00176C2C"/>
    <w:rsid w:val="00176C93"/>
    <w:rsid w:val="00176DD2"/>
    <w:rsid w:val="00176F09"/>
    <w:rsid w:val="00176F1B"/>
    <w:rsid w:val="00177822"/>
    <w:rsid w:val="0017792C"/>
    <w:rsid w:val="00177C8F"/>
    <w:rsid w:val="00177C91"/>
    <w:rsid w:val="00177D29"/>
    <w:rsid w:val="00177FE1"/>
    <w:rsid w:val="00180032"/>
    <w:rsid w:val="00180175"/>
    <w:rsid w:val="00180311"/>
    <w:rsid w:val="001809A5"/>
    <w:rsid w:val="00180B48"/>
    <w:rsid w:val="00180D0D"/>
    <w:rsid w:val="00180DF9"/>
    <w:rsid w:val="00180F77"/>
    <w:rsid w:val="00180FAB"/>
    <w:rsid w:val="00181359"/>
    <w:rsid w:val="00181384"/>
    <w:rsid w:val="00181477"/>
    <w:rsid w:val="001817C0"/>
    <w:rsid w:val="001818A3"/>
    <w:rsid w:val="00181DE6"/>
    <w:rsid w:val="00181F1D"/>
    <w:rsid w:val="00181F4E"/>
    <w:rsid w:val="00182048"/>
    <w:rsid w:val="00182162"/>
    <w:rsid w:val="0018220C"/>
    <w:rsid w:val="00182287"/>
    <w:rsid w:val="0018278B"/>
    <w:rsid w:val="001828E0"/>
    <w:rsid w:val="001828E1"/>
    <w:rsid w:val="00182AA8"/>
    <w:rsid w:val="00182BA6"/>
    <w:rsid w:val="00182DE3"/>
    <w:rsid w:val="00182F8C"/>
    <w:rsid w:val="0018337F"/>
    <w:rsid w:val="001834DE"/>
    <w:rsid w:val="0018367E"/>
    <w:rsid w:val="00183784"/>
    <w:rsid w:val="00183AC4"/>
    <w:rsid w:val="00183E44"/>
    <w:rsid w:val="00184149"/>
    <w:rsid w:val="001842D9"/>
    <w:rsid w:val="00184309"/>
    <w:rsid w:val="00184E22"/>
    <w:rsid w:val="00184FC6"/>
    <w:rsid w:val="00185016"/>
    <w:rsid w:val="001850B7"/>
    <w:rsid w:val="00185496"/>
    <w:rsid w:val="00185692"/>
    <w:rsid w:val="00185B38"/>
    <w:rsid w:val="00185F54"/>
    <w:rsid w:val="001860C5"/>
    <w:rsid w:val="00186155"/>
    <w:rsid w:val="0018668C"/>
    <w:rsid w:val="00186796"/>
    <w:rsid w:val="00186BBE"/>
    <w:rsid w:val="00186D40"/>
    <w:rsid w:val="00186E81"/>
    <w:rsid w:val="00186FE1"/>
    <w:rsid w:val="001871F5"/>
    <w:rsid w:val="001877DF"/>
    <w:rsid w:val="00187864"/>
    <w:rsid w:val="00187AED"/>
    <w:rsid w:val="00187E65"/>
    <w:rsid w:val="00190357"/>
    <w:rsid w:val="0019055B"/>
    <w:rsid w:val="00190F79"/>
    <w:rsid w:val="001910FA"/>
    <w:rsid w:val="001918C4"/>
    <w:rsid w:val="00191A6F"/>
    <w:rsid w:val="00191C96"/>
    <w:rsid w:val="00192047"/>
    <w:rsid w:val="001929CF"/>
    <w:rsid w:val="00192AF4"/>
    <w:rsid w:val="00192B91"/>
    <w:rsid w:val="00192C5D"/>
    <w:rsid w:val="00192D4F"/>
    <w:rsid w:val="00192EDD"/>
    <w:rsid w:val="00193177"/>
    <w:rsid w:val="00193306"/>
    <w:rsid w:val="00193367"/>
    <w:rsid w:val="0019379A"/>
    <w:rsid w:val="00193842"/>
    <w:rsid w:val="0019392C"/>
    <w:rsid w:val="00193BDA"/>
    <w:rsid w:val="001944CB"/>
    <w:rsid w:val="00194815"/>
    <w:rsid w:val="00194C4E"/>
    <w:rsid w:val="001954B9"/>
    <w:rsid w:val="001957DF"/>
    <w:rsid w:val="001958F1"/>
    <w:rsid w:val="00195AFE"/>
    <w:rsid w:val="00195B9A"/>
    <w:rsid w:val="00195E96"/>
    <w:rsid w:val="00195F0B"/>
    <w:rsid w:val="00195F3A"/>
    <w:rsid w:val="00195FA3"/>
    <w:rsid w:val="001961B6"/>
    <w:rsid w:val="0019730F"/>
    <w:rsid w:val="001973ED"/>
    <w:rsid w:val="001979AC"/>
    <w:rsid w:val="001A015D"/>
    <w:rsid w:val="001A0184"/>
    <w:rsid w:val="001A036A"/>
    <w:rsid w:val="001A038C"/>
    <w:rsid w:val="001A041F"/>
    <w:rsid w:val="001A04B5"/>
    <w:rsid w:val="001A07F7"/>
    <w:rsid w:val="001A09B9"/>
    <w:rsid w:val="001A0B19"/>
    <w:rsid w:val="001A0B42"/>
    <w:rsid w:val="001A0C05"/>
    <w:rsid w:val="001A0E4D"/>
    <w:rsid w:val="001A0E9D"/>
    <w:rsid w:val="001A132C"/>
    <w:rsid w:val="001A147A"/>
    <w:rsid w:val="001A14DE"/>
    <w:rsid w:val="001A1751"/>
    <w:rsid w:val="001A18C6"/>
    <w:rsid w:val="001A1944"/>
    <w:rsid w:val="001A1CBB"/>
    <w:rsid w:val="001A1F6B"/>
    <w:rsid w:val="001A1F83"/>
    <w:rsid w:val="001A245B"/>
    <w:rsid w:val="001A26C1"/>
    <w:rsid w:val="001A2F37"/>
    <w:rsid w:val="001A31C7"/>
    <w:rsid w:val="001A34B2"/>
    <w:rsid w:val="001A3607"/>
    <w:rsid w:val="001A36DC"/>
    <w:rsid w:val="001A382F"/>
    <w:rsid w:val="001A3B74"/>
    <w:rsid w:val="001A3DA7"/>
    <w:rsid w:val="001A3FD7"/>
    <w:rsid w:val="001A3FE9"/>
    <w:rsid w:val="001A435D"/>
    <w:rsid w:val="001A456E"/>
    <w:rsid w:val="001A469D"/>
    <w:rsid w:val="001A46AA"/>
    <w:rsid w:val="001A47EC"/>
    <w:rsid w:val="001A4B55"/>
    <w:rsid w:val="001A4D82"/>
    <w:rsid w:val="001A5059"/>
    <w:rsid w:val="001A5A8F"/>
    <w:rsid w:val="001A5B37"/>
    <w:rsid w:val="001A5D23"/>
    <w:rsid w:val="001A6212"/>
    <w:rsid w:val="001A6222"/>
    <w:rsid w:val="001A64B7"/>
    <w:rsid w:val="001A6649"/>
    <w:rsid w:val="001A6D37"/>
    <w:rsid w:val="001A76EA"/>
    <w:rsid w:val="001A76F0"/>
    <w:rsid w:val="001A7D55"/>
    <w:rsid w:val="001A7FEE"/>
    <w:rsid w:val="001B038D"/>
    <w:rsid w:val="001B0500"/>
    <w:rsid w:val="001B0542"/>
    <w:rsid w:val="001B069D"/>
    <w:rsid w:val="001B06CE"/>
    <w:rsid w:val="001B0740"/>
    <w:rsid w:val="001B097D"/>
    <w:rsid w:val="001B0BD4"/>
    <w:rsid w:val="001B1080"/>
    <w:rsid w:val="001B1136"/>
    <w:rsid w:val="001B11BA"/>
    <w:rsid w:val="001B12C9"/>
    <w:rsid w:val="001B12FF"/>
    <w:rsid w:val="001B1D74"/>
    <w:rsid w:val="001B1D96"/>
    <w:rsid w:val="001B21E8"/>
    <w:rsid w:val="001B246A"/>
    <w:rsid w:val="001B2569"/>
    <w:rsid w:val="001B3074"/>
    <w:rsid w:val="001B3594"/>
    <w:rsid w:val="001B3E3D"/>
    <w:rsid w:val="001B4448"/>
    <w:rsid w:val="001B4551"/>
    <w:rsid w:val="001B45C8"/>
    <w:rsid w:val="001B4619"/>
    <w:rsid w:val="001B4C81"/>
    <w:rsid w:val="001B4C8C"/>
    <w:rsid w:val="001B4D6C"/>
    <w:rsid w:val="001B4E60"/>
    <w:rsid w:val="001B502C"/>
    <w:rsid w:val="001B5189"/>
    <w:rsid w:val="001B5201"/>
    <w:rsid w:val="001B5335"/>
    <w:rsid w:val="001B5495"/>
    <w:rsid w:val="001B578C"/>
    <w:rsid w:val="001B5BB0"/>
    <w:rsid w:val="001B609C"/>
    <w:rsid w:val="001B60C1"/>
    <w:rsid w:val="001B69B7"/>
    <w:rsid w:val="001B6ABE"/>
    <w:rsid w:val="001B6DAE"/>
    <w:rsid w:val="001B6DC8"/>
    <w:rsid w:val="001B74B3"/>
    <w:rsid w:val="001B767D"/>
    <w:rsid w:val="001B7736"/>
    <w:rsid w:val="001B7CD2"/>
    <w:rsid w:val="001B7D2D"/>
    <w:rsid w:val="001B7E80"/>
    <w:rsid w:val="001C0067"/>
    <w:rsid w:val="001C0374"/>
    <w:rsid w:val="001C0922"/>
    <w:rsid w:val="001C0AF5"/>
    <w:rsid w:val="001C0B85"/>
    <w:rsid w:val="001C0D0D"/>
    <w:rsid w:val="001C112B"/>
    <w:rsid w:val="001C1241"/>
    <w:rsid w:val="001C12ED"/>
    <w:rsid w:val="001C13B1"/>
    <w:rsid w:val="001C155D"/>
    <w:rsid w:val="001C1590"/>
    <w:rsid w:val="001C1599"/>
    <w:rsid w:val="001C183B"/>
    <w:rsid w:val="001C1924"/>
    <w:rsid w:val="001C1D6A"/>
    <w:rsid w:val="001C26C3"/>
    <w:rsid w:val="001C2AA2"/>
    <w:rsid w:val="001C2D57"/>
    <w:rsid w:val="001C2F2A"/>
    <w:rsid w:val="001C3E00"/>
    <w:rsid w:val="001C3E26"/>
    <w:rsid w:val="001C43F6"/>
    <w:rsid w:val="001C46FD"/>
    <w:rsid w:val="001C48AB"/>
    <w:rsid w:val="001C4BA9"/>
    <w:rsid w:val="001C4CAA"/>
    <w:rsid w:val="001C4CBB"/>
    <w:rsid w:val="001C4FC3"/>
    <w:rsid w:val="001C5088"/>
    <w:rsid w:val="001C512C"/>
    <w:rsid w:val="001C5329"/>
    <w:rsid w:val="001C5569"/>
    <w:rsid w:val="001C5730"/>
    <w:rsid w:val="001C57E4"/>
    <w:rsid w:val="001C5AFC"/>
    <w:rsid w:val="001C5FB4"/>
    <w:rsid w:val="001C63AB"/>
    <w:rsid w:val="001C65A8"/>
    <w:rsid w:val="001C6C82"/>
    <w:rsid w:val="001C6DC2"/>
    <w:rsid w:val="001C74F9"/>
    <w:rsid w:val="001C75BE"/>
    <w:rsid w:val="001C7652"/>
    <w:rsid w:val="001C7A55"/>
    <w:rsid w:val="001D0220"/>
    <w:rsid w:val="001D031A"/>
    <w:rsid w:val="001D04F4"/>
    <w:rsid w:val="001D0A1B"/>
    <w:rsid w:val="001D0A48"/>
    <w:rsid w:val="001D0AAC"/>
    <w:rsid w:val="001D108E"/>
    <w:rsid w:val="001D1462"/>
    <w:rsid w:val="001D1874"/>
    <w:rsid w:val="001D18BE"/>
    <w:rsid w:val="001D1B0E"/>
    <w:rsid w:val="001D2869"/>
    <w:rsid w:val="001D338E"/>
    <w:rsid w:val="001D37B9"/>
    <w:rsid w:val="001D39D9"/>
    <w:rsid w:val="001D3C95"/>
    <w:rsid w:val="001D3F5A"/>
    <w:rsid w:val="001D3F68"/>
    <w:rsid w:val="001D46C3"/>
    <w:rsid w:val="001D49D0"/>
    <w:rsid w:val="001D4E5B"/>
    <w:rsid w:val="001D4EA0"/>
    <w:rsid w:val="001D51C5"/>
    <w:rsid w:val="001D5226"/>
    <w:rsid w:val="001D554F"/>
    <w:rsid w:val="001D5901"/>
    <w:rsid w:val="001D5A8E"/>
    <w:rsid w:val="001D5D31"/>
    <w:rsid w:val="001D5E11"/>
    <w:rsid w:val="001D5EB3"/>
    <w:rsid w:val="001D5F74"/>
    <w:rsid w:val="001D5F88"/>
    <w:rsid w:val="001D5FD9"/>
    <w:rsid w:val="001D6032"/>
    <w:rsid w:val="001D61B5"/>
    <w:rsid w:val="001D6382"/>
    <w:rsid w:val="001D640A"/>
    <w:rsid w:val="001D6479"/>
    <w:rsid w:val="001D6B71"/>
    <w:rsid w:val="001D6C0B"/>
    <w:rsid w:val="001D75B9"/>
    <w:rsid w:val="001D7605"/>
    <w:rsid w:val="001D78EF"/>
    <w:rsid w:val="001D7AAA"/>
    <w:rsid w:val="001D7B11"/>
    <w:rsid w:val="001D7B12"/>
    <w:rsid w:val="001D7DCF"/>
    <w:rsid w:val="001D7E20"/>
    <w:rsid w:val="001D7FBF"/>
    <w:rsid w:val="001E0254"/>
    <w:rsid w:val="001E0271"/>
    <w:rsid w:val="001E032F"/>
    <w:rsid w:val="001E05B5"/>
    <w:rsid w:val="001E05E7"/>
    <w:rsid w:val="001E0696"/>
    <w:rsid w:val="001E0B2E"/>
    <w:rsid w:val="001E0C22"/>
    <w:rsid w:val="001E0E3B"/>
    <w:rsid w:val="001E0F16"/>
    <w:rsid w:val="001E1503"/>
    <w:rsid w:val="001E1CEC"/>
    <w:rsid w:val="001E1FCA"/>
    <w:rsid w:val="001E20F6"/>
    <w:rsid w:val="001E26E0"/>
    <w:rsid w:val="001E2833"/>
    <w:rsid w:val="001E2842"/>
    <w:rsid w:val="001E288A"/>
    <w:rsid w:val="001E29C1"/>
    <w:rsid w:val="001E2A11"/>
    <w:rsid w:val="001E3345"/>
    <w:rsid w:val="001E334F"/>
    <w:rsid w:val="001E3833"/>
    <w:rsid w:val="001E3835"/>
    <w:rsid w:val="001E38D8"/>
    <w:rsid w:val="001E3B7F"/>
    <w:rsid w:val="001E3D13"/>
    <w:rsid w:val="001E4122"/>
    <w:rsid w:val="001E41A4"/>
    <w:rsid w:val="001E459F"/>
    <w:rsid w:val="001E4978"/>
    <w:rsid w:val="001E4B9E"/>
    <w:rsid w:val="001E5258"/>
    <w:rsid w:val="001E549E"/>
    <w:rsid w:val="001E54F4"/>
    <w:rsid w:val="001E561F"/>
    <w:rsid w:val="001E566F"/>
    <w:rsid w:val="001E5DC2"/>
    <w:rsid w:val="001E607C"/>
    <w:rsid w:val="001E6232"/>
    <w:rsid w:val="001E64CB"/>
    <w:rsid w:val="001E65D7"/>
    <w:rsid w:val="001E6C40"/>
    <w:rsid w:val="001E6D08"/>
    <w:rsid w:val="001E6F3A"/>
    <w:rsid w:val="001E70D0"/>
    <w:rsid w:val="001E7406"/>
    <w:rsid w:val="001E754D"/>
    <w:rsid w:val="001E75D5"/>
    <w:rsid w:val="001E78EE"/>
    <w:rsid w:val="001E7A33"/>
    <w:rsid w:val="001E7A6B"/>
    <w:rsid w:val="001E7C68"/>
    <w:rsid w:val="001F0076"/>
    <w:rsid w:val="001F0307"/>
    <w:rsid w:val="001F0878"/>
    <w:rsid w:val="001F0E0D"/>
    <w:rsid w:val="001F0E2E"/>
    <w:rsid w:val="001F0FAF"/>
    <w:rsid w:val="001F12CB"/>
    <w:rsid w:val="001F16AF"/>
    <w:rsid w:val="001F17A6"/>
    <w:rsid w:val="001F17D3"/>
    <w:rsid w:val="001F1824"/>
    <w:rsid w:val="001F1BA8"/>
    <w:rsid w:val="001F1D39"/>
    <w:rsid w:val="001F1E87"/>
    <w:rsid w:val="001F1F60"/>
    <w:rsid w:val="001F2072"/>
    <w:rsid w:val="001F22FC"/>
    <w:rsid w:val="001F230D"/>
    <w:rsid w:val="001F24F5"/>
    <w:rsid w:val="001F2544"/>
    <w:rsid w:val="001F2708"/>
    <w:rsid w:val="001F2895"/>
    <w:rsid w:val="001F2A09"/>
    <w:rsid w:val="001F2D73"/>
    <w:rsid w:val="001F2F7E"/>
    <w:rsid w:val="001F30F7"/>
    <w:rsid w:val="001F3A47"/>
    <w:rsid w:val="001F3BBA"/>
    <w:rsid w:val="001F3DB6"/>
    <w:rsid w:val="001F3FD6"/>
    <w:rsid w:val="001F4129"/>
    <w:rsid w:val="001F454B"/>
    <w:rsid w:val="001F459D"/>
    <w:rsid w:val="001F4837"/>
    <w:rsid w:val="001F4883"/>
    <w:rsid w:val="001F496D"/>
    <w:rsid w:val="001F4AF3"/>
    <w:rsid w:val="001F4B4B"/>
    <w:rsid w:val="001F4B56"/>
    <w:rsid w:val="001F4EBD"/>
    <w:rsid w:val="001F53C7"/>
    <w:rsid w:val="001F5703"/>
    <w:rsid w:val="001F5805"/>
    <w:rsid w:val="001F5AE2"/>
    <w:rsid w:val="001F5B76"/>
    <w:rsid w:val="001F5BCA"/>
    <w:rsid w:val="001F61E3"/>
    <w:rsid w:val="001F6838"/>
    <w:rsid w:val="001F69A5"/>
    <w:rsid w:val="001F69F4"/>
    <w:rsid w:val="001F6DEC"/>
    <w:rsid w:val="001F6E78"/>
    <w:rsid w:val="001F7716"/>
    <w:rsid w:val="001F77CE"/>
    <w:rsid w:val="00200163"/>
    <w:rsid w:val="0020037C"/>
    <w:rsid w:val="00200851"/>
    <w:rsid w:val="002009D5"/>
    <w:rsid w:val="002009FD"/>
    <w:rsid w:val="00200B3F"/>
    <w:rsid w:val="00200CE5"/>
    <w:rsid w:val="00200EC2"/>
    <w:rsid w:val="00201121"/>
    <w:rsid w:val="002013DF"/>
    <w:rsid w:val="00201666"/>
    <w:rsid w:val="0020188D"/>
    <w:rsid w:val="00201BF0"/>
    <w:rsid w:val="00201DFC"/>
    <w:rsid w:val="00202117"/>
    <w:rsid w:val="0020234D"/>
    <w:rsid w:val="0020253D"/>
    <w:rsid w:val="002025E0"/>
    <w:rsid w:val="00202611"/>
    <w:rsid w:val="00202971"/>
    <w:rsid w:val="002029C1"/>
    <w:rsid w:val="00202B4F"/>
    <w:rsid w:val="00202D0D"/>
    <w:rsid w:val="00203344"/>
    <w:rsid w:val="002033B1"/>
    <w:rsid w:val="00203504"/>
    <w:rsid w:val="00203656"/>
    <w:rsid w:val="00203743"/>
    <w:rsid w:val="00203AD3"/>
    <w:rsid w:val="00203BBB"/>
    <w:rsid w:val="00204350"/>
    <w:rsid w:val="0020443D"/>
    <w:rsid w:val="00204556"/>
    <w:rsid w:val="00204723"/>
    <w:rsid w:val="002047C9"/>
    <w:rsid w:val="00204A01"/>
    <w:rsid w:val="00204DD2"/>
    <w:rsid w:val="00204FD6"/>
    <w:rsid w:val="00205166"/>
    <w:rsid w:val="00205660"/>
    <w:rsid w:val="00205B51"/>
    <w:rsid w:val="00205CA8"/>
    <w:rsid w:val="00205ED5"/>
    <w:rsid w:val="0020601B"/>
    <w:rsid w:val="00206125"/>
    <w:rsid w:val="002062C1"/>
    <w:rsid w:val="002068A7"/>
    <w:rsid w:val="00206C27"/>
    <w:rsid w:val="00206C75"/>
    <w:rsid w:val="00206FAE"/>
    <w:rsid w:val="00207021"/>
    <w:rsid w:val="002073FF"/>
    <w:rsid w:val="002077B5"/>
    <w:rsid w:val="002078C8"/>
    <w:rsid w:val="00207998"/>
    <w:rsid w:val="00207B5D"/>
    <w:rsid w:val="00207C9A"/>
    <w:rsid w:val="00207D0C"/>
    <w:rsid w:val="0021040C"/>
    <w:rsid w:val="002104D3"/>
    <w:rsid w:val="00210DF3"/>
    <w:rsid w:val="00210E91"/>
    <w:rsid w:val="00210EC8"/>
    <w:rsid w:val="00210F7B"/>
    <w:rsid w:val="0021158E"/>
    <w:rsid w:val="00211B20"/>
    <w:rsid w:val="002122CF"/>
    <w:rsid w:val="0021231F"/>
    <w:rsid w:val="00212485"/>
    <w:rsid w:val="00212773"/>
    <w:rsid w:val="00212845"/>
    <w:rsid w:val="002129A9"/>
    <w:rsid w:val="00212B98"/>
    <w:rsid w:val="00212F46"/>
    <w:rsid w:val="00212FD9"/>
    <w:rsid w:val="00213018"/>
    <w:rsid w:val="002131B0"/>
    <w:rsid w:val="00213679"/>
    <w:rsid w:val="00213DAF"/>
    <w:rsid w:val="00213DB4"/>
    <w:rsid w:val="002140AD"/>
    <w:rsid w:val="0021415C"/>
    <w:rsid w:val="00214353"/>
    <w:rsid w:val="002147ED"/>
    <w:rsid w:val="00214F3B"/>
    <w:rsid w:val="00215AA7"/>
    <w:rsid w:val="00215AC2"/>
    <w:rsid w:val="00215BCB"/>
    <w:rsid w:val="00215C32"/>
    <w:rsid w:val="00215DBC"/>
    <w:rsid w:val="0021607F"/>
    <w:rsid w:val="0021625C"/>
    <w:rsid w:val="00216345"/>
    <w:rsid w:val="002163B1"/>
    <w:rsid w:val="0021653A"/>
    <w:rsid w:val="00216748"/>
    <w:rsid w:val="00216FC0"/>
    <w:rsid w:val="00217132"/>
    <w:rsid w:val="0021737D"/>
    <w:rsid w:val="00217509"/>
    <w:rsid w:val="00217C1A"/>
    <w:rsid w:val="00217E6E"/>
    <w:rsid w:val="002203E4"/>
    <w:rsid w:val="00220505"/>
    <w:rsid w:val="00220545"/>
    <w:rsid w:val="002207CB"/>
    <w:rsid w:val="00220DA8"/>
    <w:rsid w:val="00221024"/>
    <w:rsid w:val="002213AC"/>
    <w:rsid w:val="00221418"/>
    <w:rsid w:val="002217DB"/>
    <w:rsid w:val="0022215A"/>
    <w:rsid w:val="00222537"/>
    <w:rsid w:val="002225A9"/>
    <w:rsid w:val="0022290A"/>
    <w:rsid w:val="00222BDA"/>
    <w:rsid w:val="00222C66"/>
    <w:rsid w:val="00222CFD"/>
    <w:rsid w:val="00222D3B"/>
    <w:rsid w:val="002230D9"/>
    <w:rsid w:val="00223303"/>
    <w:rsid w:val="002236A7"/>
    <w:rsid w:val="002236CA"/>
    <w:rsid w:val="00223B7C"/>
    <w:rsid w:val="0022403C"/>
    <w:rsid w:val="0022431F"/>
    <w:rsid w:val="0022461C"/>
    <w:rsid w:val="002246B6"/>
    <w:rsid w:val="00224A1E"/>
    <w:rsid w:val="00224B6D"/>
    <w:rsid w:val="00224C34"/>
    <w:rsid w:val="00224DC3"/>
    <w:rsid w:val="0022508D"/>
    <w:rsid w:val="002250CC"/>
    <w:rsid w:val="00225674"/>
    <w:rsid w:val="0022569F"/>
    <w:rsid w:val="0022576F"/>
    <w:rsid w:val="002258FA"/>
    <w:rsid w:val="00225BC2"/>
    <w:rsid w:val="00225EC0"/>
    <w:rsid w:val="0022602C"/>
    <w:rsid w:val="002265C2"/>
    <w:rsid w:val="00226805"/>
    <w:rsid w:val="00226B32"/>
    <w:rsid w:val="00226B54"/>
    <w:rsid w:val="00226D93"/>
    <w:rsid w:val="00226DA1"/>
    <w:rsid w:val="00227086"/>
    <w:rsid w:val="00227593"/>
    <w:rsid w:val="0022790B"/>
    <w:rsid w:val="00227AB3"/>
    <w:rsid w:val="00227AF7"/>
    <w:rsid w:val="00227D1C"/>
    <w:rsid w:val="00227E05"/>
    <w:rsid w:val="00227E1F"/>
    <w:rsid w:val="00227E8A"/>
    <w:rsid w:val="00227E93"/>
    <w:rsid w:val="00227F9D"/>
    <w:rsid w:val="002301B1"/>
    <w:rsid w:val="0023061E"/>
    <w:rsid w:val="002307AB"/>
    <w:rsid w:val="002307FB"/>
    <w:rsid w:val="00230868"/>
    <w:rsid w:val="00230B03"/>
    <w:rsid w:val="00230BFE"/>
    <w:rsid w:val="0023116E"/>
    <w:rsid w:val="00231171"/>
    <w:rsid w:val="0023148A"/>
    <w:rsid w:val="00231697"/>
    <w:rsid w:val="0023171A"/>
    <w:rsid w:val="00231A10"/>
    <w:rsid w:val="00231F40"/>
    <w:rsid w:val="002321EC"/>
    <w:rsid w:val="002322B6"/>
    <w:rsid w:val="002324A5"/>
    <w:rsid w:val="002326E9"/>
    <w:rsid w:val="0023270A"/>
    <w:rsid w:val="002327C3"/>
    <w:rsid w:val="0023287B"/>
    <w:rsid w:val="00232C74"/>
    <w:rsid w:val="00232F43"/>
    <w:rsid w:val="0023313A"/>
    <w:rsid w:val="00233412"/>
    <w:rsid w:val="00233705"/>
    <w:rsid w:val="00233C37"/>
    <w:rsid w:val="00233E81"/>
    <w:rsid w:val="00233E9F"/>
    <w:rsid w:val="00233F01"/>
    <w:rsid w:val="0023429B"/>
    <w:rsid w:val="002345C9"/>
    <w:rsid w:val="0023461D"/>
    <w:rsid w:val="002350FC"/>
    <w:rsid w:val="00235473"/>
    <w:rsid w:val="002356B3"/>
    <w:rsid w:val="00235857"/>
    <w:rsid w:val="00235E7B"/>
    <w:rsid w:val="0023616B"/>
    <w:rsid w:val="002361AD"/>
    <w:rsid w:val="00236395"/>
    <w:rsid w:val="00236569"/>
    <w:rsid w:val="0023778C"/>
    <w:rsid w:val="00240013"/>
    <w:rsid w:val="0024019B"/>
    <w:rsid w:val="00240517"/>
    <w:rsid w:val="0024057D"/>
    <w:rsid w:val="00240684"/>
    <w:rsid w:val="00240830"/>
    <w:rsid w:val="00240848"/>
    <w:rsid w:val="00240C72"/>
    <w:rsid w:val="00240E9B"/>
    <w:rsid w:val="00240FEE"/>
    <w:rsid w:val="00241962"/>
    <w:rsid w:val="00241EE0"/>
    <w:rsid w:val="002420E0"/>
    <w:rsid w:val="00242562"/>
    <w:rsid w:val="00242768"/>
    <w:rsid w:val="00242775"/>
    <w:rsid w:val="00242C81"/>
    <w:rsid w:val="002436E3"/>
    <w:rsid w:val="00243840"/>
    <w:rsid w:val="00244082"/>
    <w:rsid w:val="00244271"/>
    <w:rsid w:val="002442D0"/>
    <w:rsid w:val="00244F4E"/>
    <w:rsid w:val="00245237"/>
    <w:rsid w:val="00245544"/>
    <w:rsid w:val="002456C4"/>
    <w:rsid w:val="0024576A"/>
    <w:rsid w:val="002457BE"/>
    <w:rsid w:val="002459FF"/>
    <w:rsid w:val="00246011"/>
    <w:rsid w:val="002463FE"/>
    <w:rsid w:val="00246450"/>
    <w:rsid w:val="00246A04"/>
    <w:rsid w:val="00246AF4"/>
    <w:rsid w:val="00246C14"/>
    <w:rsid w:val="002470E8"/>
    <w:rsid w:val="002471F5"/>
    <w:rsid w:val="002473A4"/>
    <w:rsid w:val="0024746A"/>
    <w:rsid w:val="0024764F"/>
    <w:rsid w:val="00247745"/>
    <w:rsid w:val="00247F02"/>
    <w:rsid w:val="002500C7"/>
    <w:rsid w:val="0025031B"/>
    <w:rsid w:val="0025040D"/>
    <w:rsid w:val="0025048F"/>
    <w:rsid w:val="00250F38"/>
    <w:rsid w:val="0025124E"/>
    <w:rsid w:val="0025127C"/>
    <w:rsid w:val="00251445"/>
    <w:rsid w:val="00251583"/>
    <w:rsid w:val="002515A7"/>
    <w:rsid w:val="00251761"/>
    <w:rsid w:val="0025189C"/>
    <w:rsid w:val="00251A5C"/>
    <w:rsid w:val="00251A94"/>
    <w:rsid w:val="00251E36"/>
    <w:rsid w:val="00252087"/>
    <w:rsid w:val="002520BC"/>
    <w:rsid w:val="002525F7"/>
    <w:rsid w:val="00252B08"/>
    <w:rsid w:val="00252E76"/>
    <w:rsid w:val="0025312E"/>
    <w:rsid w:val="002532E9"/>
    <w:rsid w:val="00253599"/>
    <w:rsid w:val="002537A8"/>
    <w:rsid w:val="00253B2D"/>
    <w:rsid w:val="00253EFF"/>
    <w:rsid w:val="00254059"/>
    <w:rsid w:val="00254340"/>
    <w:rsid w:val="00254617"/>
    <w:rsid w:val="00254770"/>
    <w:rsid w:val="00254BCD"/>
    <w:rsid w:val="00254EB4"/>
    <w:rsid w:val="00254EBE"/>
    <w:rsid w:val="00254EC1"/>
    <w:rsid w:val="00255030"/>
    <w:rsid w:val="00255039"/>
    <w:rsid w:val="0025503F"/>
    <w:rsid w:val="002552A9"/>
    <w:rsid w:val="002554CA"/>
    <w:rsid w:val="002558BB"/>
    <w:rsid w:val="002559DD"/>
    <w:rsid w:val="00255A30"/>
    <w:rsid w:val="00255A49"/>
    <w:rsid w:val="00255B75"/>
    <w:rsid w:val="00255B89"/>
    <w:rsid w:val="00255DBD"/>
    <w:rsid w:val="00256471"/>
    <w:rsid w:val="002565B6"/>
    <w:rsid w:val="0025676C"/>
    <w:rsid w:val="00256811"/>
    <w:rsid w:val="00256A82"/>
    <w:rsid w:val="00256D13"/>
    <w:rsid w:val="00256D56"/>
    <w:rsid w:val="002571B0"/>
    <w:rsid w:val="0025732B"/>
    <w:rsid w:val="00257AC1"/>
    <w:rsid w:val="00257DD6"/>
    <w:rsid w:val="00257EFE"/>
    <w:rsid w:val="00260265"/>
    <w:rsid w:val="00260351"/>
    <w:rsid w:val="002606E7"/>
    <w:rsid w:val="00260A76"/>
    <w:rsid w:val="0026123A"/>
    <w:rsid w:val="0026144D"/>
    <w:rsid w:val="0026204B"/>
    <w:rsid w:val="0026213D"/>
    <w:rsid w:val="002622C5"/>
    <w:rsid w:val="002622D5"/>
    <w:rsid w:val="002629E6"/>
    <w:rsid w:val="00262A35"/>
    <w:rsid w:val="00262D86"/>
    <w:rsid w:val="00262F5F"/>
    <w:rsid w:val="00262FCD"/>
    <w:rsid w:val="002637D2"/>
    <w:rsid w:val="00263954"/>
    <w:rsid w:val="00263A17"/>
    <w:rsid w:val="00263AC3"/>
    <w:rsid w:val="00263C3B"/>
    <w:rsid w:val="00263D23"/>
    <w:rsid w:val="00263E72"/>
    <w:rsid w:val="00263F28"/>
    <w:rsid w:val="00264514"/>
    <w:rsid w:val="002645B3"/>
    <w:rsid w:val="00264823"/>
    <w:rsid w:val="00265409"/>
    <w:rsid w:val="00265644"/>
    <w:rsid w:val="0026572A"/>
    <w:rsid w:val="0026573C"/>
    <w:rsid w:val="00265A7A"/>
    <w:rsid w:val="00265C70"/>
    <w:rsid w:val="002663E8"/>
    <w:rsid w:val="0026668D"/>
    <w:rsid w:val="002666D4"/>
    <w:rsid w:val="00266738"/>
    <w:rsid w:val="0026690D"/>
    <w:rsid w:val="002669B9"/>
    <w:rsid w:val="00266A20"/>
    <w:rsid w:val="00266EB7"/>
    <w:rsid w:val="00267A49"/>
    <w:rsid w:val="00267D17"/>
    <w:rsid w:val="00267F03"/>
    <w:rsid w:val="00270050"/>
    <w:rsid w:val="00270066"/>
    <w:rsid w:val="00270141"/>
    <w:rsid w:val="00270282"/>
    <w:rsid w:val="00270541"/>
    <w:rsid w:val="0027058A"/>
    <w:rsid w:val="002708DF"/>
    <w:rsid w:val="00270E20"/>
    <w:rsid w:val="002711E1"/>
    <w:rsid w:val="00271438"/>
    <w:rsid w:val="00271757"/>
    <w:rsid w:val="00271B1D"/>
    <w:rsid w:val="00271B8A"/>
    <w:rsid w:val="00271F89"/>
    <w:rsid w:val="002725E4"/>
    <w:rsid w:val="002726BE"/>
    <w:rsid w:val="002728E0"/>
    <w:rsid w:val="00272A9C"/>
    <w:rsid w:val="00272B79"/>
    <w:rsid w:val="00272EB9"/>
    <w:rsid w:val="00272F1C"/>
    <w:rsid w:val="00272F50"/>
    <w:rsid w:val="00273149"/>
    <w:rsid w:val="00273186"/>
    <w:rsid w:val="00273590"/>
    <w:rsid w:val="002735B0"/>
    <w:rsid w:val="00273694"/>
    <w:rsid w:val="00273EB6"/>
    <w:rsid w:val="002740AF"/>
    <w:rsid w:val="00274144"/>
    <w:rsid w:val="0027436A"/>
    <w:rsid w:val="002744CF"/>
    <w:rsid w:val="00274775"/>
    <w:rsid w:val="0027499D"/>
    <w:rsid w:val="00274C57"/>
    <w:rsid w:val="00274D3A"/>
    <w:rsid w:val="0027501E"/>
    <w:rsid w:val="002755C1"/>
    <w:rsid w:val="00275603"/>
    <w:rsid w:val="00275CEF"/>
    <w:rsid w:val="00275E47"/>
    <w:rsid w:val="0027641E"/>
    <w:rsid w:val="002766C9"/>
    <w:rsid w:val="00276830"/>
    <w:rsid w:val="0027693A"/>
    <w:rsid w:val="00276A0D"/>
    <w:rsid w:val="00276A2A"/>
    <w:rsid w:val="00276E48"/>
    <w:rsid w:val="00277823"/>
    <w:rsid w:val="00277C74"/>
    <w:rsid w:val="002800B0"/>
    <w:rsid w:val="002804AE"/>
    <w:rsid w:val="00280B24"/>
    <w:rsid w:val="00280D12"/>
    <w:rsid w:val="002818AE"/>
    <w:rsid w:val="00281E5B"/>
    <w:rsid w:val="00281F2A"/>
    <w:rsid w:val="0028211E"/>
    <w:rsid w:val="00282425"/>
    <w:rsid w:val="0028275A"/>
    <w:rsid w:val="002828BA"/>
    <w:rsid w:val="00282D61"/>
    <w:rsid w:val="00282F7B"/>
    <w:rsid w:val="002837D2"/>
    <w:rsid w:val="00283915"/>
    <w:rsid w:val="00283BA4"/>
    <w:rsid w:val="00284612"/>
    <w:rsid w:val="002848B4"/>
    <w:rsid w:val="00284B77"/>
    <w:rsid w:val="00285771"/>
    <w:rsid w:val="00285952"/>
    <w:rsid w:val="0028597A"/>
    <w:rsid w:val="00286047"/>
    <w:rsid w:val="002864AA"/>
    <w:rsid w:val="002865C8"/>
    <w:rsid w:val="00286909"/>
    <w:rsid w:val="00286939"/>
    <w:rsid w:val="00287272"/>
    <w:rsid w:val="00287495"/>
    <w:rsid w:val="0028753B"/>
    <w:rsid w:val="00287777"/>
    <w:rsid w:val="0028795B"/>
    <w:rsid w:val="00287DE3"/>
    <w:rsid w:val="00287F41"/>
    <w:rsid w:val="002901F1"/>
    <w:rsid w:val="002903A0"/>
    <w:rsid w:val="0029068C"/>
    <w:rsid w:val="0029070C"/>
    <w:rsid w:val="00290AE1"/>
    <w:rsid w:val="00291338"/>
    <w:rsid w:val="00291359"/>
    <w:rsid w:val="002915C4"/>
    <w:rsid w:val="002916F7"/>
    <w:rsid w:val="00291717"/>
    <w:rsid w:val="0029179D"/>
    <w:rsid w:val="00291853"/>
    <w:rsid w:val="0029192C"/>
    <w:rsid w:val="00291C13"/>
    <w:rsid w:val="00291C64"/>
    <w:rsid w:val="00291F4B"/>
    <w:rsid w:val="002926CC"/>
    <w:rsid w:val="0029272F"/>
    <w:rsid w:val="00292749"/>
    <w:rsid w:val="0029291E"/>
    <w:rsid w:val="00292AD2"/>
    <w:rsid w:val="00292BAF"/>
    <w:rsid w:val="00292DA1"/>
    <w:rsid w:val="00293356"/>
    <w:rsid w:val="0029339B"/>
    <w:rsid w:val="00293873"/>
    <w:rsid w:val="00293979"/>
    <w:rsid w:val="00293AD5"/>
    <w:rsid w:val="00293ADA"/>
    <w:rsid w:val="00293DC6"/>
    <w:rsid w:val="00294051"/>
    <w:rsid w:val="00294750"/>
    <w:rsid w:val="002947EA"/>
    <w:rsid w:val="00294813"/>
    <w:rsid w:val="002949A6"/>
    <w:rsid w:val="00294D5D"/>
    <w:rsid w:val="002953EE"/>
    <w:rsid w:val="00295A4D"/>
    <w:rsid w:val="00295B10"/>
    <w:rsid w:val="002962BA"/>
    <w:rsid w:val="00296330"/>
    <w:rsid w:val="0029639F"/>
    <w:rsid w:val="002967DB"/>
    <w:rsid w:val="00296F8F"/>
    <w:rsid w:val="0029771E"/>
    <w:rsid w:val="00297A4C"/>
    <w:rsid w:val="00297B45"/>
    <w:rsid w:val="00297BAA"/>
    <w:rsid w:val="00297E11"/>
    <w:rsid w:val="002A03B2"/>
    <w:rsid w:val="002A0617"/>
    <w:rsid w:val="002A0647"/>
    <w:rsid w:val="002A0668"/>
    <w:rsid w:val="002A0702"/>
    <w:rsid w:val="002A080B"/>
    <w:rsid w:val="002A0A0A"/>
    <w:rsid w:val="002A0BB0"/>
    <w:rsid w:val="002A0C2F"/>
    <w:rsid w:val="002A0C81"/>
    <w:rsid w:val="002A0C85"/>
    <w:rsid w:val="002A0ECB"/>
    <w:rsid w:val="002A0EF1"/>
    <w:rsid w:val="002A0F8D"/>
    <w:rsid w:val="002A13E1"/>
    <w:rsid w:val="002A16FD"/>
    <w:rsid w:val="002A174B"/>
    <w:rsid w:val="002A1803"/>
    <w:rsid w:val="002A188F"/>
    <w:rsid w:val="002A1AA8"/>
    <w:rsid w:val="002A1C20"/>
    <w:rsid w:val="002A1D5C"/>
    <w:rsid w:val="002A25A3"/>
    <w:rsid w:val="002A277E"/>
    <w:rsid w:val="002A2A7B"/>
    <w:rsid w:val="002A2B20"/>
    <w:rsid w:val="002A2BBC"/>
    <w:rsid w:val="002A2BDD"/>
    <w:rsid w:val="002A3265"/>
    <w:rsid w:val="002A326E"/>
    <w:rsid w:val="002A377A"/>
    <w:rsid w:val="002A3EC4"/>
    <w:rsid w:val="002A4566"/>
    <w:rsid w:val="002A464B"/>
    <w:rsid w:val="002A492E"/>
    <w:rsid w:val="002A4F6E"/>
    <w:rsid w:val="002A50E6"/>
    <w:rsid w:val="002A51B3"/>
    <w:rsid w:val="002A5400"/>
    <w:rsid w:val="002A5430"/>
    <w:rsid w:val="002A54E4"/>
    <w:rsid w:val="002A5B2F"/>
    <w:rsid w:val="002A5C60"/>
    <w:rsid w:val="002A5C9F"/>
    <w:rsid w:val="002A5D69"/>
    <w:rsid w:val="002A5E55"/>
    <w:rsid w:val="002A5F5E"/>
    <w:rsid w:val="002A648B"/>
    <w:rsid w:val="002A69B1"/>
    <w:rsid w:val="002A6CCB"/>
    <w:rsid w:val="002A6D1B"/>
    <w:rsid w:val="002A6FFE"/>
    <w:rsid w:val="002A71E1"/>
    <w:rsid w:val="002B01B2"/>
    <w:rsid w:val="002B0707"/>
    <w:rsid w:val="002B0AA2"/>
    <w:rsid w:val="002B0DD6"/>
    <w:rsid w:val="002B11FF"/>
    <w:rsid w:val="002B136B"/>
    <w:rsid w:val="002B1551"/>
    <w:rsid w:val="002B16A0"/>
    <w:rsid w:val="002B1BA3"/>
    <w:rsid w:val="002B1DD9"/>
    <w:rsid w:val="002B22E5"/>
    <w:rsid w:val="002B25E5"/>
    <w:rsid w:val="002B2804"/>
    <w:rsid w:val="002B2A8D"/>
    <w:rsid w:val="002B2D70"/>
    <w:rsid w:val="002B30B7"/>
    <w:rsid w:val="002B3159"/>
    <w:rsid w:val="002B34F1"/>
    <w:rsid w:val="002B38F4"/>
    <w:rsid w:val="002B3A2E"/>
    <w:rsid w:val="002B3A82"/>
    <w:rsid w:val="002B3AD3"/>
    <w:rsid w:val="002B3F8D"/>
    <w:rsid w:val="002B406A"/>
    <w:rsid w:val="002B4577"/>
    <w:rsid w:val="002B4996"/>
    <w:rsid w:val="002B4E28"/>
    <w:rsid w:val="002B4EA8"/>
    <w:rsid w:val="002B4EAF"/>
    <w:rsid w:val="002B4FA0"/>
    <w:rsid w:val="002B5027"/>
    <w:rsid w:val="002B5210"/>
    <w:rsid w:val="002B6182"/>
    <w:rsid w:val="002B68E6"/>
    <w:rsid w:val="002B6B7D"/>
    <w:rsid w:val="002B6BF3"/>
    <w:rsid w:val="002B6D95"/>
    <w:rsid w:val="002B6DAD"/>
    <w:rsid w:val="002B752C"/>
    <w:rsid w:val="002B776C"/>
    <w:rsid w:val="002B7B20"/>
    <w:rsid w:val="002B7E0F"/>
    <w:rsid w:val="002B7EDC"/>
    <w:rsid w:val="002C0275"/>
    <w:rsid w:val="002C028F"/>
    <w:rsid w:val="002C03D7"/>
    <w:rsid w:val="002C06B1"/>
    <w:rsid w:val="002C0834"/>
    <w:rsid w:val="002C09B4"/>
    <w:rsid w:val="002C0A9B"/>
    <w:rsid w:val="002C0BED"/>
    <w:rsid w:val="002C0D4A"/>
    <w:rsid w:val="002C0DE0"/>
    <w:rsid w:val="002C103A"/>
    <w:rsid w:val="002C12DF"/>
    <w:rsid w:val="002C1E74"/>
    <w:rsid w:val="002C1F69"/>
    <w:rsid w:val="002C20E6"/>
    <w:rsid w:val="002C20F1"/>
    <w:rsid w:val="002C2182"/>
    <w:rsid w:val="002C22EC"/>
    <w:rsid w:val="002C257C"/>
    <w:rsid w:val="002C2580"/>
    <w:rsid w:val="002C2FDF"/>
    <w:rsid w:val="002C30F7"/>
    <w:rsid w:val="002C3458"/>
    <w:rsid w:val="002C3BAE"/>
    <w:rsid w:val="002C3FDA"/>
    <w:rsid w:val="002C4662"/>
    <w:rsid w:val="002C4E5C"/>
    <w:rsid w:val="002C50CE"/>
    <w:rsid w:val="002C556B"/>
    <w:rsid w:val="002C56EB"/>
    <w:rsid w:val="002C677F"/>
    <w:rsid w:val="002C68AF"/>
    <w:rsid w:val="002C6ABD"/>
    <w:rsid w:val="002C702B"/>
    <w:rsid w:val="002C702E"/>
    <w:rsid w:val="002C7072"/>
    <w:rsid w:val="002C751C"/>
    <w:rsid w:val="002C7765"/>
    <w:rsid w:val="002C7C33"/>
    <w:rsid w:val="002C7E3F"/>
    <w:rsid w:val="002D0585"/>
    <w:rsid w:val="002D075B"/>
    <w:rsid w:val="002D0804"/>
    <w:rsid w:val="002D0B04"/>
    <w:rsid w:val="002D0CDF"/>
    <w:rsid w:val="002D1559"/>
    <w:rsid w:val="002D2345"/>
    <w:rsid w:val="002D255C"/>
    <w:rsid w:val="002D2651"/>
    <w:rsid w:val="002D2965"/>
    <w:rsid w:val="002D2C22"/>
    <w:rsid w:val="002D35B8"/>
    <w:rsid w:val="002D3919"/>
    <w:rsid w:val="002D3E04"/>
    <w:rsid w:val="002D4071"/>
    <w:rsid w:val="002D430C"/>
    <w:rsid w:val="002D4499"/>
    <w:rsid w:val="002D4C56"/>
    <w:rsid w:val="002D5129"/>
    <w:rsid w:val="002D539E"/>
    <w:rsid w:val="002D5529"/>
    <w:rsid w:val="002D5785"/>
    <w:rsid w:val="002D580B"/>
    <w:rsid w:val="002D5DC0"/>
    <w:rsid w:val="002D625F"/>
    <w:rsid w:val="002D6623"/>
    <w:rsid w:val="002D66DF"/>
    <w:rsid w:val="002D6DB7"/>
    <w:rsid w:val="002D75EB"/>
    <w:rsid w:val="002D7905"/>
    <w:rsid w:val="002D79BC"/>
    <w:rsid w:val="002D79DB"/>
    <w:rsid w:val="002D7A41"/>
    <w:rsid w:val="002D7AA4"/>
    <w:rsid w:val="002E14EB"/>
    <w:rsid w:val="002E2A8D"/>
    <w:rsid w:val="002E2C78"/>
    <w:rsid w:val="002E2CE6"/>
    <w:rsid w:val="002E3B92"/>
    <w:rsid w:val="002E3CF9"/>
    <w:rsid w:val="002E3D28"/>
    <w:rsid w:val="002E3D7F"/>
    <w:rsid w:val="002E422D"/>
    <w:rsid w:val="002E4440"/>
    <w:rsid w:val="002E47A1"/>
    <w:rsid w:val="002E47EE"/>
    <w:rsid w:val="002E4B0A"/>
    <w:rsid w:val="002E4B8F"/>
    <w:rsid w:val="002E4CB5"/>
    <w:rsid w:val="002E4CF6"/>
    <w:rsid w:val="002E4FC4"/>
    <w:rsid w:val="002E5625"/>
    <w:rsid w:val="002E5634"/>
    <w:rsid w:val="002E5673"/>
    <w:rsid w:val="002E5789"/>
    <w:rsid w:val="002E5F65"/>
    <w:rsid w:val="002E6033"/>
    <w:rsid w:val="002E6310"/>
    <w:rsid w:val="002E6344"/>
    <w:rsid w:val="002E64D8"/>
    <w:rsid w:val="002E653E"/>
    <w:rsid w:val="002E67C2"/>
    <w:rsid w:val="002E699C"/>
    <w:rsid w:val="002E6AA7"/>
    <w:rsid w:val="002E6E30"/>
    <w:rsid w:val="002E7770"/>
    <w:rsid w:val="002E7892"/>
    <w:rsid w:val="002E7A86"/>
    <w:rsid w:val="002E7CD2"/>
    <w:rsid w:val="002E7CDA"/>
    <w:rsid w:val="002E7EFA"/>
    <w:rsid w:val="002F031F"/>
    <w:rsid w:val="002F0946"/>
    <w:rsid w:val="002F0A2E"/>
    <w:rsid w:val="002F0BA0"/>
    <w:rsid w:val="002F0BDC"/>
    <w:rsid w:val="002F0D94"/>
    <w:rsid w:val="002F0F8C"/>
    <w:rsid w:val="002F102C"/>
    <w:rsid w:val="002F10C6"/>
    <w:rsid w:val="002F155C"/>
    <w:rsid w:val="002F1670"/>
    <w:rsid w:val="002F1DC6"/>
    <w:rsid w:val="002F1DDE"/>
    <w:rsid w:val="002F1E0A"/>
    <w:rsid w:val="002F235D"/>
    <w:rsid w:val="002F242E"/>
    <w:rsid w:val="002F268F"/>
    <w:rsid w:val="002F2735"/>
    <w:rsid w:val="002F283C"/>
    <w:rsid w:val="002F291E"/>
    <w:rsid w:val="002F2BCF"/>
    <w:rsid w:val="002F2CA1"/>
    <w:rsid w:val="002F38DD"/>
    <w:rsid w:val="002F395B"/>
    <w:rsid w:val="002F3ABA"/>
    <w:rsid w:val="002F3CEF"/>
    <w:rsid w:val="002F3D42"/>
    <w:rsid w:val="002F4197"/>
    <w:rsid w:val="002F4B82"/>
    <w:rsid w:val="002F4BB7"/>
    <w:rsid w:val="002F5005"/>
    <w:rsid w:val="002F5031"/>
    <w:rsid w:val="002F5558"/>
    <w:rsid w:val="002F5714"/>
    <w:rsid w:val="002F5796"/>
    <w:rsid w:val="002F5DE6"/>
    <w:rsid w:val="002F6890"/>
    <w:rsid w:val="002F694A"/>
    <w:rsid w:val="002F6B18"/>
    <w:rsid w:val="002F73D5"/>
    <w:rsid w:val="002F7464"/>
    <w:rsid w:val="002F7FCB"/>
    <w:rsid w:val="003009E6"/>
    <w:rsid w:val="0030145E"/>
    <w:rsid w:val="0030186D"/>
    <w:rsid w:val="003018B0"/>
    <w:rsid w:val="00301D57"/>
    <w:rsid w:val="00302061"/>
    <w:rsid w:val="0030239C"/>
    <w:rsid w:val="003025E4"/>
    <w:rsid w:val="00302875"/>
    <w:rsid w:val="00302BBA"/>
    <w:rsid w:val="00302EB2"/>
    <w:rsid w:val="003031A3"/>
    <w:rsid w:val="003031A8"/>
    <w:rsid w:val="00303440"/>
    <w:rsid w:val="00303924"/>
    <w:rsid w:val="00303A29"/>
    <w:rsid w:val="00303A78"/>
    <w:rsid w:val="00303A8E"/>
    <w:rsid w:val="00303AB7"/>
    <w:rsid w:val="00303AFE"/>
    <w:rsid w:val="00303B98"/>
    <w:rsid w:val="00303BE4"/>
    <w:rsid w:val="00303CAA"/>
    <w:rsid w:val="00304121"/>
    <w:rsid w:val="003041F5"/>
    <w:rsid w:val="0030423E"/>
    <w:rsid w:val="003044B1"/>
    <w:rsid w:val="0030452C"/>
    <w:rsid w:val="00304896"/>
    <w:rsid w:val="00304B16"/>
    <w:rsid w:val="00304BB7"/>
    <w:rsid w:val="0030500F"/>
    <w:rsid w:val="00305503"/>
    <w:rsid w:val="00305A79"/>
    <w:rsid w:val="00305FFB"/>
    <w:rsid w:val="003062A3"/>
    <w:rsid w:val="00306521"/>
    <w:rsid w:val="0030654C"/>
    <w:rsid w:val="00306638"/>
    <w:rsid w:val="00306B0D"/>
    <w:rsid w:val="00306B24"/>
    <w:rsid w:val="00306B85"/>
    <w:rsid w:val="00306BD0"/>
    <w:rsid w:val="00306C7F"/>
    <w:rsid w:val="0030709C"/>
    <w:rsid w:val="003074A7"/>
    <w:rsid w:val="00307625"/>
    <w:rsid w:val="003078A9"/>
    <w:rsid w:val="00307A65"/>
    <w:rsid w:val="00307A98"/>
    <w:rsid w:val="0031021B"/>
    <w:rsid w:val="003106DB"/>
    <w:rsid w:val="0031070B"/>
    <w:rsid w:val="00310A42"/>
    <w:rsid w:val="00310FBC"/>
    <w:rsid w:val="00311180"/>
    <w:rsid w:val="0031121C"/>
    <w:rsid w:val="0031138B"/>
    <w:rsid w:val="0031153C"/>
    <w:rsid w:val="0031168C"/>
    <w:rsid w:val="003116F8"/>
    <w:rsid w:val="0031178D"/>
    <w:rsid w:val="00311913"/>
    <w:rsid w:val="00311AB8"/>
    <w:rsid w:val="00311FB1"/>
    <w:rsid w:val="003121F6"/>
    <w:rsid w:val="003122DA"/>
    <w:rsid w:val="003124B2"/>
    <w:rsid w:val="003127BA"/>
    <w:rsid w:val="00312B6C"/>
    <w:rsid w:val="00312CFD"/>
    <w:rsid w:val="00312F35"/>
    <w:rsid w:val="00313384"/>
    <w:rsid w:val="003133D9"/>
    <w:rsid w:val="0031341B"/>
    <w:rsid w:val="0031348F"/>
    <w:rsid w:val="003134D1"/>
    <w:rsid w:val="003136DE"/>
    <w:rsid w:val="0031371E"/>
    <w:rsid w:val="0031419D"/>
    <w:rsid w:val="0031443E"/>
    <w:rsid w:val="003147BE"/>
    <w:rsid w:val="00314906"/>
    <w:rsid w:val="003149B0"/>
    <w:rsid w:val="00314DBA"/>
    <w:rsid w:val="00314DDD"/>
    <w:rsid w:val="0031509C"/>
    <w:rsid w:val="003152B1"/>
    <w:rsid w:val="0031582D"/>
    <w:rsid w:val="00315C4A"/>
    <w:rsid w:val="00316013"/>
    <w:rsid w:val="00316079"/>
    <w:rsid w:val="0031607E"/>
    <w:rsid w:val="003161A8"/>
    <w:rsid w:val="003161AF"/>
    <w:rsid w:val="003161D1"/>
    <w:rsid w:val="003163A4"/>
    <w:rsid w:val="003164EC"/>
    <w:rsid w:val="00316B78"/>
    <w:rsid w:val="00316D11"/>
    <w:rsid w:val="00316D44"/>
    <w:rsid w:val="003170B3"/>
    <w:rsid w:val="00317105"/>
    <w:rsid w:val="0031740D"/>
    <w:rsid w:val="00317480"/>
    <w:rsid w:val="00317B8C"/>
    <w:rsid w:val="00317EE1"/>
    <w:rsid w:val="00317F54"/>
    <w:rsid w:val="00320AA2"/>
    <w:rsid w:val="00320E5E"/>
    <w:rsid w:val="0032108E"/>
    <w:rsid w:val="003211F5"/>
    <w:rsid w:val="00321281"/>
    <w:rsid w:val="0032142C"/>
    <w:rsid w:val="003214D4"/>
    <w:rsid w:val="00321B10"/>
    <w:rsid w:val="00321BDE"/>
    <w:rsid w:val="00321CAB"/>
    <w:rsid w:val="00321DA4"/>
    <w:rsid w:val="00321E17"/>
    <w:rsid w:val="00321E95"/>
    <w:rsid w:val="0032252C"/>
    <w:rsid w:val="003228FF"/>
    <w:rsid w:val="00322AD3"/>
    <w:rsid w:val="00322CF9"/>
    <w:rsid w:val="00322E28"/>
    <w:rsid w:val="00322E82"/>
    <w:rsid w:val="00322F2E"/>
    <w:rsid w:val="00323084"/>
    <w:rsid w:val="00323167"/>
    <w:rsid w:val="0032373D"/>
    <w:rsid w:val="00323B54"/>
    <w:rsid w:val="00323EE6"/>
    <w:rsid w:val="0032412F"/>
    <w:rsid w:val="003247E0"/>
    <w:rsid w:val="003252E0"/>
    <w:rsid w:val="003252EB"/>
    <w:rsid w:val="00325663"/>
    <w:rsid w:val="003257D7"/>
    <w:rsid w:val="003257E6"/>
    <w:rsid w:val="0032584E"/>
    <w:rsid w:val="0032592E"/>
    <w:rsid w:val="00325A39"/>
    <w:rsid w:val="00325D35"/>
    <w:rsid w:val="00325FF7"/>
    <w:rsid w:val="003260FD"/>
    <w:rsid w:val="00326758"/>
    <w:rsid w:val="00326A08"/>
    <w:rsid w:val="00326A86"/>
    <w:rsid w:val="00326AFF"/>
    <w:rsid w:val="00327000"/>
    <w:rsid w:val="0032762A"/>
    <w:rsid w:val="003277A2"/>
    <w:rsid w:val="003277E1"/>
    <w:rsid w:val="00327A66"/>
    <w:rsid w:val="00327BD5"/>
    <w:rsid w:val="00330044"/>
    <w:rsid w:val="0033052B"/>
    <w:rsid w:val="003309CB"/>
    <w:rsid w:val="00330D2B"/>
    <w:rsid w:val="0033147B"/>
    <w:rsid w:val="00331537"/>
    <w:rsid w:val="00331865"/>
    <w:rsid w:val="003318C6"/>
    <w:rsid w:val="00331984"/>
    <w:rsid w:val="00331E6B"/>
    <w:rsid w:val="003324F0"/>
    <w:rsid w:val="00332541"/>
    <w:rsid w:val="0033255B"/>
    <w:rsid w:val="0033259C"/>
    <w:rsid w:val="003325BF"/>
    <w:rsid w:val="00332A3E"/>
    <w:rsid w:val="00332A4C"/>
    <w:rsid w:val="00332C24"/>
    <w:rsid w:val="00332C97"/>
    <w:rsid w:val="00332CBC"/>
    <w:rsid w:val="00332CF3"/>
    <w:rsid w:val="00332EB6"/>
    <w:rsid w:val="003332C8"/>
    <w:rsid w:val="00333606"/>
    <w:rsid w:val="00333950"/>
    <w:rsid w:val="00333B30"/>
    <w:rsid w:val="00333C57"/>
    <w:rsid w:val="00333EBF"/>
    <w:rsid w:val="0033416D"/>
    <w:rsid w:val="00334586"/>
    <w:rsid w:val="003346E5"/>
    <w:rsid w:val="00334946"/>
    <w:rsid w:val="00335282"/>
    <w:rsid w:val="00336E75"/>
    <w:rsid w:val="00337207"/>
    <w:rsid w:val="003374D6"/>
    <w:rsid w:val="00337A95"/>
    <w:rsid w:val="00337AE2"/>
    <w:rsid w:val="00337F8B"/>
    <w:rsid w:val="0034008D"/>
    <w:rsid w:val="00340371"/>
    <w:rsid w:val="00340459"/>
    <w:rsid w:val="00340508"/>
    <w:rsid w:val="00340696"/>
    <w:rsid w:val="0034130B"/>
    <w:rsid w:val="00341455"/>
    <w:rsid w:val="0034145D"/>
    <w:rsid w:val="003414D5"/>
    <w:rsid w:val="003415CD"/>
    <w:rsid w:val="00341CD7"/>
    <w:rsid w:val="00341D2A"/>
    <w:rsid w:val="00342133"/>
    <w:rsid w:val="0034220C"/>
    <w:rsid w:val="0034228E"/>
    <w:rsid w:val="003422A7"/>
    <w:rsid w:val="00342431"/>
    <w:rsid w:val="003424CB"/>
    <w:rsid w:val="00342BCE"/>
    <w:rsid w:val="00343389"/>
    <w:rsid w:val="003436F3"/>
    <w:rsid w:val="00343FD0"/>
    <w:rsid w:val="00344103"/>
    <w:rsid w:val="0034462D"/>
    <w:rsid w:val="003446D9"/>
    <w:rsid w:val="00344DB5"/>
    <w:rsid w:val="00344DBF"/>
    <w:rsid w:val="00344E46"/>
    <w:rsid w:val="00344F85"/>
    <w:rsid w:val="00345583"/>
    <w:rsid w:val="0034591E"/>
    <w:rsid w:val="00345A3E"/>
    <w:rsid w:val="00345C85"/>
    <w:rsid w:val="0034624E"/>
    <w:rsid w:val="0034655F"/>
    <w:rsid w:val="0034661B"/>
    <w:rsid w:val="0034675F"/>
    <w:rsid w:val="00346E57"/>
    <w:rsid w:val="00346F37"/>
    <w:rsid w:val="00346F41"/>
    <w:rsid w:val="003470A7"/>
    <w:rsid w:val="0034779E"/>
    <w:rsid w:val="003477E4"/>
    <w:rsid w:val="00347F97"/>
    <w:rsid w:val="0035013E"/>
    <w:rsid w:val="0035057D"/>
    <w:rsid w:val="00350B51"/>
    <w:rsid w:val="00350C1B"/>
    <w:rsid w:val="00350F1C"/>
    <w:rsid w:val="00350FFE"/>
    <w:rsid w:val="00351010"/>
    <w:rsid w:val="00351039"/>
    <w:rsid w:val="00351088"/>
    <w:rsid w:val="003512A3"/>
    <w:rsid w:val="00351351"/>
    <w:rsid w:val="003513F7"/>
    <w:rsid w:val="003515FB"/>
    <w:rsid w:val="00351964"/>
    <w:rsid w:val="00351B8C"/>
    <w:rsid w:val="00351BDD"/>
    <w:rsid w:val="00351CD5"/>
    <w:rsid w:val="00351DBF"/>
    <w:rsid w:val="00351EEF"/>
    <w:rsid w:val="003522FF"/>
    <w:rsid w:val="00352841"/>
    <w:rsid w:val="00352ECC"/>
    <w:rsid w:val="003535F6"/>
    <w:rsid w:val="003535FD"/>
    <w:rsid w:val="00353810"/>
    <w:rsid w:val="00353A24"/>
    <w:rsid w:val="00353DBD"/>
    <w:rsid w:val="00353F6E"/>
    <w:rsid w:val="0035400B"/>
    <w:rsid w:val="003544EB"/>
    <w:rsid w:val="00354AEB"/>
    <w:rsid w:val="00354F41"/>
    <w:rsid w:val="00355357"/>
    <w:rsid w:val="00355360"/>
    <w:rsid w:val="00355A34"/>
    <w:rsid w:val="00355E28"/>
    <w:rsid w:val="00356118"/>
    <w:rsid w:val="003561D1"/>
    <w:rsid w:val="00356943"/>
    <w:rsid w:val="0035707F"/>
    <w:rsid w:val="00357111"/>
    <w:rsid w:val="00357499"/>
    <w:rsid w:val="00357517"/>
    <w:rsid w:val="0035754A"/>
    <w:rsid w:val="003575B9"/>
    <w:rsid w:val="003576B8"/>
    <w:rsid w:val="0035784D"/>
    <w:rsid w:val="00357941"/>
    <w:rsid w:val="003579E7"/>
    <w:rsid w:val="00360193"/>
    <w:rsid w:val="00360834"/>
    <w:rsid w:val="00360D94"/>
    <w:rsid w:val="00360F7B"/>
    <w:rsid w:val="0036100A"/>
    <w:rsid w:val="003612E7"/>
    <w:rsid w:val="003612F5"/>
    <w:rsid w:val="00361762"/>
    <w:rsid w:val="003617E9"/>
    <w:rsid w:val="0036199D"/>
    <w:rsid w:val="00361A65"/>
    <w:rsid w:val="00361BCE"/>
    <w:rsid w:val="00361C34"/>
    <w:rsid w:val="00362370"/>
    <w:rsid w:val="00362371"/>
    <w:rsid w:val="00362784"/>
    <w:rsid w:val="003627CF"/>
    <w:rsid w:val="00362A78"/>
    <w:rsid w:val="00362EAB"/>
    <w:rsid w:val="00362F19"/>
    <w:rsid w:val="00363467"/>
    <w:rsid w:val="00363559"/>
    <w:rsid w:val="003636D0"/>
    <w:rsid w:val="00363707"/>
    <w:rsid w:val="00363CEC"/>
    <w:rsid w:val="00363D75"/>
    <w:rsid w:val="00363FC0"/>
    <w:rsid w:val="00364BE6"/>
    <w:rsid w:val="00364DD0"/>
    <w:rsid w:val="00365078"/>
    <w:rsid w:val="0036532A"/>
    <w:rsid w:val="003658FA"/>
    <w:rsid w:val="00365A14"/>
    <w:rsid w:val="00365AF4"/>
    <w:rsid w:val="00365BB0"/>
    <w:rsid w:val="00365BF9"/>
    <w:rsid w:val="00365E3D"/>
    <w:rsid w:val="00365F5F"/>
    <w:rsid w:val="0036634B"/>
    <w:rsid w:val="003664C9"/>
    <w:rsid w:val="00366783"/>
    <w:rsid w:val="0036699E"/>
    <w:rsid w:val="00366FB0"/>
    <w:rsid w:val="003676AC"/>
    <w:rsid w:val="003677C2"/>
    <w:rsid w:val="00367897"/>
    <w:rsid w:val="00367EAC"/>
    <w:rsid w:val="00370114"/>
    <w:rsid w:val="00370953"/>
    <w:rsid w:val="00370C1B"/>
    <w:rsid w:val="00370C98"/>
    <w:rsid w:val="00370D30"/>
    <w:rsid w:val="00370DA5"/>
    <w:rsid w:val="00370E0C"/>
    <w:rsid w:val="00371354"/>
    <w:rsid w:val="00371358"/>
    <w:rsid w:val="003713C3"/>
    <w:rsid w:val="0037145F"/>
    <w:rsid w:val="00371551"/>
    <w:rsid w:val="00371982"/>
    <w:rsid w:val="00371CF8"/>
    <w:rsid w:val="00371D06"/>
    <w:rsid w:val="0037210B"/>
    <w:rsid w:val="0037221E"/>
    <w:rsid w:val="00372478"/>
    <w:rsid w:val="003725BD"/>
    <w:rsid w:val="00372B86"/>
    <w:rsid w:val="00373579"/>
    <w:rsid w:val="00373779"/>
    <w:rsid w:val="00373A3C"/>
    <w:rsid w:val="00373BDB"/>
    <w:rsid w:val="00373C3C"/>
    <w:rsid w:val="00373CF2"/>
    <w:rsid w:val="00373DF8"/>
    <w:rsid w:val="00373EE6"/>
    <w:rsid w:val="00374014"/>
    <w:rsid w:val="003740B0"/>
    <w:rsid w:val="00374634"/>
    <w:rsid w:val="003746C0"/>
    <w:rsid w:val="003747BD"/>
    <w:rsid w:val="003748C7"/>
    <w:rsid w:val="003751CA"/>
    <w:rsid w:val="003751F8"/>
    <w:rsid w:val="00375266"/>
    <w:rsid w:val="0037567F"/>
    <w:rsid w:val="00375879"/>
    <w:rsid w:val="00375B8D"/>
    <w:rsid w:val="003760B8"/>
    <w:rsid w:val="003761B9"/>
    <w:rsid w:val="00376475"/>
    <w:rsid w:val="003766EE"/>
    <w:rsid w:val="00376EDC"/>
    <w:rsid w:val="003771BE"/>
    <w:rsid w:val="0037778B"/>
    <w:rsid w:val="00377799"/>
    <w:rsid w:val="003778DC"/>
    <w:rsid w:val="003778E5"/>
    <w:rsid w:val="00377912"/>
    <w:rsid w:val="00380509"/>
    <w:rsid w:val="00380876"/>
    <w:rsid w:val="00380902"/>
    <w:rsid w:val="00380F9F"/>
    <w:rsid w:val="00381186"/>
    <w:rsid w:val="003812F2"/>
    <w:rsid w:val="003815E6"/>
    <w:rsid w:val="003817C7"/>
    <w:rsid w:val="00382074"/>
    <w:rsid w:val="003821E9"/>
    <w:rsid w:val="003827BC"/>
    <w:rsid w:val="003828A7"/>
    <w:rsid w:val="003828DE"/>
    <w:rsid w:val="003829A9"/>
    <w:rsid w:val="003829ED"/>
    <w:rsid w:val="00382CDE"/>
    <w:rsid w:val="00382E12"/>
    <w:rsid w:val="00383025"/>
    <w:rsid w:val="00383142"/>
    <w:rsid w:val="00383437"/>
    <w:rsid w:val="00383933"/>
    <w:rsid w:val="00383A41"/>
    <w:rsid w:val="00383A53"/>
    <w:rsid w:val="00383DBF"/>
    <w:rsid w:val="00383F1E"/>
    <w:rsid w:val="0038423E"/>
    <w:rsid w:val="003845B7"/>
    <w:rsid w:val="00384602"/>
    <w:rsid w:val="00384E9A"/>
    <w:rsid w:val="00385307"/>
    <w:rsid w:val="003855A0"/>
    <w:rsid w:val="00385D77"/>
    <w:rsid w:val="0038661E"/>
    <w:rsid w:val="003866E5"/>
    <w:rsid w:val="0038714C"/>
    <w:rsid w:val="00387AE9"/>
    <w:rsid w:val="00387FF3"/>
    <w:rsid w:val="0039094A"/>
    <w:rsid w:val="00390D9B"/>
    <w:rsid w:val="00390E52"/>
    <w:rsid w:val="00390FF0"/>
    <w:rsid w:val="00391032"/>
    <w:rsid w:val="003916C9"/>
    <w:rsid w:val="00391D48"/>
    <w:rsid w:val="00391EC3"/>
    <w:rsid w:val="00391F80"/>
    <w:rsid w:val="00392455"/>
    <w:rsid w:val="00392473"/>
    <w:rsid w:val="003928F3"/>
    <w:rsid w:val="00392EA3"/>
    <w:rsid w:val="003931C7"/>
    <w:rsid w:val="003933D7"/>
    <w:rsid w:val="003936F4"/>
    <w:rsid w:val="003938FE"/>
    <w:rsid w:val="003941FC"/>
    <w:rsid w:val="003945C4"/>
    <w:rsid w:val="003947AF"/>
    <w:rsid w:val="003949D9"/>
    <w:rsid w:val="00394A1D"/>
    <w:rsid w:val="00394B5C"/>
    <w:rsid w:val="0039548E"/>
    <w:rsid w:val="00395544"/>
    <w:rsid w:val="0039557A"/>
    <w:rsid w:val="0039572C"/>
    <w:rsid w:val="003958F6"/>
    <w:rsid w:val="00395B33"/>
    <w:rsid w:val="00395B63"/>
    <w:rsid w:val="00395C37"/>
    <w:rsid w:val="00395F1C"/>
    <w:rsid w:val="003960A8"/>
    <w:rsid w:val="0039642B"/>
    <w:rsid w:val="003964A3"/>
    <w:rsid w:val="003966DD"/>
    <w:rsid w:val="00396C29"/>
    <w:rsid w:val="00396F34"/>
    <w:rsid w:val="00396FDF"/>
    <w:rsid w:val="00397282"/>
    <w:rsid w:val="0039764A"/>
    <w:rsid w:val="003977B0"/>
    <w:rsid w:val="00397A25"/>
    <w:rsid w:val="00397EE3"/>
    <w:rsid w:val="003A01B9"/>
    <w:rsid w:val="003A0750"/>
    <w:rsid w:val="003A0B49"/>
    <w:rsid w:val="003A1324"/>
    <w:rsid w:val="003A1511"/>
    <w:rsid w:val="003A165C"/>
    <w:rsid w:val="003A183A"/>
    <w:rsid w:val="003A18A8"/>
    <w:rsid w:val="003A1904"/>
    <w:rsid w:val="003A1BEB"/>
    <w:rsid w:val="003A1DEE"/>
    <w:rsid w:val="003A206A"/>
    <w:rsid w:val="003A21C5"/>
    <w:rsid w:val="003A2970"/>
    <w:rsid w:val="003A2B68"/>
    <w:rsid w:val="003A3154"/>
    <w:rsid w:val="003A34BD"/>
    <w:rsid w:val="003A34D2"/>
    <w:rsid w:val="003A3763"/>
    <w:rsid w:val="003A39EA"/>
    <w:rsid w:val="003A3C6D"/>
    <w:rsid w:val="003A3CC2"/>
    <w:rsid w:val="003A3D80"/>
    <w:rsid w:val="003A40E4"/>
    <w:rsid w:val="003A4159"/>
    <w:rsid w:val="003A433E"/>
    <w:rsid w:val="003A46CE"/>
    <w:rsid w:val="003A47A2"/>
    <w:rsid w:val="003A4862"/>
    <w:rsid w:val="003A4B13"/>
    <w:rsid w:val="003A4B72"/>
    <w:rsid w:val="003A4EE1"/>
    <w:rsid w:val="003A512C"/>
    <w:rsid w:val="003A51C8"/>
    <w:rsid w:val="003A5C21"/>
    <w:rsid w:val="003A5E54"/>
    <w:rsid w:val="003A5EBE"/>
    <w:rsid w:val="003A5EC6"/>
    <w:rsid w:val="003A5FD1"/>
    <w:rsid w:val="003A6088"/>
    <w:rsid w:val="003A641C"/>
    <w:rsid w:val="003A67A3"/>
    <w:rsid w:val="003A67BF"/>
    <w:rsid w:val="003A6B8E"/>
    <w:rsid w:val="003A717B"/>
    <w:rsid w:val="003A7381"/>
    <w:rsid w:val="003A7694"/>
    <w:rsid w:val="003A7816"/>
    <w:rsid w:val="003B0016"/>
    <w:rsid w:val="003B022D"/>
    <w:rsid w:val="003B0261"/>
    <w:rsid w:val="003B0432"/>
    <w:rsid w:val="003B07E6"/>
    <w:rsid w:val="003B102A"/>
    <w:rsid w:val="003B11A4"/>
    <w:rsid w:val="003B1217"/>
    <w:rsid w:val="003B1228"/>
    <w:rsid w:val="003B128F"/>
    <w:rsid w:val="003B12C8"/>
    <w:rsid w:val="003B12E9"/>
    <w:rsid w:val="003B1981"/>
    <w:rsid w:val="003B1A70"/>
    <w:rsid w:val="003B1AE9"/>
    <w:rsid w:val="003B234D"/>
    <w:rsid w:val="003B2901"/>
    <w:rsid w:val="003B2EA8"/>
    <w:rsid w:val="003B2F22"/>
    <w:rsid w:val="003B32FC"/>
    <w:rsid w:val="003B3972"/>
    <w:rsid w:val="003B3D13"/>
    <w:rsid w:val="003B3DDB"/>
    <w:rsid w:val="003B4544"/>
    <w:rsid w:val="003B4A3D"/>
    <w:rsid w:val="003B4CB6"/>
    <w:rsid w:val="003B4CCC"/>
    <w:rsid w:val="003B5280"/>
    <w:rsid w:val="003B52FF"/>
    <w:rsid w:val="003B532E"/>
    <w:rsid w:val="003B559F"/>
    <w:rsid w:val="003B5731"/>
    <w:rsid w:val="003B582A"/>
    <w:rsid w:val="003B5903"/>
    <w:rsid w:val="003B5997"/>
    <w:rsid w:val="003B59F7"/>
    <w:rsid w:val="003B5C5B"/>
    <w:rsid w:val="003B5CF8"/>
    <w:rsid w:val="003B5D13"/>
    <w:rsid w:val="003B5D90"/>
    <w:rsid w:val="003B6002"/>
    <w:rsid w:val="003B616D"/>
    <w:rsid w:val="003B6391"/>
    <w:rsid w:val="003B643D"/>
    <w:rsid w:val="003B6774"/>
    <w:rsid w:val="003B69C5"/>
    <w:rsid w:val="003B6BA4"/>
    <w:rsid w:val="003B722E"/>
    <w:rsid w:val="003B72AC"/>
    <w:rsid w:val="003B75D5"/>
    <w:rsid w:val="003B760C"/>
    <w:rsid w:val="003B764C"/>
    <w:rsid w:val="003B7F55"/>
    <w:rsid w:val="003C0215"/>
    <w:rsid w:val="003C061C"/>
    <w:rsid w:val="003C0B8C"/>
    <w:rsid w:val="003C0FD3"/>
    <w:rsid w:val="003C10FE"/>
    <w:rsid w:val="003C1A7A"/>
    <w:rsid w:val="003C1CDB"/>
    <w:rsid w:val="003C1DE2"/>
    <w:rsid w:val="003C1FA7"/>
    <w:rsid w:val="003C2254"/>
    <w:rsid w:val="003C22B0"/>
    <w:rsid w:val="003C235B"/>
    <w:rsid w:val="003C2393"/>
    <w:rsid w:val="003C269C"/>
    <w:rsid w:val="003C2A81"/>
    <w:rsid w:val="003C2F45"/>
    <w:rsid w:val="003C325F"/>
    <w:rsid w:val="003C34DF"/>
    <w:rsid w:val="003C352E"/>
    <w:rsid w:val="003C39B2"/>
    <w:rsid w:val="003C3BD9"/>
    <w:rsid w:val="003C3C96"/>
    <w:rsid w:val="003C3CA3"/>
    <w:rsid w:val="003C41E5"/>
    <w:rsid w:val="003C429A"/>
    <w:rsid w:val="003C434D"/>
    <w:rsid w:val="003C4A13"/>
    <w:rsid w:val="003C4A47"/>
    <w:rsid w:val="003C4CBE"/>
    <w:rsid w:val="003C4CE4"/>
    <w:rsid w:val="003C4F5E"/>
    <w:rsid w:val="003C507A"/>
    <w:rsid w:val="003C555A"/>
    <w:rsid w:val="003C59C6"/>
    <w:rsid w:val="003C5EAB"/>
    <w:rsid w:val="003C5EBA"/>
    <w:rsid w:val="003C5FF5"/>
    <w:rsid w:val="003C61A5"/>
    <w:rsid w:val="003C62BD"/>
    <w:rsid w:val="003C65BB"/>
    <w:rsid w:val="003C6804"/>
    <w:rsid w:val="003C68EA"/>
    <w:rsid w:val="003C6D78"/>
    <w:rsid w:val="003C7151"/>
    <w:rsid w:val="003C7189"/>
    <w:rsid w:val="003C7641"/>
    <w:rsid w:val="003C79C8"/>
    <w:rsid w:val="003C7FE3"/>
    <w:rsid w:val="003D0606"/>
    <w:rsid w:val="003D111A"/>
    <w:rsid w:val="003D116D"/>
    <w:rsid w:val="003D149A"/>
    <w:rsid w:val="003D165A"/>
    <w:rsid w:val="003D17E1"/>
    <w:rsid w:val="003D185C"/>
    <w:rsid w:val="003D1B5D"/>
    <w:rsid w:val="003D1D1B"/>
    <w:rsid w:val="003D22D3"/>
    <w:rsid w:val="003D25BD"/>
    <w:rsid w:val="003D263E"/>
    <w:rsid w:val="003D2673"/>
    <w:rsid w:val="003D2A98"/>
    <w:rsid w:val="003D2AD8"/>
    <w:rsid w:val="003D2EE0"/>
    <w:rsid w:val="003D358C"/>
    <w:rsid w:val="003D3E68"/>
    <w:rsid w:val="003D4008"/>
    <w:rsid w:val="003D423E"/>
    <w:rsid w:val="003D43DF"/>
    <w:rsid w:val="003D43FD"/>
    <w:rsid w:val="003D455A"/>
    <w:rsid w:val="003D4584"/>
    <w:rsid w:val="003D4867"/>
    <w:rsid w:val="003D494D"/>
    <w:rsid w:val="003D4AA3"/>
    <w:rsid w:val="003D504B"/>
    <w:rsid w:val="003D5221"/>
    <w:rsid w:val="003D52EF"/>
    <w:rsid w:val="003D58BA"/>
    <w:rsid w:val="003D58EE"/>
    <w:rsid w:val="003D5BA0"/>
    <w:rsid w:val="003D5D8F"/>
    <w:rsid w:val="003D5F2B"/>
    <w:rsid w:val="003D640C"/>
    <w:rsid w:val="003D6438"/>
    <w:rsid w:val="003D6997"/>
    <w:rsid w:val="003D752D"/>
    <w:rsid w:val="003D76D6"/>
    <w:rsid w:val="003D7A4D"/>
    <w:rsid w:val="003D7EE5"/>
    <w:rsid w:val="003D7F8C"/>
    <w:rsid w:val="003E0026"/>
    <w:rsid w:val="003E0359"/>
    <w:rsid w:val="003E0B91"/>
    <w:rsid w:val="003E0E50"/>
    <w:rsid w:val="003E14B6"/>
    <w:rsid w:val="003E1BB9"/>
    <w:rsid w:val="003E210E"/>
    <w:rsid w:val="003E2148"/>
    <w:rsid w:val="003E2387"/>
    <w:rsid w:val="003E238F"/>
    <w:rsid w:val="003E2781"/>
    <w:rsid w:val="003E2796"/>
    <w:rsid w:val="003E2851"/>
    <w:rsid w:val="003E325E"/>
    <w:rsid w:val="003E35B5"/>
    <w:rsid w:val="003E39AE"/>
    <w:rsid w:val="003E3B2D"/>
    <w:rsid w:val="003E3F40"/>
    <w:rsid w:val="003E43F8"/>
    <w:rsid w:val="003E4849"/>
    <w:rsid w:val="003E54DB"/>
    <w:rsid w:val="003E5959"/>
    <w:rsid w:val="003E5EBC"/>
    <w:rsid w:val="003E6432"/>
    <w:rsid w:val="003E68C6"/>
    <w:rsid w:val="003E7241"/>
    <w:rsid w:val="003E740E"/>
    <w:rsid w:val="003E763F"/>
    <w:rsid w:val="003E7904"/>
    <w:rsid w:val="003E79EF"/>
    <w:rsid w:val="003E7A72"/>
    <w:rsid w:val="003E7F08"/>
    <w:rsid w:val="003F030B"/>
    <w:rsid w:val="003F0623"/>
    <w:rsid w:val="003F0A20"/>
    <w:rsid w:val="003F0AC1"/>
    <w:rsid w:val="003F0EDD"/>
    <w:rsid w:val="003F0F1D"/>
    <w:rsid w:val="003F1034"/>
    <w:rsid w:val="003F1444"/>
    <w:rsid w:val="003F1CBC"/>
    <w:rsid w:val="003F1DB8"/>
    <w:rsid w:val="003F20B4"/>
    <w:rsid w:val="003F2109"/>
    <w:rsid w:val="003F2278"/>
    <w:rsid w:val="003F2853"/>
    <w:rsid w:val="003F294A"/>
    <w:rsid w:val="003F299B"/>
    <w:rsid w:val="003F2C01"/>
    <w:rsid w:val="003F2CC5"/>
    <w:rsid w:val="003F2D3C"/>
    <w:rsid w:val="003F2F33"/>
    <w:rsid w:val="003F2F8D"/>
    <w:rsid w:val="003F33B8"/>
    <w:rsid w:val="003F34AE"/>
    <w:rsid w:val="003F36BD"/>
    <w:rsid w:val="003F3C38"/>
    <w:rsid w:val="003F3CC4"/>
    <w:rsid w:val="003F3E39"/>
    <w:rsid w:val="003F4022"/>
    <w:rsid w:val="003F44CD"/>
    <w:rsid w:val="003F4A31"/>
    <w:rsid w:val="003F4E40"/>
    <w:rsid w:val="003F4EF1"/>
    <w:rsid w:val="003F5055"/>
    <w:rsid w:val="003F5224"/>
    <w:rsid w:val="003F52FE"/>
    <w:rsid w:val="003F530A"/>
    <w:rsid w:val="003F546F"/>
    <w:rsid w:val="003F5487"/>
    <w:rsid w:val="003F562A"/>
    <w:rsid w:val="003F5699"/>
    <w:rsid w:val="003F5998"/>
    <w:rsid w:val="003F5DB5"/>
    <w:rsid w:val="003F6125"/>
    <w:rsid w:val="003F619E"/>
    <w:rsid w:val="003F6427"/>
    <w:rsid w:val="003F6743"/>
    <w:rsid w:val="003F691E"/>
    <w:rsid w:val="003F69BA"/>
    <w:rsid w:val="003F6A12"/>
    <w:rsid w:val="003F6AB8"/>
    <w:rsid w:val="003F6D6F"/>
    <w:rsid w:val="003F6E95"/>
    <w:rsid w:val="003F6EFA"/>
    <w:rsid w:val="003F6FF7"/>
    <w:rsid w:val="003F7413"/>
    <w:rsid w:val="003F7841"/>
    <w:rsid w:val="003F7936"/>
    <w:rsid w:val="003F7A2A"/>
    <w:rsid w:val="003F7BDA"/>
    <w:rsid w:val="003F7C67"/>
    <w:rsid w:val="003F7EE1"/>
    <w:rsid w:val="0040009C"/>
    <w:rsid w:val="004003E5"/>
    <w:rsid w:val="004007B1"/>
    <w:rsid w:val="00400B93"/>
    <w:rsid w:val="00400E08"/>
    <w:rsid w:val="0040111A"/>
    <w:rsid w:val="0040133E"/>
    <w:rsid w:val="00401673"/>
    <w:rsid w:val="00401ADA"/>
    <w:rsid w:val="00401C48"/>
    <w:rsid w:val="00401D95"/>
    <w:rsid w:val="004023C8"/>
    <w:rsid w:val="00402434"/>
    <w:rsid w:val="0040247C"/>
    <w:rsid w:val="00402595"/>
    <w:rsid w:val="00402669"/>
    <w:rsid w:val="00402B46"/>
    <w:rsid w:val="00402D08"/>
    <w:rsid w:val="00402FDD"/>
    <w:rsid w:val="0040304D"/>
    <w:rsid w:val="00403064"/>
    <w:rsid w:val="00403446"/>
    <w:rsid w:val="004036BA"/>
    <w:rsid w:val="0040375B"/>
    <w:rsid w:val="00403ABA"/>
    <w:rsid w:val="00403BB3"/>
    <w:rsid w:val="00403D3C"/>
    <w:rsid w:val="00403FB0"/>
    <w:rsid w:val="00404051"/>
    <w:rsid w:val="004041CA"/>
    <w:rsid w:val="0040445F"/>
    <w:rsid w:val="0040446F"/>
    <w:rsid w:val="00404777"/>
    <w:rsid w:val="004049AD"/>
    <w:rsid w:val="00404EFD"/>
    <w:rsid w:val="00404F56"/>
    <w:rsid w:val="0040520A"/>
    <w:rsid w:val="004052BC"/>
    <w:rsid w:val="0040537A"/>
    <w:rsid w:val="004053E9"/>
    <w:rsid w:val="004058F7"/>
    <w:rsid w:val="00405F17"/>
    <w:rsid w:val="00405F21"/>
    <w:rsid w:val="00405F7B"/>
    <w:rsid w:val="004064BA"/>
    <w:rsid w:val="004066BD"/>
    <w:rsid w:val="00406B05"/>
    <w:rsid w:val="00406D1D"/>
    <w:rsid w:val="00406D65"/>
    <w:rsid w:val="00406DA9"/>
    <w:rsid w:val="00407039"/>
    <w:rsid w:val="00407040"/>
    <w:rsid w:val="004074CB"/>
    <w:rsid w:val="00407794"/>
    <w:rsid w:val="00407EF5"/>
    <w:rsid w:val="004103CB"/>
    <w:rsid w:val="00410A68"/>
    <w:rsid w:val="004112D0"/>
    <w:rsid w:val="00411410"/>
    <w:rsid w:val="0041143B"/>
    <w:rsid w:val="004118FF"/>
    <w:rsid w:val="00411C04"/>
    <w:rsid w:val="00411CD3"/>
    <w:rsid w:val="004124FC"/>
    <w:rsid w:val="004129C8"/>
    <w:rsid w:val="00413418"/>
    <w:rsid w:val="004139AC"/>
    <w:rsid w:val="00413DF9"/>
    <w:rsid w:val="00413F7F"/>
    <w:rsid w:val="00414145"/>
    <w:rsid w:val="00414274"/>
    <w:rsid w:val="0041439B"/>
    <w:rsid w:val="0041471F"/>
    <w:rsid w:val="00414886"/>
    <w:rsid w:val="00414BA2"/>
    <w:rsid w:val="004150F9"/>
    <w:rsid w:val="00415257"/>
    <w:rsid w:val="0041567E"/>
    <w:rsid w:val="00415DEA"/>
    <w:rsid w:val="00416004"/>
    <w:rsid w:val="00416562"/>
    <w:rsid w:val="0041659A"/>
    <w:rsid w:val="00416635"/>
    <w:rsid w:val="00416944"/>
    <w:rsid w:val="00416A32"/>
    <w:rsid w:val="00416AE3"/>
    <w:rsid w:val="00416BF9"/>
    <w:rsid w:val="0041705A"/>
    <w:rsid w:val="004173AF"/>
    <w:rsid w:val="004178A9"/>
    <w:rsid w:val="00417A3D"/>
    <w:rsid w:val="00417AF6"/>
    <w:rsid w:val="00417C7F"/>
    <w:rsid w:val="00417F4C"/>
    <w:rsid w:val="00420053"/>
    <w:rsid w:val="004204E6"/>
    <w:rsid w:val="004208AB"/>
    <w:rsid w:val="00420F9E"/>
    <w:rsid w:val="00420FA7"/>
    <w:rsid w:val="004210C6"/>
    <w:rsid w:val="00421293"/>
    <w:rsid w:val="00421300"/>
    <w:rsid w:val="00421336"/>
    <w:rsid w:val="00421369"/>
    <w:rsid w:val="00421C27"/>
    <w:rsid w:val="00421D8B"/>
    <w:rsid w:val="00421F92"/>
    <w:rsid w:val="00421FDC"/>
    <w:rsid w:val="004223EB"/>
    <w:rsid w:val="0042240A"/>
    <w:rsid w:val="0042278A"/>
    <w:rsid w:val="004227C8"/>
    <w:rsid w:val="00422CF9"/>
    <w:rsid w:val="00422F2B"/>
    <w:rsid w:val="00422F9F"/>
    <w:rsid w:val="0042358F"/>
    <w:rsid w:val="004235D8"/>
    <w:rsid w:val="004245F8"/>
    <w:rsid w:val="00424635"/>
    <w:rsid w:val="004247FB"/>
    <w:rsid w:val="004249D0"/>
    <w:rsid w:val="00424A27"/>
    <w:rsid w:val="00424F38"/>
    <w:rsid w:val="00425FC8"/>
    <w:rsid w:val="00426016"/>
    <w:rsid w:val="0042608D"/>
    <w:rsid w:val="0042628D"/>
    <w:rsid w:val="00426325"/>
    <w:rsid w:val="0042675C"/>
    <w:rsid w:val="00426CB6"/>
    <w:rsid w:val="00427255"/>
    <w:rsid w:val="004279F1"/>
    <w:rsid w:val="00427A31"/>
    <w:rsid w:val="00427EE0"/>
    <w:rsid w:val="00427F87"/>
    <w:rsid w:val="00427FB7"/>
    <w:rsid w:val="00430442"/>
    <w:rsid w:val="00430B76"/>
    <w:rsid w:val="00430B92"/>
    <w:rsid w:val="00431044"/>
    <w:rsid w:val="004310D8"/>
    <w:rsid w:val="004310E0"/>
    <w:rsid w:val="00431A77"/>
    <w:rsid w:val="00431C7D"/>
    <w:rsid w:val="00431E4C"/>
    <w:rsid w:val="004320D6"/>
    <w:rsid w:val="004320EA"/>
    <w:rsid w:val="00432408"/>
    <w:rsid w:val="004326E5"/>
    <w:rsid w:val="00432A77"/>
    <w:rsid w:val="00432D13"/>
    <w:rsid w:val="00432D4E"/>
    <w:rsid w:val="00432E11"/>
    <w:rsid w:val="00432EB3"/>
    <w:rsid w:val="00433750"/>
    <w:rsid w:val="00433787"/>
    <w:rsid w:val="004339C6"/>
    <w:rsid w:val="00433A78"/>
    <w:rsid w:val="00433E2E"/>
    <w:rsid w:val="004341E1"/>
    <w:rsid w:val="004342DA"/>
    <w:rsid w:val="004345CD"/>
    <w:rsid w:val="0043489F"/>
    <w:rsid w:val="004348A6"/>
    <w:rsid w:val="00434984"/>
    <w:rsid w:val="00434B93"/>
    <w:rsid w:val="00434CFA"/>
    <w:rsid w:val="004351AB"/>
    <w:rsid w:val="004351BE"/>
    <w:rsid w:val="00435244"/>
    <w:rsid w:val="00435321"/>
    <w:rsid w:val="00435C07"/>
    <w:rsid w:val="00435C0F"/>
    <w:rsid w:val="00436700"/>
    <w:rsid w:val="00436962"/>
    <w:rsid w:val="004370A9"/>
    <w:rsid w:val="004371E1"/>
    <w:rsid w:val="0043722A"/>
    <w:rsid w:val="0043792C"/>
    <w:rsid w:val="004400EB"/>
    <w:rsid w:val="0044016E"/>
    <w:rsid w:val="004403F1"/>
    <w:rsid w:val="004406F1"/>
    <w:rsid w:val="00440C0B"/>
    <w:rsid w:val="0044120B"/>
    <w:rsid w:val="004412ED"/>
    <w:rsid w:val="00441333"/>
    <w:rsid w:val="0044174A"/>
    <w:rsid w:val="00441872"/>
    <w:rsid w:val="00441D76"/>
    <w:rsid w:val="0044211E"/>
    <w:rsid w:val="00442336"/>
    <w:rsid w:val="004425D5"/>
    <w:rsid w:val="004428B0"/>
    <w:rsid w:val="004428FB"/>
    <w:rsid w:val="00442DC5"/>
    <w:rsid w:val="00442DF0"/>
    <w:rsid w:val="00442E71"/>
    <w:rsid w:val="00442ED9"/>
    <w:rsid w:val="00442F36"/>
    <w:rsid w:val="0044308B"/>
    <w:rsid w:val="0044329F"/>
    <w:rsid w:val="0044382B"/>
    <w:rsid w:val="00443A6B"/>
    <w:rsid w:val="00443D6A"/>
    <w:rsid w:val="00443E1A"/>
    <w:rsid w:val="00444A55"/>
    <w:rsid w:val="00445D8F"/>
    <w:rsid w:val="004463DB"/>
    <w:rsid w:val="004463FE"/>
    <w:rsid w:val="00446562"/>
    <w:rsid w:val="004468CD"/>
    <w:rsid w:val="00446932"/>
    <w:rsid w:val="00446963"/>
    <w:rsid w:val="00446E19"/>
    <w:rsid w:val="00446E41"/>
    <w:rsid w:val="00446F44"/>
    <w:rsid w:val="00446FD7"/>
    <w:rsid w:val="0044744E"/>
    <w:rsid w:val="004477EB"/>
    <w:rsid w:val="00447B6C"/>
    <w:rsid w:val="004502CA"/>
    <w:rsid w:val="0045062D"/>
    <w:rsid w:val="00450E10"/>
    <w:rsid w:val="00450FC0"/>
    <w:rsid w:val="00451047"/>
    <w:rsid w:val="00451324"/>
    <w:rsid w:val="00451360"/>
    <w:rsid w:val="00451931"/>
    <w:rsid w:val="00451CEE"/>
    <w:rsid w:val="00451E81"/>
    <w:rsid w:val="004520FC"/>
    <w:rsid w:val="004521A2"/>
    <w:rsid w:val="004521CE"/>
    <w:rsid w:val="00452244"/>
    <w:rsid w:val="004522D0"/>
    <w:rsid w:val="00452367"/>
    <w:rsid w:val="00452483"/>
    <w:rsid w:val="004525A0"/>
    <w:rsid w:val="004525E1"/>
    <w:rsid w:val="004525EC"/>
    <w:rsid w:val="0045260F"/>
    <w:rsid w:val="00452831"/>
    <w:rsid w:val="00452951"/>
    <w:rsid w:val="00452D22"/>
    <w:rsid w:val="004534BD"/>
    <w:rsid w:val="004539C4"/>
    <w:rsid w:val="00453A2F"/>
    <w:rsid w:val="0045409E"/>
    <w:rsid w:val="004541E4"/>
    <w:rsid w:val="004543FA"/>
    <w:rsid w:val="0045457D"/>
    <w:rsid w:val="0045473D"/>
    <w:rsid w:val="0045478A"/>
    <w:rsid w:val="00454D01"/>
    <w:rsid w:val="00455651"/>
    <w:rsid w:val="004557B6"/>
    <w:rsid w:val="00455B66"/>
    <w:rsid w:val="00455E54"/>
    <w:rsid w:val="004561BB"/>
    <w:rsid w:val="004562E0"/>
    <w:rsid w:val="00456688"/>
    <w:rsid w:val="004568DE"/>
    <w:rsid w:val="00456D84"/>
    <w:rsid w:val="00456E24"/>
    <w:rsid w:val="00457021"/>
    <w:rsid w:val="00457103"/>
    <w:rsid w:val="0045745E"/>
    <w:rsid w:val="0045748E"/>
    <w:rsid w:val="004576CF"/>
    <w:rsid w:val="00457E43"/>
    <w:rsid w:val="00460444"/>
    <w:rsid w:val="0046045A"/>
    <w:rsid w:val="004606C7"/>
    <w:rsid w:val="0046088E"/>
    <w:rsid w:val="00460A31"/>
    <w:rsid w:val="00461084"/>
    <w:rsid w:val="0046154A"/>
    <w:rsid w:val="004618EC"/>
    <w:rsid w:val="00461A93"/>
    <w:rsid w:val="00461EA2"/>
    <w:rsid w:val="00461FC8"/>
    <w:rsid w:val="004623C2"/>
    <w:rsid w:val="00462612"/>
    <w:rsid w:val="0046281A"/>
    <w:rsid w:val="00462889"/>
    <w:rsid w:val="00462B1D"/>
    <w:rsid w:val="00462C02"/>
    <w:rsid w:val="00462EA8"/>
    <w:rsid w:val="00462EBE"/>
    <w:rsid w:val="00463141"/>
    <w:rsid w:val="00463290"/>
    <w:rsid w:val="00463D01"/>
    <w:rsid w:val="00463F2B"/>
    <w:rsid w:val="004644BF"/>
    <w:rsid w:val="004644EC"/>
    <w:rsid w:val="0046458C"/>
    <w:rsid w:val="0046481B"/>
    <w:rsid w:val="00464ACA"/>
    <w:rsid w:val="00465099"/>
    <w:rsid w:val="0046542A"/>
    <w:rsid w:val="0046544B"/>
    <w:rsid w:val="00465DF4"/>
    <w:rsid w:val="00465EFF"/>
    <w:rsid w:val="004660FF"/>
    <w:rsid w:val="00466100"/>
    <w:rsid w:val="0046618B"/>
    <w:rsid w:val="004664F1"/>
    <w:rsid w:val="0046669D"/>
    <w:rsid w:val="00466B6D"/>
    <w:rsid w:val="00466EB3"/>
    <w:rsid w:val="0046733E"/>
    <w:rsid w:val="004676D3"/>
    <w:rsid w:val="004676D7"/>
    <w:rsid w:val="00467EDC"/>
    <w:rsid w:val="004700E6"/>
    <w:rsid w:val="00470447"/>
    <w:rsid w:val="0047057F"/>
    <w:rsid w:val="004705E2"/>
    <w:rsid w:val="0047068B"/>
    <w:rsid w:val="00470CA5"/>
    <w:rsid w:val="00471826"/>
    <w:rsid w:val="00471981"/>
    <w:rsid w:val="0047199D"/>
    <w:rsid w:val="00471FD3"/>
    <w:rsid w:val="00472045"/>
    <w:rsid w:val="004720F2"/>
    <w:rsid w:val="004721C4"/>
    <w:rsid w:val="00472631"/>
    <w:rsid w:val="00472926"/>
    <w:rsid w:val="00472B6F"/>
    <w:rsid w:val="00472C91"/>
    <w:rsid w:val="00472E7B"/>
    <w:rsid w:val="00473017"/>
    <w:rsid w:val="004730DE"/>
    <w:rsid w:val="00473390"/>
    <w:rsid w:val="00473468"/>
    <w:rsid w:val="004736CF"/>
    <w:rsid w:val="004739A3"/>
    <w:rsid w:val="00473B97"/>
    <w:rsid w:val="00473C67"/>
    <w:rsid w:val="00473D9C"/>
    <w:rsid w:val="00473E36"/>
    <w:rsid w:val="00474153"/>
    <w:rsid w:val="00474242"/>
    <w:rsid w:val="0047472F"/>
    <w:rsid w:val="004747AB"/>
    <w:rsid w:val="004748E9"/>
    <w:rsid w:val="00474D18"/>
    <w:rsid w:val="00474EFB"/>
    <w:rsid w:val="004753D3"/>
    <w:rsid w:val="004754B0"/>
    <w:rsid w:val="0047561E"/>
    <w:rsid w:val="004758F2"/>
    <w:rsid w:val="00475A2D"/>
    <w:rsid w:val="00475FB1"/>
    <w:rsid w:val="00475FD8"/>
    <w:rsid w:val="00476292"/>
    <w:rsid w:val="004769ED"/>
    <w:rsid w:val="00476AE1"/>
    <w:rsid w:val="00476B60"/>
    <w:rsid w:val="00476BD6"/>
    <w:rsid w:val="00476CA8"/>
    <w:rsid w:val="00477503"/>
    <w:rsid w:val="0047757F"/>
    <w:rsid w:val="00477B5F"/>
    <w:rsid w:val="00477B71"/>
    <w:rsid w:val="00477C68"/>
    <w:rsid w:val="00477EA4"/>
    <w:rsid w:val="00477EA9"/>
    <w:rsid w:val="004800A0"/>
    <w:rsid w:val="004803F3"/>
    <w:rsid w:val="0048081F"/>
    <w:rsid w:val="00480B9E"/>
    <w:rsid w:val="00480C62"/>
    <w:rsid w:val="004811B9"/>
    <w:rsid w:val="004813DA"/>
    <w:rsid w:val="00481617"/>
    <w:rsid w:val="00481989"/>
    <w:rsid w:val="00481A6D"/>
    <w:rsid w:val="00481E45"/>
    <w:rsid w:val="00482042"/>
    <w:rsid w:val="004820AF"/>
    <w:rsid w:val="00482463"/>
    <w:rsid w:val="0048263E"/>
    <w:rsid w:val="004826D0"/>
    <w:rsid w:val="00482A17"/>
    <w:rsid w:val="004830B2"/>
    <w:rsid w:val="004838E9"/>
    <w:rsid w:val="00483AE6"/>
    <w:rsid w:val="004840A1"/>
    <w:rsid w:val="004840BF"/>
    <w:rsid w:val="004843ED"/>
    <w:rsid w:val="004843F4"/>
    <w:rsid w:val="00484646"/>
    <w:rsid w:val="00484809"/>
    <w:rsid w:val="004848DC"/>
    <w:rsid w:val="00484A05"/>
    <w:rsid w:val="00484BA5"/>
    <w:rsid w:val="00484E50"/>
    <w:rsid w:val="00484F31"/>
    <w:rsid w:val="0048514B"/>
    <w:rsid w:val="00485252"/>
    <w:rsid w:val="00485321"/>
    <w:rsid w:val="004857A7"/>
    <w:rsid w:val="00485E8C"/>
    <w:rsid w:val="004861A2"/>
    <w:rsid w:val="00486442"/>
    <w:rsid w:val="004865F5"/>
    <w:rsid w:val="00486636"/>
    <w:rsid w:val="00486E2C"/>
    <w:rsid w:val="00486FD3"/>
    <w:rsid w:val="0048728C"/>
    <w:rsid w:val="004872FA"/>
    <w:rsid w:val="00487387"/>
    <w:rsid w:val="0048744A"/>
    <w:rsid w:val="0048768C"/>
    <w:rsid w:val="00487D8C"/>
    <w:rsid w:val="004902BB"/>
    <w:rsid w:val="004904C0"/>
    <w:rsid w:val="004904DC"/>
    <w:rsid w:val="004906AE"/>
    <w:rsid w:val="004908BE"/>
    <w:rsid w:val="00490A9F"/>
    <w:rsid w:val="00490EB4"/>
    <w:rsid w:val="00491452"/>
    <w:rsid w:val="004926D1"/>
    <w:rsid w:val="0049272B"/>
    <w:rsid w:val="00492992"/>
    <w:rsid w:val="00492D70"/>
    <w:rsid w:val="00493348"/>
    <w:rsid w:val="00493434"/>
    <w:rsid w:val="00493F23"/>
    <w:rsid w:val="00494534"/>
    <w:rsid w:val="0049479E"/>
    <w:rsid w:val="004947A9"/>
    <w:rsid w:val="0049483C"/>
    <w:rsid w:val="004948FB"/>
    <w:rsid w:val="00494D29"/>
    <w:rsid w:val="00494F1B"/>
    <w:rsid w:val="00494F65"/>
    <w:rsid w:val="004950A2"/>
    <w:rsid w:val="00495154"/>
    <w:rsid w:val="004957CC"/>
    <w:rsid w:val="00495953"/>
    <w:rsid w:val="004959BC"/>
    <w:rsid w:val="00495CB0"/>
    <w:rsid w:val="00495D3F"/>
    <w:rsid w:val="00495DF8"/>
    <w:rsid w:val="00495EC3"/>
    <w:rsid w:val="00495F34"/>
    <w:rsid w:val="00496078"/>
    <w:rsid w:val="00496ED3"/>
    <w:rsid w:val="00497AC6"/>
    <w:rsid w:val="00497C19"/>
    <w:rsid w:val="004A0285"/>
    <w:rsid w:val="004A086F"/>
    <w:rsid w:val="004A099C"/>
    <w:rsid w:val="004A0D86"/>
    <w:rsid w:val="004A126D"/>
    <w:rsid w:val="004A137C"/>
    <w:rsid w:val="004A1604"/>
    <w:rsid w:val="004A1A51"/>
    <w:rsid w:val="004A1D4B"/>
    <w:rsid w:val="004A256E"/>
    <w:rsid w:val="004A25D3"/>
    <w:rsid w:val="004A278A"/>
    <w:rsid w:val="004A3102"/>
    <w:rsid w:val="004A3499"/>
    <w:rsid w:val="004A358B"/>
    <w:rsid w:val="004A4247"/>
    <w:rsid w:val="004A4273"/>
    <w:rsid w:val="004A451C"/>
    <w:rsid w:val="004A474C"/>
    <w:rsid w:val="004A4A3D"/>
    <w:rsid w:val="004A4D16"/>
    <w:rsid w:val="004A567C"/>
    <w:rsid w:val="004A57A8"/>
    <w:rsid w:val="004A593D"/>
    <w:rsid w:val="004A6088"/>
    <w:rsid w:val="004A6091"/>
    <w:rsid w:val="004A62CF"/>
    <w:rsid w:val="004A65A6"/>
    <w:rsid w:val="004A66DA"/>
    <w:rsid w:val="004A692D"/>
    <w:rsid w:val="004A69D6"/>
    <w:rsid w:val="004A6B01"/>
    <w:rsid w:val="004A6F0E"/>
    <w:rsid w:val="004A6F9C"/>
    <w:rsid w:val="004A7123"/>
    <w:rsid w:val="004A7366"/>
    <w:rsid w:val="004A748E"/>
    <w:rsid w:val="004A753B"/>
    <w:rsid w:val="004A77FC"/>
    <w:rsid w:val="004A780B"/>
    <w:rsid w:val="004A7837"/>
    <w:rsid w:val="004A7CC2"/>
    <w:rsid w:val="004B0008"/>
    <w:rsid w:val="004B0059"/>
    <w:rsid w:val="004B01B5"/>
    <w:rsid w:val="004B02B0"/>
    <w:rsid w:val="004B02E1"/>
    <w:rsid w:val="004B0341"/>
    <w:rsid w:val="004B044A"/>
    <w:rsid w:val="004B05C8"/>
    <w:rsid w:val="004B07C1"/>
    <w:rsid w:val="004B0BF4"/>
    <w:rsid w:val="004B0E18"/>
    <w:rsid w:val="004B1180"/>
    <w:rsid w:val="004B1286"/>
    <w:rsid w:val="004B12E0"/>
    <w:rsid w:val="004B142B"/>
    <w:rsid w:val="004B1636"/>
    <w:rsid w:val="004B17D9"/>
    <w:rsid w:val="004B1893"/>
    <w:rsid w:val="004B1A33"/>
    <w:rsid w:val="004B1CB9"/>
    <w:rsid w:val="004B1E87"/>
    <w:rsid w:val="004B27DB"/>
    <w:rsid w:val="004B2C05"/>
    <w:rsid w:val="004B2CD6"/>
    <w:rsid w:val="004B32EB"/>
    <w:rsid w:val="004B36D0"/>
    <w:rsid w:val="004B39AB"/>
    <w:rsid w:val="004B3A00"/>
    <w:rsid w:val="004B3AB8"/>
    <w:rsid w:val="004B3E6E"/>
    <w:rsid w:val="004B3E8B"/>
    <w:rsid w:val="004B400C"/>
    <w:rsid w:val="004B44F3"/>
    <w:rsid w:val="004B454E"/>
    <w:rsid w:val="004B4A29"/>
    <w:rsid w:val="004B4A73"/>
    <w:rsid w:val="004B4FEF"/>
    <w:rsid w:val="004B517D"/>
    <w:rsid w:val="004B54E3"/>
    <w:rsid w:val="004B57A5"/>
    <w:rsid w:val="004B5A2E"/>
    <w:rsid w:val="004B6313"/>
    <w:rsid w:val="004B6350"/>
    <w:rsid w:val="004B6365"/>
    <w:rsid w:val="004B6749"/>
    <w:rsid w:val="004B681A"/>
    <w:rsid w:val="004B6949"/>
    <w:rsid w:val="004B6C58"/>
    <w:rsid w:val="004B6CCC"/>
    <w:rsid w:val="004B6D2E"/>
    <w:rsid w:val="004B7469"/>
    <w:rsid w:val="004B7601"/>
    <w:rsid w:val="004B7DB4"/>
    <w:rsid w:val="004B7E57"/>
    <w:rsid w:val="004C0200"/>
    <w:rsid w:val="004C03E2"/>
    <w:rsid w:val="004C04D8"/>
    <w:rsid w:val="004C06ED"/>
    <w:rsid w:val="004C0841"/>
    <w:rsid w:val="004C141A"/>
    <w:rsid w:val="004C14E7"/>
    <w:rsid w:val="004C17A6"/>
    <w:rsid w:val="004C17C5"/>
    <w:rsid w:val="004C1857"/>
    <w:rsid w:val="004C1B70"/>
    <w:rsid w:val="004C1C9E"/>
    <w:rsid w:val="004C1EAB"/>
    <w:rsid w:val="004C22A4"/>
    <w:rsid w:val="004C22D8"/>
    <w:rsid w:val="004C22E9"/>
    <w:rsid w:val="004C3046"/>
    <w:rsid w:val="004C330F"/>
    <w:rsid w:val="004C3474"/>
    <w:rsid w:val="004C363B"/>
    <w:rsid w:val="004C3C11"/>
    <w:rsid w:val="004C3D7F"/>
    <w:rsid w:val="004C3EDF"/>
    <w:rsid w:val="004C411D"/>
    <w:rsid w:val="004C4300"/>
    <w:rsid w:val="004C4B79"/>
    <w:rsid w:val="004C4BD8"/>
    <w:rsid w:val="004C4FCC"/>
    <w:rsid w:val="004C51AB"/>
    <w:rsid w:val="004C579D"/>
    <w:rsid w:val="004C58BA"/>
    <w:rsid w:val="004C59A2"/>
    <w:rsid w:val="004C5A66"/>
    <w:rsid w:val="004C60F5"/>
    <w:rsid w:val="004C62F0"/>
    <w:rsid w:val="004C6D7E"/>
    <w:rsid w:val="004C7058"/>
    <w:rsid w:val="004C7312"/>
    <w:rsid w:val="004C763C"/>
    <w:rsid w:val="004C7888"/>
    <w:rsid w:val="004D00CC"/>
    <w:rsid w:val="004D02E6"/>
    <w:rsid w:val="004D03B1"/>
    <w:rsid w:val="004D049E"/>
    <w:rsid w:val="004D0599"/>
    <w:rsid w:val="004D064E"/>
    <w:rsid w:val="004D0670"/>
    <w:rsid w:val="004D090F"/>
    <w:rsid w:val="004D0A29"/>
    <w:rsid w:val="004D0C1F"/>
    <w:rsid w:val="004D0C49"/>
    <w:rsid w:val="004D0CC8"/>
    <w:rsid w:val="004D147D"/>
    <w:rsid w:val="004D15B3"/>
    <w:rsid w:val="004D16DD"/>
    <w:rsid w:val="004D1A9C"/>
    <w:rsid w:val="004D1C4A"/>
    <w:rsid w:val="004D1D89"/>
    <w:rsid w:val="004D1EE9"/>
    <w:rsid w:val="004D20DB"/>
    <w:rsid w:val="004D2623"/>
    <w:rsid w:val="004D26A4"/>
    <w:rsid w:val="004D2913"/>
    <w:rsid w:val="004D336F"/>
    <w:rsid w:val="004D34A6"/>
    <w:rsid w:val="004D35E5"/>
    <w:rsid w:val="004D3A79"/>
    <w:rsid w:val="004D3BAF"/>
    <w:rsid w:val="004D3BB2"/>
    <w:rsid w:val="004D3CD5"/>
    <w:rsid w:val="004D3D63"/>
    <w:rsid w:val="004D3D70"/>
    <w:rsid w:val="004D3DAC"/>
    <w:rsid w:val="004D3DD7"/>
    <w:rsid w:val="004D411E"/>
    <w:rsid w:val="004D477D"/>
    <w:rsid w:val="004D48FD"/>
    <w:rsid w:val="004D4A92"/>
    <w:rsid w:val="004D4BBA"/>
    <w:rsid w:val="004D4BBD"/>
    <w:rsid w:val="004D5095"/>
    <w:rsid w:val="004D5223"/>
    <w:rsid w:val="004D5513"/>
    <w:rsid w:val="004D5985"/>
    <w:rsid w:val="004D5F53"/>
    <w:rsid w:val="004D636E"/>
    <w:rsid w:val="004D675E"/>
    <w:rsid w:val="004D6767"/>
    <w:rsid w:val="004D6AA8"/>
    <w:rsid w:val="004D6FC2"/>
    <w:rsid w:val="004D7041"/>
    <w:rsid w:val="004D704B"/>
    <w:rsid w:val="004D7169"/>
    <w:rsid w:val="004D7181"/>
    <w:rsid w:val="004D7236"/>
    <w:rsid w:val="004D72A3"/>
    <w:rsid w:val="004D737F"/>
    <w:rsid w:val="004D760D"/>
    <w:rsid w:val="004D7937"/>
    <w:rsid w:val="004D7C7D"/>
    <w:rsid w:val="004E001D"/>
    <w:rsid w:val="004E002F"/>
    <w:rsid w:val="004E06EB"/>
    <w:rsid w:val="004E0AAF"/>
    <w:rsid w:val="004E0D9C"/>
    <w:rsid w:val="004E0DD6"/>
    <w:rsid w:val="004E0F94"/>
    <w:rsid w:val="004E1017"/>
    <w:rsid w:val="004E113C"/>
    <w:rsid w:val="004E12EE"/>
    <w:rsid w:val="004E14C6"/>
    <w:rsid w:val="004E164B"/>
    <w:rsid w:val="004E18D4"/>
    <w:rsid w:val="004E19BD"/>
    <w:rsid w:val="004E1C09"/>
    <w:rsid w:val="004E1D6C"/>
    <w:rsid w:val="004E1E57"/>
    <w:rsid w:val="004E1F1E"/>
    <w:rsid w:val="004E28ED"/>
    <w:rsid w:val="004E29A9"/>
    <w:rsid w:val="004E326E"/>
    <w:rsid w:val="004E32C0"/>
    <w:rsid w:val="004E3A82"/>
    <w:rsid w:val="004E3BE8"/>
    <w:rsid w:val="004E3EC4"/>
    <w:rsid w:val="004E402C"/>
    <w:rsid w:val="004E50B1"/>
    <w:rsid w:val="004E577C"/>
    <w:rsid w:val="004E5EE1"/>
    <w:rsid w:val="004E6126"/>
    <w:rsid w:val="004E6296"/>
    <w:rsid w:val="004E67BD"/>
    <w:rsid w:val="004E6C82"/>
    <w:rsid w:val="004E6E59"/>
    <w:rsid w:val="004E71E2"/>
    <w:rsid w:val="004E7504"/>
    <w:rsid w:val="004E75C3"/>
    <w:rsid w:val="004E78A1"/>
    <w:rsid w:val="004E7A9D"/>
    <w:rsid w:val="004E7B6F"/>
    <w:rsid w:val="004E7E77"/>
    <w:rsid w:val="004E7E84"/>
    <w:rsid w:val="004F07C8"/>
    <w:rsid w:val="004F0A78"/>
    <w:rsid w:val="004F0CCD"/>
    <w:rsid w:val="004F0D81"/>
    <w:rsid w:val="004F122B"/>
    <w:rsid w:val="004F173E"/>
    <w:rsid w:val="004F1C2D"/>
    <w:rsid w:val="004F1D4D"/>
    <w:rsid w:val="004F1E59"/>
    <w:rsid w:val="004F2112"/>
    <w:rsid w:val="004F21D0"/>
    <w:rsid w:val="004F2589"/>
    <w:rsid w:val="004F2637"/>
    <w:rsid w:val="004F26C6"/>
    <w:rsid w:val="004F2832"/>
    <w:rsid w:val="004F2B9B"/>
    <w:rsid w:val="004F2CCF"/>
    <w:rsid w:val="004F2D04"/>
    <w:rsid w:val="004F3033"/>
    <w:rsid w:val="004F347A"/>
    <w:rsid w:val="004F34B2"/>
    <w:rsid w:val="004F374F"/>
    <w:rsid w:val="004F38EC"/>
    <w:rsid w:val="004F3C61"/>
    <w:rsid w:val="004F3D30"/>
    <w:rsid w:val="004F3DB0"/>
    <w:rsid w:val="004F409B"/>
    <w:rsid w:val="004F420D"/>
    <w:rsid w:val="004F42E0"/>
    <w:rsid w:val="004F4390"/>
    <w:rsid w:val="004F463A"/>
    <w:rsid w:val="004F487A"/>
    <w:rsid w:val="004F48F1"/>
    <w:rsid w:val="004F4911"/>
    <w:rsid w:val="004F4F3C"/>
    <w:rsid w:val="004F639E"/>
    <w:rsid w:val="004F65D1"/>
    <w:rsid w:val="004F677C"/>
    <w:rsid w:val="004F6782"/>
    <w:rsid w:val="004F682F"/>
    <w:rsid w:val="004F687B"/>
    <w:rsid w:val="004F69EC"/>
    <w:rsid w:val="004F6ABE"/>
    <w:rsid w:val="004F73F7"/>
    <w:rsid w:val="004F7AAC"/>
    <w:rsid w:val="00500236"/>
    <w:rsid w:val="005003C5"/>
    <w:rsid w:val="00500B86"/>
    <w:rsid w:val="00500BB9"/>
    <w:rsid w:val="00500C64"/>
    <w:rsid w:val="0050109E"/>
    <w:rsid w:val="00501195"/>
    <w:rsid w:val="005012CD"/>
    <w:rsid w:val="0050131D"/>
    <w:rsid w:val="00501377"/>
    <w:rsid w:val="00501495"/>
    <w:rsid w:val="0050174D"/>
    <w:rsid w:val="00501889"/>
    <w:rsid w:val="0050197F"/>
    <w:rsid w:val="00501ED4"/>
    <w:rsid w:val="00501ED8"/>
    <w:rsid w:val="005020AD"/>
    <w:rsid w:val="005020AE"/>
    <w:rsid w:val="00502285"/>
    <w:rsid w:val="00502358"/>
    <w:rsid w:val="00502583"/>
    <w:rsid w:val="0050264D"/>
    <w:rsid w:val="00502C6F"/>
    <w:rsid w:val="00502DE2"/>
    <w:rsid w:val="00502EF3"/>
    <w:rsid w:val="00503329"/>
    <w:rsid w:val="005035AB"/>
    <w:rsid w:val="00503634"/>
    <w:rsid w:val="005039BE"/>
    <w:rsid w:val="00503B22"/>
    <w:rsid w:val="00503D04"/>
    <w:rsid w:val="00503DF1"/>
    <w:rsid w:val="00504132"/>
    <w:rsid w:val="00504649"/>
    <w:rsid w:val="00504E53"/>
    <w:rsid w:val="00505482"/>
    <w:rsid w:val="00505930"/>
    <w:rsid w:val="005059C3"/>
    <w:rsid w:val="00505A5A"/>
    <w:rsid w:val="00505ADE"/>
    <w:rsid w:val="00507475"/>
    <w:rsid w:val="005074EB"/>
    <w:rsid w:val="005075FE"/>
    <w:rsid w:val="00507A59"/>
    <w:rsid w:val="00507B8B"/>
    <w:rsid w:val="00507DAF"/>
    <w:rsid w:val="00507E5E"/>
    <w:rsid w:val="00507E9E"/>
    <w:rsid w:val="00507F1E"/>
    <w:rsid w:val="00510290"/>
    <w:rsid w:val="005102FC"/>
    <w:rsid w:val="0051033A"/>
    <w:rsid w:val="00510B23"/>
    <w:rsid w:val="00510B63"/>
    <w:rsid w:val="00510B6A"/>
    <w:rsid w:val="00510D36"/>
    <w:rsid w:val="00511105"/>
    <w:rsid w:val="00511106"/>
    <w:rsid w:val="00511139"/>
    <w:rsid w:val="005111E9"/>
    <w:rsid w:val="00511230"/>
    <w:rsid w:val="00511394"/>
    <w:rsid w:val="00511635"/>
    <w:rsid w:val="005116C2"/>
    <w:rsid w:val="005118D9"/>
    <w:rsid w:val="00511931"/>
    <w:rsid w:val="005119FE"/>
    <w:rsid w:val="00511AD1"/>
    <w:rsid w:val="00511E02"/>
    <w:rsid w:val="00512085"/>
    <w:rsid w:val="005127F3"/>
    <w:rsid w:val="00512A29"/>
    <w:rsid w:val="00512B2E"/>
    <w:rsid w:val="00513605"/>
    <w:rsid w:val="00513CB2"/>
    <w:rsid w:val="00513DE3"/>
    <w:rsid w:val="00513FA5"/>
    <w:rsid w:val="00514773"/>
    <w:rsid w:val="0051479C"/>
    <w:rsid w:val="005147AD"/>
    <w:rsid w:val="0051491F"/>
    <w:rsid w:val="00514961"/>
    <w:rsid w:val="00514A12"/>
    <w:rsid w:val="00514A81"/>
    <w:rsid w:val="00514AB9"/>
    <w:rsid w:val="00514D9D"/>
    <w:rsid w:val="00514E12"/>
    <w:rsid w:val="00514E70"/>
    <w:rsid w:val="005151F3"/>
    <w:rsid w:val="005156E0"/>
    <w:rsid w:val="00515F62"/>
    <w:rsid w:val="00516147"/>
    <w:rsid w:val="005164EC"/>
    <w:rsid w:val="00516733"/>
    <w:rsid w:val="00516973"/>
    <w:rsid w:val="00516BD4"/>
    <w:rsid w:val="00516C67"/>
    <w:rsid w:val="0051713A"/>
    <w:rsid w:val="005171AD"/>
    <w:rsid w:val="0051743A"/>
    <w:rsid w:val="0051761A"/>
    <w:rsid w:val="00517732"/>
    <w:rsid w:val="00517ABA"/>
    <w:rsid w:val="00517D52"/>
    <w:rsid w:val="00517F2F"/>
    <w:rsid w:val="00517F5E"/>
    <w:rsid w:val="00520317"/>
    <w:rsid w:val="005203D4"/>
    <w:rsid w:val="005204A1"/>
    <w:rsid w:val="005208BA"/>
    <w:rsid w:val="00520ACB"/>
    <w:rsid w:val="00520D7C"/>
    <w:rsid w:val="00520E8A"/>
    <w:rsid w:val="00521041"/>
    <w:rsid w:val="00521226"/>
    <w:rsid w:val="005215B3"/>
    <w:rsid w:val="00521CF9"/>
    <w:rsid w:val="00521EBB"/>
    <w:rsid w:val="00522334"/>
    <w:rsid w:val="005223E0"/>
    <w:rsid w:val="0052267A"/>
    <w:rsid w:val="00522990"/>
    <w:rsid w:val="00522EC5"/>
    <w:rsid w:val="0052350A"/>
    <w:rsid w:val="005235FB"/>
    <w:rsid w:val="00523B13"/>
    <w:rsid w:val="00523BD1"/>
    <w:rsid w:val="00523EC8"/>
    <w:rsid w:val="00524905"/>
    <w:rsid w:val="0052497E"/>
    <w:rsid w:val="00524996"/>
    <w:rsid w:val="00524DED"/>
    <w:rsid w:val="00524F29"/>
    <w:rsid w:val="005250AE"/>
    <w:rsid w:val="005251A0"/>
    <w:rsid w:val="005254E3"/>
    <w:rsid w:val="00525595"/>
    <w:rsid w:val="005255F1"/>
    <w:rsid w:val="00525A19"/>
    <w:rsid w:val="005263A6"/>
    <w:rsid w:val="0052652F"/>
    <w:rsid w:val="00526A3D"/>
    <w:rsid w:val="00526F28"/>
    <w:rsid w:val="00527036"/>
    <w:rsid w:val="00527039"/>
    <w:rsid w:val="00527123"/>
    <w:rsid w:val="0052726E"/>
    <w:rsid w:val="00527679"/>
    <w:rsid w:val="00527BC3"/>
    <w:rsid w:val="00527E0C"/>
    <w:rsid w:val="0053009C"/>
    <w:rsid w:val="005301ED"/>
    <w:rsid w:val="0053073B"/>
    <w:rsid w:val="0053091C"/>
    <w:rsid w:val="005309C2"/>
    <w:rsid w:val="00530A95"/>
    <w:rsid w:val="00530BBB"/>
    <w:rsid w:val="00530C7C"/>
    <w:rsid w:val="005310E4"/>
    <w:rsid w:val="005312C3"/>
    <w:rsid w:val="005313F5"/>
    <w:rsid w:val="005317B1"/>
    <w:rsid w:val="0053197E"/>
    <w:rsid w:val="00531BF3"/>
    <w:rsid w:val="00531C5E"/>
    <w:rsid w:val="00532162"/>
    <w:rsid w:val="00532181"/>
    <w:rsid w:val="0053268D"/>
    <w:rsid w:val="0053325E"/>
    <w:rsid w:val="005339EF"/>
    <w:rsid w:val="0053433D"/>
    <w:rsid w:val="00534622"/>
    <w:rsid w:val="00534D37"/>
    <w:rsid w:val="005351A9"/>
    <w:rsid w:val="00535356"/>
    <w:rsid w:val="00535483"/>
    <w:rsid w:val="00535921"/>
    <w:rsid w:val="00535E2F"/>
    <w:rsid w:val="00536247"/>
    <w:rsid w:val="0053660E"/>
    <w:rsid w:val="00536ADC"/>
    <w:rsid w:val="00536B73"/>
    <w:rsid w:val="00536BDC"/>
    <w:rsid w:val="00536F7C"/>
    <w:rsid w:val="005370F4"/>
    <w:rsid w:val="00537400"/>
    <w:rsid w:val="005374A5"/>
    <w:rsid w:val="00537547"/>
    <w:rsid w:val="00537769"/>
    <w:rsid w:val="0053786B"/>
    <w:rsid w:val="00537C2E"/>
    <w:rsid w:val="00537D20"/>
    <w:rsid w:val="005404EC"/>
    <w:rsid w:val="0054070B"/>
    <w:rsid w:val="0054094B"/>
    <w:rsid w:val="00540AC5"/>
    <w:rsid w:val="00540C94"/>
    <w:rsid w:val="00540F62"/>
    <w:rsid w:val="00540FD3"/>
    <w:rsid w:val="0054123B"/>
    <w:rsid w:val="00541356"/>
    <w:rsid w:val="005417CF"/>
    <w:rsid w:val="00541A0B"/>
    <w:rsid w:val="00541ED6"/>
    <w:rsid w:val="005422B5"/>
    <w:rsid w:val="005424DB"/>
    <w:rsid w:val="0054267A"/>
    <w:rsid w:val="005428BC"/>
    <w:rsid w:val="00542C20"/>
    <w:rsid w:val="00542C3B"/>
    <w:rsid w:val="00543827"/>
    <w:rsid w:val="00543971"/>
    <w:rsid w:val="00543C51"/>
    <w:rsid w:val="00543EF9"/>
    <w:rsid w:val="005447DF"/>
    <w:rsid w:val="00544959"/>
    <w:rsid w:val="00544A8F"/>
    <w:rsid w:val="0054507A"/>
    <w:rsid w:val="005453C5"/>
    <w:rsid w:val="00545451"/>
    <w:rsid w:val="0054559C"/>
    <w:rsid w:val="005457AE"/>
    <w:rsid w:val="005459AB"/>
    <w:rsid w:val="00545ADB"/>
    <w:rsid w:val="00545C7D"/>
    <w:rsid w:val="00545FF0"/>
    <w:rsid w:val="005462A1"/>
    <w:rsid w:val="005462D2"/>
    <w:rsid w:val="00546509"/>
    <w:rsid w:val="0054682A"/>
    <w:rsid w:val="00547198"/>
    <w:rsid w:val="00547559"/>
    <w:rsid w:val="00547D53"/>
    <w:rsid w:val="00547FCF"/>
    <w:rsid w:val="00550582"/>
    <w:rsid w:val="0055070D"/>
    <w:rsid w:val="005509F1"/>
    <w:rsid w:val="00550C4D"/>
    <w:rsid w:val="00550E92"/>
    <w:rsid w:val="00550EEF"/>
    <w:rsid w:val="00551098"/>
    <w:rsid w:val="005514A3"/>
    <w:rsid w:val="005514B8"/>
    <w:rsid w:val="0055154A"/>
    <w:rsid w:val="00551652"/>
    <w:rsid w:val="00551771"/>
    <w:rsid w:val="00551AEF"/>
    <w:rsid w:val="00551C6D"/>
    <w:rsid w:val="00551DA3"/>
    <w:rsid w:val="00551DD0"/>
    <w:rsid w:val="00551E2F"/>
    <w:rsid w:val="00551F75"/>
    <w:rsid w:val="005520DB"/>
    <w:rsid w:val="005521CA"/>
    <w:rsid w:val="0055233F"/>
    <w:rsid w:val="005524CB"/>
    <w:rsid w:val="005524E7"/>
    <w:rsid w:val="00552604"/>
    <w:rsid w:val="00552A42"/>
    <w:rsid w:val="00552C1B"/>
    <w:rsid w:val="00552CA4"/>
    <w:rsid w:val="005532BD"/>
    <w:rsid w:val="005534A4"/>
    <w:rsid w:val="005535E4"/>
    <w:rsid w:val="005536BA"/>
    <w:rsid w:val="00553B9E"/>
    <w:rsid w:val="0055406D"/>
    <w:rsid w:val="00554290"/>
    <w:rsid w:val="005542D6"/>
    <w:rsid w:val="0055455B"/>
    <w:rsid w:val="0055483C"/>
    <w:rsid w:val="00554A50"/>
    <w:rsid w:val="00554B70"/>
    <w:rsid w:val="00554F3C"/>
    <w:rsid w:val="005550D0"/>
    <w:rsid w:val="0055540E"/>
    <w:rsid w:val="00555470"/>
    <w:rsid w:val="005556DA"/>
    <w:rsid w:val="00555A95"/>
    <w:rsid w:val="00555B68"/>
    <w:rsid w:val="00555CCE"/>
    <w:rsid w:val="00555CF2"/>
    <w:rsid w:val="00556158"/>
    <w:rsid w:val="0055627D"/>
    <w:rsid w:val="005563CF"/>
    <w:rsid w:val="00556435"/>
    <w:rsid w:val="00556471"/>
    <w:rsid w:val="00556846"/>
    <w:rsid w:val="0055685A"/>
    <w:rsid w:val="005568BB"/>
    <w:rsid w:val="00556AB0"/>
    <w:rsid w:val="00556D9C"/>
    <w:rsid w:val="00557370"/>
    <w:rsid w:val="005573A0"/>
    <w:rsid w:val="00557835"/>
    <w:rsid w:val="005578FE"/>
    <w:rsid w:val="00557D79"/>
    <w:rsid w:val="00557E51"/>
    <w:rsid w:val="005600D6"/>
    <w:rsid w:val="005600EC"/>
    <w:rsid w:val="00560171"/>
    <w:rsid w:val="00560382"/>
    <w:rsid w:val="0056043D"/>
    <w:rsid w:val="00560502"/>
    <w:rsid w:val="005609E7"/>
    <w:rsid w:val="00560CDD"/>
    <w:rsid w:val="00560E9C"/>
    <w:rsid w:val="00560EB2"/>
    <w:rsid w:val="00560EBD"/>
    <w:rsid w:val="00560F03"/>
    <w:rsid w:val="00561CA9"/>
    <w:rsid w:val="00561D84"/>
    <w:rsid w:val="005622BE"/>
    <w:rsid w:val="00562B81"/>
    <w:rsid w:val="00562B9E"/>
    <w:rsid w:val="00562C9D"/>
    <w:rsid w:val="00562D7A"/>
    <w:rsid w:val="0056305F"/>
    <w:rsid w:val="005630F9"/>
    <w:rsid w:val="005634C7"/>
    <w:rsid w:val="00563729"/>
    <w:rsid w:val="00563E31"/>
    <w:rsid w:val="00563F0A"/>
    <w:rsid w:val="005641E6"/>
    <w:rsid w:val="00564235"/>
    <w:rsid w:val="0056433F"/>
    <w:rsid w:val="00564A6E"/>
    <w:rsid w:val="00564BDF"/>
    <w:rsid w:val="00564C39"/>
    <w:rsid w:val="00564EED"/>
    <w:rsid w:val="005651EC"/>
    <w:rsid w:val="00565329"/>
    <w:rsid w:val="00565C9F"/>
    <w:rsid w:val="00565DAB"/>
    <w:rsid w:val="00566389"/>
    <w:rsid w:val="0056663F"/>
    <w:rsid w:val="00566658"/>
    <w:rsid w:val="005667AB"/>
    <w:rsid w:val="00566C52"/>
    <w:rsid w:val="00566E6D"/>
    <w:rsid w:val="00567088"/>
    <w:rsid w:val="0056717E"/>
    <w:rsid w:val="00567602"/>
    <w:rsid w:val="00567AE6"/>
    <w:rsid w:val="00567D96"/>
    <w:rsid w:val="00567E38"/>
    <w:rsid w:val="00570290"/>
    <w:rsid w:val="0057038D"/>
    <w:rsid w:val="005703C9"/>
    <w:rsid w:val="005704ED"/>
    <w:rsid w:val="0057067E"/>
    <w:rsid w:val="00570B91"/>
    <w:rsid w:val="00570E6C"/>
    <w:rsid w:val="00571163"/>
    <w:rsid w:val="00571571"/>
    <w:rsid w:val="005717E6"/>
    <w:rsid w:val="00571906"/>
    <w:rsid w:val="00571A9C"/>
    <w:rsid w:val="00571B73"/>
    <w:rsid w:val="00572118"/>
    <w:rsid w:val="00572152"/>
    <w:rsid w:val="00572264"/>
    <w:rsid w:val="005728B6"/>
    <w:rsid w:val="00572A49"/>
    <w:rsid w:val="00572AAE"/>
    <w:rsid w:val="005730A3"/>
    <w:rsid w:val="00573255"/>
    <w:rsid w:val="005737B7"/>
    <w:rsid w:val="005738F0"/>
    <w:rsid w:val="00573B22"/>
    <w:rsid w:val="00573CA3"/>
    <w:rsid w:val="00573D5E"/>
    <w:rsid w:val="00573E78"/>
    <w:rsid w:val="0057403A"/>
    <w:rsid w:val="0057408B"/>
    <w:rsid w:val="0057417C"/>
    <w:rsid w:val="005743B9"/>
    <w:rsid w:val="00574425"/>
    <w:rsid w:val="005746DA"/>
    <w:rsid w:val="00574831"/>
    <w:rsid w:val="005749F3"/>
    <w:rsid w:val="00574E5B"/>
    <w:rsid w:val="00574F5F"/>
    <w:rsid w:val="005754B5"/>
    <w:rsid w:val="00575A39"/>
    <w:rsid w:val="005762E6"/>
    <w:rsid w:val="005763A6"/>
    <w:rsid w:val="0057677C"/>
    <w:rsid w:val="00576B6A"/>
    <w:rsid w:val="00576E1C"/>
    <w:rsid w:val="0057730E"/>
    <w:rsid w:val="00577426"/>
    <w:rsid w:val="00577661"/>
    <w:rsid w:val="0057790A"/>
    <w:rsid w:val="00577B08"/>
    <w:rsid w:val="00577C66"/>
    <w:rsid w:val="00577D21"/>
    <w:rsid w:val="00580538"/>
    <w:rsid w:val="005805F3"/>
    <w:rsid w:val="00580767"/>
    <w:rsid w:val="005807F8"/>
    <w:rsid w:val="0058082C"/>
    <w:rsid w:val="00580987"/>
    <w:rsid w:val="00580C27"/>
    <w:rsid w:val="00580D27"/>
    <w:rsid w:val="0058142B"/>
    <w:rsid w:val="005816E6"/>
    <w:rsid w:val="00581841"/>
    <w:rsid w:val="00581859"/>
    <w:rsid w:val="0058185A"/>
    <w:rsid w:val="00581D4D"/>
    <w:rsid w:val="00581EFC"/>
    <w:rsid w:val="005824DA"/>
    <w:rsid w:val="00582638"/>
    <w:rsid w:val="00582F11"/>
    <w:rsid w:val="0058302E"/>
    <w:rsid w:val="005831AC"/>
    <w:rsid w:val="005831CA"/>
    <w:rsid w:val="0058338B"/>
    <w:rsid w:val="00583C2E"/>
    <w:rsid w:val="00584026"/>
    <w:rsid w:val="005841F4"/>
    <w:rsid w:val="005842B7"/>
    <w:rsid w:val="0058459D"/>
    <w:rsid w:val="00584C97"/>
    <w:rsid w:val="00584EF8"/>
    <w:rsid w:val="0058532C"/>
    <w:rsid w:val="00585416"/>
    <w:rsid w:val="005855E6"/>
    <w:rsid w:val="00586150"/>
    <w:rsid w:val="005861A6"/>
    <w:rsid w:val="00586821"/>
    <w:rsid w:val="00587203"/>
    <w:rsid w:val="0058728F"/>
    <w:rsid w:val="00587616"/>
    <w:rsid w:val="005878A7"/>
    <w:rsid w:val="00587E35"/>
    <w:rsid w:val="00587F8F"/>
    <w:rsid w:val="005901BB"/>
    <w:rsid w:val="00590491"/>
    <w:rsid w:val="005906B7"/>
    <w:rsid w:val="005907D1"/>
    <w:rsid w:val="00590BF3"/>
    <w:rsid w:val="00590D0F"/>
    <w:rsid w:val="00590E7B"/>
    <w:rsid w:val="00591501"/>
    <w:rsid w:val="005916F2"/>
    <w:rsid w:val="0059173E"/>
    <w:rsid w:val="0059178D"/>
    <w:rsid w:val="00591858"/>
    <w:rsid w:val="005919F3"/>
    <w:rsid w:val="005923D3"/>
    <w:rsid w:val="00592706"/>
    <w:rsid w:val="00592ABF"/>
    <w:rsid w:val="00592EC1"/>
    <w:rsid w:val="005930F9"/>
    <w:rsid w:val="0059353A"/>
    <w:rsid w:val="005935B2"/>
    <w:rsid w:val="005935F0"/>
    <w:rsid w:val="00593620"/>
    <w:rsid w:val="005936CB"/>
    <w:rsid w:val="005939A9"/>
    <w:rsid w:val="00593E75"/>
    <w:rsid w:val="00593FCF"/>
    <w:rsid w:val="00594E90"/>
    <w:rsid w:val="00594E93"/>
    <w:rsid w:val="00594F66"/>
    <w:rsid w:val="0059527F"/>
    <w:rsid w:val="005954ED"/>
    <w:rsid w:val="00595672"/>
    <w:rsid w:val="00595928"/>
    <w:rsid w:val="00595B39"/>
    <w:rsid w:val="00595CB8"/>
    <w:rsid w:val="00595D0F"/>
    <w:rsid w:val="00595D23"/>
    <w:rsid w:val="00595DDD"/>
    <w:rsid w:val="00596087"/>
    <w:rsid w:val="005964E8"/>
    <w:rsid w:val="005966C7"/>
    <w:rsid w:val="00596C14"/>
    <w:rsid w:val="00596D9F"/>
    <w:rsid w:val="00596DD1"/>
    <w:rsid w:val="0059718E"/>
    <w:rsid w:val="005971F5"/>
    <w:rsid w:val="00597293"/>
    <w:rsid w:val="00597998"/>
    <w:rsid w:val="005A00E9"/>
    <w:rsid w:val="005A0250"/>
    <w:rsid w:val="005A078E"/>
    <w:rsid w:val="005A07F9"/>
    <w:rsid w:val="005A0CEA"/>
    <w:rsid w:val="005A16EA"/>
    <w:rsid w:val="005A1BD6"/>
    <w:rsid w:val="005A1CAB"/>
    <w:rsid w:val="005A1CE3"/>
    <w:rsid w:val="005A2882"/>
    <w:rsid w:val="005A2D26"/>
    <w:rsid w:val="005A2FB8"/>
    <w:rsid w:val="005A2FF7"/>
    <w:rsid w:val="005A3043"/>
    <w:rsid w:val="005A3231"/>
    <w:rsid w:val="005A33F6"/>
    <w:rsid w:val="005A3499"/>
    <w:rsid w:val="005A3CFD"/>
    <w:rsid w:val="005A4144"/>
    <w:rsid w:val="005A41A7"/>
    <w:rsid w:val="005A4887"/>
    <w:rsid w:val="005A48A1"/>
    <w:rsid w:val="005A4B3B"/>
    <w:rsid w:val="005A4C7E"/>
    <w:rsid w:val="005A4EA7"/>
    <w:rsid w:val="005A5DF7"/>
    <w:rsid w:val="005A5E52"/>
    <w:rsid w:val="005A5EBE"/>
    <w:rsid w:val="005A60B9"/>
    <w:rsid w:val="005A6169"/>
    <w:rsid w:val="005A61E9"/>
    <w:rsid w:val="005A625F"/>
    <w:rsid w:val="005A6326"/>
    <w:rsid w:val="005A6836"/>
    <w:rsid w:val="005A6D57"/>
    <w:rsid w:val="005A7155"/>
    <w:rsid w:val="005A7351"/>
    <w:rsid w:val="005A789F"/>
    <w:rsid w:val="005A78A7"/>
    <w:rsid w:val="005A79D7"/>
    <w:rsid w:val="005A7A5A"/>
    <w:rsid w:val="005A7B66"/>
    <w:rsid w:val="005A7D0F"/>
    <w:rsid w:val="005A7ED4"/>
    <w:rsid w:val="005B0130"/>
    <w:rsid w:val="005B058C"/>
    <w:rsid w:val="005B063F"/>
    <w:rsid w:val="005B07DF"/>
    <w:rsid w:val="005B09D8"/>
    <w:rsid w:val="005B1159"/>
    <w:rsid w:val="005B13D8"/>
    <w:rsid w:val="005B14BC"/>
    <w:rsid w:val="005B17E4"/>
    <w:rsid w:val="005B1997"/>
    <w:rsid w:val="005B24B6"/>
    <w:rsid w:val="005B2528"/>
    <w:rsid w:val="005B262B"/>
    <w:rsid w:val="005B2A28"/>
    <w:rsid w:val="005B2B1F"/>
    <w:rsid w:val="005B2CDA"/>
    <w:rsid w:val="005B2E05"/>
    <w:rsid w:val="005B34C6"/>
    <w:rsid w:val="005B3A63"/>
    <w:rsid w:val="005B3B40"/>
    <w:rsid w:val="005B3DFC"/>
    <w:rsid w:val="005B4449"/>
    <w:rsid w:val="005B47A2"/>
    <w:rsid w:val="005B4B77"/>
    <w:rsid w:val="005B4E91"/>
    <w:rsid w:val="005B4EA4"/>
    <w:rsid w:val="005B506D"/>
    <w:rsid w:val="005B5252"/>
    <w:rsid w:val="005B535F"/>
    <w:rsid w:val="005B53D3"/>
    <w:rsid w:val="005B5865"/>
    <w:rsid w:val="005B5899"/>
    <w:rsid w:val="005B5F8B"/>
    <w:rsid w:val="005B6101"/>
    <w:rsid w:val="005B620C"/>
    <w:rsid w:val="005B661E"/>
    <w:rsid w:val="005B666B"/>
    <w:rsid w:val="005B6845"/>
    <w:rsid w:val="005B69F9"/>
    <w:rsid w:val="005B6AA7"/>
    <w:rsid w:val="005B6AA9"/>
    <w:rsid w:val="005B6ACE"/>
    <w:rsid w:val="005B6CE1"/>
    <w:rsid w:val="005B6DDF"/>
    <w:rsid w:val="005B7240"/>
    <w:rsid w:val="005B7394"/>
    <w:rsid w:val="005B73D7"/>
    <w:rsid w:val="005B7431"/>
    <w:rsid w:val="005B74C5"/>
    <w:rsid w:val="005B74C9"/>
    <w:rsid w:val="005B76C9"/>
    <w:rsid w:val="005B77F1"/>
    <w:rsid w:val="005B7982"/>
    <w:rsid w:val="005B7CBB"/>
    <w:rsid w:val="005B7CC9"/>
    <w:rsid w:val="005B7DF9"/>
    <w:rsid w:val="005C028E"/>
    <w:rsid w:val="005C02A3"/>
    <w:rsid w:val="005C0B08"/>
    <w:rsid w:val="005C0C7B"/>
    <w:rsid w:val="005C0C9D"/>
    <w:rsid w:val="005C0EEB"/>
    <w:rsid w:val="005C1030"/>
    <w:rsid w:val="005C10B3"/>
    <w:rsid w:val="005C119F"/>
    <w:rsid w:val="005C14A9"/>
    <w:rsid w:val="005C1918"/>
    <w:rsid w:val="005C1940"/>
    <w:rsid w:val="005C1DFB"/>
    <w:rsid w:val="005C1E45"/>
    <w:rsid w:val="005C1FCF"/>
    <w:rsid w:val="005C2F43"/>
    <w:rsid w:val="005C2F75"/>
    <w:rsid w:val="005C341B"/>
    <w:rsid w:val="005C3488"/>
    <w:rsid w:val="005C39AA"/>
    <w:rsid w:val="005C3A70"/>
    <w:rsid w:val="005C3AE1"/>
    <w:rsid w:val="005C3B5B"/>
    <w:rsid w:val="005C3CE5"/>
    <w:rsid w:val="005C43B3"/>
    <w:rsid w:val="005C45F9"/>
    <w:rsid w:val="005C4703"/>
    <w:rsid w:val="005C4FF4"/>
    <w:rsid w:val="005C503A"/>
    <w:rsid w:val="005C5077"/>
    <w:rsid w:val="005C50E1"/>
    <w:rsid w:val="005C5182"/>
    <w:rsid w:val="005C51E7"/>
    <w:rsid w:val="005C5330"/>
    <w:rsid w:val="005C5549"/>
    <w:rsid w:val="005C554B"/>
    <w:rsid w:val="005C564A"/>
    <w:rsid w:val="005C5835"/>
    <w:rsid w:val="005C595A"/>
    <w:rsid w:val="005C5D14"/>
    <w:rsid w:val="005C5E68"/>
    <w:rsid w:val="005C604E"/>
    <w:rsid w:val="005C6440"/>
    <w:rsid w:val="005C6644"/>
    <w:rsid w:val="005C66DB"/>
    <w:rsid w:val="005C67BC"/>
    <w:rsid w:val="005C689F"/>
    <w:rsid w:val="005C6A4B"/>
    <w:rsid w:val="005C6AFB"/>
    <w:rsid w:val="005C6C8C"/>
    <w:rsid w:val="005C6ECB"/>
    <w:rsid w:val="005C72AC"/>
    <w:rsid w:val="005C72F1"/>
    <w:rsid w:val="005C76DE"/>
    <w:rsid w:val="005C7C80"/>
    <w:rsid w:val="005C7CC7"/>
    <w:rsid w:val="005C7DAA"/>
    <w:rsid w:val="005C7EA5"/>
    <w:rsid w:val="005C7F48"/>
    <w:rsid w:val="005C7F59"/>
    <w:rsid w:val="005C7FAF"/>
    <w:rsid w:val="005D0435"/>
    <w:rsid w:val="005D0569"/>
    <w:rsid w:val="005D07C0"/>
    <w:rsid w:val="005D0D40"/>
    <w:rsid w:val="005D15C1"/>
    <w:rsid w:val="005D17B7"/>
    <w:rsid w:val="005D1877"/>
    <w:rsid w:val="005D1AEE"/>
    <w:rsid w:val="005D1B89"/>
    <w:rsid w:val="005D1BC8"/>
    <w:rsid w:val="005D1CF7"/>
    <w:rsid w:val="005D2008"/>
    <w:rsid w:val="005D20A2"/>
    <w:rsid w:val="005D2447"/>
    <w:rsid w:val="005D275C"/>
    <w:rsid w:val="005D2812"/>
    <w:rsid w:val="005D2830"/>
    <w:rsid w:val="005D289F"/>
    <w:rsid w:val="005D2948"/>
    <w:rsid w:val="005D2BBA"/>
    <w:rsid w:val="005D2DD0"/>
    <w:rsid w:val="005D3242"/>
    <w:rsid w:val="005D34F9"/>
    <w:rsid w:val="005D3A0A"/>
    <w:rsid w:val="005D3A10"/>
    <w:rsid w:val="005D3A4F"/>
    <w:rsid w:val="005D3FFC"/>
    <w:rsid w:val="005D4691"/>
    <w:rsid w:val="005D48BD"/>
    <w:rsid w:val="005D4A2C"/>
    <w:rsid w:val="005D4E30"/>
    <w:rsid w:val="005D500A"/>
    <w:rsid w:val="005D589D"/>
    <w:rsid w:val="005D5A3A"/>
    <w:rsid w:val="005D5EA6"/>
    <w:rsid w:val="005D6225"/>
    <w:rsid w:val="005D62B9"/>
    <w:rsid w:val="005D64B2"/>
    <w:rsid w:val="005D6AE8"/>
    <w:rsid w:val="005D6DAD"/>
    <w:rsid w:val="005D772E"/>
    <w:rsid w:val="005D77D0"/>
    <w:rsid w:val="005D7814"/>
    <w:rsid w:val="005D7AC8"/>
    <w:rsid w:val="005D7D0F"/>
    <w:rsid w:val="005D7E92"/>
    <w:rsid w:val="005D7EE9"/>
    <w:rsid w:val="005D7F02"/>
    <w:rsid w:val="005E02BB"/>
    <w:rsid w:val="005E0376"/>
    <w:rsid w:val="005E0686"/>
    <w:rsid w:val="005E0B23"/>
    <w:rsid w:val="005E0E0D"/>
    <w:rsid w:val="005E106D"/>
    <w:rsid w:val="005E11F8"/>
    <w:rsid w:val="005E1898"/>
    <w:rsid w:val="005E1B8C"/>
    <w:rsid w:val="005E1BC1"/>
    <w:rsid w:val="005E2028"/>
    <w:rsid w:val="005E22A9"/>
    <w:rsid w:val="005E249F"/>
    <w:rsid w:val="005E27AD"/>
    <w:rsid w:val="005E289E"/>
    <w:rsid w:val="005E2D0C"/>
    <w:rsid w:val="005E3193"/>
    <w:rsid w:val="005E31C2"/>
    <w:rsid w:val="005E32B0"/>
    <w:rsid w:val="005E3354"/>
    <w:rsid w:val="005E34B3"/>
    <w:rsid w:val="005E366E"/>
    <w:rsid w:val="005E37F1"/>
    <w:rsid w:val="005E3C4D"/>
    <w:rsid w:val="005E3E2E"/>
    <w:rsid w:val="005E3F0E"/>
    <w:rsid w:val="005E41D9"/>
    <w:rsid w:val="005E42AA"/>
    <w:rsid w:val="005E44FF"/>
    <w:rsid w:val="005E470F"/>
    <w:rsid w:val="005E488D"/>
    <w:rsid w:val="005E494A"/>
    <w:rsid w:val="005E4E81"/>
    <w:rsid w:val="005E4F53"/>
    <w:rsid w:val="005E52B4"/>
    <w:rsid w:val="005E535B"/>
    <w:rsid w:val="005E5635"/>
    <w:rsid w:val="005E574D"/>
    <w:rsid w:val="005E5DB8"/>
    <w:rsid w:val="005E5FCC"/>
    <w:rsid w:val="005E6CB3"/>
    <w:rsid w:val="005E6F05"/>
    <w:rsid w:val="005E6F30"/>
    <w:rsid w:val="005E7022"/>
    <w:rsid w:val="005E7167"/>
    <w:rsid w:val="005E7228"/>
    <w:rsid w:val="005E77BC"/>
    <w:rsid w:val="005E78AA"/>
    <w:rsid w:val="005E7A68"/>
    <w:rsid w:val="005E7A73"/>
    <w:rsid w:val="005E7B18"/>
    <w:rsid w:val="005E7BDE"/>
    <w:rsid w:val="005F0028"/>
    <w:rsid w:val="005F0180"/>
    <w:rsid w:val="005F01BF"/>
    <w:rsid w:val="005F05A0"/>
    <w:rsid w:val="005F0775"/>
    <w:rsid w:val="005F0797"/>
    <w:rsid w:val="005F0AD5"/>
    <w:rsid w:val="005F13C7"/>
    <w:rsid w:val="005F13EE"/>
    <w:rsid w:val="005F1542"/>
    <w:rsid w:val="005F158E"/>
    <w:rsid w:val="005F16E7"/>
    <w:rsid w:val="005F1A83"/>
    <w:rsid w:val="005F1BD4"/>
    <w:rsid w:val="005F1D1F"/>
    <w:rsid w:val="005F1DE3"/>
    <w:rsid w:val="005F2012"/>
    <w:rsid w:val="005F2224"/>
    <w:rsid w:val="005F22BB"/>
    <w:rsid w:val="005F2693"/>
    <w:rsid w:val="005F2811"/>
    <w:rsid w:val="005F2889"/>
    <w:rsid w:val="005F2EF2"/>
    <w:rsid w:val="005F2FEB"/>
    <w:rsid w:val="005F362A"/>
    <w:rsid w:val="005F366E"/>
    <w:rsid w:val="005F3677"/>
    <w:rsid w:val="005F3880"/>
    <w:rsid w:val="005F38E1"/>
    <w:rsid w:val="005F3C12"/>
    <w:rsid w:val="005F3C6F"/>
    <w:rsid w:val="005F3CE2"/>
    <w:rsid w:val="005F426E"/>
    <w:rsid w:val="005F45CB"/>
    <w:rsid w:val="005F45D8"/>
    <w:rsid w:val="005F45DE"/>
    <w:rsid w:val="005F4C17"/>
    <w:rsid w:val="005F4E79"/>
    <w:rsid w:val="005F53BA"/>
    <w:rsid w:val="005F5551"/>
    <w:rsid w:val="005F56B5"/>
    <w:rsid w:val="005F599A"/>
    <w:rsid w:val="005F5D95"/>
    <w:rsid w:val="005F6159"/>
    <w:rsid w:val="005F6798"/>
    <w:rsid w:val="005F6A99"/>
    <w:rsid w:val="005F6E14"/>
    <w:rsid w:val="005F6E39"/>
    <w:rsid w:val="005F6E87"/>
    <w:rsid w:val="005F725A"/>
    <w:rsid w:val="005F76E4"/>
    <w:rsid w:val="005F79A5"/>
    <w:rsid w:val="005F7D90"/>
    <w:rsid w:val="005F7F68"/>
    <w:rsid w:val="00600011"/>
    <w:rsid w:val="00600193"/>
    <w:rsid w:val="00600493"/>
    <w:rsid w:val="00600667"/>
    <w:rsid w:val="006007F9"/>
    <w:rsid w:val="00600AC0"/>
    <w:rsid w:val="0060152C"/>
    <w:rsid w:val="00601645"/>
    <w:rsid w:val="0060175E"/>
    <w:rsid w:val="00601761"/>
    <w:rsid w:val="006018AA"/>
    <w:rsid w:val="00601A6F"/>
    <w:rsid w:val="006029B1"/>
    <w:rsid w:val="00602B40"/>
    <w:rsid w:val="00602DB7"/>
    <w:rsid w:val="0060302D"/>
    <w:rsid w:val="00603214"/>
    <w:rsid w:val="00603293"/>
    <w:rsid w:val="006032D1"/>
    <w:rsid w:val="0060355F"/>
    <w:rsid w:val="00603636"/>
    <w:rsid w:val="00603A23"/>
    <w:rsid w:val="00603EEB"/>
    <w:rsid w:val="00603FD7"/>
    <w:rsid w:val="00604200"/>
    <w:rsid w:val="006044F6"/>
    <w:rsid w:val="006045BD"/>
    <w:rsid w:val="006048B7"/>
    <w:rsid w:val="006048F0"/>
    <w:rsid w:val="00604BB4"/>
    <w:rsid w:val="006053A3"/>
    <w:rsid w:val="00605426"/>
    <w:rsid w:val="006054FA"/>
    <w:rsid w:val="006059C2"/>
    <w:rsid w:val="00605BA1"/>
    <w:rsid w:val="00605D7C"/>
    <w:rsid w:val="00605E9B"/>
    <w:rsid w:val="006061BC"/>
    <w:rsid w:val="006062B1"/>
    <w:rsid w:val="00606437"/>
    <w:rsid w:val="006066AE"/>
    <w:rsid w:val="00606752"/>
    <w:rsid w:val="0060692B"/>
    <w:rsid w:val="006069C9"/>
    <w:rsid w:val="00606B78"/>
    <w:rsid w:val="00606BD3"/>
    <w:rsid w:val="00606D99"/>
    <w:rsid w:val="00606F2F"/>
    <w:rsid w:val="00607166"/>
    <w:rsid w:val="00607286"/>
    <w:rsid w:val="0060753C"/>
    <w:rsid w:val="006075CB"/>
    <w:rsid w:val="006076B6"/>
    <w:rsid w:val="00607A1F"/>
    <w:rsid w:val="00607B5B"/>
    <w:rsid w:val="00607BD8"/>
    <w:rsid w:val="0061001F"/>
    <w:rsid w:val="0061004E"/>
    <w:rsid w:val="0061032E"/>
    <w:rsid w:val="0061051E"/>
    <w:rsid w:val="006105C5"/>
    <w:rsid w:val="006105CD"/>
    <w:rsid w:val="0061092F"/>
    <w:rsid w:val="00610B83"/>
    <w:rsid w:val="00610DA7"/>
    <w:rsid w:val="00610DB1"/>
    <w:rsid w:val="00610DF2"/>
    <w:rsid w:val="0061107D"/>
    <w:rsid w:val="006111D4"/>
    <w:rsid w:val="0061135D"/>
    <w:rsid w:val="006117A6"/>
    <w:rsid w:val="00611F18"/>
    <w:rsid w:val="00612014"/>
    <w:rsid w:val="0061204E"/>
    <w:rsid w:val="00612109"/>
    <w:rsid w:val="006121C0"/>
    <w:rsid w:val="006122D9"/>
    <w:rsid w:val="006124E6"/>
    <w:rsid w:val="00612E6A"/>
    <w:rsid w:val="00612FFA"/>
    <w:rsid w:val="00613A57"/>
    <w:rsid w:val="00613F3E"/>
    <w:rsid w:val="0061430F"/>
    <w:rsid w:val="0061444F"/>
    <w:rsid w:val="00614723"/>
    <w:rsid w:val="00614815"/>
    <w:rsid w:val="0061581D"/>
    <w:rsid w:val="00615883"/>
    <w:rsid w:val="00615F65"/>
    <w:rsid w:val="006161EB"/>
    <w:rsid w:val="006162EA"/>
    <w:rsid w:val="006163ED"/>
    <w:rsid w:val="006164E9"/>
    <w:rsid w:val="006165C9"/>
    <w:rsid w:val="006165FA"/>
    <w:rsid w:val="006169F1"/>
    <w:rsid w:val="00616B3C"/>
    <w:rsid w:val="00616D47"/>
    <w:rsid w:val="00616E1D"/>
    <w:rsid w:val="00616EB6"/>
    <w:rsid w:val="00617002"/>
    <w:rsid w:val="006174FE"/>
    <w:rsid w:val="00617503"/>
    <w:rsid w:val="00617723"/>
    <w:rsid w:val="00617859"/>
    <w:rsid w:val="006179F1"/>
    <w:rsid w:val="00617B6F"/>
    <w:rsid w:val="00617F35"/>
    <w:rsid w:val="00620BA3"/>
    <w:rsid w:val="00620FF1"/>
    <w:rsid w:val="006217B3"/>
    <w:rsid w:val="00621891"/>
    <w:rsid w:val="00621DCC"/>
    <w:rsid w:val="00621DD5"/>
    <w:rsid w:val="00621E8E"/>
    <w:rsid w:val="00622035"/>
    <w:rsid w:val="0062232A"/>
    <w:rsid w:val="006223D6"/>
    <w:rsid w:val="00622624"/>
    <w:rsid w:val="006229F6"/>
    <w:rsid w:val="00622B39"/>
    <w:rsid w:val="00622C11"/>
    <w:rsid w:val="00622DF6"/>
    <w:rsid w:val="00622F16"/>
    <w:rsid w:val="0062310E"/>
    <w:rsid w:val="00623564"/>
    <w:rsid w:val="00623617"/>
    <w:rsid w:val="00623749"/>
    <w:rsid w:val="006238D9"/>
    <w:rsid w:val="00623A09"/>
    <w:rsid w:val="00623BB4"/>
    <w:rsid w:val="00623C4B"/>
    <w:rsid w:val="00623CC8"/>
    <w:rsid w:val="00623D3D"/>
    <w:rsid w:val="00624075"/>
    <w:rsid w:val="006243E8"/>
    <w:rsid w:val="006244D0"/>
    <w:rsid w:val="00624518"/>
    <w:rsid w:val="006245AD"/>
    <w:rsid w:val="00624ECA"/>
    <w:rsid w:val="00624F8C"/>
    <w:rsid w:val="0062539E"/>
    <w:rsid w:val="00625448"/>
    <w:rsid w:val="0062554A"/>
    <w:rsid w:val="00625609"/>
    <w:rsid w:val="006258B3"/>
    <w:rsid w:val="00625CC1"/>
    <w:rsid w:val="006260C0"/>
    <w:rsid w:val="0062640E"/>
    <w:rsid w:val="006265FC"/>
    <w:rsid w:val="00626BCC"/>
    <w:rsid w:val="00626CF4"/>
    <w:rsid w:val="006270EB"/>
    <w:rsid w:val="00627147"/>
    <w:rsid w:val="006271F3"/>
    <w:rsid w:val="00627549"/>
    <w:rsid w:val="006275B8"/>
    <w:rsid w:val="006277A8"/>
    <w:rsid w:val="006278C4"/>
    <w:rsid w:val="00627AF7"/>
    <w:rsid w:val="00627DAA"/>
    <w:rsid w:val="006301A9"/>
    <w:rsid w:val="006302C1"/>
    <w:rsid w:val="006306FF"/>
    <w:rsid w:val="00630B5F"/>
    <w:rsid w:val="00630EFE"/>
    <w:rsid w:val="0063111C"/>
    <w:rsid w:val="006313C0"/>
    <w:rsid w:val="0063146F"/>
    <w:rsid w:val="0063161C"/>
    <w:rsid w:val="00631634"/>
    <w:rsid w:val="00631D90"/>
    <w:rsid w:val="006320A3"/>
    <w:rsid w:val="0063244D"/>
    <w:rsid w:val="006325FE"/>
    <w:rsid w:val="00632783"/>
    <w:rsid w:val="006327D9"/>
    <w:rsid w:val="00632C0E"/>
    <w:rsid w:val="0063336F"/>
    <w:rsid w:val="00633637"/>
    <w:rsid w:val="00633968"/>
    <w:rsid w:val="00634328"/>
    <w:rsid w:val="006343A8"/>
    <w:rsid w:val="006345D9"/>
    <w:rsid w:val="0063475B"/>
    <w:rsid w:val="00634814"/>
    <w:rsid w:val="00634B7B"/>
    <w:rsid w:val="00634F32"/>
    <w:rsid w:val="00635006"/>
    <w:rsid w:val="00635008"/>
    <w:rsid w:val="00635741"/>
    <w:rsid w:val="00635F28"/>
    <w:rsid w:val="006361CB"/>
    <w:rsid w:val="0063628E"/>
    <w:rsid w:val="006362BD"/>
    <w:rsid w:val="0063640B"/>
    <w:rsid w:val="00636E16"/>
    <w:rsid w:val="00636E30"/>
    <w:rsid w:val="006375EF"/>
    <w:rsid w:val="0063775F"/>
    <w:rsid w:val="0063792C"/>
    <w:rsid w:val="00637AC0"/>
    <w:rsid w:val="00637C54"/>
    <w:rsid w:val="0064032B"/>
    <w:rsid w:val="006403A7"/>
    <w:rsid w:val="0064074B"/>
    <w:rsid w:val="00640B6E"/>
    <w:rsid w:val="00640C8B"/>
    <w:rsid w:val="00640DA3"/>
    <w:rsid w:val="00641F25"/>
    <w:rsid w:val="006420F0"/>
    <w:rsid w:val="006420F9"/>
    <w:rsid w:val="0064235A"/>
    <w:rsid w:val="00642FE4"/>
    <w:rsid w:val="00643329"/>
    <w:rsid w:val="0064333E"/>
    <w:rsid w:val="006436A4"/>
    <w:rsid w:val="00643A01"/>
    <w:rsid w:val="00643B86"/>
    <w:rsid w:val="00643C23"/>
    <w:rsid w:val="00643CB4"/>
    <w:rsid w:val="00644293"/>
    <w:rsid w:val="00644363"/>
    <w:rsid w:val="0064513A"/>
    <w:rsid w:val="006456C1"/>
    <w:rsid w:val="0064576D"/>
    <w:rsid w:val="006459C1"/>
    <w:rsid w:val="00645A61"/>
    <w:rsid w:val="00645B05"/>
    <w:rsid w:val="00645C80"/>
    <w:rsid w:val="00645CB4"/>
    <w:rsid w:val="00645D27"/>
    <w:rsid w:val="00645D9D"/>
    <w:rsid w:val="00645E79"/>
    <w:rsid w:val="00645FE5"/>
    <w:rsid w:val="0064625F"/>
    <w:rsid w:val="006464D1"/>
    <w:rsid w:val="006466FD"/>
    <w:rsid w:val="006467C7"/>
    <w:rsid w:val="00646A10"/>
    <w:rsid w:val="00646E11"/>
    <w:rsid w:val="00647006"/>
    <w:rsid w:val="0064711C"/>
    <w:rsid w:val="0064760A"/>
    <w:rsid w:val="0064765C"/>
    <w:rsid w:val="00647688"/>
    <w:rsid w:val="00647EED"/>
    <w:rsid w:val="006501AA"/>
    <w:rsid w:val="006501DE"/>
    <w:rsid w:val="00650551"/>
    <w:rsid w:val="00650565"/>
    <w:rsid w:val="0065074E"/>
    <w:rsid w:val="006507EC"/>
    <w:rsid w:val="00650814"/>
    <w:rsid w:val="00650C0E"/>
    <w:rsid w:val="0065107D"/>
    <w:rsid w:val="006512DA"/>
    <w:rsid w:val="00651398"/>
    <w:rsid w:val="006513C7"/>
    <w:rsid w:val="006513EE"/>
    <w:rsid w:val="00651F3F"/>
    <w:rsid w:val="00651FA2"/>
    <w:rsid w:val="006520D8"/>
    <w:rsid w:val="00652315"/>
    <w:rsid w:val="006523AF"/>
    <w:rsid w:val="00652540"/>
    <w:rsid w:val="00652769"/>
    <w:rsid w:val="006529EB"/>
    <w:rsid w:val="006529FB"/>
    <w:rsid w:val="00652AC9"/>
    <w:rsid w:val="006535BF"/>
    <w:rsid w:val="006535DB"/>
    <w:rsid w:val="006536C3"/>
    <w:rsid w:val="00653736"/>
    <w:rsid w:val="006537E8"/>
    <w:rsid w:val="006539B3"/>
    <w:rsid w:val="00653D8E"/>
    <w:rsid w:val="006547F2"/>
    <w:rsid w:val="006549DE"/>
    <w:rsid w:val="00654B20"/>
    <w:rsid w:val="006552C0"/>
    <w:rsid w:val="0065578A"/>
    <w:rsid w:val="00655A28"/>
    <w:rsid w:val="00655BC5"/>
    <w:rsid w:val="00655C18"/>
    <w:rsid w:val="00655CB9"/>
    <w:rsid w:val="00655D38"/>
    <w:rsid w:val="00655ED2"/>
    <w:rsid w:val="00655FE5"/>
    <w:rsid w:val="00656556"/>
    <w:rsid w:val="00656E16"/>
    <w:rsid w:val="00656E50"/>
    <w:rsid w:val="006573FB"/>
    <w:rsid w:val="00657863"/>
    <w:rsid w:val="00657BAE"/>
    <w:rsid w:val="00657BC6"/>
    <w:rsid w:val="00657C6A"/>
    <w:rsid w:val="00657CEC"/>
    <w:rsid w:val="006606C8"/>
    <w:rsid w:val="0066092B"/>
    <w:rsid w:val="00661101"/>
    <w:rsid w:val="00661252"/>
    <w:rsid w:val="0066145C"/>
    <w:rsid w:val="006617B2"/>
    <w:rsid w:val="006618B7"/>
    <w:rsid w:val="00661B87"/>
    <w:rsid w:val="00661F11"/>
    <w:rsid w:val="00662927"/>
    <w:rsid w:val="00662D57"/>
    <w:rsid w:val="00662E7B"/>
    <w:rsid w:val="00662FB6"/>
    <w:rsid w:val="0066332B"/>
    <w:rsid w:val="006634A4"/>
    <w:rsid w:val="00663E3C"/>
    <w:rsid w:val="006640A7"/>
    <w:rsid w:val="006641EE"/>
    <w:rsid w:val="0066444A"/>
    <w:rsid w:val="00664711"/>
    <w:rsid w:val="006648BE"/>
    <w:rsid w:val="006649F5"/>
    <w:rsid w:val="00664C8B"/>
    <w:rsid w:val="00665120"/>
    <w:rsid w:val="006653EC"/>
    <w:rsid w:val="0066575D"/>
    <w:rsid w:val="00665776"/>
    <w:rsid w:val="00665867"/>
    <w:rsid w:val="00665883"/>
    <w:rsid w:val="00666164"/>
    <w:rsid w:val="00666878"/>
    <w:rsid w:val="006669B7"/>
    <w:rsid w:val="00666B29"/>
    <w:rsid w:val="00666C35"/>
    <w:rsid w:val="00666E9F"/>
    <w:rsid w:val="00667398"/>
    <w:rsid w:val="00667516"/>
    <w:rsid w:val="006675A6"/>
    <w:rsid w:val="00667629"/>
    <w:rsid w:val="006677CF"/>
    <w:rsid w:val="006678D0"/>
    <w:rsid w:val="00667A6B"/>
    <w:rsid w:val="00667C04"/>
    <w:rsid w:val="00667C07"/>
    <w:rsid w:val="00667CFD"/>
    <w:rsid w:val="00667D5A"/>
    <w:rsid w:val="00667F40"/>
    <w:rsid w:val="006704BB"/>
    <w:rsid w:val="0067073B"/>
    <w:rsid w:val="006707D7"/>
    <w:rsid w:val="0067088B"/>
    <w:rsid w:val="00670923"/>
    <w:rsid w:val="00670AE4"/>
    <w:rsid w:val="00670DA5"/>
    <w:rsid w:val="00670EE4"/>
    <w:rsid w:val="00671164"/>
    <w:rsid w:val="0067127F"/>
    <w:rsid w:val="006712C2"/>
    <w:rsid w:val="006712D8"/>
    <w:rsid w:val="006713B0"/>
    <w:rsid w:val="006713E4"/>
    <w:rsid w:val="0067148F"/>
    <w:rsid w:val="0067187C"/>
    <w:rsid w:val="00671A42"/>
    <w:rsid w:val="00671A43"/>
    <w:rsid w:val="00671C10"/>
    <w:rsid w:val="00671CDB"/>
    <w:rsid w:val="006720C6"/>
    <w:rsid w:val="00672511"/>
    <w:rsid w:val="006727CC"/>
    <w:rsid w:val="006727D8"/>
    <w:rsid w:val="00672845"/>
    <w:rsid w:val="006729E6"/>
    <w:rsid w:val="00672D4C"/>
    <w:rsid w:val="00672EC3"/>
    <w:rsid w:val="00673270"/>
    <w:rsid w:val="0067376D"/>
    <w:rsid w:val="00673A40"/>
    <w:rsid w:val="00673B1E"/>
    <w:rsid w:val="00673BFD"/>
    <w:rsid w:val="00673E1B"/>
    <w:rsid w:val="0067460F"/>
    <w:rsid w:val="006749BC"/>
    <w:rsid w:val="00674BBE"/>
    <w:rsid w:val="00674CDC"/>
    <w:rsid w:val="006751EF"/>
    <w:rsid w:val="0067523F"/>
    <w:rsid w:val="006753C9"/>
    <w:rsid w:val="006755F6"/>
    <w:rsid w:val="0067576F"/>
    <w:rsid w:val="0067586D"/>
    <w:rsid w:val="006759BB"/>
    <w:rsid w:val="00675B9C"/>
    <w:rsid w:val="00675E65"/>
    <w:rsid w:val="006761B8"/>
    <w:rsid w:val="00676390"/>
    <w:rsid w:val="00676686"/>
    <w:rsid w:val="00676941"/>
    <w:rsid w:val="00676D11"/>
    <w:rsid w:val="00676EC3"/>
    <w:rsid w:val="00676F30"/>
    <w:rsid w:val="0067707E"/>
    <w:rsid w:val="006772E7"/>
    <w:rsid w:val="006777E3"/>
    <w:rsid w:val="00677817"/>
    <w:rsid w:val="006778FD"/>
    <w:rsid w:val="00677A61"/>
    <w:rsid w:val="00677BD9"/>
    <w:rsid w:val="00677CCE"/>
    <w:rsid w:val="00677D9F"/>
    <w:rsid w:val="00677DA8"/>
    <w:rsid w:val="00677FDA"/>
    <w:rsid w:val="006800C6"/>
    <w:rsid w:val="006804D5"/>
    <w:rsid w:val="00680664"/>
    <w:rsid w:val="00680794"/>
    <w:rsid w:val="006809D6"/>
    <w:rsid w:val="00680A08"/>
    <w:rsid w:val="00680A1B"/>
    <w:rsid w:val="00680A60"/>
    <w:rsid w:val="00681225"/>
    <w:rsid w:val="00681403"/>
    <w:rsid w:val="00681479"/>
    <w:rsid w:val="00681669"/>
    <w:rsid w:val="00681797"/>
    <w:rsid w:val="00681C2D"/>
    <w:rsid w:val="0068233F"/>
    <w:rsid w:val="006824A0"/>
    <w:rsid w:val="0068261E"/>
    <w:rsid w:val="00682862"/>
    <w:rsid w:val="0068287E"/>
    <w:rsid w:val="00682A7D"/>
    <w:rsid w:val="00682CAD"/>
    <w:rsid w:val="00683358"/>
    <w:rsid w:val="006836AD"/>
    <w:rsid w:val="006838E2"/>
    <w:rsid w:val="00683957"/>
    <w:rsid w:val="00683B16"/>
    <w:rsid w:val="00684071"/>
    <w:rsid w:val="00684160"/>
    <w:rsid w:val="00684410"/>
    <w:rsid w:val="00684567"/>
    <w:rsid w:val="00684698"/>
    <w:rsid w:val="00684A9D"/>
    <w:rsid w:val="00684E4D"/>
    <w:rsid w:val="00684E63"/>
    <w:rsid w:val="00684FB4"/>
    <w:rsid w:val="006850D5"/>
    <w:rsid w:val="00685133"/>
    <w:rsid w:val="00685522"/>
    <w:rsid w:val="00685D83"/>
    <w:rsid w:val="00685FCD"/>
    <w:rsid w:val="00685FDE"/>
    <w:rsid w:val="0068601A"/>
    <w:rsid w:val="006862B4"/>
    <w:rsid w:val="006864EA"/>
    <w:rsid w:val="00686A63"/>
    <w:rsid w:val="00686B37"/>
    <w:rsid w:val="00686CF3"/>
    <w:rsid w:val="00686E13"/>
    <w:rsid w:val="00687132"/>
    <w:rsid w:val="00687188"/>
    <w:rsid w:val="006875A9"/>
    <w:rsid w:val="006875BF"/>
    <w:rsid w:val="00687829"/>
    <w:rsid w:val="00687A05"/>
    <w:rsid w:val="00687B44"/>
    <w:rsid w:val="00687C52"/>
    <w:rsid w:val="00687C83"/>
    <w:rsid w:val="00687C99"/>
    <w:rsid w:val="00687DE8"/>
    <w:rsid w:val="00687FC1"/>
    <w:rsid w:val="0069016E"/>
    <w:rsid w:val="006901AC"/>
    <w:rsid w:val="006902D2"/>
    <w:rsid w:val="006902EE"/>
    <w:rsid w:val="00690589"/>
    <w:rsid w:val="00690AD3"/>
    <w:rsid w:val="00690D3A"/>
    <w:rsid w:val="00691154"/>
    <w:rsid w:val="0069118B"/>
    <w:rsid w:val="0069123F"/>
    <w:rsid w:val="0069189B"/>
    <w:rsid w:val="00691B92"/>
    <w:rsid w:val="00691BA4"/>
    <w:rsid w:val="00691CD7"/>
    <w:rsid w:val="00692184"/>
    <w:rsid w:val="00692322"/>
    <w:rsid w:val="00692450"/>
    <w:rsid w:val="00692BB0"/>
    <w:rsid w:val="0069321F"/>
    <w:rsid w:val="00693578"/>
    <w:rsid w:val="00693621"/>
    <w:rsid w:val="0069396E"/>
    <w:rsid w:val="00693D35"/>
    <w:rsid w:val="0069431F"/>
    <w:rsid w:val="0069437B"/>
    <w:rsid w:val="006949F8"/>
    <w:rsid w:val="006953BF"/>
    <w:rsid w:val="006954F8"/>
    <w:rsid w:val="00695597"/>
    <w:rsid w:val="0069566D"/>
    <w:rsid w:val="0069596F"/>
    <w:rsid w:val="00695972"/>
    <w:rsid w:val="00695E92"/>
    <w:rsid w:val="00695EE0"/>
    <w:rsid w:val="006963F1"/>
    <w:rsid w:val="0069640E"/>
    <w:rsid w:val="006968D1"/>
    <w:rsid w:val="00696A06"/>
    <w:rsid w:val="00696B2E"/>
    <w:rsid w:val="00696DE4"/>
    <w:rsid w:val="0069723A"/>
    <w:rsid w:val="006978FF"/>
    <w:rsid w:val="00697C20"/>
    <w:rsid w:val="00697C56"/>
    <w:rsid w:val="00697C57"/>
    <w:rsid w:val="00697D47"/>
    <w:rsid w:val="006A00BC"/>
    <w:rsid w:val="006A0391"/>
    <w:rsid w:val="006A051B"/>
    <w:rsid w:val="006A0CD1"/>
    <w:rsid w:val="006A1881"/>
    <w:rsid w:val="006A18DF"/>
    <w:rsid w:val="006A1B67"/>
    <w:rsid w:val="006A1B71"/>
    <w:rsid w:val="006A1D33"/>
    <w:rsid w:val="006A2315"/>
    <w:rsid w:val="006A2384"/>
    <w:rsid w:val="006A2396"/>
    <w:rsid w:val="006A2AEE"/>
    <w:rsid w:val="006A2E98"/>
    <w:rsid w:val="006A30AD"/>
    <w:rsid w:val="006A34F0"/>
    <w:rsid w:val="006A3690"/>
    <w:rsid w:val="006A3B59"/>
    <w:rsid w:val="006A3CC8"/>
    <w:rsid w:val="006A4B82"/>
    <w:rsid w:val="006A4BA9"/>
    <w:rsid w:val="006A4F30"/>
    <w:rsid w:val="006A5176"/>
    <w:rsid w:val="006A51F1"/>
    <w:rsid w:val="006A522B"/>
    <w:rsid w:val="006A52B4"/>
    <w:rsid w:val="006A55B0"/>
    <w:rsid w:val="006A57FB"/>
    <w:rsid w:val="006A5873"/>
    <w:rsid w:val="006A5A37"/>
    <w:rsid w:val="006A5FA4"/>
    <w:rsid w:val="006A613A"/>
    <w:rsid w:val="006A61DC"/>
    <w:rsid w:val="006A61F1"/>
    <w:rsid w:val="006A6555"/>
    <w:rsid w:val="006A656A"/>
    <w:rsid w:val="006A67CF"/>
    <w:rsid w:val="006A6864"/>
    <w:rsid w:val="006A6887"/>
    <w:rsid w:val="006A7014"/>
    <w:rsid w:val="006A71E4"/>
    <w:rsid w:val="006A729E"/>
    <w:rsid w:val="006A7306"/>
    <w:rsid w:val="006A7E51"/>
    <w:rsid w:val="006B03B7"/>
    <w:rsid w:val="006B0423"/>
    <w:rsid w:val="006B0653"/>
    <w:rsid w:val="006B065F"/>
    <w:rsid w:val="006B0700"/>
    <w:rsid w:val="006B0F96"/>
    <w:rsid w:val="006B1459"/>
    <w:rsid w:val="006B1607"/>
    <w:rsid w:val="006B1833"/>
    <w:rsid w:val="006B1B40"/>
    <w:rsid w:val="006B1EF6"/>
    <w:rsid w:val="006B20FC"/>
    <w:rsid w:val="006B2E1C"/>
    <w:rsid w:val="006B2F51"/>
    <w:rsid w:val="006B3973"/>
    <w:rsid w:val="006B3996"/>
    <w:rsid w:val="006B399E"/>
    <w:rsid w:val="006B3AE7"/>
    <w:rsid w:val="006B3B34"/>
    <w:rsid w:val="006B42FC"/>
    <w:rsid w:val="006B45E6"/>
    <w:rsid w:val="006B4844"/>
    <w:rsid w:val="006B4A21"/>
    <w:rsid w:val="006B4E9F"/>
    <w:rsid w:val="006B50DD"/>
    <w:rsid w:val="006B53E5"/>
    <w:rsid w:val="006B54DD"/>
    <w:rsid w:val="006B584D"/>
    <w:rsid w:val="006B5CD4"/>
    <w:rsid w:val="006B5F3B"/>
    <w:rsid w:val="006B5F8C"/>
    <w:rsid w:val="006B5FEC"/>
    <w:rsid w:val="006B6035"/>
    <w:rsid w:val="006B61B6"/>
    <w:rsid w:val="006B6C00"/>
    <w:rsid w:val="006B71F9"/>
    <w:rsid w:val="006B7365"/>
    <w:rsid w:val="006B7532"/>
    <w:rsid w:val="006B768B"/>
    <w:rsid w:val="006B7811"/>
    <w:rsid w:val="006B7849"/>
    <w:rsid w:val="006B7956"/>
    <w:rsid w:val="006C000A"/>
    <w:rsid w:val="006C0790"/>
    <w:rsid w:val="006C08D9"/>
    <w:rsid w:val="006C0D33"/>
    <w:rsid w:val="006C17CA"/>
    <w:rsid w:val="006C194A"/>
    <w:rsid w:val="006C1E22"/>
    <w:rsid w:val="006C1F50"/>
    <w:rsid w:val="006C1F87"/>
    <w:rsid w:val="006C20A0"/>
    <w:rsid w:val="006C21C9"/>
    <w:rsid w:val="006C2270"/>
    <w:rsid w:val="006C2625"/>
    <w:rsid w:val="006C2762"/>
    <w:rsid w:val="006C2B12"/>
    <w:rsid w:val="006C2C1B"/>
    <w:rsid w:val="006C2DE3"/>
    <w:rsid w:val="006C365F"/>
    <w:rsid w:val="006C36DD"/>
    <w:rsid w:val="006C3AB3"/>
    <w:rsid w:val="006C3B25"/>
    <w:rsid w:val="006C3DBA"/>
    <w:rsid w:val="006C40BE"/>
    <w:rsid w:val="006C41CE"/>
    <w:rsid w:val="006C4269"/>
    <w:rsid w:val="006C4566"/>
    <w:rsid w:val="006C4579"/>
    <w:rsid w:val="006C46BF"/>
    <w:rsid w:val="006C48CE"/>
    <w:rsid w:val="006C4986"/>
    <w:rsid w:val="006C4B4C"/>
    <w:rsid w:val="006C4D43"/>
    <w:rsid w:val="006C5480"/>
    <w:rsid w:val="006C570B"/>
    <w:rsid w:val="006C5923"/>
    <w:rsid w:val="006C5D9D"/>
    <w:rsid w:val="006C5F24"/>
    <w:rsid w:val="006C5F31"/>
    <w:rsid w:val="006C6251"/>
    <w:rsid w:val="006C65A7"/>
    <w:rsid w:val="006C6622"/>
    <w:rsid w:val="006C6669"/>
    <w:rsid w:val="006C6705"/>
    <w:rsid w:val="006C6840"/>
    <w:rsid w:val="006C6C1A"/>
    <w:rsid w:val="006C6CF9"/>
    <w:rsid w:val="006C6E16"/>
    <w:rsid w:val="006C6E28"/>
    <w:rsid w:val="006C70CE"/>
    <w:rsid w:val="006C7184"/>
    <w:rsid w:val="006C75C9"/>
    <w:rsid w:val="006C7BC9"/>
    <w:rsid w:val="006C7C0B"/>
    <w:rsid w:val="006C7C0C"/>
    <w:rsid w:val="006C7D99"/>
    <w:rsid w:val="006C7E4F"/>
    <w:rsid w:val="006D036D"/>
    <w:rsid w:val="006D06EF"/>
    <w:rsid w:val="006D0865"/>
    <w:rsid w:val="006D16E4"/>
    <w:rsid w:val="006D1B81"/>
    <w:rsid w:val="006D1FC8"/>
    <w:rsid w:val="006D2279"/>
    <w:rsid w:val="006D231C"/>
    <w:rsid w:val="006D2385"/>
    <w:rsid w:val="006D239F"/>
    <w:rsid w:val="006D2571"/>
    <w:rsid w:val="006D2904"/>
    <w:rsid w:val="006D2E8B"/>
    <w:rsid w:val="006D2FDC"/>
    <w:rsid w:val="006D3348"/>
    <w:rsid w:val="006D354D"/>
    <w:rsid w:val="006D45B9"/>
    <w:rsid w:val="006D47DB"/>
    <w:rsid w:val="006D4B8C"/>
    <w:rsid w:val="006D4BC8"/>
    <w:rsid w:val="006D4F74"/>
    <w:rsid w:val="006D5319"/>
    <w:rsid w:val="006D5A91"/>
    <w:rsid w:val="006D5EE5"/>
    <w:rsid w:val="006D6750"/>
    <w:rsid w:val="006D6B26"/>
    <w:rsid w:val="006D6BB5"/>
    <w:rsid w:val="006D6CE2"/>
    <w:rsid w:val="006D71B1"/>
    <w:rsid w:val="006D7377"/>
    <w:rsid w:val="006D73CD"/>
    <w:rsid w:val="006D7523"/>
    <w:rsid w:val="006D7645"/>
    <w:rsid w:val="006D776E"/>
    <w:rsid w:val="006D77B3"/>
    <w:rsid w:val="006D7947"/>
    <w:rsid w:val="006D7DC4"/>
    <w:rsid w:val="006E0004"/>
    <w:rsid w:val="006E01F5"/>
    <w:rsid w:val="006E06C0"/>
    <w:rsid w:val="006E07EF"/>
    <w:rsid w:val="006E081B"/>
    <w:rsid w:val="006E08A8"/>
    <w:rsid w:val="006E0E47"/>
    <w:rsid w:val="006E0E5E"/>
    <w:rsid w:val="006E0F57"/>
    <w:rsid w:val="006E1320"/>
    <w:rsid w:val="006E15B5"/>
    <w:rsid w:val="006E1A7E"/>
    <w:rsid w:val="006E1CB8"/>
    <w:rsid w:val="006E1E0C"/>
    <w:rsid w:val="006E1EF4"/>
    <w:rsid w:val="006E1F7E"/>
    <w:rsid w:val="006E2115"/>
    <w:rsid w:val="006E28CD"/>
    <w:rsid w:val="006E2B7F"/>
    <w:rsid w:val="006E2BE4"/>
    <w:rsid w:val="006E2F67"/>
    <w:rsid w:val="006E2F6D"/>
    <w:rsid w:val="006E37E1"/>
    <w:rsid w:val="006E38AB"/>
    <w:rsid w:val="006E40B9"/>
    <w:rsid w:val="006E41AE"/>
    <w:rsid w:val="006E42D5"/>
    <w:rsid w:val="006E43E1"/>
    <w:rsid w:val="006E447C"/>
    <w:rsid w:val="006E4689"/>
    <w:rsid w:val="006E472A"/>
    <w:rsid w:val="006E499B"/>
    <w:rsid w:val="006E4B8E"/>
    <w:rsid w:val="006E4E1C"/>
    <w:rsid w:val="006E4E8D"/>
    <w:rsid w:val="006E4EF1"/>
    <w:rsid w:val="006E510E"/>
    <w:rsid w:val="006E542A"/>
    <w:rsid w:val="006E57C9"/>
    <w:rsid w:val="006E5A2D"/>
    <w:rsid w:val="006E5EB1"/>
    <w:rsid w:val="006E65E6"/>
    <w:rsid w:val="006E6C73"/>
    <w:rsid w:val="006E6E3A"/>
    <w:rsid w:val="006E74B2"/>
    <w:rsid w:val="006E77C2"/>
    <w:rsid w:val="006E7802"/>
    <w:rsid w:val="006E7B03"/>
    <w:rsid w:val="006E7D2C"/>
    <w:rsid w:val="006E7F38"/>
    <w:rsid w:val="006F0080"/>
    <w:rsid w:val="006F00F4"/>
    <w:rsid w:val="006F01B3"/>
    <w:rsid w:val="006F0274"/>
    <w:rsid w:val="006F04EE"/>
    <w:rsid w:val="006F0550"/>
    <w:rsid w:val="006F0A9F"/>
    <w:rsid w:val="006F0BF3"/>
    <w:rsid w:val="006F131A"/>
    <w:rsid w:val="006F139B"/>
    <w:rsid w:val="006F1570"/>
    <w:rsid w:val="006F169E"/>
    <w:rsid w:val="006F1906"/>
    <w:rsid w:val="006F1C85"/>
    <w:rsid w:val="006F1CC1"/>
    <w:rsid w:val="006F2000"/>
    <w:rsid w:val="006F20F9"/>
    <w:rsid w:val="006F22FF"/>
    <w:rsid w:val="006F23E2"/>
    <w:rsid w:val="006F281C"/>
    <w:rsid w:val="006F2927"/>
    <w:rsid w:val="006F2A76"/>
    <w:rsid w:val="006F330A"/>
    <w:rsid w:val="006F3465"/>
    <w:rsid w:val="006F34E3"/>
    <w:rsid w:val="006F3E02"/>
    <w:rsid w:val="006F40A7"/>
    <w:rsid w:val="006F41BB"/>
    <w:rsid w:val="006F4917"/>
    <w:rsid w:val="006F4A88"/>
    <w:rsid w:val="006F524F"/>
    <w:rsid w:val="006F5760"/>
    <w:rsid w:val="006F57E2"/>
    <w:rsid w:val="006F5BFC"/>
    <w:rsid w:val="006F6510"/>
    <w:rsid w:val="006F67F3"/>
    <w:rsid w:val="006F6804"/>
    <w:rsid w:val="006F6C5D"/>
    <w:rsid w:val="006F7158"/>
    <w:rsid w:val="006F71A7"/>
    <w:rsid w:val="006F7856"/>
    <w:rsid w:val="006F7B85"/>
    <w:rsid w:val="006F7BC3"/>
    <w:rsid w:val="007000D0"/>
    <w:rsid w:val="007002D7"/>
    <w:rsid w:val="00700B8A"/>
    <w:rsid w:val="00700E23"/>
    <w:rsid w:val="007011B2"/>
    <w:rsid w:val="00701221"/>
    <w:rsid w:val="00701D8E"/>
    <w:rsid w:val="00701E54"/>
    <w:rsid w:val="0070206B"/>
    <w:rsid w:val="0070208F"/>
    <w:rsid w:val="0070209B"/>
    <w:rsid w:val="007020A4"/>
    <w:rsid w:val="007020F5"/>
    <w:rsid w:val="00702348"/>
    <w:rsid w:val="00702844"/>
    <w:rsid w:val="00702920"/>
    <w:rsid w:val="00702F3D"/>
    <w:rsid w:val="00702FA5"/>
    <w:rsid w:val="007033E5"/>
    <w:rsid w:val="007036E7"/>
    <w:rsid w:val="00703B34"/>
    <w:rsid w:val="00703F8B"/>
    <w:rsid w:val="007040DF"/>
    <w:rsid w:val="007041F3"/>
    <w:rsid w:val="007042C1"/>
    <w:rsid w:val="007045EC"/>
    <w:rsid w:val="007045F7"/>
    <w:rsid w:val="00704E22"/>
    <w:rsid w:val="00705299"/>
    <w:rsid w:val="00705630"/>
    <w:rsid w:val="00705C51"/>
    <w:rsid w:val="00705CED"/>
    <w:rsid w:val="0070687D"/>
    <w:rsid w:val="00706AAC"/>
    <w:rsid w:val="00706FC8"/>
    <w:rsid w:val="00707461"/>
    <w:rsid w:val="007075EA"/>
    <w:rsid w:val="0070769D"/>
    <w:rsid w:val="0070776E"/>
    <w:rsid w:val="007077E5"/>
    <w:rsid w:val="0070780A"/>
    <w:rsid w:val="0070796D"/>
    <w:rsid w:val="00707EED"/>
    <w:rsid w:val="00707F41"/>
    <w:rsid w:val="00710B4A"/>
    <w:rsid w:val="00710F58"/>
    <w:rsid w:val="007111F6"/>
    <w:rsid w:val="00711267"/>
    <w:rsid w:val="00711415"/>
    <w:rsid w:val="007114E0"/>
    <w:rsid w:val="0071166C"/>
    <w:rsid w:val="00711898"/>
    <w:rsid w:val="00711E15"/>
    <w:rsid w:val="00712296"/>
    <w:rsid w:val="007123DA"/>
    <w:rsid w:val="0071250A"/>
    <w:rsid w:val="00712A1B"/>
    <w:rsid w:val="00712DCF"/>
    <w:rsid w:val="00713227"/>
    <w:rsid w:val="0071342F"/>
    <w:rsid w:val="0071349C"/>
    <w:rsid w:val="00713547"/>
    <w:rsid w:val="007136E3"/>
    <w:rsid w:val="00713CB2"/>
    <w:rsid w:val="00713DC7"/>
    <w:rsid w:val="00714302"/>
    <w:rsid w:val="0071439A"/>
    <w:rsid w:val="007145F1"/>
    <w:rsid w:val="007146C6"/>
    <w:rsid w:val="0071485B"/>
    <w:rsid w:val="00714C39"/>
    <w:rsid w:val="00714E22"/>
    <w:rsid w:val="007151E0"/>
    <w:rsid w:val="00715248"/>
    <w:rsid w:val="00715399"/>
    <w:rsid w:val="00715C60"/>
    <w:rsid w:val="00715D59"/>
    <w:rsid w:val="00715DB4"/>
    <w:rsid w:val="007160DF"/>
    <w:rsid w:val="007160E9"/>
    <w:rsid w:val="00716AE4"/>
    <w:rsid w:val="00716B1C"/>
    <w:rsid w:val="00716B83"/>
    <w:rsid w:val="00716F7E"/>
    <w:rsid w:val="00716FA3"/>
    <w:rsid w:val="007171AC"/>
    <w:rsid w:val="00717745"/>
    <w:rsid w:val="00717A6C"/>
    <w:rsid w:val="00717D8B"/>
    <w:rsid w:val="007200A4"/>
    <w:rsid w:val="0072017D"/>
    <w:rsid w:val="00720237"/>
    <w:rsid w:val="007202AC"/>
    <w:rsid w:val="007205BE"/>
    <w:rsid w:val="00720760"/>
    <w:rsid w:val="00720D8B"/>
    <w:rsid w:val="00721348"/>
    <w:rsid w:val="00721436"/>
    <w:rsid w:val="007215D7"/>
    <w:rsid w:val="00721A5C"/>
    <w:rsid w:val="00721AB1"/>
    <w:rsid w:val="00721B6D"/>
    <w:rsid w:val="00721B88"/>
    <w:rsid w:val="00721CE1"/>
    <w:rsid w:val="00721DE1"/>
    <w:rsid w:val="00721F25"/>
    <w:rsid w:val="007222FC"/>
    <w:rsid w:val="00722831"/>
    <w:rsid w:val="0072288D"/>
    <w:rsid w:val="00722FFD"/>
    <w:rsid w:val="007233C8"/>
    <w:rsid w:val="00723819"/>
    <w:rsid w:val="00723866"/>
    <w:rsid w:val="007239D8"/>
    <w:rsid w:val="00723AB9"/>
    <w:rsid w:val="00723B13"/>
    <w:rsid w:val="00723C45"/>
    <w:rsid w:val="00723EF9"/>
    <w:rsid w:val="00724276"/>
    <w:rsid w:val="00724494"/>
    <w:rsid w:val="007245AE"/>
    <w:rsid w:val="007245AF"/>
    <w:rsid w:val="007245BA"/>
    <w:rsid w:val="00724909"/>
    <w:rsid w:val="0072499A"/>
    <w:rsid w:val="00724A51"/>
    <w:rsid w:val="0072561B"/>
    <w:rsid w:val="007256CE"/>
    <w:rsid w:val="00725C16"/>
    <w:rsid w:val="007260CC"/>
    <w:rsid w:val="00726587"/>
    <w:rsid w:val="00726D79"/>
    <w:rsid w:val="007272DE"/>
    <w:rsid w:val="00727323"/>
    <w:rsid w:val="0072757E"/>
    <w:rsid w:val="00727959"/>
    <w:rsid w:val="007279F0"/>
    <w:rsid w:val="00727C71"/>
    <w:rsid w:val="00727ECF"/>
    <w:rsid w:val="007301CC"/>
    <w:rsid w:val="0073088C"/>
    <w:rsid w:val="00730957"/>
    <w:rsid w:val="00730D25"/>
    <w:rsid w:val="00730D80"/>
    <w:rsid w:val="00730F25"/>
    <w:rsid w:val="00731234"/>
    <w:rsid w:val="007312AD"/>
    <w:rsid w:val="007317C4"/>
    <w:rsid w:val="007320A1"/>
    <w:rsid w:val="0073218E"/>
    <w:rsid w:val="007329DF"/>
    <w:rsid w:val="00732A4D"/>
    <w:rsid w:val="00732A6C"/>
    <w:rsid w:val="0073360F"/>
    <w:rsid w:val="007336F9"/>
    <w:rsid w:val="00733847"/>
    <w:rsid w:val="007340C7"/>
    <w:rsid w:val="00734640"/>
    <w:rsid w:val="0073474E"/>
    <w:rsid w:val="00734E33"/>
    <w:rsid w:val="007350C2"/>
    <w:rsid w:val="0073567B"/>
    <w:rsid w:val="00735C65"/>
    <w:rsid w:val="00735D26"/>
    <w:rsid w:val="00736129"/>
    <w:rsid w:val="007361BD"/>
    <w:rsid w:val="00736203"/>
    <w:rsid w:val="007370DB"/>
    <w:rsid w:val="0073722A"/>
    <w:rsid w:val="007373FB"/>
    <w:rsid w:val="007374E7"/>
    <w:rsid w:val="007374E9"/>
    <w:rsid w:val="00737970"/>
    <w:rsid w:val="00737AD1"/>
    <w:rsid w:val="00737B55"/>
    <w:rsid w:val="00737B84"/>
    <w:rsid w:val="00737C25"/>
    <w:rsid w:val="00737D1D"/>
    <w:rsid w:val="00737E6B"/>
    <w:rsid w:val="00737F0F"/>
    <w:rsid w:val="0074074D"/>
    <w:rsid w:val="007409DF"/>
    <w:rsid w:val="00740F69"/>
    <w:rsid w:val="0074119A"/>
    <w:rsid w:val="00741239"/>
    <w:rsid w:val="00741567"/>
    <w:rsid w:val="0074170B"/>
    <w:rsid w:val="00741759"/>
    <w:rsid w:val="007418A4"/>
    <w:rsid w:val="00741D1E"/>
    <w:rsid w:val="0074205F"/>
    <w:rsid w:val="00742093"/>
    <w:rsid w:val="00742539"/>
    <w:rsid w:val="007427D6"/>
    <w:rsid w:val="00742A74"/>
    <w:rsid w:val="00742E3C"/>
    <w:rsid w:val="00742F0B"/>
    <w:rsid w:val="00743635"/>
    <w:rsid w:val="0074382A"/>
    <w:rsid w:val="007439DF"/>
    <w:rsid w:val="00743A12"/>
    <w:rsid w:val="00743D70"/>
    <w:rsid w:val="00743DA0"/>
    <w:rsid w:val="00743DA1"/>
    <w:rsid w:val="00743DB0"/>
    <w:rsid w:val="00743FBA"/>
    <w:rsid w:val="007442BB"/>
    <w:rsid w:val="007443C6"/>
    <w:rsid w:val="00744508"/>
    <w:rsid w:val="00744F57"/>
    <w:rsid w:val="00744FC4"/>
    <w:rsid w:val="00745079"/>
    <w:rsid w:val="0074559B"/>
    <w:rsid w:val="007455D1"/>
    <w:rsid w:val="0074586C"/>
    <w:rsid w:val="00746072"/>
    <w:rsid w:val="007461BB"/>
    <w:rsid w:val="00746395"/>
    <w:rsid w:val="007464FB"/>
    <w:rsid w:val="0074670C"/>
    <w:rsid w:val="007467BE"/>
    <w:rsid w:val="00746C1B"/>
    <w:rsid w:val="007472C0"/>
    <w:rsid w:val="007473AF"/>
    <w:rsid w:val="007474A1"/>
    <w:rsid w:val="00747539"/>
    <w:rsid w:val="00747621"/>
    <w:rsid w:val="0074769E"/>
    <w:rsid w:val="00747847"/>
    <w:rsid w:val="00747924"/>
    <w:rsid w:val="00747B25"/>
    <w:rsid w:val="00747DF8"/>
    <w:rsid w:val="0075046B"/>
    <w:rsid w:val="00750542"/>
    <w:rsid w:val="007505BB"/>
    <w:rsid w:val="007507C0"/>
    <w:rsid w:val="007507E2"/>
    <w:rsid w:val="00750A36"/>
    <w:rsid w:val="00750F8B"/>
    <w:rsid w:val="00751466"/>
    <w:rsid w:val="007514D6"/>
    <w:rsid w:val="007518D0"/>
    <w:rsid w:val="00751944"/>
    <w:rsid w:val="00751AF3"/>
    <w:rsid w:val="00751C7D"/>
    <w:rsid w:val="00751E07"/>
    <w:rsid w:val="007523C2"/>
    <w:rsid w:val="00752670"/>
    <w:rsid w:val="0075267C"/>
    <w:rsid w:val="007527A0"/>
    <w:rsid w:val="00752880"/>
    <w:rsid w:val="00752A16"/>
    <w:rsid w:val="00752F59"/>
    <w:rsid w:val="007531A5"/>
    <w:rsid w:val="007533EA"/>
    <w:rsid w:val="0075384D"/>
    <w:rsid w:val="00753B19"/>
    <w:rsid w:val="007542CC"/>
    <w:rsid w:val="007542DA"/>
    <w:rsid w:val="007543C2"/>
    <w:rsid w:val="00754B55"/>
    <w:rsid w:val="007552D8"/>
    <w:rsid w:val="00755653"/>
    <w:rsid w:val="0075609D"/>
    <w:rsid w:val="007562F6"/>
    <w:rsid w:val="007563CC"/>
    <w:rsid w:val="0075676C"/>
    <w:rsid w:val="007567D3"/>
    <w:rsid w:val="0075682A"/>
    <w:rsid w:val="007568C2"/>
    <w:rsid w:val="00756D25"/>
    <w:rsid w:val="00756F19"/>
    <w:rsid w:val="00756FF3"/>
    <w:rsid w:val="007570B5"/>
    <w:rsid w:val="00757370"/>
    <w:rsid w:val="00757641"/>
    <w:rsid w:val="007576F7"/>
    <w:rsid w:val="007578F3"/>
    <w:rsid w:val="00757960"/>
    <w:rsid w:val="007579AD"/>
    <w:rsid w:val="00757A05"/>
    <w:rsid w:val="00757A09"/>
    <w:rsid w:val="00757A31"/>
    <w:rsid w:val="00757A4F"/>
    <w:rsid w:val="00757D8F"/>
    <w:rsid w:val="00760055"/>
    <w:rsid w:val="0076034E"/>
    <w:rsid w:val="007604B8"/>
    <w:rsid w:val="007605E9"/>
    <w:rsid w:val="00760BD5"/>
    <w:rsid w:val="00760D79"/>
    <w:rsid w:val="00760E3C"/>
    <w:rsid w:val="00760E99"/>
    <w:rsid w:val="007614E1"/>
    <w:rsid w:val="007614EF"/>
    <w:rsid w:val="007615E4"/>
    <w:rsid w:val="00761689"/>
    <w:rsid w:val="007616B1"/>
    <w:rsid w:val="007618EB"/>
    <w:rsid w:val="00762177"/>
    <w:rsid w:val="007623E2"/>
    <w:rsid w:val="007627AE"/>
    <w:rsid w:val="00762AAA"/>
    <w:rsid w:val="00762C5C"/>
    <w:rsid w:val="00762DAC"/>
    <w:rsid w:val="00763190"/>
    <w:rsid w:val="0076326F"/>
    <w:rsid w:val="007636AB"/>
    <w:rsid w:val="00763968"/>
    <w:rsid w:val="00763DB3"/>
    <w:rsid w:val="00763FD3"/>
    <w:rsid w:val="0076422F"/>
    <w:rsid w:val="007642D5"/>
    <w:rsid w:val="0076432E"/>
    <w:rsid w:val="00764509"/>
    <w:rsid w:val="007647B1"/>
    <w:rsid w:val="007648D2"/>
    <w:rsid w:val="00764BAD"/>
    <w:rsid w:val="00764CEF"/>
    <w:rsid w:val="00764DA8"/>
    <w:rsid w:val="00764EC7"/>
    <w:rsid w:val="00764F8E"/>
    <w:rsid w:val="0076526A"/>
    <w:rsid w:val="00765418"/>
    <w:rsid w:val="007654B2"/>
    <w:rsid w:val="00765520"/>
    <w:rsid w:val="00765649"/>
    <w:rsid w:val="00765743"/>
    <w:rsid w:val="007657C2"/>
    <w:rsid w:val="007657F3"/>
    <w:rsid w:val="007658B5"/>
    <w:rsid w:val="00765C5E"/>
    <w:rsid w:val="00765EB7"/>
    <w:rsid w:val="007660CF"/>
    <w:rsid w:val="0076626E"/>
    <w:rsid w:val="00766372"/>
    <w:rsid w:val="00766529"/>
    <w:rsid w:val="007666A7"/>
    <w:rsid w:val="007669A0"/>
    <w:rsid w:val="00766D4D"/>
    <w:rsid w:val="00766F43"/>
    <w:rsid w:val="00767111"/>
    <w:rsid w:val="0076742A"/>
    <w:rsid w:val="00767943"/>
    <w:rsid w:val="007700FD"/>
    <w:rsid w:val="007702EE"/>
    <w:rsid w:val="00770302"/>
    <w:rsid w:val="0077057B"/>
    <w:rsid w:val="00770582"/>
    <w:rsid w:val="00770B80"/>
    <w:rsid w:val="00770E06"/>
    <w:rsid w:val="00770F8B"/>
    <w:rsid w:val="00770F95"/>
    <w:rsid w:val="007713E6"/>
    <w:rsid w:val="007715BA"/>
    <w:rsid w:val="0077173A"/>
    <w:rsid w:val="00771764"/>
    <w:rsid w:val="007717CB"/>
    <w:rsid w:val="00771A47"/>
    <w:rsid w:val="00771A60"/>
    <w:rsid w:val="00771D6B"/>
    <w:rsid w:val="00772141"/>
    <w:rsid w:val="00772BD4"/>
    <w:rsid w:val="00772D09"/>
    <w:rsid w:val="00773509"/>
    <w:rsid w:val="00773903"/>
    <w:rsid w:val="00773A91"/>
    <w:rsid w:val="00773D4E"/>
    <w:rsid w:val="0077463C"/>
    <w:rsid w:val="007746D7"/>
    <w:rsid w:val="007749A3"/>
    <w:rsid w:val="00774B97"/>
    <w:rsid w:val="00774CE4"/>
    <w:rsid w:val="00775288"/>
    <w:rsid w:val="0077544A"/>
    <w:rsid w:val="00775490"/>
    <w:rsid w:val="007758A4"/>
    <w:rsid w:val="00776484"/>
    <w:rsid w:val="00776598"/>
    <w:rsid w:val="007765C4"/>
    <w:rsid w:val="007766D0"/>
    <w:rsid w:val="0077672E"/>
    <w:rsid w:val="007770A1"/>
    <w:rsid w:val="007771A6"/>
    <w:rsid w:val="00777688"/>
    <w:rsid w:val="007778BE"/>
    <w:rsid w:val="007800CB"/>
    <w:rsid w:val="0078024D"/>
    <w:rsid w:val="0078031B"/>
    <w:rsid w:val="00780695"/>
    <w:rsid w:val="00780FE6"/>
    <w:rsid w:val="0078101B"/>
    <w:rsid w:val="007812B1"/>
    <w:rsid w:val="00781471"/>
    <w:rsid w:val="00781812"/>
    <w:rsid w:val="0078192C"/>
    <w:rsid w:val="00781CE5"/>
    <w:rsid w:val="00781E79"/>
    <w:rsid w:val="007820B6"/>
    <w:rsid w:val="007822B8"/>
    <w:rsid w:val="00782C78"/>
    <w:rsid w:val="00782C89"/>
    <w:rsid w:val="00783031"/>
    <w:rsid w:val="007830AD"/>
    <w:rsid w:val="007830CC"/>
    <w:rsid w:val="007832C7"/>
    <w:rsid w:val="00783599"/>
    <w:rsid w:val="007835FD"/>
    <w:rsid w:val="00783BAF"/>
    <w:rsid w:val="00783C4E"/>
    <w:rsid w:val="00783C59"/>
    <w:rsid w:val="00783C69"/>
    <w:rsid w:val="0078418A"/>
    <w:rsid w:val="00784AA8"/>
    <w:rsid w:val="00785B89"/>
    <w:rsid w:val="00786FA1"/>
    <w:rsid w:val="007874E1"/>
    <w:rsid w:val="00787537"/>
    <w:rsid w:val="00787818"/>
    <w:rsid w:val="0078781F"/>
    <w:rsid w:val="007878BF"/>
    <w:rsid w:val="00787C27"/>
    <w:rsid w:val="00787CF1"/>
    <w:rsid w:val="007901C7"/>
    <w:rsid w:val="00790277"/>
    <w:rsid w:val="00790383"/>
    <w:rsid w:val="0079052A"/>
    <w:rsid w:val="00790C28"/>
    <w:rsid w:val="007911F5"/>
    <w:rsid w:val="0079154C"/>
    <w:rsid w:val="007916B8"/>
    <w:rsid w:val="00791CC3"/>
    <w:rsid w:val="00791DE2"/>
    <w:rsid w:val="00791E3F"/>
    <w:rsid w:val="00791E92"/>
    <w:rsid w:val="00791E93"/>
    <w:rsid w:val="00791EB0"/>
    <w:rsid w:val="00792607"/>
    <w:rsid w:val="007928D8"/>
    <w:rsid w:val="007929CE"/>
    <w:rsid w:val="00792A87"/>
    <w:rsid w:val="00792CB1"/>
    <w:rsid w:val="00792D9F"/>
    <w:rsid w:val="00792EEC"/>
    <w:rsid w:val="00792FFC"/>
    <w:rsid w:val="0079356D"/>
    <w:rsid w:val="00793611"/>
    <w:rsid w:val="00793A69"/>
    <w:rsid w:val="00793B57"/>
    <w:rsid w:val="00794227"/>
    <w:rsid w:val="00794235"/>
    <w:rsid w:val="007944E7"/>
    <w:rsid w:val="00794F10"/>
    <w:rsid w:val="00795391"/>
    <w:rsid w:val="007953D6"/>
    <w:rsid w:val="00795437"/>
    <w:rsid w:val="007954A2"/>
    <w:rsid w:val="00795763"/>
    <w:rsid w:val="007958F8"/>
    <w:rsid w:val="007959F3"/>
    <w:rsid w:val="00795DCD"/>
    <w:rsid w:val="00795E80"/>
    <w:rsid w:val="007961B2"/>
    <w:rsid w:val="007961D8"/>
    <w:rsid w:val="007969E4"/>
    <w:rsid w:val="007970FF"/>
    <w:rsid w:val="007973B6"/>
    <w:rsid w:val="007973D6"/>
    <w:rsid w:val="00797987"/>
    <w:rsid w:val="00797D7C"/>
    <w:rsid w:val="007A02E4"/>
    <w:rsid w:val="007A0962"/>
    <w:rsid w:val="007A0A40"/>
    <w:rsid w:val="007A0A76"/>
    <w:rsid w:val="007A0B59"/>
    <w:rsid w:val="007A0B77"/>
    <w:rsid w:val="007A0E59"/>
    <w:rsid w:val="007A1056"/>
    <w:rsid w:val="007A119B"/>
    <w:rsid w:val="007A12DE"/>
    <w:rsid w:val="007A12EF"/>
    <w:rsid w:val="007A1497"/>
    <w:rsid w:val="007A1578"/>
    <w:rsid w:val="007A1967"/>
    <w:rsid w:val="007A19EB"/>
    <w:rsid w:val="007A1BE6"/>
    <w:rsid w:val="007A1DB5"/>
    <w:rsid w:val="007A290A"/>
    <w:rsid w:val="007A2CEC"/>
    <w:rsid w:val="007A30E9"/>
    <w:rsid w:val="007A314A"/>
    <w:rsid w:val="007A34B3"/>
    <w:rsid w:val="007A35C2"/>
    <w:rsid w:val="007A35DD"/>
    <w:rsid w:val="007A3C5A"/>
    <w:rsid w:val="007A3D0F"/>
    <w:rsid w:val="007A40B5"/>
    <w:rsid w:val="007A4197"/>
    <w:rsid w:val="007A439D"/>
    <w:rsid w:val="007A4AC7"/>
    <w:rsid w:val="007A4AF2"/>
    <w:rsid w:val="007A521A"/>
    <w:rsid w:val="007A57DC"/>
    <w:rsid w:val="007A5805"/>
    <w:rsid w:val="007A5940"/>
    <w:rsid w:val="007A595C"/>
    <w:rsid w:val="007A5A0C"/>
    <w:rsid w:val="007A5B86"/>
    <w:rsid w:val="007A5D88"/>
    <w:rsid w:val="007A6BFD"/>
    <w:rsid w:val="007A702A"/>
    <w:rsid w:val="007A7285"/>
    <w:rsid w:val="007A771E"/>
    <w:rsid w:val="007A7E44"/>
    <w:rsid w:val="007B0012"/>
    <w:rsid w:val="007B0082"/>
    <w:rsid w:val="007B0144"/>
    <w:rsid w:val="007B0307"/>
    <w:rsid w:val="007B0431"/>
    <w:rsid w:val="007B087F"/>
    <w:rsid w:val="007B0B60"/>
    <w:rsid w:val="007B0B67"/>
    <w:rsid w:val="007B1434"/>
    <w:rsid w:val="007B17CE"/>
    <w:rsid w:val="007B17D7"/>
    <w:rsid w:val="007B18F4"/>
    <w:rsid w:val="007B1D2F"/>
    <w:rsid w:val="007B2103"/>
    <w:rsid w:val="007B2681"/>
    <w:rsid w:val="007B2AF5"/>
    <w:rsid w:val="007B2BF3"/>
    <w:rsid w:val="007B2DE0"/>
    <w:rsid w:val="007B2F01"/>
    <w:rsid w:val="007B2FCC"/>
    <w:rsid w:val="007B33EC"/>
    <w:rsid w:val="007B3940"/>
    <w:rsid w:val="007B3A1B"/>
    <w:rsid w:val="007B3C58"/>
    <w:rsid w:val="007B4861"/>
    <w:rsid w:val="007B4BBB"/>
    <w:rsid w:val="007B5276"/>
    <w:rsid w:val="007B5689"/>
    <w:rsid w:val="007B5A29"/>
    <w:rsid w:val="007B5BD3"/>
    <w:rsid w:val="007B610D"/>
    <w:rsid w:val="007B6183"/>
    <w:rsid w:val="007B6416"/>
    <w:rsid w:val="007B6534"/>
    <w:rsid w:val="007B668D"/>
    <w:rsid w:val="007B673F"/>
    <w:rsid w:val="007B67AE"/>
    <w:rsid w:val="007B6A89"/>
    <w:rsid w:val="007B6D53"/>
    <w:rsid w:val="007B6EBE"/>
    <w:rsid w:val="007B72C9"/>
    <w:rsid w:val="007B7C4C"/>
    <w:rsid w:val="007B7C5D"/>
    <w:rsid w:val="007C02EF"/>
    <w:rsid w:val="007C0325"/>
    <w:rsid w:val="007C0582"/>
    <w:rsid w:val="007C05CC"/>
    <w:rsid w:val="007C078E"/>
    <w:rsid w:val="007C09C5"/>
    <w:rsid w:val="007C0A25"/>
    <w:rsid w:val="007C0C38"/>
    <w:rsid w:val="007C1385"/>
    <w:rsid w:val="007C13CE"/>
    <w:rsid w:val="007C15C0"/>
    <w:rsid w:val="007C17D6"/>
    <w:rsid w:val="007C18EC"/>
    <w:rsid w:val="007C1CB7"/>
    <w:rsid w:val="007C1D33"/>
    <w:rsid w:val="007C2255"/>
    <w:rsid w:val="007C2E23"/>
    <w:rsid w:val="007C356E"/>
    <w:rsid w:val="007C3A6E"/>
    <w:rsid w:val="007C3D52"/>
    <w:rsid w:val="007C3FD3"/>
    <w:rsid w:val="007C44DD"/>
    <w:rsid w:val="007C4753"/>
    <w:rsid w:val="007C47A8"/>
    <w:rsid w:val="007C4A57"/>
    <w:rsid w:val="007C4D5F"/>
    <w:rsid w:val="007C4FED"/>
    <w:rsid w:val="007C5130"/>
    <w:rsid w:val="007C513C"/>
    <w:rsid w:val="007C5173"/>
    <w:rsid w:val="007C5361"/>
    <w:rsid w:val="007C53A2"/>
    <w:rsid w:val="007C54A2"/>
    <w:rsid w:val="007C5763"/>
    <w:rsid w:val="007C5784"/>
    <w:rsid w:val="007C5D54"/>
    <w:rsid w:val="007C6357"/>
    <w:rsid w:val="007C6738"/>
    <w:rsid w:val="007C6891"/>
    <w:rsid w:val="007C6A2B"/>
    <w:rsid w:val="007C6BBD"/>
    <w:rsid w:val="007C6EC1"/>
    <w:rsid w:val="007C7173"/>
    <w:rsid w:val="007C7426"/>
    <w:rsid w:val="007C7A0F"/>
    <w:rsid w:val="007C7DF6"/>
    <w:rsid w:val="007C7E73"/>
    <w:rsid w:val="007C7E88"/>
    <w:rsid w:val="007C7F0D"/>
    <w:rsid w:val="007D0522"/>
    <w:rsid w:val="007D1272"/>
    <w:rsid w:val="007D12B6"/>
    <w:rsid w:val="007D1334"/>
    <w:rsid w:val="007D15E8"/>
    <w:rsid w:val="007D1818"/>
    <w:rsid w:val="007D181B"/>
    <w:rsid w:val="007D2410"/>
    <w:rsid w:val="007D269B"/>
    <w:rsid w:val="007D35C6"/>
    <w:rsid w:val="007D399B"/>
    <w:rsid w:val="007D3E92"/>
    <w:rsid w:val="007D4020"/>
    <w:rsid w:val="007D4294"/>
    <w:rsid w:val="007D467B"/>
    <w:rsid w:val="007D4AB5"/>
    <w:rsid w:val="007D4CDF"/>
    <w:rsid w:val="007D4D13"/>
    <w:rsid w:val="007D4DB8"/>
    <w:rsid w:val="007D5175"/>
    <w:rsid w:val="007D51A9"/>
    <w:rsid w:val="007D51F5"/>
    <w:rsid w:val="007D5552"/>
    <w:rsid w:val="007D5A13"/>
    <w:rsid w:val="007D5BBD"/>
    <w:rsid w:val="007D5C50"/>
    <w:rsid w:val="007D5DDE"/>
    <w:rsid w:val="007D63D9"/>
    <w:rsid w:val="007D680C"/>
    <w:rsid w:val="007D7167"/>
    <w:rsid w:val="007D7274"/>
    <w:rsid w:val="007D737C"/>
    <w:rsid w:val="007D73DB"/>
    <w:rsid w:val="007D77A4"/>
    <w:rsid w:val="007D7B7D"/>
    <w:rsid w:val="007D7C3D"/>
    <w:rsid w:val="007D7DB2"/>
    <w:rsid w:val="007D7EC2"/>
    <w:rsid w:val="007E04A4"/>
    <w:rsid w:val="007E097D"/>
    <w:rsid w:val="007E0ABB"/>
    <w:rsid w:val="007E0E97"/>
    <w:rsid w:val="007E0FA9"/>
    <w:rsid w:val="007E10B7"/>
    <w:rsid w:val="007E12C8"/>
    <w:rsid w:val="007E1373"/>
    <w:rsid w:val="007E18B0"/>
    <w:rsid w:val="007E1DA1"/>
    <w:rsid w:val="007E1DC4"/>
    <w:rsid w:val="007E1E91"/>
    <w:rsid w:val="007E21EE"/>
    <w:rsid w:val="007E269A"/>
    <w:rsid w:val="007E2724"/>
    <w:rsid w:val="007E2762"/>
    <w:rsid w:val="007E2A73"/>
    <w:rsid w:val="007E2E28"/>
    <w:rsid w:val="007E3671"/>
    <w:rsid w:val="007E3888"/>
    <w:rsid w:val="007E38DB"/>
    <w:rsid w:val="007E3935"/>
    <w:rsid w:val="007E404B"/>
    <w:rsid w:val="007E405B"/>
    <w:rsid w:val="007E42F3"/>
    <w:rsid w:val="007E4408"/>
    <w:rsid w:val="007E45F5"/>
    <w:rsid w:val="007E4671"/>
    <w:rsid w:val="007E4860"/>
    <w:rsid w:val="007E4B4A"/>
    <w:rsid w:val="007E4BD7"/>
    <w:rsid w:val="007E52AB"/>
    <w:rsid w:val="007E561C"/>
    <w:rsid w:val="007E563F"/>
    <w:rsid w:val="007E5A69"/>
    <w:rsid w:val="007E5B31"/>
    <w:rsid w:val="007E5F6F"/>
    <w:rsid w:val="007E614B"/>
    <w:rsid w:val="007E61E2"/>
    <w:rsid w:val="007E63C5"/>
    <w:rsid w:val="007E64FA"/>
    <w:rsid w:val="007E6EFA"/>
    <w:rsid w:val="007E6F0F"/>
    <w:rsid w:val="007E70F7"/>
    <w:rsid w:val="007E768A"/>
    <w:rsid w:val="007E7A06"/>
    <w:rsid w:val="007E7AAA"/>
    <w:rsid w:val="007E7B54"/>
    <w:rsid w:val="007E7C7F"/>
    <w:rsid w:val="007E7FE3"/>
    <w:rsid w:val="007F0131"/>
    <w:rsid w:val="007F02EE"/>
    <w:rsid w:val="007F071E"/>
    <w:rsid w:val="007F088C"/>
    <w:rsid w:val="007F0955"/>
    <w:rsid w:val="007F0E11"/>
    <w:rsid w:val="007F10DF"/>
    <w:rsid w:val="007F1145"/>
    <w:rsid w:val="007F1193"/>
    <w:rsid w:val="007F1711"/>
    <w:rsid w:val="007F172F"/>
    <w:rsid w:val="007F19E7"/>
    <w:rsid w:val="007F1A8A"/>
    <w:rsid w:val="007F1D55"/>
    <w:rsid w:val="007F1D7F"/>
    <w:rsid w:val="007F1EC4"/>
    <w:rsid w:val="007F1F12"/>
    <w:rsid w:val="007F1F2D"/>
    <w:rsid w:val="007F225B"/>
    <w:rsid w:val="007F24AF"/>
    <w:rsid w:val="007F2730"/>
    <w:rsid w:val="007F2B5D"/>
    <w:rsid w:val="007F2F1A"/>
    <w:rsid w:val="007F360F"/>
    <w:rsid w:val="007F372F"/>
    <w:rsid w:val="007F3919"/>
    <w:rsid w:val="007F438C"/>
    <w:rsid w:val="007F49A1"/>
    <w:rsid w:val="007F4E55"/>
    <w:rsid w:val="007F4FB3"/>
    <w:rsid w:val="007F5063"/>
    <w:rsid w:val="007F51D2"/>
    <w:rsid w:val="007F5254"/>
    <w:rsid w:val="007F526F"/>
    <w:rsid w:val="007F558C"/>
    <w:rsid w:val="007F5692"/>
    <w:rsid w:val="007F58BB"/>
    <w:rsid w:val="007F5F20"/>
    <w:rsid w:val="007F6158"/>
    <w:rsid w:val="007F61CA"/>
    <w:rsid w:val="007F6776"/>
    <w:rsid w:val="007F67CA"/>
    <w:rsid w:val="007F6A4C"/>
    <w:rsid w:val="007F6D41"/>
    <w:rsid w:val="007F6FA3"/>
    <w:rsid w:val="007F75B0"/>
    <w:rsid w:val="007F7712"/>
    <w:rsid w:val="007F7947"/>
    <w:rsid w:val="007F7FFD"/>
    <w:rsid w:val="00800719"/>
    <w:rsid w:val="0080075F"/>
    <w:rsid w:val="00800AE4"/>
    <w:rsid w:val="00800BFE"/>
    <w:rsid w:val="00800D52"/>
    <w:rsid w:val="00800DBD"/>
    <w:rsid w:val="00800E90"/>
    <w:rsid w:val="008014CF"/>
    <w:rsid w:val="0080178B"/>
    <w:rsid w:val="008017D4"/>
    <w:rsid w:val="00801811"/>
    <w:rsid w:val="00801AC3"/>
    <w:rsid w:val="00801F03"/>
    <w:rsid w:val="00801FB5"/>
    <w:rsid w:val="008022D4"/>
    <w:rsid w:val="00802312"/>
    <w:rsid w:val="008026F6"/>
    <w:rsid w:val="00802955"/>
    <w:rsid w:val="008029BA"/>
    <w:rsid w:val="00802D29"/>
    <w:rsid w:val="00802ED9"/>
    <w:rsid w:val="0080302C"/>
    <w:rsid w:val="00803474"/>
    <w:rsid w:val="0080352A"/>
    <w:rsid w:val="00803B63"/>
    <w:rsid w:val="00803DF6"/>
    <w:rsid w:val="008048A9"/>
    <w:rsid w:val="0080493B"/>
    <w:rsid w:val="00804959"/>
    <w:rsid w:val="00804C5D"/>
    <w:rsid w:val="008050F0"/>
    <w:rsid w:val="008051BA"/>
    <w:rsid w:val="0080558B"/>
    <w:rsid w:val="00805A6B"/>
    <w:rsid w:val="00805B42"/>
    <w:rsid w:val="00805BB6"/>
    <w:rsid w:val="00805BCA"/>
    <w:rsid w:val="00805F6F"/>
    <w:rsid w:val="0080640E"/>
    <w:rsid w:val="008066CD"/>
    <w:rsid w:val="008067EF"/>
    <w:rsid w:val="00806AFC"/>
    <w:rsid w:val="00806F3A"/>
    <w:rsid w:val="008070E2"/>
    <w:rsid w:val="008074C7"/>
    <w:rsid w:val="008075C0"/>
    <w:rsid w:val="008078A9"/>
    <w:rsid w:val="00807A5D"/>
    <w:rsid w:val="00807C51"/>
    <w:rsid w:val="00807C58"/>
    <w:rsid w:val="00807DA1"/>
    <w:rsid w:val="00810409"/>
    <w:rsid w:val="008117EA"/>
    <w:rsid w:val="00811A6D"/>
    <w:rsid w:val="00811ABC"/>
    <w:rsid w:val="00811DCE"/>
    <w:rsid w:val="00812068"/>
    <w:rsid w:val="00812243"/>
    <w:rsid w:val="00812734"/>
    <w:rsid w:val="00812CB7"/>
    <w:rsid w:val="00812E53"/>
    <w:rsid w:val="00813420"/>
    <w:rsid w:val="008136FD"/>
    <w:rsid w:val="00813783"/>
    <w:rsid w:val="008138A2"/>
    <w:rsid w:val="00813E26"/>
    <w:rsid w:val="00814395"/>
    <w:rsid w:val="008143E9"/>
    <w:rsid w:val="00814403"/>
    <w:rsid w:val="00814471"/>
    <w:rsid w:val="00814997"/>
    <w:rsid w:val="00814D7D"/>
    <w:rsid w:val="00814E8E"/>
    <w:rsid w:val="00814F2D"/>
    <w:rsid w:val="00814FDC"/>
    <w:rsid w:val="0081589F"/>
    <w:rsid w:val="00816687"/>
    <w:rsid w:val="00816712"/>
    <w:rsid w:val="0081680E"/>
    <w:rsid w:val="008169A3"/>
    <w:rsid w:val="008169C5"/>
    <w:rsid w:val="00816CAF"/>
    <w:rsid w:val="0081701C"/>
    <w:rsid w:val="00817270"/>
    <w:rsid w:val="00817661"/>
    <w:rsid w:val="00817705"/>
    <w:rsid w:val="00817A76"/>
    <w:rsid w:val="00817B01"/>
    <w:rsid w:val="008210E8"/>
    <w:rsid w:val="0082132F"/>
    <w:rsid w:val="008217EA"/>
    <w:rsid w:val="00821914"/>
    <w:rsid w:val="00821947"/>
    <w:rsid w:val="00822343"/>
    <w:rsid w:val="00822346"/>
    <w:rsid w:val="008226C7"/>
    <w:rsid w:val="0082281B"/>
    <w:rsid w:val="008228CA"/>
    <w:rsid w:val="008229CB"/>
    <w:rsid w:val="00823184"/>
    <w:rsid w:val="00823397"/>
    <w:rsid w:val="008238F9"/>
    <w:rsid w:val="00823FC7"/>
    <w:rsid w:val="0082428E"/>
    <w:rsid w:val="008242F8"/>
    <w:rsid w:val="008246E7"/>
    <w:rsid w:val="008247CB"/>
    <w:rsid w:val="00824AD7"/>
    <w:rsid w:val="00824D38"/>
    <w:rsid w:val="00824FB8"/>
    <w:rsid w:val="008250D8"/>
    <w:rsid w:val="0082532C"/>
    <w:rsid w:val="00825444"/>
    <w:rsid w:val="0082555B"/>
    <w:rsid w:val="008256D4"/>
    <w:rsid w:val="008257D7"/>
    <w:rsid w:val="008257DF"/>
    <w:rsid w:val="00825ACC"/>
    <w:rsid w:val="00825D48"/>
    <w:rsid w:val="008261CA"/>
    <w:rsid w:val="00826636"/>
    <w:rsid w:val="00826702"/>
    <w:rsid w:val="00826719"/>
    <w:rsid w:val="00826F2C"/>
    <w:rsid w:val="00827405"/>
    <w:rsid w:val="00827417"/>
    <w:rsid w:val="00827652"/>
    <w:rsid w:val="008277F4"/>
    <w:rsid w:val="00827D93"/>
    <w:rsid w:val="00830360"/>
    <w:rsid w:val="008303ED"/>
    <w:rsid w:val="008304E4"/>
    <w:rsid w:val="00830669"/>
    <w:rsid w:val="00830951"/>
    <w:rsid w:val="00830B00"/>
    <w:rsid w:val="00830B71"/>
    <w:rsid w:val="00830BF2"/>
    <w:rsid w:val="00830DCB"/>
    <w:rsid w:val="0083113A"/>
    <w:rsid w:val="008311D7"/>
    <w:rsid w:val="008313B5"/>
    <w:rsid w:val="0083165A"/>
    <w:rsid w:val="008318C7"/>
    <w:rsid w:val="00831B38"/>
    <w:rsid w:val="00831D33"/>
    <w:rsid w:val="00832477"/>
    <w:rsid w:val="00832491"/>
    <w:rsid w:val="008326B3"/>
    <w:rsid w:val="008327A1"/>
    <w:rsid w:val="00832A65"/>
    <w:rsid w:val="00833066"/>
    <w:rsid w:val="008332CA"/>
    <w:rsid w:val="008334CA"/>
    <w:rsid w:val="00833555"/>
    <w:rsid w:val="008335AA"/>
    <w:rsid w:val="008337B7"/>
    <w:rsid w:val="0083388E"/>
    <w:rsid w:val="00833A52"/>
    <w:rsid w:val="00833A86"/>
    <w:rsid w:val="00833AFD"/>
    <w:rsid w:val="008341D4"/>
    <w:rsid w:val="008342C2"/>
    <w:rsid w:val="0083488D"/>
    <w:rsid w:val="008349B1"/>
    <w:rsid w:val="00834A16"/>
    <w:rsid w:val="00834A1E"/>
    <w:rsid w:val="00834CC6"/>
    <w:rsid w:val="00835634"/>
    <w:rsid w:val="008356B2"/>
    <w:rsid w:val="00835D92"/>
    <w:rsid w:val="008365DD"/>
    <w:rsid w:val="00836633"/>
    <w:rsid w:val="00836788"/>
    <w:rsid w:val="00836C09"/>
    <w:rsid w:val="00837381"/>
    <w:rsid w:val="008374B3"/>
    <w:rsid w:val="008375B0"/>
    <w:rsid w:val="00837C01"/>
    <w:rsid w:val="00837ECA"/>
    <w:rsid w:val="00840769"/>
    <w:rsid w:val="00840791"/>
    <w:rsid w:val="00840975"/>
    <w:rsid w:val="00840B22"/>
    <w:rsid w:val="00840F99"/>
    <w:rsid w:val="008412B5"/>
    <w:rsid w:val="00841354"/>
    <w:rsid w:val="008414FE"/>
    <w:rsid w:val="008417E8"/>
    <w:rsid w:val="0084192F"/>
    <w:rsid w:val="008419A7"/>
    <w:rsid w:val="00841D99"/>
    <w:rsid w:val="00842532"/>
    <w:rsid w:val="00842A3C"/>
    <w:rsid w:val="00842B45"/>
    <w:rsid w:val="00842B58"/>
    <w:rsid w:val="00842DAD"/>
    <w:rsid w:val="00842F57"/>
    <w:rsid w:val="0084379F"/>
    <w:rsid w:val="008437AE"/>
    <w:rsid w:val="00843A3A"/>
    <w:rsid w:val="00843FF9"/>
    <w:rsid w:val="0084400C"/>
    <w:rsid w:val="00844041"/>
    <w:rsid w:val="008440A3"/>
    <w:rsid w:val="008444B8"/>
    <w:rsid w:val="0084451A"/>
    <w:rsid w:val="00844954"/>
    <w:rsid w:val="00844D18"/>
    <w:rsid w:val="00844E31"/>
    <w:rsid w:val="008455EF"/>
    <w:rsid w:val="00845650"/>
    <w:rsid w:val="008458AD"/>
    <w:rsid w:val="0084595F"/>
    <w:rsid w:val="00845A0A"/>
    <w:rsid w:val="00845A5B"/>
    <w:rsid w:val="00846038"/>
    <w:rsid w:val="008461F4"/>
    <w:rsid w:val="0084650F"/>
    <w:rsid w:val="008467CA"/>
    <w:rsid w:val="00846980"/>
    <w:rsid w:val="00846AAD"/>
    <w:rsid w:val="00846B3B"/>
    <w:rsid w:val="00846C1D"/>
    <w:rsid w:val="00846D9C"/>
    <w:rsid w:val="00847563"/>
    <w:rsid w:val="00847633"/>
    <w:rsid w:val="00847826"/>
    <w:rsid w:val="00847861"/>
    <w:rsid w:val="008479E2"/>
    <w:rsid w:val="00847A67"/>
    <w:rsid w:val="00847D86"/>
    <w:rsid w:val="0085002F"/>
    <w:rsid w:val="00850669"/>
    <w:rsid w:val="00850AAA"/>
    <w:rsid w:val="00850AB3"/>
    <w:rsid w:val="00850B44"/>
    <w:rsid w:val="00850C17"/>
    <w:rsid w:val="00850E56"/>
    <w:rsid w:val="008513C9"/>
    <w:rsid w:val="008513ED"/>
    <w:rsid w:val="0085146C"/>
    <w:rsid w:val="008515A5"/>
    <w:rsid w:val="00851616"/>
    <w:rsid w:val="00851E86"/>
    <w:rsid w:val="00851EDB"/>
    <w:rsid w:val="0085202A"/>
    <w:rsid w:val="00852047"/>
    <w:rsid w:val="0085205E"/>
    <w:rsid w:val="0085207D"/>
    <w:rsid w:val="0085212A"/>
    <w:rsid w:val="0085241F"/>
    <w:rsid w:val="0085243D"/>
    <w:rsid w:val="00852A06"/>
    <w:rsid w:val="00852DA6"/>
    <w:rsid w:val="00853106"/>
    <w:rsid w:val="0085324A"/>
    <w:rsid w:val="00853A14"/>
    <w:rsid w:val="00853ADF"/>
    <w:rsid w:val="00853EC2"/>
    <w:rsid w:val="00854444"/>
    <w:rsid w:val="0085484B"/>
    <w:rsid w:val="0085494C"/>
    <w:rsid w:val="00854A2D"/>
    <w:rsid w:val="00855120"/>
    <w:rsid w:val="0085535B"/>
    <w:rsid w:val="00855A2C"/>
    <w:rsid w:val="00855EBD"/>
    <w:rsid w:val="00855ED5"/>
    <w:rsid w:val="00856038"/>
    <w:rsid w:val="0085717D"/>
    <w:rsid w:val="00857199"/>
    <w:rsid w:val="00857820"/>
    <w:rsid w:val="00857C57"/>
    <w:rsid w:val="00857FA4"/>
    <w:rsid w:val="008603B6"/>
    <w:rsid w:val="008603E1"/>
    <w:rsid w:val="008609A5"/>
    <w:rsid w:val="00860B71"/>
    <w:rsid w:val="00860C73"/>
    <w:rsid w:val="00860CA0"/>
    <w:rsid w:val="00860D3C"/>
    <w:rsid w:val="00861023"/>
    <w:rsid w:val="0086115F"/>
    <w:rsid w:val="008615C6"/>
    <w:rsid w:val="00861754"/>
    <w:rsid w:val="0086180B"/>
    <w:rsid w:val="008618BE"/>
    <w:rsid w:val="00861942"/>
    <w:rsid w:val="00861A78"/>
    <w:rsid w:val="00861ECD"/>
    <w:rsid w:val="00862125"/>
    <w:rsid w:val="00862229"/>
    <w:rsid w:val="00862882"/>
    <w:rsid w:val="008634BB"/>
    <w:rsid w:val="008637CB"/>
    <w:rsid w:val="00863AB4"/>
    <w:rsid w:val="00863CD8"/>
    <w:rsid w:val="00863EEB"/>
    <w:rsid w:val="0086405D"/>
    <w:rsid w:val="0086411C"/>
    <w:rsid w:val="008642F8"/>
    <w:rsid w:val="00864A3D"/>
    <w:rsid w:val="00864C48"/>
    <w:rsid w:val="00864E48"/>
    <w:rsid w:val="00865034"/>
    <w:rsid w:val="0086562C"/>
    <w:rsid w:val="00865791"/>
    <w:rsid w:val="00865C33"/>
    <w:rsid w:val="00865E4B"/>
    <w:rsid w:val="00865F61"/>
    <w:rsid w:val="00866004"/>
    <w:rsid w:val="0086605C"/>
    <w:rsid w:val="00866256"/>
    <w:rsid w:val="008662B8"/>
    <w:rsid w:val="008668EA"/>
    <w:rsid w:val="008671A7"/>
    <w:rsid w:val="0086760A"/>
    <w:rsid w:val="00867D0E"/>
    <w:rsid w:val="008701BE"/>
    <w:rsid w:val="008703DF"/>
    <w:rsid w:val="00870418"/>
    <w:rsid w:val="0087042F"/>
    <w:rsid w:val="008705EA"/>
    <w:rsid w:val="008707D2"/>
    <w:rsid w:val="00870E93"/>
    <w:rsid w:val="00871389"/>
    <w:rsid w:val="008717D2"/>
    <w:rsid w:val="00871ACB"/>
    <w:rsid w:val="00871DA9"/>
    <w:rsid w:val="008723BF"/>
    <w:rsid w:val="00872868"/>
    <w:rsid w:val="00872A2B"/>
    <w:rsid w:val="00872A6D"/>
    <w:rsid w:val="00872D56"/>
    <w:rsid w:val="00872DDD"/>
    <w:rsid w:val="00873002"/>
    <w:rsid w:val="00873426"/>
    <w:rsid w:val="0087368B"/>
    <w:rsid w:val="00873922"/>
    <w:rsid w:val="00873C6F"/>
    <w:rsid w:val="00873F18"/>
    <w:rsid w:val="00874AB7"/>
    <w:rsid w:val="00874C32"/>
    <w:rsid w:val="00874F83"/>
    <w:rsid w:val="00874FA9"/>
    <w:rsid w:val="008751AB"/>
    <w:rsid w:val="0087596B"/>
    <w:rsid w:val="00875BB5"/>
    <w:rsid w:val="00875C8A"/>
    <w:rsid w:val="00875CD6"/>
    <w:rsid w:val="00875DD1"/>
    <w:rsid w:val="00875E7C"/>
    <w:rsid w:val="00875FD6"/>
    <w:rsid w:val="00876507"/>
    <w:rsid w:val="0087652D"/>
    <w:rsid w:val="008765C8"/>
    <w:rsid w:val="0087664F"/>
    <w:rsid w:val="00876F31"/>
    <w:rsid w:val="00876F6A"/>
    <w:rsid w:val="0087724C"/>
    <w:rsid w:val="00877339"/>
    <w:rsid w:val="008778B4"/>
    <w:rsid w:val="00877A2C"/>
    <w:rsid w:val="00877C55"/>
    <w:rsid w:val="008802AD"/>
    <w:rsid w:val="0088063E"/>
    <w:rsid w:val="00880AEC"/>
    <w:rsid w:val="00880C1C"/>
    <w:rsid w:val="00880C72"/>
    <w:rsid w:val="00881608"/>
    <w:rsid w:val="0088174A"/>
    <w:rsid w:val="00881880"/>
    <w:rsid w:val="00881AEB"/>
    <w:rsid w:val="00882145"/>
    <w:rsid w:val="00882441"/>
    <w:rsid w:val="00882516"/>
    <w:rsid w:val="008825CA"/>
    <w:rsid w:val="00882613"/>
    <w:rsid w:val="00882AE9"/>
    <w:rsid w:val="00882D41"/>
    <w:rsid w:val="00883123"/>
    <w:rsid w:val="008837A5"/>
    <w:rsid w:val="008838FD"/>
    <w:rsid w:val="00883CCE"/>
    <w:rsid w:val="00883E2C"/>
    <w:rsid w:val="00883EC1"/>
    <w:rsid w:val="00884010"/>
    <w:rsid w:val="00884218"/>
    <w:rsid w:val="0088478D"/>
    <w:rsid w:val="008849E6"/>
    <w:rsid w:val="00884B03"/>
    <w:rsid w:val="00884CBE"/>
    <w:rsid w:val="00884D45"/>
    <w:rsid w:val="00885805"/>
    <w:rsid w:val="00885D01"/>
    <w:rsid w:val="00885D4B"/>
    <w:rsid w:val="00885EB6"/>
    <w:rsid w:val="00885FAF"/>
    <w:rsid w:val="00886379"/>
    <w:rsid w:val="008864BE"/>
    <w:rsid w:val="00886AB6"/>
    <w:rsid w:val="00886D3C"/>
    <w:rsid w:val="008870A7"/>
    <w:rsid w:val="008873AF"/>
    <w:rsid w:val="008873DC"/>
    <w:rsid w:val="00887790"/>
    <w:rsid w:val="00887A9A"/>
    <w:rsid w:val="00887B17"/>
    <w:rsid w:val="00887D63"/>
    <w:rsid w:val="00890AA0"/>
    <w:rsid w:val="00890ABF"/>
    <w:rsid w:val="00890CAE"/>
    <w:rsid w:val="00890DAA"/>
    <w:rsid w:val="008911B6"/>
    <w:rsid w:val="008913A4"/>
    <w:rsid w:val="008916BC"/>
    <w:rsid w:val="00891E97"/>
    <w:rsid w:val="00891F4A"/>
    <w:rsid w:val="008922B5"/>
    <w:rsid w:val="00892436"/>
    <w:rsid w:val="00892620"/>
    <w:rsid w:val="0089265E"/>
    <w:rsid w:val="00892F78"/>
    <w:rsid w:val="00892FA2"/>
    <w:rsid w:val="00893612"/>
    <w:rsid w:val="008939DA"/>
    <w:rsid w:val="00894068"/>
    <w:rsid w:val="00894126"/>
    <w:rsid w:val="008944A8"/>
    <w:rsid w:val="0089474C"/>
    <w:rsid w:val="008948CE"/>
    <w:rsid w:val="00894983"/>
    <w:rsid w:val="00894997"/>
    <w:rsid w:val="00894A52"/>
    <w:rsid w:val="008951DD"/>
    <w:rsid w:val="008954B0"/>
    <w:rsid w:val="008954EF"/>
    <w:rsid w:val="008959AD"/>
    <w:rsid w:val="008959CA"/>
    <w:rsid w:val="00895B0E"/>
    <w:rsid w:val="00895D3F"/>
    <w:rsid w:val="008966CF"/>
    <w:rsid w:val="00896EE6"/>
    <w:rsid w:val="00896F34"/>
    <w:rsid w:val="00897016"/>
    <w:rsid w:val="008973EF"/>
    <w:rsid w:val="00897871"/>
    <w:rsid w:val="00897A94"/>
    <w:rsid w:val="00897A97"/>
    <w:rsid w:val="00897CEA"/>
    <w:rsid w:val="00897DAF"/>
    <w:rsid w:val="00897ED8"/>
    <w:rsid w:val="00897FFE"/>
    <w:rsid w:val="008A0400"/>
    <w:rsid w:val="008A048B"/>
    <w:rsid w:val="008A04C9"/>
    <w:rsid w:val="008A0B59"/>
    <w:rsid w:val="008A0CD4"/>
    <w:rsid w:val="008A0DC5"/>
    <w:rsid w:val="008A10A5"/>
    <w:rsid w:val="008A123A"/>
    <w:rsid w:val="008A12A0"/>
    <w:rsid w:val="008A1614"/>
    <w:rsid w:val="008A19C1"/>
    <w:rsid w:val="008A1D84"/>
    <w:rsid w:val="008A1FAD"/>
    <w:rsid w:val="008A211D"/>
    <w:rsid w:val="008A239F"/>
    <w:rsid w:val="008A2A28"/>
    <w:rsid w:val="008A2E6C"/>
    <w:rsid w:val="008A2F7A"/>
    <w:rsid w:val="008A34DE"/>
    <w:rsid w:val="008A385A"/>
    <w:rsid w:val="008A3D6A"/>
    <w:rsid w:val="008A4269"/>
    <w:rsid w:val="008A4344"/>
    <w:rsid w:val="008A48FA"/>
    <w:rsid w:val="008A4DE8"/>
    <w:rsid w:val="008A4E77"/>
    <w:rsid w:val="008A50B1"/>
    <w:rsid w:val="008A524F"/>
    <w:rsid w:val="008A5845"/>
    <w:rsid w:val="008A5CB7"/>
    <w:rsid w:val="008A6021"/>
    <w:rsid w:val="008A6073"/>
    <w:rsid w:val="008A6476"/>
    <w:rsid w:val="008A64B6"/>
    <w:rsid w:val="008A665F"/>
    <w:rsid w:val="008A66F4"/>
    <w:rsid w:val="008A6F89"/>
    <w:rsid w:val="008A7593"/>
    <w:rsid w:val="008B0115"/>
    <w:rsid w:val="008B053C"/>
    <w:rsid w:val="008B0581"/>
    <w:rsid w:val="008B0646"/>
    <w:rsid w:val="008B0768"/>
    <w:rsid w:val="008B0906"/>
    <w:rsid w:val="008B16E5"/>
    <w:rsid w:val="008B1A09"/>
    <w:rsid w:val="008B1C10"/>
    <w:rsid w:val="008B1D4E"/>
    <w:rsid w:val="008B20A2"/>
    <w:rsid w:val="008B229D"/>
    <w:rsid w:val="008B24B6"/>
    <w:rsid w:val="008B27AB"/>
    <w:rsid w:val="008B288B"/>
    <w:rsid w:val="008B2B85"/>
    <w:rsid w:val="008B34AB"/>
    <w:rsid w:val="008B36AA"/>
    <w:rsid w:val="008B387B"/>
    <w:rsid w:val="008B3A15"/>
    <w:rsid w:val="008B3C04"/>
    <w:rsid w:val="008B3D9F"/>
    <w:rsid w:val="008B3E35"/>
    <w:rsid w:val="008B40C9"/>
    <w:rsid w:val="008B43DA"/>
    <w:rsid w:val="008B46CF"/>
    <w:rsid w:val="008B4758"/>
    <w:rsid w:val="008B4E9B"/>
    <w:rsid w:val="008B4EF3"/>
    <w:rsid w:val="008B50BB"/>
    <w:rsid w:val="008B5487"/>
    <w:rsid w:val="008B5D9A"/>
    <w:rsid w:val="008B6268"/>
    <w:rsid w:val="008B63C1"/>
    <w:rsid w:val="008B66A2"/>
    <w:rsid w:val="008B68EF"/>
    <w:rsid w:val="008B6B3A"/>
    <w:rsid w:val="008B6D97"/>
    <w:rsid w:val="008B74FA"/>
    <w:rsid w:val="008B7585"/>
    <w:rsid w:val="008B7725"/>
    <w:rsid w:val="008B787A"/>
    <w:rsid w:val="008B7AC4"/>
    <w:rsid w:val="008B7AE3"/>
    <w:rsid w:val="008B7B1A"/>
    <w:rsid w:val="008B7CA8"/>
    <w:rsid w:val="008B7D28"/>
    <w:rsid w:val="008C028A"/>
    <w:rsid w:val="008C04BF"/>
    <w:rsid w:val="008C06B2"/>
    <w:rsid w:val="008C06DA"/>
    <w:rsid w:val="008C0823"/>
    <w:rsid w:val="008C0912"/>
    <w:rsid w:val="008C0D5E"/>
    <w:rsid w:val="008C0EDF"/>
    <w:rsid w:val="008C107F"/>
    <w:rsid w:val="008C17BB"/>
    <w:rsid w:val="008C19BC"/>
    <w:rsid w:val="008C1D17"/>
    <w:rsid w:val="008C1F5A"/>
    <w:rsid w:val="008C1FAF"/>
    <w:rsid w:val="008C213A"/>
    <w:rsid w:val="008C2339"/>
    <w:rsid w:val="008C2613"/>
    <w:rsid w:val="008C2914"/>
    <w:rsid w:val="008C291B"/>
    <w:rsid w:val="008C2C3B"/>
    <w:rsid w:val="008C2F96"/>
    <w:rsid w:val="008C3586"/>
    <w:rsid w:val="008C372E"/>
    <w:rsid w:val="008C3BE0"/>
    <w:rsid w:val="008C3CFE"/>
    <w:rsid w:val="008C4309"/>
    <w:rsid w:val="008C48B8"/>
    <w:rsid w:val="008C49DC"/>
    <w:rsid w:val="008C4ACF"/>
    <w:rsid w:val="008C4E1A"/>
    <w:rsid w:val="008C4E3A"/>
    <w:rsid w:val="008C4FE5"/>
    <w:rsid w:val="008C5BEE"/>
    <w:rsid w:val="008C5C67"/>
    <w:rsid w:val="008C5CFC"/>
    <w:rsid w:val="008C5DCC"/>
    <w:rsid w:val="008C5E24"/>
    <w:rsid w:val="008C6464"/>
    <w:rsid w:val="008C69D3"/>
    <w:rsid w:val="008C7566"/>
    <w:rsid w:val="008C7915"/>
    <w:rsid w:val="008C7BEA"/>
    <w:rsid w:val="008C7D39"/>
    <w:rsid w:val="008D00F1"/>
    <w:rsid w:val="008D0362"/>
    <w:rsid w:val="008D0466"/>
    <w:rsid w:val="008D064B"/>
    <w:rsid w:val="008D0853"/>
    <w:rsid w:val="008D0BD6"/>
    <w:rsid w:val="008D0C76"/>
    <w:rsid w:val="008D0D71"/>
    <w:rsid w:val="008D0DBA"/>
    <w:rsid w:val="008D0FE6"/>
    <w:rsid w:val="008D1282"/>
    <w:rsid w:val="008D12A2"/>
    <w:rsid w:val="008D1912"/>
    <w:rsid w:val="008D1A8B"/>
    <w:rsid w:val="008D1BBC"/>
    <w:rsid w:val="008D1CFB"/>
    <w:rsid w:val="008D1FDC"/>
    <w:rsid w:val="008D208C"/>
    <w:rsid w:val="008D23AC"/>
    <w:rsid w:val="008D2511"/>
    <w:rsid w:val="008D26E9"/>
    <w:rsid w:val="008D28C5"/>
    <w:rsid w:val="008D28D1"/>
    <w:rsid w:val="008D2AE6"/>
    <w:rsid w:val="008D2E8B"/>
    <w:rsid w:val="008D30B3"/>
    <w:rsid w:val="008D36B3"/>
    <w:rsid w:val="008D3839"/>
    <w:rsid w:val="008D389B"/>
    <w:rsid w:val="008D3C8D"/>
    <w:rsid w:val="008D3CFC"/>
    <w:rsid w:val="008D3EC2"/>
    <w:rsid w:val="008D434D"/>
    <w:rsid w:val="008D441F"/>
    <w:rsid w:val="008D47EB"/>
    <w:rsid w:val="008D4A74"/>
    <w:rsid w:val="008D4C4A"/>
    <w:rsid w:val="008D4E52"/>
    <w:rsid w:val="008D4E68"/>
    <w:rsid w:val="008D4FB3"/>
    <w:rsid w:val="008D50B4"/>
    <w:rsid w:val="008D52A5"/>
    <w:rsid w:val="008D52BC"/>
    <w:rsid w:val="008D5904"/>
    <w:rsid w:val="008D5D7A"/>
    <w:rsid w:val="008D5D9C"/>
    <w:rsid w:val="008D5DE5"/>
    <w:rsid w:val="008D5FC2"/>
    <w:rsid w:val="008D6041"/>
    <w:rsid w:val="008D605B"/>
    <w:rsid w:val="008D63F1"/>
    <w:rsid w:val="008D6AEC"/>
    <w:rsid w:val="008D6F63"/>
    <w:rsid w:val="008D7847"/>
    <w:rsid w:val="008D7857"/>
    <w:rsid w:val="008D7883"/>
    <w:rsid w:val="008E0526"/>
    <w:rsid w:val="008E0674"/>
    <w:rsid w:val="008E0676"/>
    <w:rsid w:val="008E06CD"/>
    <w:rsid w:val="008E07DA"/>
    <w:rsid w:val="008E081C"/>
    <w:rsid w:val="008E08B2"/>
    <w:rsid w:val="008E0A58"/>
    <w:rsid w:val="008E0CB4"/>
    <w:rsid w:val="008E0EEC"/>
    <w:rsid w:val="008E10DB"/>
    <w:rsid w:val="008E1281"/>
    <w:rsid w:val="008E17EA"/>
    <w:rsid w:val="008E1AD8"/>
    <w:rsid w:val="008E1BDF"/>
    <w:rsid w:val="008E1D75"/>
    <w:rsid w:val="008E1E0B"/>
    <w:rsid w:val="008E1E54"/>
    <w:rsid w:val="008E1E99"/>
    <w:rsid w:val="008E1F85"/>
    <w:rsid w:val="008E20CE"/>
    <w:rsid w:val="008E20D7"/>
    <w:rsid w:val="008E218A"/>
    <w:rsid w:val="008E26A5"/>
    <w:rsid w:val="008E2792"/>
    <w:rsid w:val="008E2AD7"/>
    <w:rsid w:val="008E2AF1"/>
    <w:rsid w:val="008E2BAB"/>
    <w:rsid w:val="008E2CEB"/>
    <w:rsid w:val="008E2D3C"/>
    <w:rsid w:val="008E2D4E"/>
    <w:rsid w:val="008E2D79"/>
    <w:rsid w:val="008E3090"/>
    <w:rsid w:val="008E3173"/>
    <w:rsid w:val="008E3324"/>
    <w:rsid w:val="008E3D23"/>
    <w:rsid w:val="008E3F93"/>
    <w:rsid w:val="008E4007"/>
    <w:rsid w:val="008E4462"/>
    <w:rsid w:val="008E4D65"/>
    <w:rsid w:val="008E5017"/>
    <w:rsid w:val="008E504B"/>
    <w:rsid w:val="008E5223"/>
    <w:rsid w:val="008E5444"/>
    <w:rsid w:val="008E5656"/>
    <w:rsid w:val="008E58F3"/>
    <w:rsid w:val="008E5A3A"/>
    <w:rsid w:val="008E606A"/>
    <w:rsid w:val="008E62A6"/>
    <w:rsid w:val="008E64AD"/>
    <w:rsid w:val="008E66D9"/>
    <w:rsid w:val="008E687B"/>
    <w:rsid w:val="008E6AD7"/>
    <w:rsid w:val="008E6FE8"/>
    <w:rsid w:val="008E7408"/>
    <w:rsid w:val="008E7579"/>
    <w:rsid w:val="008E7612"/>
    <w:rsid w:val="008E7BB0"/>
    <w:rsid w:val="008E7E84"/>
    <w:rsid w:val="008F0529"/>
    <w:rsid w:val="008F0B45"/>
    <w:rsid w:val="008F0FF4"/>
    <w:rsid w:val="008F11BB"/>
    <w:rsid w:val="008F1C97"/>
    <w:rsid w:val="008F1EB7"/>
    <w:rsid w:val="008F1F84"/>
    <w:rsid w:val="008F2EA9"/>
    <w:rsid w:val="008F354C"/>
    <w:rsid w:val="008F360C"/>
    <w:rsid w:val="008F3B2E"/>
    <w:rsid w:val="008F3CE6"/>
    <w:rsid w:val="008F42D6"/>
    <w:rsid w:val="008F4484"/>
    <w:rsid w:val="008F57A6"/>
    <w:rsid w:val="008F5B4B"/>
    <w:rsid w:val="008F5BAB"/>
    <w:rsid w:val="008F5C31"/>
    <w:rsid w:val="008F6115"/>
    <w:rsid w:val="008F6581"/>
    <w:rsid w:val="008F6927"/>
    <w:rsid w:val="008F696D"/>
    <w:rsid w:val="008F69FB"/>
    <w:rsid w:val="008F6C14"/>
    <w:rsid w:val="008F6DED"/>
    <w:rsid w:val="008F6F94"/>
    <w:rsid w:val="008F7CDB"/>
    <w:rsid w:val="008F7D8E"/>
    <w:rsid w:val="008F7E3A"/>
    <w:rsid w:val="009001E7"/>
    <w:rsid w:val="0090021F"/>
    <w:rsid w:val="009004F7"/>
    <w:rsid w:val="00900682"/>
    <w:rsid w:val="0090071D"/>
    <w:rsid w:val="00900B23"/>
    <w:rsid w:val="00900D79"/>
    <w:rsid w:val="00901072"/>
    <w:rsid w:val="0090123E"/>
    <w:rsid w:val="00901253"/>
    <w:rsid w:val="0090156E"/>
    <w:rsid w:val="0090161E"/>
    <w:rsid w:val="0090194D"/>
    <w:rsid w:val="00901BEA"/>
    <w:rsid w:val="00901C73"/>
    <w:rsid w:val="009021EA"/>
    <w:rsid w:val="009023BF"/>
    <w:rsid w:val="0090240B"/>
    <w:rsid w:val="00902753"/>
    <w:rsid w:val="00903460"/>
    <w:rsid w:val="0090379B"/>
    <w:rsid w:val="00903BC1"/>
    <w:rsid w:val="00903D26"/>
    <w:rsid w:val="00904111"/>
    <w:rsid w:val="00904581"/>
    <w:rsid w:val="009048CD"/>
    <w:rsid w:val="00904C0D"/>
    <w:rsid w:val="0090522C"/>
    <w:rsid w:val="00905283"/>
    <w:rsid w:val="0090538F"/>
    <w:rsid w:val="00905F23"/>
    <w:rsid w:val="009067D0"/>
    <w:rsid w:val="009067E4"/>
    <w:rsid w:val="00906CBE"/>
    <w:rsid w:val="009077BB"/>
    <w:rsid w:val="00907B68"/>
    <w:rsid w:val="00907E3D"/>
    <w:rsid w:val="00907E56"/>
    <w:rsid w:val="00910020"/>
    <w:rsid w:val="00910022"/>
    <w:rsid w:val="00910224"/>
    <w:rsid w:val="00910476"/>
    <w:rsid w:val="0091070B"/>
    <w:rsid w:val="00910B75"/>
    <w:rsid w:val="00910E71"/>
    <w:rsid w:val="009110B0"/>
    <w:rsid w:val="0091125C"/>
    <w:rsid w:val="009115B0"/>
    <w:rsid w:val="00911696"/>
    <w:rsid w:val="009118A3"/>
    <w:rsid w:val="00911C83"/>
    <w:rsid w:val="00911CAC"/>
    <w:rsid w:val="00911E94"/>
    <w:rsid w:val="00911F59"/>
    <w:rsid w:val="00911FB7"/>
    <w:rsid w:val="00912378"/>
    <w:rsid w:val="00912387"/>
    <w:rsid w:val="0091277E"/>
    <w:rsid w:val="009127A3"/>
    <w:rsid w:val="00912AB4"/>
    <w:rsid w:val="00912C92"/>
    <w:rsid w:val="00912FB7"/>
    <w:rsid w:val="00913096"/>
    <w:rsid w:val="00913630"/>
    <w:rsid w:val="009136B1"/>
    <w:rsid w:val="009138C3"/>
    <w:rsid w:val="00913C8C"/>
    <w:rsid w:val="00913DD6"/>
    <w:rsid w:val="00913F19"/>
    <w:rsid w:val="00914072"/>
    <w:rsid w:val="0091427F"/>
    <w:rsid w:val="0091456F"/>
    <w:rsid w:val="009147E3"/>
    <w:rsid w:val="00914830"/>
    <w:rsid w:val="0091486F"/>
    <w:rsid w:val="00914AD4"/>
    <w:rsid w:val="00914D04"/>
    <w:rsid w:val="00914DEF"/>
    <w:rsid w:val="00914E90"/>
    <w:rsid w:val="00914ECB"/>
    <w:rsid w:val="009150B4"/>
    <w:rsid w:val="00915405"/>
    <w:rsid w:val="00915759"/>
    <w:rsid w:val="00915C24"/>
    <w:rsid w:val="00915D0D"/>
    <w:rsid w:val="00915E1E"/>
    <w:rsid w:val="00915E5A"/>
    <w:rsid w:val="009164C9"/>
    <w:rsid w:val="0091689B"/>
    <w:rsid w:val="00916BD5"/>
    <w:rsid w:val="00917194"/>
    <w:rsid w:val="0091722B"/>
    <w:rsid w:val="00917FA0"/>
    <w:rsid w:val="00920468"/>
    <w:rsid w:val="00920591"/>
    <w:rsid w:val="009206F0"/>
    <w:rsid w:val="00920B34"/>
    <w:rsid w:val="0092117C"/>
    <w:rsid w:val="00921180"/>
    <w:rsid w:val="00921241"/>
    <w:rsid w:val="0092124C"/>
    <w:rsid w:val="00921929"/>
    <w:rsid w:val="00921934"/>
    <w:rsid w:val="00921F57"/>
    <w:rsid w:val="00922191"/>
    <w:rsid w:val="00922751"/>
    <w:rsid w:val="00922CA6"/>
    <w:rsid w:val="00922CAB"/>
    <w:rsid w:val="00922CCA"/>
    <w:rsid w:val="00922F9F"/>
    <w:rsid w:val="00923002"/>
    <w:rsid w:val="00923106"/>
    <w:rsid w:val="0092325B"/>
    <w:rsid w:val="00923887"/>
    <w:rsid w:val="009238AD"/>
    <w:rsid w:val="00923C4F"/>
    <w:rsid w:val="00923D65"/>
    <w:rsid w:val="00923FCE"/>
    <w:rsid w:val="0092442B"/>
    <w:rsid w:val="009244AE"/>
    <w:rsid w:val="00924BF4"/>
    <w:rsid w:val="00924CD0"/>
    <w:rsid w:val="00924EAF"/>
    <w:rsid w:val="00924EE2"/>
    <w:rsid w:val="00925005"/>
    <w:rsid w:val="00925160"/>
    <w:rsid w:val="00925356"/>
    <w:rsid w:val="0092550F"/>
    <w:rsid w:val="009255CD"/>
    <w:rsid w:val="009255F6"/>
    <w:rsid w:val="00925A19"/>
    <w:rsid w:val="00925B1C"/>
    <w:rsid w:val="00925C55"/>
    <w:rsid w:val="00925F08"/>
    <w:rsid w:val="009260ED"/>
    <w:rsid w:val="00926148"/>
    <w:rsid w:val="00926582"/>
    <w:rsid w:val="00926603"/>
    <w:rsid w:val="009268BB"/>
    <w:rsid w:val="00926A88"/>
    <w:rsid w:val="0092775A"/>
    <w:rsid w:val="00927D07"/>
    <w:rsid w:val="00927E9F"/>
    <w:rsid w:val="00927F97"/>
    <w:rsid w:val="00927FDF"/>
    <w:rsid w:val="00927FE0"/>
    <w:rsid w:val="00930637"/>
    <w:rsid w:val="00930843"/>
    <w:rsid w:val="00930D3E"/>
    <w:rsid w:val="00930FAA"/>
    <w:rsid w:val="00931159"/>
    <w:rsid w:val="00931A0A"/>
    <w:rsid w:val="00931A1D"/>
    <w:rsid w:val="00931A65"/>
    <w:rsid w:val="00931C91"/>
    <w:rsid w:val="00931E2C"/>
    <w:rsid w:val="00932119"/>
    <w:rsid w:val="00932813"/>
    <w:rsid w:val="00932A78"/>
    <w:rsid w:val="00932CAA"/>
    <w:rsid w:val="00932E62"/>
    <w:rsid w:val="009330A5"/>
    <w:rsid w:val="009333AA"/>
    <w:rsid w:val="00933584"/>
    <w:rsid w:val="00933682"/>
    <w:rsid w:val="00933739"/>
    <w:rsid w:val="0093388C"/>
    <w:rsid w:val="00933C8B"/>
    <w:rsid w:val="00933DCD"/>
    <w:rsid w:val="00933F68"/>
    <w:rsid w:val="00933F7C"/>
    <w:rsid w:val="00934335"/>
    <w:rsid w:val="00934350"/>
    <w:rsid w:val="0093446E"/>
    <w:rsid w:val="009344D0"/>
    <w:rsid w:val="0093451F"/>
    <w:rsid w:val="00934624"/>
    <w:rsid w:val="009347EE"/>
    <w:rsid w:val="009347F0"/>
    <w:rsid w:val="009349F8"/>
    <w:rsid w:val="00934AB7"/>
    <w:rsid w:val="00934D44"/>
    <w:rsid w:val="00934DF0"/>
    <w:rsid w:val="00934EF2"/>
    <w:rsid w:val="009355C3"/>
    <w:rsid w:val="0093586A"/>
    <w:rsid w:val="00935A2A"/>
    <w:rsid w:val="00936501"/>
    <w:rsid w:val="00936944"/>
    <w:rsid w:val="00936974"/>
    <w:rsid w:val="00936B37"/>
    <w:rsid w:val="00936BB4"/>
    <w:rsid w:val="00936E0E"/>
    <w:rsid w:val="00936E77"/>
    <w:rsid w:val="00936F65"/>
    <w:rsid w:val="00936FA0"/>
    <w:rsid w:val="00937135"/>
    <w:rsid w:val="009371B3"/>
    <w:rsid w:val="00937610"/>
    <w:rsid w:val="0093771B"/>
    <w:rsid w:val="0093777B"/>
    <w:rsid w:val="009377F2"/>
    <w:rsid w:val="00937F06"/>
    <w:rsid w:val="009406A7"/>
    <w:rsid w:val="00940845"/>
    <w:rsid w:val="009409B1"/>
    <w:rsid w:val="00940C96"/>
    <w:rsid w:val="00940DF6"/>
    <w:rsid w:val="00941084"/>
    <w:rsid w:val="0094147B"/>
    <w:rsid w:val="00941574"/>
    <w:rsid w:val="009416D7"/>
    <w:rsid w:val="009417AC"/>
    <w:rsid w:val="0094181F"/>
    <w:rsid w:val="00941A35"/>
    <w:rsid w:val="00941EBA"/>
    <w:rsid w:val="00942328"/>
    <w:rsid w:val="0094295C"/>
    <w:rsid w:val="00942C25"/>
    <w:rsid w:val="00942E85"/>
    <w:rsid w:val="009430F6"/>
    <w:rsid w:val="0094310D"/>
    <w:rsid w:val="00943643"/>
    <w:rsid w:val="0094364C"/>
    <w:rsid w:val="00943814"/>
    <w:rsid w:val="00943980"/>
    <w:rsid w:val="00943AC2"/>
    <w:rsid w:val="00943B4F"/>
    <w:rsid w:val="00943C73"/>
    <w:rsid w:val="00943D99"/>
    <w:rsid w:val="00943DE5"/>
    <w:rsid w:val="00944473"/>
    <w:rsid w:val="009446E2"/>
    <w:rsid w:val="0094498E"/>
    <w:rsid w:val="009449C0"/>
    <w:rsid w:val="00944CCA"/>
    <w:rsid w:val="00944DA4"/>
    <w:rsid w:val="00944DBF"/>
    <w:rsid w:val="00944E3E"/>
    <w:rsid w:val="009451F6"/>
    <w:rsid w:val="0094530A"/>
    <w:rsid w:val="00945AAE"/>
    <w:rsid w:val="00945B71"/>
    <w:rsid w:val="00945B80"/>
    <w:rsid w:val="00945C3C"/>
    <w:rsid w:val="00945C8C"/>
    <w:rsid w:val="00945E58"/>
    <w:rsid w:val="009466B6"/>
    <w:rsid w:val="009466DC"/>
    <w:rsid w:val="00946957"/>
    <w:rsid w:val="00946B35"/>
    <w:rsid w:val="00946F82"/>
    <w:rsid w:val="00947597"/>
    <w:rsid w:val="009478D0"/>
    <w:rsid w:val="00947AA7"/>
    <w:rsid w:val="009503E6"/>
    <w:rsid w:val="00950A04"/>
    <w:rsid w:val="00950B2D"/>
    <w:rsid w:val="00950DBF"/>
    <w:rsid w:val="0095121F"/>
    <w:rsid w:val="009513DC"/>
    <w:rsid w:val="0095168D"/>
    <w:rsid w:val="00951D8D"/>
    <w:rsid w:val="00951E6B"/>
    <w:rsid w:val="0095208D"/>
    <w:rsid w:val="009521EE"/>
    <w:rsid w:val="009523B1"/>
    <w:rsid w:val="00952426"/>
    <w:rsid w:val="00952CC8"/>
    <w:rsid w:val="00953217"/>
    <w:rsid w:val="00953934"/>
    <w:rsid w:val="00953949"/>
    <w:rsid w:val="0095414E"/>
    <w:rsid w:val="0095416A"/>
    <w:rsid w:val="00954383"/>
    <w:rsid w:val="009543A9"/>
    <w:rsid w:val="009543AF"/>
    <w:rsid w:val="0095457E"/>
    <w:rsid w:val="00954DBF"/>
    <w:rsid w:val="0095506D"/>
    <w:rsid w:val="0095512F"/>
    <w:rsid w:val="00955210"/>
    <w:rsid w:val="0095535F"/>
    <w:rsid w:val="0095538C"/>
    <w:rsid w:val="009556F6"/>
    <w:rsid w:val="0095571B"/>
    <w:rsid w:val="0095572B"/>
    <w:rsid w:val="0095584A"/>
    <w:rsid w:val="00955898"/>
    <w:rsid w:val="00955E49"/>
    <w:rsid w:val="00955E86"/>
    <w:rsid w:val="00955ED5"/>
    <w:rsid w:val="00956061"/>
    <w:rsid w:val="0095608F"/>
    <w:rsid w:val="009564D0"/>
    <w:rsid w:val="00956651"/>
    <w:rsid w:val="009569F3"/>
    <w:rsid w:val="00956B6C"/>
    <w:rsid w:val="00956C0D"/>
    <w:rsid w:val="00956D40"/>
    <w:rsid w:val="00956F9D"/>
    <w:rsid w:val="009570C6"/>
    <w:rsid w:val="009570D3"/>
    <w:rsid w:val="009571B2"/>
    <w:rsid w:val="00957CAA"/>
    <w:rsid w:val="00957F0F"/>
    <w:rsid w:val="00957F82"/>
    <w:rsid w:val="009604C3"/>
    <w:rsid w:val="009609BD"/>
    <w:rsid w:val="00960D33"/>
    <w:rsid w:val="00960D7E"/>
    <w:rsid w:val="009610C4"/>
    <w:rsid w:val="00961185"/>
    <w:rsid w:val="00961243"/>
    <w:rsid w:val="0096150C"/>
    <w:rsid w:val="009615EC"/>
    <w:rsid w:val="00961D01"/>
    <w:rsid w:val="00961D0C"/>
    <w:rsid w:val="009622A2"/>
    <w:rsid w:val="009622D0"/>
    <w:rsid w:val="009623C2"/>
    <w:rsid w:val="0096248D"/>
    <w:rsid w:val="00962857"/>
    <w:rsid w:val="00962BB0"/>
    <w:rsid w:val="009636EE"/>
    <w:rsid w:val="00963884"/>
    <w:rsid w:val="00963AC0"/>
    <w:rsid w:val="00963C78"/>
    <w:rsid w:val="00963DEB"/>
    <w:rsid w:val="00963F43"/>
    <w:rsid w:val="009644CF"/>
    <w:rsid w:val="0096454E"/>
    <w:rsid w:val="009649DA"/>
    <w:rsid w:val="00964BD6"/>
    <w:rsid w:val="00964C0D"/>
    <w:rsid w:val="009651FA"/>
    <w:rsid w:val="00965260"/>
    <w:rsid w:val="009653BE"/>
    <w:rsid w:val="00965B8F"/>
    <w:rsid w:val="00965C6C"/>
    <w:rsid w:val="00965E50"/>
    <w:rsid w:val="00965FCD"/>
    <w:rsid w:val="009663DF"/>
    <w:rsid w:val="0096678C"/>
    <w:rsid w:val="00966E73"/>
    <w:rsid w:val="00966E82"/>
    <w:rsid w:val="00967591"/>
    <w:rsid w:val="00967ED6"/>
    <w:rsid w:val="009708F5"/>
    <w:rsid w:val="0097102D"/>
    <w:rsid w:val="00971245"/>
    <w:rsid w:val="009717B9"/>
    <w:rsid w:val="00971A83"/>
    <w:rsid w:val="00971AF6"/>
    <w:rsid w:val="009723B5"/>
    <w:rsid w:val="009723C7"/>
    <w:rsid w:val="009725DD"/>
    <w:rsid w:val="00972C79"/>
    <w:rsid w:val="009730B0"/>
    <w:rsid w:val="009730C9"/>
    <w:rsid w:val="00973179"/>
    <w:rsid w:val="009737CA"/>
    <w:rsid w:val="00973C3D"/>
    <w:rsid w:val="0097407F"/>
    <w:rsid w:val="009740C5"/>
    <w:rsid w:val="00974182"/>
    <w:rsid w:val="0097450C"/>
    <w:rsid w:val="00974A40"/>
    <w:rsid w:val="00974D33"/>
    <w:rsid w:val="00974D36"/>
    <w:rsid w:val="00974FD7"/>
    <w:rsid w:val="009751E8"/>
    <w:rsid w:val="0097551E"/>
    <w:rsid w:val="009755BD"/>
    <w:rsid w:val="00975718"/>
    <w:rsid w:val="00975B87"/>
    <w:rsid w:val="00975E46"/>
    <w:rsid w:val="00976278"/>
    <w:rsid w:val="00976930"/>
    <w:rsid w:val="00976A4E"/>
    <w:rsid w:val="00976B91"/>
    <w:rsid w:val="00976E39"/>
    <w:rsid w:val="00977228"/>
    <w:rsid w:val="00977236"/>
    <w:rsid w:val="009774FA"/>
    <w:rsid w:val="00977613"/>
    <w:rsid w:val="009778B7"/>
    <w:rsid w:val="00977BB9"/>
    <w:rsid w:val="00977EB0"/>
    <w:rsid w:val="00980158"/>
    <w:rsid w:val="009806B8"/>
    <w:rsid w:val="009808BC"/>
    <w:rsid w:val="00980B6C"/>
    <w:rsid w:val="00980BE7"/>
    <w:rsid w:val="00980DA6"/>
    <w:rsid w:val="00981249"/>
    <w:rsid w:val="00981297"/>
    <w:rsid w:val="009814EB"/>
    <w:rsid w:val="00981777"/>
    <w:rsid w:val="00981933"/>
    <w:rsid w:val="00981A84"/>
    <w:rsid w:val="00981B24"/>
    <w:rsid w:val="009822D9"/>
    <w:rsid w:val="009822EE"/>
    <w:rsid w:val="0098238D"/>
    <w:rsid w:val="00982459"/>
    <w:rsid w:val="009826E8"/>
    <w:rsid w:val="00982911"/>
    <w:rsid w:val="00982B2B"/>
    <w:rsid w:val="00982B94"/>
    <w:rsid w:val="00982D35"/>
    <w:rsid w:val="00982DE9"/>
    <w:rsid w:val="009839FA"/>
    <w:rsid w:val="00983A70"/>
    <w:rsid w:val="00983ABF"/>
    <w:rsid w:val="00983DB5"/>
    <w:rsid w:val="009849BE"/>
    <w:rsid w:val="00984A3B"/>
    <w:rsid w:val="00984D17"/>
    <w:rsid w:val="00984F28"/>
    <w:rsid w:val="00985116"/>
    <w:rsid w:val="0098587A"/>
    <w:rsid w:val="00985896"/>
    <w:rsid w:val="00985A53"/>
    <w:rsid w:val="00985B12"/>
    <w:rsid w:val="00985B98"/>
    <w:rsid w:val="00985D77"/>
    <w:rsid w:val="00986083"/>
    <w:rsid w:val="009861C9"/>
    <w:rsid w:val="009862D0"/>
    <w:rsid w:val="00986363"/>
    <w:rsid w:val="009865BA"/>
    <w:rsid w:val="00986684"/>
    <w:rsid w:val="009866C6"/>
    <w:rsid w:val="00986C68"/>
    <w:rsid w:val="00987211"/>
    <w:rsid w:val="00987234"/>
    <w:rsid w:val="009873F6"/>
    <w:rsid w:val="0098758D"/>
    <w:rsid w:val="0099019A"/>
    <w:rsid w:val="009903E8"/>
    <w:rsid w:val="00990D50"/>
    <w:rsid w:val="00990DAD"/>
    <w:rsid w:val="0099139A"/>
    <w:rsid w:val="00991470"/>
    <w:rsid w:val="00991727"/>
    <w:rsid w:val="009918FC"/>
    <w:rsid w:val="00991B0E"/>
    <w:rsid w:val="00991C75"/>
    <w:rsid w:val="00991DD9"/>
    <w:rsid w:val="009922FF"/>
    <w:rsid w:val="009928A1"/>
    <w:rsid w:val="00992C45"/>
    <w:rsid w:val="00992EA5"/>
    <w:rsid w:val="00992EEB"/>
    <w:rsid w:val="009931AF"/>
    <w:rsid w:val="00993C51"/>
    <w:rsid w:val="00993DB0"/>
    <w:rsid w:val="00993E4E"/>
    <w:rsid w:val="00994820"/>
    <w:rsid w:val="0099483C"/>
    <w:rsid w:val="00994BCA"/>
    <w:rsid w:val="00994F41"/>
    <w:rsid w:val="00994FA4"/>
    <w:rsid w:val="00995387"/>
    <w:rsid w:val="00995581"/>
    <w:rsid w:val="009957C9"/>
    <w:rsid w:val="009957E4"/>
    <w:rsid w:val="00996375"/>
    <w:rsid w:val="00996446"/>
    <w:rsid w:val="00996832"/>
    <w:rsid w:val="00996877"/>
    <w:rsid w:val="009968B3"/>
    <w:rsid w:val="00996B83"/>
    <w:rsid w:val="00996C12"/>
    <w:rsid w:val="00996D5D"/>
    <w:rsid w:val="00996E83"/>
    <w:rsid w:val="00996EBF"/>
    <w:rsid w:val="00996F24"/>
    <w:rsid w:val="009972AE"/>
    <w:rsid w:val="009973AF"/>
    <w:rsid w:val="0099774F"/>
    <w:rsid w:val="00997986"/>
    <w:rsid w:val="009A0124"/>
    <w:rsid w:val="009A02C4"/>
    <w:rsid w:val="009A03E8"/>
    <w:rsid w:val="009A07B7"/>
    <w:rsid w:val="009A0BC0"/>
    <w:rsid w:val="009A0FA7"/>
    <w:rsid w:val="009A0FED"/>
    <w:rsid w:val="009A12F0"/>
    <w:rsid w:val="009A139E"/>
    <w:rsid w:val="009A13FF"/>
    <w:rsid w:val="009A1608"/>
    <w:rsid w:val="009A1F01"/>
    <w:rsid w:val="009A1F1F"/>
    <w:rsid w:val="009A2220"/>
    <w:rsid w:val="009A2248"/>
    <w:rsid w:val="009A2528"/>
    <w:rsid w:val="009A27A8"/>
    <w:rsid w:val="009A29E3"/>
    <w:rsid w:val="009A2E32"/>
    <w:rsid w:val="009A30DA"/>
    <w:rsid w:val="009A3157"/>
    <w:rsid w:val="009A34D5"/>
    <w:rsid w:val="009A3EE8"/>
    <w:rsid w:val="009A4449"/>
    <w:rsid w:val="009A4888"/>
    <w:rsid w:val="009A48AB"/>
    <w:rsid w:val="009A4BDE"/>
    <w:rsid w:val="009A4C91"/>
    <w:rsid w:val="009A4CF7"/>
    <w:rsid w:val="009A4E49"/>
    <w:rsid w:val="009A4EE4"/>
    <w:rsid w:val="009A513D"/>
    <w:rsid w:val="009A51A5"/>
    <w:rsid w:val="009A566E"/>
    <w:rsid w:val="009A574E"/>
    <w:rsid w:val="009A5787"/>
    <w:rsid w:val="009A5B16"/>
    <w:rsid w:val="009A5C48"/>
    <w:rsid w:val="009A5DDA"/>
    <w:rsid w:val="009A625F"/>
    <w:rsid w:val="009A6C97"/>
    <w:rsid w:val="009A6FA3"/>
    <w:rsid w:val="009A7032"/>
    <w:rsid w:val="009A708B"/>
    <w:rsid w:val="009A78BC"/>
    <w:rsid w:val="009A7C82"/>
    <w:rsid w:val="009A7F37"/>
    <w:rsid w:val="009B05FE"/>
    <w:rsid w:val="009B0B9C"/>
    <w:rsid w:val="009B0DAA"/>
    <w:rsid w:val="009B1556"/>
    <w:rsid w:val="009B1824"/>
    <w:rsid w:val="009B19FA"/>
    <w:rsid w:val="009B1C22"/>
    <w:rsid w:val="009B1E82"/>
    <w:rsid w:val="009B200B"/>
    <w:rsid w:val="009B2044"/>
    <w:rsid w:val="009B229F"/>
    <w:rsid w:val="009B285F"/>
    <w:rsid w:val="009B2872"/>
    <w:rsid w:val="009B2CE8"/>
    <w:rsid w:val="009B2D36"/>
    <w:rsid w:val="009B3225"/>
    <w:rsid w:val="009B3C79"/>
    <w:rsid w:val="009B3C8D"/>
    <w:rsid w:val="009B3D58"/>
    <w:rsid w:val="009B42E4"/>
    <w:rsid w:val="009B4707"/>
    <w:rsid w:val="009B4987"/>
    <w:rsid w:val="009B4AB2"/>
    <w:rsid w:val="009B4E23"/>
    <w:rsid w:val="009B530D"/>
    <w:rsid w:val="009B557F"/>
    <w:rsid w:val="009B55F1"/>
    <w:rsid w:val="009B580F"/>
    <w:rsid w:val="009B58E1"/>
    <w:rsid w:val="009B5914"/>
    <w:rsid w:val="009B5CAC"/>
    <w:rsid w:val="009B6165"/>
    <w:rsid w:val="009B6329"/>
    <w:rsid w:val="009B6351"/>
    <w:rsid w:val="009B6403"/>
    <w:rsid w:val="009B65A4"/>
    <w:rsid w:val="009B67DC"/>
    <w:rsid w:val="009B67F4"/>
    <w:rsid w:val="009B71A4"/>
    <w:rsid w:val="009B71D6"/>
    <w:rsid w:val="009B730E"/>
    <w:rsid w:val="009B7533"/>
    <w:rsid w:val="009B7A2B"/>
    <w:rsid w:val="009B7DA0"/>
    <w:rsid w:val="009C0083"/>
    <w:rsid w:val="009C06F0"/>
    <w:rsid w:val="009C090A"/>
    <w:rsid w:val="009C0BD9"/>
    <w:rsid w:val="009C0D02"/>
    <w:rsid w:val="009C10A5"/>
    <w:rsid w:val="009C1426"/>
    <w:rsid w:val="009C1DEE"/>
    <w:rsid w:val="009C1EF2"/>
    <w:rsid w:val="009C214F"/>
    <w:rsid w:val="009C21D4"/>
    <w:rsid w:val="009C2268"/>
    <w:rsid w:val="009C23D2"/>
    <w:rsid w:val="009C255F"/>
    <w:rsid w:val="009C2690"/>
    <w:rsid w:val="009C2C42"/>
    <w:rsid w:val="009C2C93"/>
    <w:rsid w:val="009C30BA"/>
    <w:rsid w:val="009C3163"/>
    <w:rsid w:val="009C35E9"/>
    <w:rsid w:val="009C39ED"/>
    <w:rsid w:val="009C3A28"/>
    <w:rsid w:val="009C3D01"/>
    <w:rsid w:val="009C3E61"/>
    <w:rsid w:val="009C3F23"/>
    <w:rsid w:val="009C3FEC"/>
    <w:rsid w:val="009C4134"/>
    <w:rsid w:val="009C4939"/>
    <w:rsid w:val="009C4974"/>
    <w:rsid w:val="009C4B3B"/>
    <w:rsid w:val="009C4C27"/>
    <w:rsid w:val="009C5056"/>
    <w:rsid w:val="009C51A8"/>
    <w:rsid w:val="009C53AB"/>
    <w:rsid w:val="009C5514"/>
    <w:rsid w:val="009C557D"/>
    <w:rsid w:val="009C5E3B"/>
    <w:rsid w:val="009C6059"/>
    <w:rsid w:val="009C60C1"/>
    <w:rsid w:val="009C613E"/>
    <w:rsid w:val="009C6371"/>
    <w:rsid w:val="009C65BB"/>
    <w:rsid w:val="009C6A23"/>
    <w:rsid w:val="009C6B90"/>
    <w:rsid w:val="009C7510"/>
    <w:rsid w:val="009C7FDB"/>
    <w:rsid w:val="009D0829"/>
    <w:rsid w:val="009D0E7A"/>
    <w:rsid w:val="009D129C"/>
    <w:rsid w:val="009D140D"/>
    <w:rsid w:val="009D18B9"/>
    <w:rsid w:val="009D1959"/>
    <w:rsid w:val="009D1A2C"/>
    <w:rsid w:val="009D1A51"/>
    <w:rsid w:val="009D1F2D"/>
    <w:rsid w:val="009D2012"/>
    <w:rsid w:val="009D233B"/>
    <w:rsid w:val="009D24C1"/>
    <w:rsid w:val="009D25BC"/>
    <w:rsid w:val="009D27ED"/>
    <w:rsid w:val="009D2A72"/>
    <w:rsid w:val="009D2D16"/>
    <w:rsid w:val="009D32A0"/>
    <w:rsid w:val="009D3345"/>
    <w:rsid w:val="009D340F"/>
    <w:rsid w:val="009D3498"/>
    <w:rsid w:val="009D370E"/>
    <w:rsid w:val="009D3F3D"/>
    <w:rsid w:val="009D40E9"/>
    <w:rsid w:val="009D424B"/>
    <w:rsid w:val="009D4605"/>
    <w:rsid w:val="009D4870"/>
    <w:rsid w:val="009D498F"/>
    <w:rsid w:val="009D4BF9"/>
    <w:rsid w:val="009D52E3"/>
    <w:rsid w:val="009D563C"/>
    <w:rsid w:val="009D57D0"/>
    <w:rsid w:val="009D5803"/>
    <w:rsid w:val="009D5995"/>
    <w:rsid w:val="009D5A87"/>
    <w:rsid w:val="009D5D2B"/>
    <w:rsid w:val="009D5D5F"/>
    <w:rsid w:val="009D6287"/>
    <w:rsid w:val="009D68A6"/>
    <w:rsid w:val="009D6BD0"/>
    <w:rsid w:val="009D6D54"/>
    <w:rsid w:val="009D6DBF"/>
    <w:rsid w:val="009D6FCC"/>
    <w:rsid w:val="009D71A4"/>
    <w:rsid w:val="009D7249"/>
    <w:rsid w:val="009D7904"/>
    <w:rsid w:val="009D7DA7"/>
    <w:rsid w:val="009D7DCD"/>
    <w:rsid w:val="009D7E3B"/>
    <w:rsid w:val="009D7E4C"/>
    <w:rsid w:val="009E002B"/>
    <w:rsid w:val="009E04DE"/>
    <w:rsid w:val="009E0918"/>
    <w:rsid w:val="009E0CAB"/>
    <w:rsid w:val="009E0DC0"/>
    <w:rsid w:val="009E0EE1"/>
    <w:rsid w:val="009E0FBD"/>
    <w:rsid w:val="009E14DB"/>
    <w:rsid w:val="009E1AE0"/>
    <w:rsid w:val="009E1B33"/>
    <w:rsid w:val="009E2980"/>
    <w:rsid w:val="009E2D90"/>
    <w:rsid w:val="009E31A6"/>
    <w:rsid w:val="009E3215"/>
    <w:rsid w:val="009E32D3"/>
    <w:rsid w:val="009E3E27"/>
    <w:rsid w:val="009E4113"/>
    <w:rsid w:val="009E41FE"/>
    <w:rsid w:val="009E428E"/>
    <w:rsid w:val="009E4359"/>
    <w:rsid w:val="009E4816"/>
    <w:rsid w:val="009E4A17"/>
    <w:rsid w:val="009E4A33"/>
    <w:rsid w:val="009E4DCD"/>
    <w:rsid w:val="009E4ECD"/>
    <w:rsid w:val="009E50C1"/>
    <w:rsid w:val="009E511F"/>
    <w:rsid w:val="009E514C"/>
    <w:rsid w:val="009E5327"/>
    <w:rsid w:val="009E533B"/>
    <w:rsid w:val="009E554A"/>
    <w:rsid w:val="009E554B"/>
    <w:rsid w:val="009E5560"/>
    <w:rsid w:val="009E56DA"/>
    <w:rsid w:val="009E5747"/>
    <w:rsid w:val="009E58EC"/>
    <w:rsid w:val="009E5990"/>
    <w:rsid w:val="009E5B82"/>
    <w:rsid w:val="009E5C01"/>
    <w:rsid w:val="009E5C39"/>
    <w:rsid w:val="009E5CFC"/>
    <w:rsid w:val="009E619D"/>
    <w:rsid w:val="009E638D"/>
    <w:rsid w:val="009E684C"/>
    <w:rsid w:val="009E6960"/>
    <w:rsid w:val="009E699B"/>
    <w:rsid w:val="009E6B61"/>
    <w:rsid w:val="009E6DAD"/>
    <w:rsid w:val="009E6E1E"/>
    <w:rsid w:val="009E6F97"/>
    <w:rsid w:val="009E7297"/>
    <w:rsid w:val="009E739C"/>
    <w:rsid w:val="009E7476"/>
    <w:rsid w:val="009E7FEC"/>
    <w:rsid w:val="009F02B0"/>
    <w:rsid w:val="009F0A61"/>
    <w:rsid w:val="009F0D28"/>
    <w:rsid w:val="009F0E98"/>
    <w:rsid w:val="009F13AE"/>
    <w:rsid w:val="009F17D3"/>
    <w:rsid w:val="009F1AAB"/>
    <w:rsid w:val="009F2219"/>
    <w:rsid w:val="009F2244"/>
    <w:rsid w:val="009F23C1"/>
    <w:rsid w:val="009F243F"/>
    <w:rsid w:val="009F24E3"/>
    <w:rsid w:val="009F281E"/>
    <w:rsid w:val="009F37B0"/>
    <w:rsid w:val="009F386A"/>
    <w:rsid w:val="009F3936"/>
    <w:rsid w:val="009F4180"/>
    <w:rsid w:val="009F41F7"/>
    <w:rsid w:val="009F42E5"/>
    <w:rsid w:val="009F44FC"/>
    <w:rsid w:val="009F4DCC"/>
    <w:rsid w:val="009F4E9E"/>
    <w:rsid w:val="009F50DE"/>
    <w:rsid w:val="009F578C"/>
    <w:rsid w:val="009F58FA"/>
    <w:rsid w:val="009F5B89"/>
    <w:rsid w:val="009F5E03"/>
    <w:rsid w:val="009F5F0C"/>
    <w:rsid w:val="009F63D1"/>
    <w:rsid w:val="009F6541"/>
    <w:rsid w:val="009F669B"/>
    <w:rsid w:val="009F6980"/>
    <w:rsid w:val="009F6A54"/>
    <w:rsid w:val="009F6F06"/>
    <w:rsid w:val="009F71F7"/>
    <w:rsid w:val="009F724E"/>
    <w:rsid w:val="009F735D"/>
    <w:rsid w:val="009F7750"/>
    <w:rsid w:val="009F7A2A"/>
    <w:rsid w:val="009F7D20"/>
    <w:rsid w:val="00A009D0"/>
    <w:rsid w:val="00A00D71"/>
    <w:rsid w:val="00A00E04"/>
    <w:rsid w:val="00A00F9D"/>
    <w:rsid w:val="00A012D8"/>
    <w:rsid w:val="00A01328"/>
    <w:rsid w:val="00A0169D"/>
    <w:rsid w:val="00A0170D"/>
    <w:rsid w:val="00A01A60"/>
    <w:rsid w:val="00A01AF3"/>
    <w:rsid w:val="00A01B2E"/>
    <w:rsid w:val="00A01B9A"/>
    <w:rsid w:val="00A01D93"/>
    <w:rsid w:val="00A01F41"/>
    <w:rsid w:val="00A02031"/>
    <w:rsid w:val="00A02520"/>
    <w:rsid w:val="00A02535"/>
    <w:rsid w:val="00A026A7"/>
    <w:rsid w:val="00A02727"/>
    <w:rsid w:val="00A027D9"/>
    <w:rsid w:val="00A0281E"/>
    <w:rsid w:val="00A02831"/>
    <w:rsid w:val="00A02970"/>
    <w:rsid w:val="00A02E08"/>
    <w:rsid w:val="00A02E8F"/>
    <w:rsid w:val="00A03307"/>
    <w:rsid w:val="00A033E5"/>
    <w:rsid w:val="00A03479"/>
    <w:rsid w:val="00A03519"/>
    <w:rsid w:val="00A0367B"/>
    <w:rsid w:val="00A03756"/>
    <w:rsid w:val="00A039F2"/>
    <w:rsid w:val="00A03BDA"/>
    <w:rsid w:val="00A03FC8"/>
    <w:rsid w:val="00A04514"/>
    <w:rsid w:val="00A0460A"/>
    <w:rsid w:val="00A04AD6"/>
    <w:rsid w:val="00A04D5E"/>
    <w:rsid w:val="00A04F00"/>
    <w:rsid w:val="00A0500C"/>
    <w:rsid w:val="00A05555"/>
    <w:rsid w:val="00A05625"/>
    <w:rsid w:val="00A05B2A"/>
    <w:rsid w:val="00A05D8E"/>
    <w:rsid w:val="00A05DCA"/>
    <w:rsid w:val="00A05DEB"/>
    <w:rsid w:val="00A05E37"/>
    <w:rsid w:val="00A061E0"/>
    <w:rsid w:val="00A062FB"/>
    <w:rsid w:val="00A06397"/>
    <w:rsid w:val="00A067AE"/>
    <w:rsid w:val="00A067B9"/>
    <w:rsid w:val="00A06876"/>
    <w:rsid w:val="00A06DDF"/>
    <w:rsid w:val="00A070E0"/>
    <w:rsid w:val="00A0719F"/>
    <w:rsid w:val="00A0736E"/>
    <w:rsid w:val="00A07872"/>
    <w:rsid w:val="00A07BE2"/>
    <w:rsid w:val="00A10344"/>
    <w:rsid w:val="00A10487"/>
    <w:rsid w:val="00A10549"/>
    <w:rsid w:val="00A105B4"/>
    <w:rsid w:val="00A10A8C"/>
    <w:rsid w:val="00A11322"/>
    <w:rsid w:val="00A11B90"/>
    <w:rsid w:val="00A11D3D"/>
    <w:rsid w:val="00A121E3"/>
    <w:rsid w:val="00A125B6"/>
    <w:rsid w:val="00A1281A"/>
    <w:rsid w:val="00A12BDE"/>
    <w:rsid w:val="00A12C58"/>
    <w:rsid w:val="00A131CC"/>
    <w:rsid w:val="00A132D8"/>
    <w:rsid w:val="00A134C9"/>
    <w:rsid w:val="00A13794"/>
    <w:rsid w:val="00A13917"/>
    <w:rsid w:val="00A1412F"/>
    <w:rsid w:val="00A14426"/>
    <w:rsid w:val="00A147B9"/>
    <w:rsid w:val="00A14BDF"/>
    <w:rsid w:val="00A14FBD"/>
    <w:rsid w:val="00A151EF"/>
    <w:rsid w:val="00A152D4"/>
    <w:rsid w:val="00A15BDB"/>
    <w:rsid w:val="00A15FF3"/>
    <w:rsid w:val="00A1602E"/>
    <w:rsid w:val="00A16098"/>
    <w:rsid w:val="00A16307"/>
    <w:rsid w:val="00A16464"/>
    <w:rsid w:val="00A173B0"/>
    <w:rsid w:val="00A17409"/>
    <w:rsid w:val="00A177FE"/>
    <w:rsid w:val="00A17878"/>
    <w:rsid w:val="00A17DDC"/>
    <w:rsid w:val="00A20102"/>
    <w:rsid w:val="00A20214"/>
    <w:rsid w:val="00A20732"/>
    <w:rsid w:val="00A2075F"/>
    <w:rsid w:val="00A2081B"/>
    <w:rsid w:val="00A20A36"/>
    <w:rsid w:val="00A20BC7"/>
    <w:rsid w:val="00A213C8"/>
    <w:rsid w:val="00A21405"/>
    <w:rsid w:val="00A2148B"/>
    <w:rsid w:val="00A2166F"/>
    <w:rsid w:val="00A219DC"/>
    <w:rsid w:val="00A21E70"/>
    <w:rsid w:val="00A21F5B"/>
    <w:rsid w:val="00A21FBF"/>
    <w:rsid w:val="00A222E0"/>
    <w:rsid w:val="00A2246F"/>
    <w:rsid w:val="00A225ED"/>
    <w:rsid w:val="00A22638"/>
    <w:rsid w:val="00A22AE0"/>
    <w:rsid w:val="00A22D29"/>
    <w:rsid w:val="00A22D9A"/>
    <w:rsid w:val="00A23284"/>
    <w:rsid w:val="00A2340B"/>
    <w:rsid w:val="00A23B06"/>
    <w:rsid w:val="00A23CAD"/>
    <w:rsid w:val="00A23E04"/>
    <w:rsid w:val="00A23F58"/>
    <w:rsid w:val="00A241D9"/>
    <w:rsid w:val="00A24589"/>
    <w:rsid w:val="00A2466A"/>
    <w:rsid w:val="00A2499C"/>
    <w:rsid w:val="00A24B77"/>
    <w:rsid w:val="00A24CA1"/>
    <w:rsid w:val="00A24D18"/>
    <w:rsid w:val="00A24E45"/>
    <w:rsid w:val="00A24F23"/>
    <w:rsid w:val="00A25081"/>
    <w:rsid w:val="00A25487"/>
    <w:rsid w:val="00A257C9"/>
    <w:rsid w:val="00A2589E"/>
    <w:rsid w:val="00A25919"/>
    <w:rsid w:val="00A25E2A"/>
    <w:rsid w:val="00A25E75"/>
    <w:rsid w:val="00A260CD"/>
    <w:rsid w:val="00A262CD"/>
    <w:rsid w:val="00A262E4"/>
    <w:rsid w:val="00A26606"/>
    <w:rsid w:val="00A26701"/>
    <w:rsid w:val="00A267AC"/>
    <w:rsid w:val="00A26AAF"/>
    <w:rsid w:val="00A26AF5"/>
    <w:rsid w:val="00A26BDB"/>
    <w:rsid w:val="00A26E8D"/>
    <w:rsid w:val="00A271ED"/>
    <w:rsid w:val="00A27283"/>
    <w:rsid w:val="00A277DA"/>
    <w:rsid w:val="00A27927"/>
    <w:rsid w:val="00A27A45"/>
    <w:rsid w:val="00A27F57"/>
    <w:rsid w:val="00A300D6"/>
    <w:rsid w:val="00A30121"/>
    <w:rsid w:val="00A309D0"/>
    <w:rsid w:val="00A31067"/>
    <w:rsid w:val="00A313A8"/>
    <w:rsid w:val="00A31432"/>
    <w:rsid w:val="00A31CD4"/>
    <w:rsid w:val="00A31D55"/>
    <w:rsid w:val="00A31E49"/>
    <w:rsid w:val="00A31FE4"/>
    <w:rsid w:val="00A32221"/>
    <w:rsid w:val="00A3226F"/>
    <w:rsid w:val="00A324FF"/>
    <w:rsid w:val="00A3260E"/>
    <w:rsid w:val="00A32B41"/>
    <w:rsid w:val="00A32C4D"/>
    <w:rsid w:val="00A32F1E"/>
    <w:rsid w:val="00A32F2D"/>
    <w:rsid w:val="00A32FFF"/>
    <w:rsid w:val="00A3327C"/>
    <w:rsid w:val="00A334A8"/>
    <w:rsid w:val="00A335E8"/>
    <w:rsid w:val="00A33B6B"/>
    <w:rsid w:val="00A34643"/>
    <w:rsid w:val="00A34746"/>
    <w:rsid w:val="00A34DB5"/>
    <w:rsid w:val="00A34E04"/>
    <w:rsid w:val="00A34F20"/>
    <w:rsid w:val="00A353D4"/>
    <w:rsid w:val="00A35DCF"/>
    <w:rsid w:val="00A36861"/>
    <w:rsid w:val="00A36985"/>
    <w:rsid w:val="00A36D4B"/>
    <w:rsid w:val="00A372D8"/>
    <w:rsid w:val="00A37462"/>
    <w:rsid w:val="00A3752C"/>
    <w:rsid w:val="00A37772"/>
    <w:rsid w:val="00A37992"/>
    <w:rsid w:val="00A37AA1"/>
    <w:rsid w:val="00A37AED"/>
    <w:rsid w:val="00A37B09"/>
    <w:rsid w:val="00A37B6B"/>
    <w:rsid w:val="00A37C7C"/>
    <w:rsid w:val="00A401E3"/>
    <w:rsid w:val="00A404D6"/>
    <w:rsid w:val="00A40665"/>
    <w:rsid w:val="00A40C1A"/>
    <w:rsid w:val="00A40CEB"/>
    <w:rsid w:val="00A40EBF"/>
    <w:rsid w:val="00A41B3A"/>
    <w:rsid w:val="00A41C03"/>
    <w:rsid w:val="00A41CA0"/>
    <w:rsid w:val="00A41E1D"/>
    <w:rsid w:val="00A41FE6"/>
    <w:rsid w:val="00A4228D"/>
    <w:rsid w:val="00A422A4"/>
    <w:rsid w:val="00A42494"/>
    <w:rsid w:val="00A42590"/>
    <w:rsid w:val="00A428D9"/>
    <w:rsid w:val="00A42DD3"/>
    <w:rsid w:val="00A431FD"/>
    <w:rsid w:val="00A432E3"/>
    <w:rsid w:val="00A43444"/>
    <w:rsid w:val="00A43713"/>
    <w:rsid w:val="00A439FD"/>
    <w:rsid w:val="00A43B65"/>
    <w:rsid w:val="00A43CCA"/>
    <w:rsid w:val="00A43DF8"/>
    <w:rsid w:val="00A43FD5"/>
    <w:rsid w:val="00A44664"/>
    <w:rsid w:val="00A453D0"/>
    <w:rsid w:val="00A45442"/>
    <w:rsid w:val="00A4554A"/>
    <w:rsid w:val="00A4577E"/>
    <w:rsid w:val="00A4584E"/>
    <w:rsid w:val="00A458A4"/>
    <w:rsid w:val="00A4590A"/>
    <w:rsid w:val="00A464F8"/>
    <w:rsid w:val="00A46746"/>
    <w:rsid w:val="00A46C0A"/>
    <w:rsid w:val="00A47799"/>
    <w:rsid w:val="00A4789A"/>
    <w:rsid w:val="00A47AAF"/>
    <w:rsid w:val="00A47B75"/>
    <w:rsid w:val="00A47CBF"/>
    <w:rsid w:val="00A47E24"/>
    <w:rsid w:val="00A50196"/>
    <w:rsid w:val="00A5027E"/>
    <w:rsid w:val="00A5040A"/>
    <w:rsid w:val="00A5047C"/>
    <w:rsid w:val="00A50C6E"/>
    <w:rsid w:val="00A50F44"/>
    <w:rsid w:val="00A50FA4"/>
    <w:rsid w:val="00A514CE"/>
    <w:rsid w:val="00A53549"/>
    <w:rsid w:val="00A53892"/>
    <w:rsid w:val="00A539F7"/>
    <w:rsid w:val="00A53B03"/>
    <w:rsid w:val="00A53E2D"/>
    <w:rsid w:val="00A5409C"/>
    <w:rsid w:val="00A54166"/>
    <w:rsid w:val="00A542E2"/>
    <w:rsid w:val="00A54976"/>
    <w:rsid w:val="00A54AD2"/>
    <w:rsid w:val="00A54B45"/>
    <w:rsid w:val="00A54FCC"/>
    <w:rsid w:val="00A553B7"/>
    <w:rsid w:val="00A5552B"/>
    <w:rsid w:val="00A55658"/>
    <w:rsid w:val="00A55D79"/>
    <w:rsid w:val="00A55EA4"/>
    <w:rsid w:val="00A55FDC"/>
    <w:rsid w:val="00A56147"/>
    <w:rsid w:val="00A565A5"/>
    <w:rsid w:val="00A568F4"/>
    <w:rsid w:val="00A56A69"/>
    <w:rsid w:val="00A56EEF"/>
    <w:rsid w:val="00A56F7B"/>
    <w:rsid w:val="00A575EF"/>
    <w:rsid w:val="00A57962"/>
    <w:rsid w:val="00A60001"/>
    <w:rsid w:val="00A601EC"/>
    <w:rsid w:val="00A60271"/>
    <w:rsid w:val="00A6107C"/>
    <w:rsid w:val="00A612CD"/>
    <w:rsid w:val="00A612D8"/>
    <w:rsid w:val="00A61360"/>
    <w:rsid w:val="00A6163F"/>
    <w:rsid w:val="00A61677"/>
    <w:rsid w:val="00A6170C"/>
    <w:rsid w:val="00A61A8C"/>
    <w:rsid w:val="00A61C00"/>
    <w:rsid w:val="00A61E4E"/>
    <w:rsid w:val="00A6204D"/>
    <w:rsid w:val="00A62588"/>
    <w:rsid w:val="00A631BE"/>
    <w:rsid w:val="00A634BA"/>
    <w:rsid w:val="00A63682"/>
    <w:rsid w:val="00A636AB"/>
    <w:rsid w:val="00A63724"/>
    <w:rsid w:val="00A637F8"/>
    <w:rsid w:val="00A63A9A"/>
    <w:rsid w:val="00A63ACF"/>
    <w:rsid w:val="00A63DDA"/>
    <w:rsid w:val="00A63DE6"/>
    <w:rsid w:val="00A64071"/>
    <w:rsid w:val="00A6426B"/>
    <w:rsid w:val="00A64469"/>
    <w:rsid w:val="00A6466D"/>
    <w:rsid w:val="00A64B7E"/>
    <w:rsid w:val="00A64D14"/>
    <w:rsid w:val="00A652CB"/>
    <w:rsid w:val="00A65307"/>
    <w:rsid w:val="00A66156"/>
    <w:rsid w:val="00A662B0"/>
    <w:rsid w:val="00A66691"/>
    <w:rsid w:val="00A66B28"/>
    <w:rsid w:val="00A66FFA"/>
    <w:rsid w:val="00A67176"/>
    <w:rsid w:val="00A6731A"/>
    <w:rsid w:val="00A6783A"/>
    <w:rsid w:val="00A705A9"/>
    <w:rsid w:val="00A707A5"/>
    <w:rsid w:val="00A713F8"/>
    <w:rsid w:val="00A715D5"/>
    <w:rsid w:val="00A7190C"/>
    <w:rsid w:val="00A71993"/>
    <w:rsid w:val="00A71CC4"/>
    <w:rsid w:val="00A71D21"/>
    <w:rsid w:val="00A71EA1"/>
    <w:rsid w:val="00A72F94"/>
    <w:rsid w:val="00A732D4"/>
    <w:rsid w:val="00A735F7"/>
    <w:rsid w:val="00A739A6"/>
    <w:rsid w:val="00A73E03"/>
    <w:rsid w:val="00A73EE6"/>
    <w:rsid w:val="00A74ACD"/>
    <w:rsid w:val="00A74D46"/>
    <w:rsid w:val="00A754C4"/>
    <w:rsid w:val="00A759DC"/>
    <w:rsid w:val="00A7622E"/>
    <w:rsid w:val="00A763D3"/>
    <w:rsid w:val="00A769AB"/>
    <w:rsid w:val="00A76BDE"/>
    <w:rsid w:val="00A77534"/>
    <w:rsid w:val="00A77868"/>
    <w:rsid w:val="00A77CA3"/>
    <w:rsid w:val="00A77D1B"/>
    <w:rsid w:val="00A80092"/>
    <w:rsid w:val="00A80791"/>
    <w:rsid w:val="00A80873"/>
    <w:rsid w:val="00A809CA"/>
    <w:rsid w:val="00A80AF8"/>
    <w:rsid w:val="00A80C3B"/>
    <w:rsid w:val="00A80CFD"/>
    <w:rsid w:val="00A80F2B"/>
    <w:rsid w:val="00A81536"/>
    <w:rsid w:val="00A81A55"/>
    <w:rsid w:val="00A81BEB"/>
    <w:rsid w:val="00A81FAE"/>
    <w:rsid w:val="00A82234"/>
    <w:rsid w:val="00A82277"/>
    <w:rsid w:val="00A823EF"/>
    <w:rsid w:val="00A82A3C"/>
    <w:rsid w:val="00A82BFF"/>
    <w:rsid w:val="00A82F32"/>
    <w:rsid w:val="00A83664"/>
    <w:rsid w:val="00A83691"/>
    <w:rsid w:val="00A8395F"/>
    <w:rsid w:val="00A839AE"/>
    <w:rsid w:val="00A84088"/>
    <w:rsid w:val="00A84170"/>
    <w:rsid w:val="00A84245"/>
    <w:rsid w:val="00A84594"/>
    <w:rsid w:val="00A84659"/>
    <w:rsid w:val="00A8482C"/>
    <w:rsid w:val="00A84926"/>
    <w:rsid w:val="00A84963"/>
    <w:rsid w:val="00A84B3E"/>
    <w:rsid w:val="00A84B68"/>
    <w:rsid w:val="00A852E2"/>
    <w:rsid w:val="00A852EE"/>
    <w:rsid w:val="00A85335"/>
    <w:rsid w:val="00A85488"/>
    <w:rsid w:val="00A855CF"/>
    <w:rsid w:val="00A85855"/>
    <w:rsid w:val="00A860F9"/>
    <w:rsid w:val="00A86120"/>
    <w:rsid w:val="00A86231"/>
    <w:rsid w:val="00A86385"/>
    <w:rsid w:val="00A863E9"/>
    <w:rsid w:val="00A8667F"/>
    <w:rsid w:val="00A866AC"/>
    <w:rsid w:val="00A8677C"/>
    <w:rsid w:val="00A86BF5"/>
    <w:rsid w:val="00A86C8F"/>
    <w:rsid w:val="00A8700E"/>
    <w:rsid w:val="00A874F7"/>
    <w:rsid w:val="00A8761F"/>
    <w:rsid w:val="00A8767F"/>
    <w:rsid w:val="00A876C6"/>
    <w:rsid w:val="00A87E89"/>
    <w:rsid w:val="00A9018A"/>
    <w:rsid w:val="00A9042F"/>
    <w:rsid w:val="00A904D7"/>
    <w:rsid w:val="00A90610"/>
    <w:rsid w:val="00A90695"/>
    <w:rsid w:val="00A90F37"/>
    <w:rsid w:val="00A9151A"/>
    <w:rsid w:val="00A91598"/>
    <w:rsid w:val="00A9169D"/>
    <w:rsid w:val="00A9189A"/>
    <w:rsid w:val="00A918A1"/>
    <w:rsid w:val="00A91AC4"/>
    <w:rsid w:val="00A91C7C"/>
    <w:rsid w:val="00A921CD"/>
    <w:rsid w:val="00A92207"/>
    <w:rsid w:val="00A92274"/>
    <w:rsid w:val="00A92526"/>
    <w:rsid w:val="00A9253C"/>
    <w:rsid w:val="00A92574"/>
    <w:rsid w:val="00A925BC"/>
    <w:rsid w:val="00A92790"/>
    <w:rsid w:val="00A92835"/>
    <w:rsid w:val="00A928AA"/>
    <w:rsid w:val="00A9299F"/>
    <w:rsid w:val="00A92A2C"/>
    <w:rsid w:val="00A92AB7"/>
    <w:rsid w:val="00A934C8"/>
    <w:rsid w:val="00A93684"/>
    <w:rsid w:val="00A9394A"/>
    <w:rsid w:val="00A9399C"/>
    <w:rsid w:val="00A93A34"/>
    <w:rsid w:val="00A93BB8"/>
    <w:rsid w:val="00A93C8C"/>
    <w:rsid w:val="00A93D20"/>
    <w:rsid w:val="00A93DBA"/>
    <w:rsid w:val="00A945A9"/>
    <w:rsid w:val="00A95127"/>
    <w:rsid w:val="00A951E8"/>
    <w:rsid w:val="00A95274"/>
    <w:rsid w:val="00A9564F"/>
    <w:rsid w:val="00A958A3"/>
    <w:rsid w:val="00A95A4F"/>
    <w:rsid w:val="00A96012"/>
    <w:rsid w:val="00A96284"/>
    <w:rsid w:val="00A96A87"/>
    <w:rsid w:val="00A96B36"/>
    <w:rsid w:val="00A96EFD"/>
    <w:rsid w:val="00A96FE6"/>
    <w:rsid w:val="00A97813"/>
    <w:rsid w:val="00A978E6"/>
    <w:rsid w:val="00A97C23"/>
    <w:rsid w:val="00A97E47"/>
    <w:rsid w:val="00AA060F"/>
    <w:rsid w:val="00AA065A"/>
    <w:rsid w:val="00AA0703"/>
    <w:rsid w:val="00AA0807"/>
    <w:rsid w:val="00AA0CBE"/>
    <w:rsid w:val="00AA0E76"/>
    <w:rsid w:val="00AA130D"/>
    <w:rsid w:val="00AA1457"/>
    <w:rsid w:val="00AA154F"/>
    <w:rsid w:val="00AA1663"/>
    <w:rsid w:val="00AA1B79"/>
    <w:rsid w:val="00AA1DE1"/>
    <w:rsid w:val="00AA270C"/>
    <w:rsid w:val="00AA28D7"/>
    <w:rsid w:val="00AA2921"/>
    <w:rsid w:val="00AA30D0"/>
    <w:rsid w:val="00AA3506"/>
    <w:rsid w:val="00AA382A"/>
    <w:rsid w:val="00AA39AE"/>
    <w:rsid w:val="00AA39BD"/>
    <w:rsid w:val="00AA3B8A"/>
    <w:rsid w:val="00AA3E10"/>
    <w:rsid w:val="00AA3FCA"/>
    <w:rsid w:val="00AA400E"/>
    <w:rsid w:val="00AA4028"/>
    <w:rsid w:val="00AA4133"/>
    <w:rsid w:val="00AA42C2"/>
    <w:rsid w:val="00AA4408"/>
    <w:rsid w:val="00AA4423"/>
    <w:rsid w:val="00AA44BE"/>
    <w:rsid w:val="00AA45F4"/>
    <w:rsid w:val="00AA49DC"/>
    <w:rsid w:val="00AA5291"/>
    <w:rsid w:val="00AA540B"/>
    <w:rsid w:val="00AA5527"/>
    <w:rsid w:val="00AA5B1D"/>
    <w:rsid w:val="00AA5C5D"/>
    <w:rsid w:val="00AA5CE4"/>
    <w:rsid w:val="00AA6058"/>
    <w:rsid w:val="00AA611A"/>
    <w:rsid w:val="00AA629E"/>
    <w:rsid w:val="00AA6603"/>
    <w:rsid w:val="00AA6790"/>
    <w:rsid w:val="00AA696F"/>
    <w:rsid w:val="00AA7527"/>
    <w:rsid w:val="00AA7F96"/>
    <w:rsid w:val="00AB021E"/>
    <w:rsid w:val="00AB06E6"/>
    <w:rsid w:val="00AB0973"/>
    <w:rsid w:val="00AB0EAF"/>
    <w:rsid w:val="00AB0FCF"/>
    <w:rsid w:val="00AB1C4E"/>
    <w:rsid w:val="00AB1C5D"/>
    <w:rsid w:val="00AB1FDE"/>
    <w:rsid w:val="00AB2277"/>
    <w:rsid w:val="00AB2308"/>
    <w:rsid w:val="00AB23F9"/>
    <w:rsid w:val="00AB2456"/>
    <w:rsid w:val="00AB252E"/>
    <w:rsid w:val="00AB290E"/>
    <w:rsid w:val="00AB2E00"/>
    <w:rsid w:val="00AB3105"/>
    <w:rsid w:val="00AB31A5"/>
    <w:rsid w:val="00AB3622"/>
    <w:rsid w:val="00AB3859"/>
    <w:rsid w:val="00AB3CB6"/>
    <w:rsid w:val="00AB3E29"/>
    <w:rsid w:val="00AB417C"/>
    <w:rsid w:val="00AB4469"/>
    <w:rsid w:val="00AB45E3"/>
    <w:rsid w:val="00AB4853"/>
    <w:rsid w:val="00AB49F6"/>
    <w:rsid w:val="00AB4D08"/>
    <w:rsid w:val="00AB4FE7"/>
    <w:rsid w:val="00AB523E"/>
    <w:rsid w:val="00AB545B"/>
    <w:rsid w:val="00AB5471"/>
    <w:rsid w:val="00AB54C5"/>
    <w:rsid w:val="00AB57F6"/>
    <w:rsid w:val="00AB5BA2"/>
    <w:rsid w:val="00AB6571"/>
    <w:rsid w:val="00AB664B"/>
    <w:rsid w:val="00AB720A"/>
    <w:rsid w:val="00AB734E"/>
    <w:rsid w:val="00AB73E1"/>
    <w:rsid w:val="00AB79F0"/>
    <w:rsid w:val="00AB7C8C"/>
    <w:rsid w:val="00AB7CC0"/>
    <w:rsid w:val="00AB7D7B"/>
    <w:rsid w:val="00AC00EC"/>
    <w:rsid w:val="00AC034C"/>
    <w:rsid w:val="00AC03E0"/>
    <w:rsid w:val="00AC0538"/>
    <w:rsid w:val="00AC05EF"/>
    <w:rsid w:val="00AC0CBB"/>
    <w:rsid w:val="00AC0DBC"/>
    <w:rsid w:val="00AC11C7"/>
    <w:rsid w:val="00AC1596"/>
    <w:rsid w:val="00AC1901"/>
    <w:rsid w:val="00AC197D"/>
    <w:rsid w:val="00AC1B92"/>
    <w:rsid w:val="00AC2815"/>
    <w:rsid w:val="00AC2AD4"/>
    <w:rsid w:val="00AC2BA8"/>
    <w:rsid w:val="00AC3AB6"/>
    <w:rsid w:val="00AC3C4E"/>
    <w:rsid w:val="00AC3CCC"/>
    <w:rsid w:val="00AC401D"/>
    <w:rsid w:val="00AC4058"/>
    <w:rsid w:val="00AC40DF"/>
    <w:rsid w:val="00AC418D"/>
    <w:rsid w:val="00AC441A"/>
    <w:rsid w:val="00AC4476"/>
    <w:rsid w:val="00AC4541"/>
    <w:rsid w:val="00AC4756"/>
    <w:rsid w:val="00AC496D"/>
    <w:rsid w:val="00AC4B6E"/>
    <w:rsid w:val="00AC4EE9"/>
    <w:rsid w:val="00AC51B5"/>
    <w:rsid w:val="00AC532C"/>
    <w:rsid w:val="00AC552D"/>
    <w:rsid w:val="00AC56CE"/>
    <w:rsid w:val="00AC5A45"/>
    <w:rsid w:val="00AC6030"/>
    <w:rsid w:val="00AC62D1"/>
    <w:rsid w:val="00AC6478"/>
    <w:rsid w:val="00AC66F2"/>
    <w:rsid w:val="00AC6BC7"/>
    <w:rsid w:val="00AC6CD7"/>
    <w:rsid w:val="00AC6FF4"/>
    <w:rsid w:val="00AC71CC"/>
    <w:rsid w:val="00AC724E"/>
    <w:rsid w:val="00AC7860"/>
    <w:rsid w:val="00AC7DCE"/>
    <w:rsid w:val="00AD0396"/>
    <w:rsid w:val="00AD0C6C"/>
    <w:rsid w:val="00AD0E60"/>
    <w:rsid w:val="00AD10CD"/>
    <w:rsid w:val="00AD1131"/>
    <w:rsid w:val="00AD13AE"/>
    <w:rsid w:val="00AD1463"/>
    <w:rsid w:val="00AD1546"/>
    <w:rsid w:val="00AD1ADC"/>
    <w:rsid w:val="00AD1DAC"/>
    <w:rsid w:val="00AD20E7"/>
    <w:rsid w:val="00AD257F"/>
    <w:rsid w:val="00AD29B0"/>
    <w:rsid w:val="00AD2B48"/>
    <w:rsid w:val="00AD2C9F"/>
    <w:rsid w:val="00AD2D52"/>
    <w:rsid w:val="00AD3094"/>
    <w:rsid w:val="00AD36A9"/>
    <w:rsid w:val="00AD3781"/>
    <w:rsid w:val="00AD3AEA"/>
    <w:rsid w:val="00AD3CE3"/>
    <w:rsid w:val="00AD3D25"/>
    <w:rsid w:val="00AD3F20"/>
    <w:rsid w:val="00AD4459"/>
    <w:rsid w:val="00AD446D"/>
    <w:rsid w:val="00AD47A8"/>
    <w:rsid w:val="00AD4CE6"/>
    <w:rsid w:val="00AD4DD1"/>
    <w:rsid w:val="00AD54AF"/>
    <w:rsid w:val="00AD54D9"/>
    <w:rsid w:val="00AD581D"/>
    <w:rsid w:val="00AD5BED"/>
    <w:rsid w:val="00AD6108"/>
    <w:rsid w:val="00AD6340"/>
    <w:rsid w:val="00AD6877"/>
    <w:rsid w:val="00AD68FF"/>
    <w:rsid w:val="00AD6ED2"/>
    <w:rsid w:val="00AD7015"/>
    <w:rsid w:val="00AD70E0"/>
    <w:rsid w:val="00AD70FC"/>
    <w:rsid w:val="00AD74EA"/>
    <w:rsid w:val="00AD7ABA"/>
    <w:rsid w:val="00AD7D0A"/>
    <w:rsid w:val="00AE029E"/>
    <w:rsid w:val="00AE06B6"/>
    <w:rsid w:val="00AE0E27"/>
    <w:rsid w:val="00AE0F3D"/>
    <w:rsid w:val="00AE0FA0"/>
    <w:rsid w:val="00AE13C7"/>
    <w:rsid w:val="00AE25C9"/>
    <w:rsid w:val="00AE25F2"/>
    <w:rsid w:val="00AE2D81"/>
    <w:rsid w:val="00AE2F53"/>
    <w:rsid w:val="00AE304B"/>
    <w:rsid w:val="00AE3194"/>
    <w:rsid w:val="00AE38D3"/>
    <w:rsid w:val="00AE3B81"/>
    <w:rsid w:val="00AE3E6E"/>
    <w:rsid w:val="00AE4194"/>
    <w:rsid w:val="00AE41B3"/>
    <w:rsid w:val="00AE4747"/>
    <w:rsid w:val="00AE4A85"/>
    <w:rsid w:val="00AE4F30"/>
    <w:rsid w:val="00AE5201"/>
    <w:rsid w:val="00AE5299"/>
    <w:rsid w:val="00AE5531"/>
    <w:rsid w:val="00AE57E0"/>
    <w:rsid w:val="00AE57E1"/>
    <w:rsid w:val="00AE5B98"/>
    <w:rsid w:val="00AE5C42"/>
    <w:rsid w:val="00AE5CD6"/>
    <w:rsid w:val="00AE6000"/>
    <w:rsid w:val="00AE63E1"/>
    <w:rsid w:val="00AE65F8"/>
    <w:rsid w:val="00AE68BE"/>
    <w:rsid w:val="00AE6ADE"/>
    <w:rsid w:val="00AE6BA3"/>
    <w:rsid w:val="00AE6C0D"/>
    <w:rsid w:val="00AE7065"/>
    <w:rsid w:val="00AE71CF"/>
    <w:rsid w:val="00AE7345"/>
    <w:rsid w:val="00AE7442"/>
    <w:rsid w:val="00AE778B"/>
    <w:rsid w:val="00AE789F"/>
    <w:rsid w:val="00AE7FD2"/>
    <w:rsid w:val="00AF012C"/>
    <w:rsid w:val="00AF03FD"/>
    <w:rsid w:val="00AF07E6"/>
    <w:rsid w:val="00AF08E3"/>
    <w:rsid w:val="00AF0AAF"/>
    <w:rsid w:val="00AF0B9D"/>
    <w:rsid w:val="00AF1056"/>
    <w:rsid w:val="00AF147F"/>
    <w:rsid w:val="00AF1595"/>
    <w:rsid w:val="00AF1A2E"/>
    <w:rsid w:val="00AF1D2B"/>
    <w:rsid w:val="00AF1F12"/>
    <w:rsid w:val="00AF1FD5"/>
    <w:rsid w:val="00AF201A"/>
    <w:rsid w:val="00AF2640"/>
    <w:rsid w:val="00AF29B1"/>
    <w:rsid w:val="00AF29FD"/>
    <w:rsid w:val="00AF2C27"/>
    <w:rsid w:val="00AF3139"/>
    <w:rsid w:val="00AF346D"/>
    <w:rsid w:val="00AF3AA7"/>
    <w:rsid w:val="00AF3B56"/>
    <w:rsid w:val="00AF3E4A"/>
    <w:rsid w:val="00AF3EC7"/>
    <w:rsid w:val="00AF3EF5"/>
    <w:rsid w:val="00AF460D"/>
    <w:rsid w:val="00AF4A1B"/>
    <w:rsid w:val="00AF4FC8"/>
    <w:rsid w:val="00AF519A"/>
    <w:rsid w:val="00AF54DA"/>
    <w:rsid w:val="00AF54DF"/>
    <w:rsid w:val="00AF57F6"/>
    <w:rsid w:val="00AF5844"/>
    <w:rsid w:val="00AF5A89"/>
    <w:rsid w:val="00AF5C71"/>
    <w:rsid w:val="00AF609B"/>
    <w:rsid w:val="00AF6121"/>
    <w:rsid w:val="00AF614D"/>
    <w:rsid w:val="00AF6459"/>
    <w:rsid w:val="00AF6481"/>
    <w:rsid w:val="00AF6AA6"/>
    <w:rsid w:val="00AF6AAA"/>
    <w:rsid w:val="00AF6B0D"/>
    <w:rsid w:val="00AF6B1D"/>
    <w:rsid w:val="00AF6BDB"/>
    <w:rsid w:val="00AF6E50"/>
    <w:rsid w:val="00AF6F3D"/>
    <w:rsid w:val="00AF7057"/>
    <w:rsid w:val="00AF713C"/>
    <w:rsid w:val="00AF76B8"/>
    <w:rsid w:val="00AF776F"/>
    <w:rsid w:val="00AF7875"/>
    <w:rsid w:val="00AF7B19"/>
    <w:rsid w:val="00AF7CD1"/>
    <w:rsid w:val="00B00016"/>
    <w:rsid w:val="00B00174"/>
    <w:rsid w:val="00B002E2"/>
    <w:rsid w:val="00B00372"/>
    <w:rsid w:val="00B004D4"/>
    <w:rsid w:val="00B00591"/>
    <w:rsid w:val="00B005C7"/>
    <w:rsid w:val="00B00843"/>
    <w:rsid w:val="00B00A6B"/>
    <w:rsid w:val="00B00F60"/>
    <w:rsid w:val="00B0153B"/>
    <w:rsid w:val="00B01EA8"/>
    <w:rsid w:val="00B02780"/>
    <w:rsid w:val="00B02900"/>
    <w:rsid w:val="00B02C1B"/>
    <w:rsid w:val="00B02E98"/>
    <w:rsid w:val="00B032C5"/>
    <w:rsid w:val="00B035CE"/>
    <w:rsid w:val="00B038E8"/>
    <w:rsid w:val="00B03A5F"/>
    <w:rsid w:val="00B03E67"/>
    <w:rsid w:val="00B03F85"/>
    <w:rsid w:val="00B04245"/>
    <w:rsid w:val="00B043BB"/>
    <w:rsid w:val="00B045D3"/>
    <w:rsid w:val="00B047D3"/>
    <w:rsid w:val="00B04A7F"/>
    <w:rsid w:val="00B04D63"/>
    <w:rsid w:val="00B04E9A"/>
    <w:rsid w:val="00B04F7B"/>
    <w:rsid w:val="00B04FD4"/>
    <w:rsid w:val="00B05878"/>
    <w:rsid w:val="00B05898"/>
    <w:rsid w:val="00B058C3"/>
    <w:rsid w:val="00B05A43"/>
    <w:rsid w:val="00B05C9D"/>
    <w:rsid w:val="00B05F65"/>
    <w:rsid w:val="00B06003"/>
    <w:rsid w:val="00B0628E"/>
    <w:rsid w:val="00B062AA"/>
    <w:rsid w:val="00B062CF"/>
    <w:rsid w:val="00B06381"/>
    <w:rsid w:val="00B063EE"/>
    <w:rsid w:val="00B066BA"/>
    <w:rsid w:val="00B06A59"/>
    <w:rsid w:val="00B06C19"/>
    <w:rsid w:val="00B06EAF"/>
    <w:rsid w:val="00B06EF3"/>
    <w:rsid w:val="00B07164"/>
    <w:rsid w:val="00B07348"/>
    <w:rsid w:val="00B073A4"/>
    <w:rsid w:val="00B077BB"/>
    <w:rsid w:val="00B078BE"/>
    <w:rsid w:val="00B07E6F"/>
    <w:rsid w:val="00B1006F"/>
    <w:rsid w:val="00B101E1"/>
    <w:rsid w:val="00B102F9"/>
    <w:rsid w:val="00B10662"/>
    <w:rsid w:val="00B1093D"/>
    <w:rsid w:val="00B109E3"/>
    <w:rsid w:val="00B10BA7"/>
    <w:rsid w:val="00B111B5"/>
    <w:rsid w:val="00B112E8"/>
    <w:rsid w:val="00B11851"/>
    <w:rsid w:val="00B1257D"/>
    <w:rsid w:val="00B125CA"/>
    <w:rsid w:val="00B1291C"/>
    <w:rsid w:val="00B12B1B"/>
    <w:rsid w:val="00B12E67"/>
    <w:rsid w:val="00B12F17"/>
    <w:rsid w:val="00B130FE"/>
    <w:rsid w:val="00B131DB"/>
    <w:rsid w:val="00B1372B"/>
    <w:rsid w:val="00B1383D"/>
    <w:rsid w:val="00B13D09"/>
    <w:rsid w:val="00B13F4B"/>
    <w:rsid w:val="00B14002"/>
    <w:rsid w:val="00B142F8"/>
    <w:rsid w:val="00B146F9"/>
    <w:rsid w:val="00B14A37"/>
    <w:rsid w:val="00B15272"/>
    <w:rsid w:val="00B15785"/>
    <w:rsid w:val="00B157AC"/>
    <w:rsid w:val="00B162B7"/>
    <w:rsid w:val="00B1635C"/>
    <w:rsid w:val="00B16462"/>
    <w:rsid w:val="00B165D0"/>
    <w:rsid w:val="00B16BE9"/>
    <w:rsid w:val="00B16C32"/>
    <w:rsid w:val="00B16FDB"/>
    <w:rsid w:val="00B16FF2"/>
    <w:rsid w:val="00B17342"/>
    <w:rsid w:val="00B173D8"/>
    <w:rsid w:val="00B17684"/>
    <w:rsid w:val="00B17865"/>
    <w:rsid w:val="00B17B5F"/>
    <w:rsid w:val="00B17C65"/>
    <w:rsid w:val="00B17E7C"/>
    <w:rsid w:val="00B17F0A"/>
    <w:rsid w:val="00B17FFC"/>
    <w:rsid w:val="00B203FF"/>
    <w:rsid w:val="00B21442"/>
    <w:rsid w:val="00B21AA5"/>
    <w:rsid w:val="00B21E75"/>
    <w:rsid w:val="00B21FAA"/>
    <w:rsid w:val="00B22228"/>
    <w:rsid w:val="00B22353"/>
    <w:rsid w:val="00B22561"/>
    <w:rsid w:val="00B225BC"/>
    <w:rsid w:val="00B22682"/>
    <w:rsid w:val="00B23042"/>
    <w:rsid w:val="00B23285"/>
    <w:rsid w:val="00B23DBC"/>
    <w:rsid w:val="00B2416F"/>
    <w:rsid w:val="00B2420F"/>
    <w:rsid w:val="00B24750"/>
    <w:rsid w:val="00B24779"/>
    <w:rsid w:val="00B24896"/>
    <w:rsid w:val="00B24B23"/>
    <w:rsid w:val="00B256D9"/>
    <w:rsid w:val="00B2591C"/>
    <w:rsid w:val="00B25D1D"/>
    <w:rsid w:val="00B25FC3"/>
    <w:rsid w:val="00B2621D"/>
    <w:rsid w:val="00B266F2"/>
    <w:rsid w:val="00B26C2A"/>
    <w:rsid w:val="00B27046"/>
    <w:rsid w:val="00B27624"/>
    <w:rsid w:val="00B2772A"/>
    <w:rsid w:val="00B27998"/>
    <w:rsid w:val="00B27A46"/>
    <w:rsid w:val="00B27D26"/>
    <w:rsid w:val="00B27E06"/>
    <w:rsid w:val="00B30061"/>
    <w:rsid w:val="00B30099"/>
    <w:rsid w:val="00B300D8"/>
    <w:rsid w:val="00B3023F"/>
    <w:rsid w:val="00B30482"/>
    <w:rsid w:val="00B30674"/>
    <w:rsid w:val="00B306F6"/>
    <w:rsid w:val="00B308C1"/>
    <w:rsid w:val="00B308CC"/>
    <w:rsid w:val="00B30AE3"/>
    <w:rsid w:val="00B30B20"/>
    <w:rsid w:val="00B30B6A"/>
    <w:rsid w:val="00B30CCC"/>
    <w:rsid w:val="00B3109B"/>
    <w:rsid w:val="00B31138"/>
    <w:rsid w:val="00B31518"/>
    <w:rsid w:val="00B31541"/>
    <w:rsid w:val="00B316B4"/>
    <w:rsid w:val="00B316DB"/>
    <w:rsid w:val="00B3182F"/>
    <w:rsid w:val="00B3195D"/>
    <w:rsid w:val="00B31B65"/>
    <w:rsid w:val="00B31DBB"/>
    <w:rsid w:val="00B31E31"/>
    <w:rsid w:val="00B31F82"/>
    <w:rsid w:val="00B32147"/>
    <w:rsid w:val="00B32272"/>
    <w:rsid w:val="00B3277A"/>
    <w:rsid w:val="00B32811"/>
    <w:rsid w:val="00B32E14"/>
    <w:rsid w:val="00B33399"/>
    <w:rsid w:val="00B3340D"/>
    <w:rsid w:val="00B336BA"/>
    <w:rsid w:val="00B33CF8"/>
    <w:rsid w:val="00B33F7F"/>
    <w:rsid w:val="00B34258"/>
    <w:rsid w:val="00B3489E"/>
    <w:rsid w:val="00B34A48"/>
    <w:rsid w:val="00B34BFD"/>
    <w:rsid w:val="00B35057"/>
    <w:rsid w:val="00B35143"/>
    <w:rsid w:val="00B35385"/>
    <w:rsid w:val="00B3568B"/>
    <w:rsid w:val="00B357BC"/>
    <w:rsid w:val="00B35933"/>
    <w:rsid w:val="00B35C44"/>
    <w:rsid w:val="00B35C67"/>
    <w:rsid w:val="00B35F43"/>
    <w:rsid w:val="00B360CC"/>
    <w:rsid w:val="00B36272"/>
    <w:rsid w:val="00B3646E"/>
    <w:rsid w:val="00B3648E"/>
    <w:rsid w:val="00B369C8"/>
    <w:rsid w:val="00B36E0B"/>
    <w:rsid w:val="00B36EDF"/>
    <w:rsid w:val="00B36F90"/>
    <w:rsid w:val="00B37077"/>
    <w:rsid w:val="00B3740A"/>
    <w:rsid w:val="00B377BE"/>
    <w:rsid w:val="00B37DF1"/>
    <w:rsid w:val="00B40032"/>
    <w:rsid w:val="00B400EE"/>
    <w:rsid w:val="00B40166"/>
    <w:rsid w:val="00B40200"/>
    <w:rsid w:val="00B40A87"/>
    <w:rsid w:val="00B40DEE"/>
    <w:rsid w:val="00B40E24"/>
    <w:rsid w:val="00B40EDB"/>
    <w:rsid w:val="00B412B5"/>
    <w:rsid w:val="00B41419"/>
    <w:rsid w:val="00B414B4"/>
    <w:rsid w:val="00B4152A"/>
    <w:rsid w:val="00B417D3"/>
    <w:rsid w:val="00B4205B"/>
    <w:rsid w:val="00B42488"/>
    <w:rsid w:val="00B424A5"/>
    <w:rsid w:val="00B424C0"/>
    <w:rsid w:val="00B42669"/>
    <w:rsid w:val="00B4285D"/>
    <w:rsid w:val="00B42F1B"/>
    <w:rsid w:val="00B431D7"/>
    <w:rsid w:val="00B4367D"/>
    <w:rsid w:val="00B436F6"/>
    <w:rsid w:val="00B43748"/>
    <w:rsid w:val="00B43911"/>
    <w:rsid w:val="00B43B95"/>
    <w:rsid w:val="00B44136"/>
    <w:rsid w:val="00B442FF"/>
    <w:rsid w:val="00B446B1"/>
    <w:rsid w:val="00B44843"/>
    <w:rsid w:val="00B44A3A"/>
    <w:rsid w:val="00B44D58"/>
    <w:rsid w:val="00B44FE6"/>
    <w:rsid w:val="00B457A0"/>
    <w:rsid w:val="00B45A03"/>
    <w:rsid w:val="00B45A39"/>
    <w:rsid w:val="00B45B02"/>
    <w:rsid w:val="00B46D78"/>
    <w:rsid w:val="00B46FED"/>
    <w:rsid w:val="00B47C54"/>
    <w:rsid w:val="00B501CB"/>
    <w:rsid w:val="00B50D25"/>
    <w:rsid w:val="00B511F2"/>
    <w:rsid w:val="00B519CD"/>
    <w:rsid w:val="00B51AE3"/>
    <w:rsid w:val="00B51B00"/>
    <w:rsid w:val="00B51F5D"/>
    <w:rsid w:val="00B522C1"/>
    <w:rsid w:val="00B524A5"/>
    <w:rsid w:val="00B52814"/>
    <w:rsid w:val="00B52C39"/>
    <w:rsid w:val="00B530F3"/>
    <w:rsid w:val="00B53116"/>
    <w:rsid w:val="00B536DE"/>
    <w:rsid w:val="00B53A99"/>
    <w:rsid w:val="00B543E9"/>
    <w:rsid w:val="00B544C1"/>
    <w:rsid w:val="00B547A9"/>
    <w:rsid w:val="00B54829"/>
    <w:rsid w:val="00B54891"/>
    <w:rsid w:val="00B548D2"/>
    <w:rsid w:val="00B54944"/>
    <w:rsid w:val="00B54B78"/>
    <w:rsid w:val="00B54F47"/>
    <w:rsid w:val="00B5585A"/>
    <w:rsid w:val="00B55D43"/>
    <w:rsid w:val="00B55F0A"/>
    <w:rsid w:val="00B5651D"/>
    <w:rsid w:val="00B5672D"/>
    <w:rsid w:val="00B567EA"/>
    <w:rsid w:val="00B56D00"/>
    <w:rsid w:val="00B56E4A"/>
    <w:rsid w:val="00B57056"/>
    <w:rsid w:val="00B57509"/>
    <w:rsid w:val="00B575F9"/>
    <w:rsid w:val="00B575FD"/>
    <w:rsid w:val="00B577B0"/>
    <w:rsid w:val="00B57CA9"/>
    <w:rsid w:val="00B57D89"/>
    <w:rsid w:val="00B57E47"/>
    <w:rsid w:val="00B604E1"/>
    <w:rsid w:val="00B60610"/>
    <w:rsid w:val="00B609D5"/>
    <w:rsid w:val="00B60CA4"/>
    <w:rsid w:val="00B60E09"/>
    <w:rsid w:val="00B6132A"/>
    <w:rsid w:val="00B61357"/>
    <w:rsid w:val="00B615FA"/>
    <w:rsid w:val="00B61CD2"/>
    <w:rsid w:val="00B61CDC"/>
    <w:rsid w:val="00B61D10"/>
    <w:rsid w:val="00B6204C"/>
    <w:rsid w:val="00B62082"/>
    <w:rsid w:val="00B62153"/>
    <w:rsid w:val="00B628CA"/>
    <w:rsid w:val="00B62AFA"/>
    <w:rsid w:val="00B62BCE"/>
    <w:rsid w:val="00B63075"/>
    <w:rsid w:val="00B633B7"/>
    <w:rsid w:val="00B63576"/>
    <w:rsid w:val="00B63586"/>
    <w:rsid w:val="00B636EA"/>
    <w:rsid w:val="00B638D8"/>
    <w:rsid w:val="00B638EC"/>
    <w:rsid w:val="00B64160"/>
    <w:rsid w:val="00B64406"/>
    <w:rsid w:val="00B6445E"/>
    <w:rsid w:val="00B649E4"/>
    <w:rsid w:val="00B64A85"/>
    <w:rsid w:val="00B65220"/>
    <w:rsid w:val="00B6525B"/>
    <w:rsid w:val="00B65E4A"/>
    <w:rsid w:val="00B66251"/>
    <w:rsid w:val="00B66B1F"/>
    <w:rsid w:val="00B66C93"/>
    <w:rsid w:val="00B66D71"/>
    <w:rsid w:val="00B66F2D"/>
    <w:rsid w:val="00B67185"/>
    <w:rsid w:val="00B6789E"/>
    <w:rsid w:val="00B6798B"/>
    <w:rsid w:val="00B67F85"/>
    <w:rsid w:val="00B70102"/>
    <w:rsid w:val="00B7033E"/>
    <w:rsid w:val="00B70442"/>
    <w:rsid w:val="00B709F1"/>
    <w:rsid w:val="00B70CBE"/>
    <w:rsid w:val="00B711E3"/>
    <w:rsid w:val="00B7127F"/>
    <w:rsid w:val="00B713BB"/>
    <w:rsid w:val="00B71572"/>
    <w:rsid w:val="00B71743"/>
    <w:rsid w:val="00B71753"/>
    <w:rsid w:val="00B71890"/>
    <w:rsid w:val="00B718E3"/>
    <w:rsid w:val="00B7195A"/>
    <w:rsid w:val="00B71C69"/>
    <w:rsid w:val="00B71CB9"/>
    <w:rsid w:val="00B71FB3"/>
    <w:rsid w:val="00B720C7"/>
    <w:rsid w:val="00B721E1"/>
    <w:rsid w:val="00B72389"/>
    <w:rsid w:val="00B7248E"/>
    <w:rsid w:val="00B724FC"/>
    <w:rsid w:val="00B7252E"/>
    <w:rsid w:val="00B7259E"/>
    <w:rsid w:val="00B72854"/>
    <w:rsid w:val="00B72A1F"/>
    <w:rsid w:val="00B72B38"/>
    <w:rsid w:val="00B72B8C"/>
    <w:rsid w:val="00B72BC7"/>
    <w:rsid w:val="00B72D1F"/>
    <w:rsid w:val="00B735B6"/>
    <w:rsid w:val="00B74048"/>
    <w:rsid w:val="00B74385"/>
    <w:rsid w:val="00B74A7A"/>
    <w:rsid w:val="00B7514B"/>
    <w:rsid w:val="00B7545B"/>
    <w:rsid w:val="00B7578E"/>
    <w:rsid w:val="00B758F3"/>
    <w:rsid w:val="00B75CDB"/>
    <w:rsid w:val="00B75D41"/>
    <w:rsid w:val="00B75E11"/>
    <w:rsid w:val="00B76111"/>
    <w:rsid w:val="00B767CA"/>
    <w:rsid w:val="00B76B0F"/>
    <w:rsid w:val="00B76E62"/>
    <w:rsid w:val="00B76F07"/>
    <w:rsid w:val="00B77103"/>
    <w:rsid w:val="00B778FC"/>
    <w:rsid w:val="00B77FF3"/>
    <w:rsid w:val="00B800E5"/>
    <w:rsid w:val="00B80224"/>
    <w:rsid w:val="00B803DE"/>
    <w:rsid w:val="00B805CE"/>
    <w:rsid w:val="00B80979"/>
    <w:rsid w:val="00B80FB1"/>
    <w:rsid w:val="00B80FBC"/>
    <w:rsid w:val="00B8102E"/>
    <w:rsid w:val="00B813DA"/>
    <w:rsid w:val="00B81937"/>
    <w:rsid w:val="00B81984"/>
    <w:rsid w:val="00B81BDC"/>
    <w:rsid w:val="00B81CA2"/>
    <w:rsid w:val="00B81D0D"/>
    <w:rsid w:val="00B81F21"/>
    <w:rsid w:val="00B82330"/>
    <w:rsid w:val="00B825B8"/>
    <w:rsid w:val="00B82B66"/>
    <w:rsid w:val="00B8320B"/>
    <w:rsid w:val="00B8323C"/>
    <w:rsid w:val="00B8347A"/>
    <w:rsid w:val="00B83BB5"/>
    <w:rsid w:val="00B83C39"/>
    <w:rsid w:val="00B83C3E"/>
    <w:rsid w:val="00B83C4E"/>
    <w:rsid w:val="00B84063"/>
    <w:rsid w:val="00B84176"/>
    <w:rsid w:val="00B841B3"/>
    <w:rsid w:val="00B846E8"/>
    <w:rsid w:val="00B84901"/>
    <w:rsid w:val="00B84A08"/>
    <w:rsid w:val="00B84AD4"/>
    <w:rsid w:val="00B85003"/>
    <w:rsid w:val="00B85318"/>
    <w:rsid w:val="00B8547D"/>
    <w:rsid w:val="00B85547"/>
    <w:rsid w:val="00B85592"/>
    <w:rsid w:val="00B857E7"/>
    <w:rsid w:val="00B858DA"/>
    <w:rsid w:val="00B8592A"/>
    <w:rsid w:val="00B85C17"/>
    <w:rsid w:val="00B85CDB"/>
    <w:rsid w:val="00B85E3F"/>
    <w:rsid w:val="00B85E69"/>
    <w:rsid w:val="00B85F2D"/>
    <w:rsid w:val="00B8632E"/>
    <w:rsid w:val="00B86BD9"/>
    <w:rsid w:val="00B86C9D"/>
    <w:rsid w:val="00B86F35"/>
    <w:rsid w:val="00B86F75"/>
    <w:rsid w:val="00B873AF"/>
    <w:rsid w:val="00B87462"/>
    <w:rsid w:val="00B876E2"/>
    <w:rsid w:val="00B87958"/>
    <w:rsid w:val="00B87E81"/>
    <w:rsid w:val="00B87F03"/>
    <w:rsid w:val="00B87F0F"/>
    <w:rsid w:val="00B87F51"/>
    <w:rsid w:val="00B90296"/>
    <w:rsid w:val="00B905C5"/>
    <w:rsid w:val="00B9101E"/>
    <w:rsid w:val="00B9132C"/>
    <w:rsid w:val="00B91F33"/>
    <w:rsid w:val="00B9266B"/>
    <w:rsid w:val="00B930E1"/>
    <w:rsid w:val="00B9342F"/>
    <w:rsid w:val="00B9373F"/>
    <w:rsid w:val="00B93A97"/>
    <w:rsid w:val="00B93CBC"/>
    <w:rsid w:val="00B93D61"/>
    <w:rsid w:val="00B93EFB"/>
    <w:rsid w:val="00B94186"/>
    <w:rsid w:val="00B94575"/>
    <w:rsid w:val="00B94DA5"/>
    <w:rsid w:val="00B94E26"/>
    <w:rsid w:val="00B95048"/>
    <w:rsid w:val="00B95260"/>
    <w:rsid w:val="00B9526C"/>
    <w:rsid w:val="00B956A9"/>
    <w:rsid w:val="00B95C87"/>
    <w:rsid w:val="00B95CA1"/>
    <w:rsid w:val="00B95E1C"/>
    <w:rsid w:val="00B95F67"/>
    <w:rsid w:val="00B9606E"/>
    <w:rsid w:val="00B960B1"/>
    <w:rsid w:val="00B96653"/>
    <w:rsid w:val="00B96A53"/>
    <w:rsid w:val="00B96BD7"/>
    <w:rsid w:val="00B96EFC"/>
    <w:rsid w:val="00B96F34"/>
    <w:rsid w:val="00B96FFB"/>
    <w:rsid w:val="00B972FB"/>
    <w:rsid w:val="00B97480"/>
    <w:rsid w:val="00B97FD1"/>
    <w:rsid w:val="00BA016F"/>
    <w:rsid w:val="00BA01AE"/>
    <w:rsid w:val="00BA02B2"/>
    <w:rsid w:val="00BA05C7"/>
    <w:rsid w:val="00BA0949"/>
    <w:rsid w:val="00BA0C56"/>
    <w:rsid w:val="00BA0CB0"/>
    <w:rsid w:val="00BA0D72"/>
    <w:rsid w:val="00BA0D8F"/>
    <w:rsid w:val="00BA0EF2"/>
    <w:rsid w:val="00BA0F70"/>
    <w:rsid w:val="00BA1736"/>
    <w:rsid w:val="00BA1BE2"/>
    <w:rsid w:val="00BA1BE9"/>
    <w:rsid w:val="00BA218B"/>
    <w:rsid w:val="00BA21CF"/>
    <w:rsid w:val="00BA2369"/>
    <w:rsid w:val="00BA24BE"/>
    <w:rsid w:val="00BA2568"/>
    <w:rsid w:val="00BA2582"/>
    <w:rsid w:val="00BA2D3B"/>
    <w:rsid w:val="00BA2FDB"/>
    <w:rsid w:val="00BA3132"/>
    <w:rsid w:val="00BA385E"/>
    <w:rsid w:val="00BA3AA0"/>
    <w:rsid w:val="00BA3BBF"/>
    <w:rsid w:val="00BA3C13"/>
    <w:rsid w:val="00BA3F74"/>
    <w:rsid w:val="00BA40B8"/>
    <w:rsid w:val="00BA41D1"/>
    <w:rsid w:val="00BA4391"/>
    <w:rsid w:val="00BA445D"/>
    <w:rsid w:val="00BA45C1"/>
    <w:rsid w:val="00BA46B0"/>
    <w:rsid w:val="00BA4764"/>
    <w:rsid w:val="00BA476B"/>
    <w:rsid w:val="00BA4AA8"/>
    <w:rsid w:val="00BA4DF2"/>
    <w:rsid w:val="00BA4E58"/>
    <w:rsid w:val="00BA5068"/>
    <w:rsid w:val="00BA527D"/>
    <w:rsid w:val="00BA56BA"/>
    <w:rsid w:val="00BA5ACF"/>
    <w:rsid w:val="00BA5E8D"/>
    <w:rsid w:val="00BA60F8"/>
    <w:rsid w:val="00BA617D"/>
    <w:rsid w:val="00BA6540"/>
    <w:rsid w:val="00BA67E1"/>
    <w:rsid w:val="00BA6993"/>
    <w:rsid w:val="00BA6B8F"/>
    <w:rsid w:val="00BA6D14"/>
    <w:rsid w:val="00BA70E6"/>
    <w:rsid w:val="00BA73D5"/>
    <w:rsid w:val="00BA797E"/>
    <w:rsid w:val="00BA79EE"/>
    <w:rsid w:val="00BA7B08"/>
    <w:rsid w:val="00BA7E69"/>
    <w:rsid w:val="00BB042B"/>
    <w:rsid w:val="00BB0712"/>
    <w:rsid w:val="00BB1141"/>
    <w:rsid w:val="00BB1471"/>
    <w:rsid w:val="00BB1B6F"/>
    <w:rsid w:val="00BB1BD1"/>
    <w:rsid w:val="00BB1C73"/>
    <w:rsid w:val="00BB1DE9"/>
    <w:rsid w:val="00BB1E8F"/>
    <w:rsid w:val="00BB236A"/>
    <w:rsid w:val="00BB2515"/>
    <w:rsid w:val="00BB25EF"/>
    <w:rsid w:val="00BB265E"/>
    <w:rsid w:val="00BB282F"/>
    <w:rsid w:val="00BB3130"/>
    <w:rsid w:val="00BB332D"/>
    <w:rsid w:val="00BB338F"/>
    <w:rsid w:val="00BB34CC"/>
    <w:rsid w:val="00BB36E1"/>
    <w:rsid w:val="00BB3C00"/>
    <w:rsid w:val="00BB3C11"/>
    <w:rsid w:val="00BB4341"/>
    <w:rsid w:val="00BB4957"/>
    <w:rsid w:val="00BB4AA9"/>
    <w:rsid w:val="00BB4DB4"/>
    <w:rsid w:val="00BB4DF3"/>
    <w:rsid w:val="00BB4EFA"/>
    <w:rsid w:val="00BB55B0"/>
    <w:rsid w:val="00BB574C"/>
    <w:rsid w:val="00BB5878"/>
    <w:rsid w:val="00BB5C0E"/>
    <w:rsid w:val="00BB60C4"/>
    <w:rsid w:val="00BB6113"/>
    <w:rsid w:val="00BB617A"/>
    <w:rsid w:val="00BB6181"/>
    <w:rsid w:val="00BB62B6"/>
    <w:rsid w:val="00BB6535"/>
    <w:rsid w:val="00BB655A"/>
    <w:rsid w:val="00BB69DA"/>
    <w:rsid w:val="00BB6E08"/>
    <w:rsid w:val="00BB6FFB"/>
    <w:rsid w:val="00BB704A"/>
    <w:rsid w:val="00BB7132"/>
    <w:rsid w:val="00BB7247"/>
    <w:rsid w:val="00BB724E"/>
    <w:rsid w:val="00BB798F"/>
    <w:rsid w:val="00BB7AF2"/>
    <w:rsid w:val="00BC011F"/>
    <w:rsid w:val="00BC0826"/>
    <w:rsid w:val="00BC0B07"/>
    <w:rsid w:val="00BC0DAB"/>
    <w:rsid w:val="00BC0EA9"/>
    <w:rsid w:val="00BC0EB9"/>
    <w:rsid w:val="00BC0F7D"/>
    <w:rsid w:val="00BC1081"/>
    <w:rsid w:val="00BC124D"/>
    <w:rsid w:val="00BC16A5"/>
    <w:rsid w:val="00BC1BA0"/>
    <w:rsid w:val="00BC1BA5"/>
    <w:rsid w:val="00BC1D08"/>
    <w:rsid w:val="00BC1E72"/>
    <w:rsid w:val="00BC2126"/>
    <w:rsid w:val="00BC21A5"/>
    <w:rsid w:val="00BC269F"/>
    <w:rsid w:val="00BC2DB9"/>
    <w:rsid w:val="00BC353C"/>
    <w:rsid w:val="00BC3643"/>
    <w:rsid w:val="00BC364D"/>
    <w:rsid w:val="00BC3785"/>
    <w:rsid w:val="00BC397A"/>
    <w:rsid w:val="00BC3DD4"/>
    <w:rsid w:val="00BC3EEC"/>
    <w:rsid w:val="00BC47C6"/>
    <w:rsid w:val="00BC4AF4"/>
    <w:rsid w:val="00BC4B50"/>
    <w:rsid w:val="00BC4CD6"/>
    <w:rsid w:val="00BC50F7"/>
    <w:rsid w:val="00BC59E4"/>
    <w:rsid w:val="00BC5AC4"/>
    <w:rsid w:val="00BC609C"/>
    <w:rsid w:val="00BC618A"/>
    <w:rsid w:val="00BC618E"/>
    <w:rsid w:val="00BC61FE"/>
    <w:rsid w:val="00BC64D3"/>
    <w:rsid w:val="00BC6521"/>
    <w:rsid w:val="00BC66BA"/>
    <w:rsid w:val="00BC6A59"/>
    <w:rsid w:val="00BC6F0F"/>
    <w:rsid w:val="00BC7201"/>
    <w:rsid w:val="00BC764F"/>
    <w:rsid w:val="00BC78C9"/>
    <w:rsid w:val="00BC79FB"/>
    <w:rsid w:val="00BC7D02"/>
    <w:rsid w:val="00BC7DA9"/>
    <w:rsid w:val="00BC7DEB"/>
    <w:rsid w:val="00BD03B8"/>
    <w:rsid w:val="00BD050E"/>
    <w:rsid w:val="00BD054F"/>
    <w:rsid w:val="00BD0586"/>
    <w:rsid w:val="00BD05BC"/>
    <w:rsid w:val="00BD087F"/>
    <w:rsid w:val="00BD08C0"/>
    <w:rsid w:val="00BD0DBC"/>
    <w:rsid w:val="00BD0FD0"/>
    <w:rsid w:val="00BD11A6"/>
    <w:rsid w:val="00BD16C3"/>
    <w:rsid w:val="00BD1D97"/>
    <w:rsid w:val="00BD1F79"/>
    <w:rsid w:val="00BD200B"/>
    <w:rsid w:val="00BD2277"/>
    <w:rsid w:val="00BD23FE"/>
    <w:rsid w:val="00BD256F"/>
    <w:rsid w:val="00BD2582"/>
    <w:rsid w:val="00BD27F8"/>
    <w:rsid w:val="00BD2AB9"/>
    <w:rsid w:val="00BD2BC4"/>
    <w:rsid w:val="00BD32E8"/>
    <w:rsid w:val="00BD3482"/>
    <w:rsid w:val="00BD3D6B"/>
    <w:rsid w:val="00BD4953"/>
    <w:rsid w:val="00BD4A62"/>
    <w:rsid w:val="00BD4AAF"/>
    <w:rsid w:val="00BD4E4B"/>
    <w:rsid w:val="00BD50CC"/>
    <w:rsid w:val="00BD52DA"/>
    <w:rsid w:val="00BD54B3"/>
    <w:rsid w:val="00BD55D7"/>
    <w:rsid w:val="00BD5606"/>
    <w:rsid w:val="00BD5959"/>
    <w:rsid w:val="00BD59C5"/>
    <w:rsid w:val="00BD5A70"/>
    <w:rsid w:val="00BD5B3C"/>
    <w:rsid w:val="00BD5CB3"/>
    <w:rsid w:val="00BD63F1"/>
    <w:rsid w:val="00BD6589"/>
    <w:rsid w:val="00BD6631"/>
    <w:rsid w:val="00BD6B91"/>
    <w:rsid w:val="00BD6CA9"/>
    <w:rsid w:val="00BD6D99"/>
    <w:rsid w:val="00BD6F2F"/>
    <w:rsid w:val="00BD7634"/>
    <w:rsid w:val="00BD78B3"/>
    <w:rsid w:val="00BD7A31"/>
    <w:rsid w:val="00BD7B58"/>
    <w:rsid w:val="00BD7D4E"/>
    <w:rsid w:val="00BD7F91"/>
    <w:rsid w:val="00BE012A"/>
    <w:rsid w:val="00BE0365"/>
    <w:rsid w:val="00BE03CD"/>
    <w:rsid w:val="00BE04F2"/>
    <w:rsid w:val="00BE098B"/>
    <w:rsid w:val="00BE0A7A"/>
    <w:rsid w:val="00BE0B46"/>
    <w:rsid w:val="00BE0EDC"/>
    <w:rsid w:val="00BE1A39"/>
    <w:rsid w:val="00BE1E01"/>
    <w:rsid w:val="00BE1EB0"/>
    <w:rsid w:val="00BE1F35"/>
    <w:rsid w:val="00BE1F72"/>
    <w:rsid w:val="00BE21F5"/>
    <w:rsid w:val="00BE2593"/>
    <w:rsid w:val="00BE25A0"/>
    <w:rsid w:val="00BE26FD"/>
    <w:rsid w:val="00BE2704"/>
    <w:rsid w:val="00BE296D"/>
    <w:rsid w:val="00BE2B53"/>
    <w:rsid w:val="00BE2C41"/>
    <w:rsid w:val="00BE2DBD"/>
    <w:rsid w:val="00BE30C0"/>
    <w:rsid w:val="00BE3297"/>
    <w:rsid w:val="00BE3316"/>
    <w:rsid w:val="00BE34DF"/>
    <w:rsid w:val="00BE3720"/>
    <w:rsid w:val="00BE41FA"/>
    <w:rsid w:val="00BE45A1"/>
    <w:rsid w:val="00BE4680"/>
    <w:rsid w:val="00BE4764"/>
    <w:rsid w:val="00BE4931"/>
    <w:rsid w:val="00BE4A0C"/>
    <w:rsid w:val="00BE4E37"/>
    <w:rsid w:val="00BE4EF6"/>
    <w:rsid w:val="00BE4FA5"/>
    <w:rsid w:val="00BE5140"/>
    <w:rsid w:val="00BE5164"/>
    <w:rsid w:val="00BE5352"/>
    <w:rsid w:val="00BE5636"/>
    <w:rsid w:val="00BE617F"/>
    <w:rsid w:val="00BE6313"/>
    <w:rsid w:val="00BE68C8"/>
    <w:rsid w:val="00BE6A33"/>
    <w:rsid w:val="00BE6BCA"/>
    <w:rsid w:val="00BE6D60"/>
    <w:rsid w:val="00BE758D"/>
    <w:rsid w:val="00BE7981"/>
    <w:rsid w:val="00BE7BA2"/>
    <w:rsid w:val="00BE7BA7"/>
    <w:rsid w:val="00BE7CE9"/>
    <w:rsid w:val="00BE7F0B"/>
    <w:rsid w:val="00BF0250"/>
    <w:rsid w:val="00BF0479"/>
    <w:rsid w:val="00BF0ED1"/>
    <w:rsid w:val="00BF12D1"/>
    <w:rsid w:val="00BF13A2"/>
    <w:rsid w:val="00BF1628"/>
    <w:rsid w:val="00BF1CB8"/>
    <w:rsid w:val="00BF1FA4"/>
    <w:rsid w:val="00BF2003"/>
    <w:rsid w:val="00BF2151"/>
    <w:rsid w:val="00BF243E"/>
    <w:rsid w:val="00BF2899"/>
    <w:rsid w:val="00BF2B2D"/>
    <w:rsid w:val="00BF2C8F"/>
    <w:rsid w:val="00BF2DBF"/>
    <w:rsid w:val="00BF3020"/>
    <w:rsid w:val="00BF3736"/>
    <w:rsid w:val="00BF39E6"/>
    <w:rsid w:val="00BF4415"/>
    <w:rsid w:val="00BF4527"/>
    <w:rsid w:val="00BF4A52"/>
    <w:rsid w:val="00BF4E4B"/>
    <w:rsid w:val="00BF4EB9"/>
    <w:rsid w:val="00BF4EBA"/>
    <w:rsid w:val="00BF4F02"/>
    <w:rsid w:val="00BF5112"/>
    <w:rsid w:val="00BF578C"/>
    <w:rsid w:val="00BF5F94"/>
    <w:rsid w:val="00BF6006"/>
    <w:rsid w:val="00BF627E"/>
    <w:rsid w:val="00BF6D18"/>
    <w:rsid w:val="00BF76AF"/>
    <w:rsid w:val="00BF77FF"/>
    <w:rsid w:val="00BF7946"/>
    <w:rsid w:val="00BF79EB"/>
    <w:rsid w:val="00BF7B3A"/>
    <w:rsid w:val="00C00087"/>
    <w:rsid w:val="00C00287"/>
    <w:rsid w:val="00C003CC"/>
    <w:rsid w:val="00C00659"/>
    <w:rsid w:val="00C00738"/>
    <w:rsid w:val="00C00764"/>
    <w:rsid w:val="00C010BB"/>
    <w:rsid w:val="00C01141"/>
    <w:rsid w:val="00C012C9"/>
    <w:rsid w:val="00C016CC"/>
    <w:rsid w:val="00C017DD"/>
    <w:rsid w:val="00C0184F"/>
    <w:rsid w:val="00C01B2C"/>
    <w:rsid w:val="00C01B4B"/>
    <w:rsid w:val="00C01BA7"/>
    <w:rsid w:val="00C01C66"/>
    <w:rsid w:val="00C020B7"/>
    <w:rsid w:val="00C02243"/>
    <w:rsid w:val="00C0227F"/>
    <w:rsid w:val="00C0277C"/>
    <w:rsid w:val="00C027D1"/>
    <w:rsid w:val="00C0285E"/>
    <w:rsid w:val="00C02910"/>
    <w:rsid w:val="00C02CCA"/>
    <w:rsid w:val="00C02F7A"/>
    <w:rsid w:val="00C03797"/>
    <w:rsid w:val="00C03D74"/>
    <w:rsid w:val="00C03EA0"/>
    <w:rsid w:val="00C040A5"/>
    <w:rsid w:val="00C0435B"/>
    <w:rsid w:val="00C04A56"/>
    <w:rsid w:val="00C04E7F"/>
    <w:rsid w:val="00C04EDD"/>
    <w:rsid w:val="00C0520D"/>
    <w:rsid w:val="00C0529D"/>
    <w:rsid w:val="00C0560F"/>
    <w:rsid w:val="00C05BC2"/>
    <w:rsid w:val="00C06114"/>
    <w:rsid w:val="00C061B7"/>
    <w:rsid w:val="00C0669D"/>
    <w:rsid w:val="00C0670D"/>
    <w:rsid w:val="00C067C6"/>
    <w:rsid w:val="00C06A4A"/>
    <w:rsid w:val="00C06AF0"/>
    <w:rsid w:val="00C06C96"/>
    <w:rsid w:val="00C06DE9"/>
    <w:rsid w:val="00C06E07"/>
    <w:rsid w:val="00C06F9F"/>
    <w:rsid w:val="00C06FE8"/>
    <w:rsid w:val="00C071CF"/>
    <w:rsid w:val="00C072B1"/>
    <w:rsid w:val="00C077D6"/>
    <w:rsid w:val="00C078C8"/>
    <w:rsid w:val="00C07C0E"/>
    <w:rsid w:val="00C101C6"/>
    <w:rsid w:val="00C101E8"/>
    <w:rsid w:val="00C103DA"/>
    <w:rsid w:val="00C105B8"/>
    <w:rsid w:val="00C10647"/>
    <w:rsid w:val="00C106D4"/>
    <w:rsid w:val="00C10CB4"/>
    <w:rsid w:val="00C1117A"/>
    <w:rsid w:val="00C11360"/>
    <w:rsid w:val="00C113CF"/>
    <w:rsid w:val="00C11442"/>
    <w:rsid w:val="00C1164D"/>
    <w:rsid w:val="00C118E8"/>
    <w:rsid w:val="00C11924"/>
    <w:rsid w:val="00C11A1E"/>
    <w:rsid w:val="00C11CC1"/>
    <w:rsid w:val="00C11CCB"/>
    <w:rsid w:val="00C12287"/>
    <w:rsid w:val="00C1277A"/>
    <w:rsid w:val="00C1284B"/>
    <w:rsid w:val="00C130F1"/>
    <w:rsid w:val="00C13289"/>
    <w:rsid w:val="00C13398"/>
    <w:rsid w:val="00C135C5"/>
    <w:rsid w:val="00C13706"/>
    <w:rsid w:val="00C13768"/>
    <w:rsid w:val="00C13D22"/>
    <w:rsid w:val="00C13FB7"/>
    <w:rsid w:val="00C145E3"/>
    <w:rsid w:val="00C148A7"/>
    <w:rsid w:val="00C1495E"/>
    <w:rsid w:val="00C14989"/>
    <w:rsid w:val="00C14F0D"/>
    <w:rsid w:val="00C14F18"/>
    <w:rsid w:val="00C150C1"/>
    <w:rsid w:val="00C1517B"/>
    <w:rsid w:val="00C1526F"/>
    <w:rsid w:val="00C153A2"/>
    <w:rsid w:val="00C15511"/>
    <w:rsid w:val="00C158D8"/>
    <w:rsid w:val="00C15EAB"/>
    <w:rsid w:val="00C16016"/>
    <w:rsid w:val="00C165F3"/>
    <w:rsid w:val="00C1682D"/>
    <w:rsid w:val="00C16A90"/>
    <w:rsid w:val="00C16ABF"/>
    <w:rsid w:val="00C16CC8"/>
    <w:rsid w:val="00C16E73"/>
    <w:rsid w:val="00C16EAA"/>
    <w:rsid w:val="00C16F3D"/>
    <w:rsid w:val="00C16FBA"/>
    <w:rsid w:val="00C170A1"/>
    <w:rsid w:val="00C1721D"/>
    <w:rsid w:val="00C1761B"/>
    <w:rsid w:val="00C17D9B"/>
    <w:rsid w:val="00C20038"/>
    <w:rsid w:val="00C200B5"/>
    <w:rsid w:val="00C2033D"/>
    <w:rsid w:val="00C204A9"/>
    <w:rsid w:val="00C2062A"/>
    <w:rsid w:val="00C208FC"/>
    <w:rsid w:val="00C20DF3"/>
    <w:rsid w:val="00C20E2D"/>
    <w:rsid w:val="00C20E3E"/>
    <w:rsid w:val="00C20E79"/>
    <w:rsid w:val="00C20FB8"/>
    <w:rsid w:val="00C21100"/>
    <w:rsid w:val="00C21305"/>
    <w:rsid w:val="00C214BF"/>
    <w:rsid w:val="00C21953"/>
    <w:rsid w:val="00C21DC6"/>
    <w:rsid w:val="00C2207C"/>
    <w:rsid w:val="00C223A2"/>
    <w:rsid w:val="00C224DF"/>
    <w:rsid w:val="00C22596"/>
    <w:rsid w:val="00C22B6E"/>
    <w:rsid w:val="00C23831"/>
    <w:rsid w:val="00C23B28"/>
    <w:rsid w:val="00C23BB8"/>
    <w:rsid w:val="00C23BED"/>
    <w:rsid w:val="00C23C54"/>
    <w:rsid w:val="00C23E59"/>
    <w:rsid w:val="00C2422C"/>
    <w:rsid w:val="00C24375"/>
    <w:rsid w:val="00C2449A"/>
    <w:rsid w:val="00C24550"/>
    <w:rsid w:val="00C24708"/>
    <w:rsid w:val="00C24B62"/>
    <w:rsid w:val="00C24B74"/>
    <w:rsid w:val="00C2502B"/>
    <w:rsid w:val="00C2510A"/>
    <w:rsid w:val="00C25434"/>
    <w:rsid w:val="00C254AC"/>
    <w:rsid w:val="00C256E9"/>
    <w:rsid w:val="00C2593A"/>
    <w:rsid w:val="00C25A41"/>
    <w:rsid w:val="00C25F04"/>
    <w:rsid w:val="00C25F50"/>
    <w:rsid w:val="00C260B3"/>
    <w:rsid w:val="00C26101"/>
    <w:rsid w:val="00C2633A"/>
    <w:rsid w:val="00C2639E"/>
    <w:rsid w:val="00C26413"/>
    <w:rsid w:val="00C26848"/>
    <w:rsid w:val="00C26880"/>
    <w:rsid w:val="00C2724E"/>
    <w:rsid w:val="00C273D4"/>
    <w:rsid w:val="00C274AC"/>
    <w:rsid w:val="00C2794C"/>
    <w:rsid w:val="00C27B63"/>
    <w:rsid w:val="00C3012D"/>
    <w:rsid w:val="00C30254"/>
    <w:rsid w:val="00C3040A"/>
    <w:rsid w:val="00C30861"/>
    <w:rsid w:val="00C30E7C"/>
    <w:rsid w:val="00C30F5E"/>
    <w:rsid w:val="00C31501"/>
    <w:rsid w:val="00C3172E"/>
    <w:rsid w:val="00C31869"/>
    <w:rsid w:val="00C31994"/>
    <w:rsid w:val="00C319A5"/>
    <w:rsid w:val="00C31F20"/>
    <w:rsid w:val="00C32162"/>
    <w:rsid w:val="00C32313"/>
    <w:rsid w:val="00C32379"/>
    <w:rsid w:val="00C325F1"/>
    <w:rsid w:val="00C32654"/>
    <w:rsid w:val="00C326BA"/>
    <w:rsid w:val="00C3275D"/>
    <w:rsid w:val="00C327CD"/>
    <w:rsid w:val="00C32B6C"/>
    <w:rsid w:val="00C32BA1"/>
    <w:rsid w:val="00C32FF6"/>
    <w:rsid w:val="00C331B6"/>
    <w:rsid w:val="00C333F5"/>
    <w:rsid w:val="00C333FC"/>
    <w:rsid w:val="00C3387E"/>
    <w:rsid w:val="00C33903"/>
    <w:rsid w:val="00C33A18"/>
    <w:rsid w:val="00C33FDA"/>
    <w:rsid w:val="00C34026"/>
    <w:rsid w:val="00C34316"/>
    <w:rsid w:val="00C34346"/>
    <w:rsid w:val="00C3438B"/>
    <w:rsid w:val="00C34392"/>
    <w:rsid w:val="00C343A1"/>
    <w:rsid w:val="00C34698"/>
    <w:rsid w:val="00C3479E"/>
    <w:rsid w:val="00C348FC"/>
    <w:rsid w:val="00C3492E"/>
    <w:rsid w:val="00C34CD7"/>
    <w:rsid w:val="00C34E34"/>
    <w:rsid w:val="00C35176"/>
    <w:rsid w:val="00C35289"/>
    <w:rsid w:val="00C35C35"/>
    <w:rsid w:val="00C35E23"/>
    <w:rsid w:val="00C365BA"/>
    <w:rsid w:val="00C36701"/>
    <w:rsid w:val="00C368EA"/>
    <w:rsid w:val="00C376EF"/>
    <w:rsid w:val="00C37743"/>
    <w:rsid w:val="00C37E4E"/>
    <w:rsid w:val="00C40829"/>
    <w:rsid w:val="00C40EE4"/>
    <w:rsid w:val="00C40F8C"/>
    <w:rsid w:val="00C411A5"/>
    <w:rsid w:val="00C4138E"/>
    <w:rsid w:val="00C417AB"/>
    <w:rsid w:val="00C4194B"/>
    <w:rsid w:val="00C41B1D"/>
    <w:rsid w:val="00C41C2B"/>
    <w:rsid w:val="00C41CEC"/>
    <w:rsid w:val="00C41D08"/>
    <w:rsid w:val="00C42330"/>
    <w:rsid w:val="00C42A64"/>
    <w:rsid w:val="00C42B3C"/>
    <w:rsid w:val="00C42E67"/>
    <w:rsid w:val="00C42EC1"/>
    <w:rsid w:val="00C42F32"/>
    <w:rsid w:val="00C42F7C"/>
    <w:rsid w:val="00C43233"/>
    <w:rsid w:val="00C434D3"/>
    <w:rsid w:val="00C43691"/>
    <w:rsid w:val="00C436A0"/>
    <w:rsid w:val="00C4370E"/>
    <w:rsid w:val="00C437E3"/>
    <w:rsid w:val="00C43BB0"/>
    <w:rsid w:val="00C43CAF"/>
    <w:rsid w:val="00C43FCC"/>
    <w:rsid w:val="00C440D9"/>
    <w:rsid w:val="00C44363"/>
    <w:rsid w:val="00C44534"/>
    <w:rsid w:val="00C4453C"/>
    <w:rsid w:val="00C44573"/>
    <w:rsid w:val="00C44906"/>
    <w:rsid w:val="00C457FE"/>
    <w:rsid w:val="00C459D1"/>
    <w:rsid w:val="00C45BB9"/>
    <w:rsid w:val="00C4608F"/>
    <w:rsid w:val="00C4620C"/>
    <w:rsid w:val="00C4637C"/>
    <w:rsid w:val="00C46384"/>
    <w:rsid w:val="00C4686F"/>
    <w:rsid w:val="00C4689B"/>
    <w:rsid w:val="00C46F58"/>
    <w:rsid w:val="00C46F6F"/>
    <w:rsid w:val="00C46FCB"/>
    <w:rsid w:val="00C47016"/>
    <w:rsid w:val="00C47044"/>
    <w:rsid w:val="00C470EF"/>
    <w:rsid w:val="00C4745D"/>
    <w:rsid w:val="00C47520"/>
    <w:rsid w:val="00C47C1D"/>
    <w:rsid w:val="00C47CF1"/>
    <w:rsid w:val="00C47E50"/>
    <w:rsid w:val="00C47F40"/>
    <w:rsid w:val="00C505C4"/>
    <w:rsid w:val="00C50DEA"/>
    <w:rsid w:val="00C50E26"/>
    <w:rsid w:val="00C50F88"/>
    <w:rsid w:val="00C518C6"/>
    <w:rsid w:val="00C51AEF"/>
    <w:rsid w:val="00C51D9A"/>
    <w:rsid w:val="00C5207D"/>
    <w:rsid w:val="00C52A73"/>
    <w:rsid w:val="00C52C0E"/>
    <w:rsid w:val="00C52C4C"/>
    <w:rsid w:val="00C52C54"/>
    <w:rsid w:val="00C52D18"/>
    <w:rsid w:val="00C53DA0"/>
    <w:rsid w:val="00C53DD5"/>
    <w:rsid w:val="00C541CA"/>
    <w:rsid w:val="00C545A7"/>
    <w:rsid w:val="00C54BD3"/>
    <w:rsid w:val="00C54BE1"/>
    <w:rsid w:val="00C55138"/>
    <w:rsid w:val="00C551D1"/>
    <w:rsid w:val="00C55359"/>
    <w:rsid w:val="00C55C93"/>
    <w:rsid w:val="00C55EC5"/>
    <w:rsid w:val="00C56060"/>
    <w:rsid w:val="00C56157"/>
    <w:rsid w:val="00C5693F"/>
    <w:rsid w:val="00C56993"/>
    <w:rsid w:val="00C56A7A"/>
    <w:rsid w:val="00C56A8B"/>
    <w:rsid w:val="00C56AB8"/>
    <w:rsid w:val="00C57300"/>
    <w:rsid w:val="00C5736A"/>
    <w:rsid w:val="00C57543"/>
    <w:rsid w:val="00C57E1C"/>
    <w:rsid w:val="00C57E40"/>
    <w:rsid w:val="00C60137"/>
    <w:rsid w:val="00C6014C"/>
    <w:rsid w:val="00C60604"/>
    <w:rsid w:val="00C607DF"/>
    <w:rsid w:val="00C60A5B"/>
    <w:rsid w:val="00C60B98"/>
    <w:rsid w:val="00C60C4D"/>
    <w:rsid w:val="00C6110C"/>
    <w:rsid w:val="00C6110D"/>
    <w:rsid w:val="00C61157"/>
    <w:rsid w:val="00C612AA"/>
    <w:rsid w:val="00C61590"/>
    <w:rsid w:val="00C6175F"/>
    <w:rsid w:val="00C617CF"/>
    <w:rsid w:val="00C61A40"/>
    <w:rsid w:val="00C61CBA"/>
    <w:rsid w:val="00C61E5E"/>
    <w:rsid w:val="00C620C9"/>
    <w:rsid w:val="00C6287C"/>
    <w:rsid w:val="00C6318E"/>
    <w:rsid w:val="00C63279"/>
    <w:rsid w:val="00C63367"/>
    <w:rsid w:val="00C636E3"/>
    <w:rsid w:val="00C6371E"/>
    <w:rsid w:val="00C63DD1"/>
    <w:rsid w:val="00C63FA1"/>
    <w:rsid w:val="00C6480E"/>
    <w:rsid w:val="00C64B8F"/>
    <w:rsid w:val="00C64C73"/>
    <w:rsid w:val="00C64C91"/>
    <w:rsid w:val="00C64E69"/>
    <w:rsid w:val="00C64F89"/>
    <w:rsid w:val="00C650AE"/>
    <w:rsid w:val="00C650D1"/>
    <w:rsid w:val="00C6535B"/>
    <w:rsid w:val="00C655FB"/>
    <w:rsid w:val="00C65873"/>
    <w:rsid w:val="00C65BB4"/>
    <w:rsid w:val="00C65CFC"/>
    <w:rsid w:val="00C65D6C"/>
    <w:rsid w:val="00C65D79"/>
    <w:rsid w:val="00C662E8"/>
    <w:rsid w:val="00C663B8"/>
    <w:rsid w:val="00C66A91"/>
    <w:rsid w:val="00C66ABC"/>
    <w:rsid w:val="00C66D7F"/>
    <w:rsid w:val="00C66F1C"/>
    <w:rsid w:val="00C673A3"/>
    <w:rsid w:val="00C67677"/>
    <w:rsid w:val="00C67742"/>
    <w:rsid w:val="00C67DAC"/>
    <w:rsid w:val="00C70025"/>
    <w:rsid w:val="00C7023C"/>
    <w:rsid w:val="00C703F1"/>
    <w:rsid w:val="00C709B7"/>
    <w:rsid w:val="00C70C00"/>
    <w:rsid w:val="00C70F78"/>
    <w:rsid w:val="00C70F99"/>
    <w:rsid w:val="00C710F3"/>
    <w:rsid w:val="00C71238"/>
    <w:rsid w:val="00C71277"/>
    <w:rsid w:val="00C71342"/>
    <w:rsid w:val="00C715E0"/>
    <w:rsid w:val="00C717FD"/>
    <w:rsid w:val="00C71A1F"/>
    <w:rsid w:val="00C72246"/>
    <w:rsid w:val="00C729FA"/>
    <w:rsid w:val="00C72A5E"/>
    <w:rsid w:val="00C72B90"/>
    <w:rsid w:val="00C72C89"/>
    <w:rsid w:val="00C73269"/>
    <w:rsid w:val="00C73824"/>
    <w:rsid w:val="00C739D0"/>
    <w:rsid w:val="00C73C20"/>
    <w:rsid w:val="00C73E0C"/>
    <w:rsid w:val="00C73F2F"/>
    <w:rsid w:val="00C7420C"/>
    <w:rsid w:val="00C74D22"/>
    <w:rsid w:val="00C74E8B"/>
    <w:rsid w:val="00C75341"/>
    <w:rsid w:val="00C75485"/>
    <w:rsid w:val="00C75600"/>
    <w:rsid w:val="00C7568C"/>
    <w:rsid w:val="00C756ED"/>
    <w:rsid w:val="00C75B3F"/>
    <w:rsid w:val="00C75B53"/>
    <w:rsid w:val="00C75CE8"/>
    <w:rsid w:val="00C76021"/>
    <w:rsid w:val="00C7629B"/>
    <w:rsid w:val="00C762FB"/>
    <w:rsid w:val="00C76A78"/>
    <w:rsid w:val="00C76B6B"/>
    <w:rsid w:val="00C76CC6"/>
    <w:rsid w:val="00C76D3D"/>
    <w:rsid w:val="00C76DF5"/>
    <w:rsid w:val="00C76E28"/>
    <w:rsid w:val="00C77265"/>
    <w:rsid w:val="00C77461"/>
    <w:rsid w:val="00C77527"/>
    <w:rsid w:val="00C776B3"/>
    <w:rsid w:val="00C77E8C"/>
    <w:rsid w:val="00C77F0C"/>
    <w:rsid w:val="00C802CA"/>
    <w:rsid w:val="00C802D7"/>
    <w:rsid w:val="00C802EF"/>
    <w:rsid w:val="00C80748"/>
    <w:rsid w:val="00C80D60"/>
    <w:rsid w:val="00C81081"/>
    <w:rsid w:val="00C810AB"/>
    <w:rsid w:val="00C8114B"/>
    <w:rsid w:val="00C811A7"/>
    <w:rsid w:val="00C816A7"/>
    <w:rsid w:val="00C81864"/>
    <w:rsid w:val="00C8193A"/>
    <w:rsid w:val="00C81B54"/>
    <w:rsid w:val="00C81C3A"/>
    <w:rsid w:val="00C82282"/>
    <w:rsid w:val="00C82468"/>
    <w:rsid w:val="00C824E1"/>
    <w:rsid w:val="00C827E0"/>
    <w:rsid w:val="00C82980"/>
    <w:rsid w:val="00C82D82"/>
    <w:rsid w:val="00C82E9D"/>
    <w:rsid w:val="00C83906"/>
    <w:rsid w:val="00C83DEA"/>
    <w:rsid w:val="00C83E70"/>
    <w:rsid w:val="00C8457A"/>
    <w:rsid w:val="00C845FB"/>
    <w:rsid w:val="00C84756"/>
    <w:rsid w:val="00C84EEC"/>
    <w:rsid w:val="00C85681"/>
    <w:rsid w:val="00C856D1"/>
    <w:rsid w:val="00C85AF1"/>
    <w:rsid w:val="00C85B4F"/>
    <w:rsid w:val="00C85DDB"/>
    <w:rsid w:val="00C85E2B"/>
    <w:rsid w:val="00C86261"/>
    <w:rsid w:val="00C862E2"/>
    <w:rsid w:val="00C863E7"/>
    <w:rsid w:val="00C86B3B"/>
    <w:rsid w:val="00C86C25"/>
    <w:rsid w:val="00C87170"/>
    <w:rsid w:val="00C87431"/>
    <w:rsid w:val="00C87630"/>
    <w:rsid w:val="00C876FC"/>
    <w:rsid w:val="00C87759"/>
    <w:rsid w:val="00C87D58"/>
    <w:rsid w:val="00C87F30"/>
    <w:rsid w:val="00C87FE7"/>
    <w:rsid w:val="00C90367"/>
    <w:rsid w:val="00C90452"/>
    <w:rsid w:val="00C90691"/>
    <w:rsid w:val="00C909B2"/>
    <w:rsid w:val="00C909B6"/>
    <w:rsid w:val="00C90BF0"/>
    <w:rsid w:val="00C90E87"/>
    <w:rsid w:val="00C9146F"/>
    <w:rsid w:val="00C9150D"/>
    <w:rsid w:val="00C91A80"/>
    <w:rsid w:val="00C920DE"/>
    <w:rsid w:val="00C92437"/>
    <w:rsid w:val="00C92624"/>
    <w:rsid w:val="00C92765"/>
    <w:rsid w:val="00C929FF"/>
    <w:rsid w:val="00C9305A"/>
    <w:rsid w:val="00C930B2"/>
    <w:rsid w:val="00C931FD"/>
    <w:rsid w:val="00C9348B"/>
    <w:rsid w:val="00C93684"/>
    <w:rsid w:val="00C93B7D"/>
    <w:rsid w:val="00C93EC5"/>
    <w:rsid w:val="00C93F05"/>
    <w:rsid w:val="00C940D4"/>
    <w:rsid w:val="00C943C0"/>
    <w:rsid w:val="00C9471F"/>
    <w:rsid w:val="00C947A5"/>
    <w:rsid w:val="00C94AA7"/>
    <w:rsid w:val="00C9515D"/>
    <w:rsid w:val="00C95286"/>
    <w:rsid w:val="00C95908"/>
    <w:rsid w:val="00C95BCA"/>
    <w:rsid w:val="00C95C2D"/>
    <w:rsid w:val="00C95C6E"/>
    <w:rsid w:val="00C95E03"/>
    <w:rsid w:val="00C967B0"/>
    <w:rsid w:val="00C96F41"/>
    <w:rsid w:val="00C97142"/>
    <w:rsid w:val="00C972CC"/>
    <w:rsid w:val="00C97310"/>
    <w:rsid w:val="00C973E7"/>
    <w:rsid w:val="00C97404"/>
    <w:rsid w:val="00C97485"/>
    <w:rsid w:val="00C9778C"/>
    <w:rsid w:val="00C97EA4"/>
    <w:rsid w:val="00CA0021"/>
    <w:rsid w:val="00CA024F"/>
    <w:rsid w:val="00CA04C2"/>
    <w:rsid w:val="00CA05ED"/>
    <w:rsid w:val="00CA06A2"/>
    <w:rsid w:val="00CA09E2"/>
    <w:rsid w:val="00CA0B72"/>
    <w:rsid w:val="00CA100C"/>
    <w:rsid w:val="00CA11E3"/>
    <w:rsid w:val="00CA15DA"/>
    <w:rsid w:val="00CA17C8"/>
    <w:rsid w:val="00CA18AF"/>
    <w:rsid w:val="00CA18FE"/>
    <w:rsid w:val="00CA25C8"/>
    <w:rsid w:val="00CA2609"/>
    <w:rsid w:val="00CA27B8"/>
    <w:rsid w:val="00CA2871"/>
    <w:rsid w:val="00CA29C7"/>
    <w:rsid w:val="00CA2EA2"/>
    <w:rsid w:val="00CA35E3"/>
    <w:rsid w:val="00CA3672"/>
    <w:rsid w:val="00CA3705"/>
    <w:rsid w:val="00CA3882"/>
    <w:rsid w:val="00CA3B9F"/>
    <w:rsid w:val="00CA3BA9"/>
    <w:rsid w:val="00CA3E4C"/>
    <w:rsid w:val="00CA3F62"/>
    <w:rsid w:val="00CA4115"/>
    <w:rsid w:val="00CA4322"/>
    <w:rsid w:val="00CA4473"/>
    <w:rsid w:val="00CA4854"/>
    <w:rsid w:val="00CA4E6E"/>
    <w:rsid w:val="00CA52AD"/>
    <w:rsid w:val="00CA569C"/>
    <w:rsid w:val="00CA5803"/>
    <w:rsid w:val="00CA5A79"/>
    <w:rsid w:val="00CA5E34"/>
    <w:rsid w:val="00CA6487"/>
    <w:rsid w:val="00CA6CC4"/>
    <w:rsid w:val="00CA748C"/>
    <w:rsid w:val="00CA74CB"/>
    <w:rsid w:val="00CA7540"/>
    <w:rsid w:val="00CA79EE"/>
    <w:rsid w:val="00CA7A9A"/>
    <w:rsid w:val="00CA7BFB"/>
    <w:rsid w:val="00CA7DBD"/>
    <w:rsid w:val="00CB08FA"/>
    <w:rsid w:val="00CB0CEA"/>
    <w:rsid w:val="00CB0DB9"/>
    <w:rsid w:val="00CB0EF5"/>
    <w:rsid w:val="00CB0F55"/>
    <w:rsid w:val="00CB111D"/>
    <w:rsid w:val="00CB114C"/>
    <w:rsid w:val="00CB1286"/>
    <w:rsid w:val="00CB15A8"/>
    <w:rsid w:val="00CB1B20"/>
    <w:rsid w:val="00CB1C73"/>
    <w:rsid w:val="00CB1D40"/>
    <w:rsid w:val="00CB1F8F"/>
    <w:rsid w:val="00CB2098"/>
    <w:rsid w:val="00CB2312"/>
    <w:rsid w:val="00CB23F4"/>
    <w:rsid w:val="00CB26F7"/>
    <w:rsid w:val="00CB271B"/>
    <w:rsid w:val="00CB2854"/>
    <w:rsid w:val="00CB2C86"/>
    <w:rsid w:val="00CB2D09"/>
    <w:rsid w:val="00CB316B"/>
    <w:rsid w:val="00CB3398"/>
    <w:rsid w:val="00CB33A4"/>
    <w:rsid w:val="00CB353F"/>
    <w:rsid w:val="00CB375A"/>
    <w:rsid w:val="00CB3AD6"/>
    <w:rsid w:val="00CB3C6A"/>
    <w:rsid w:val="00CB3CB6"/>
    <w:rsid w:val="00CB3FE8"/>
    <w:rsid w:val="00CB40E0"/>
    <w:rsid w:val="00CB419E"/>
    <w:rsid w:val="00CB41BA"/>
    <w:rsid w:val="00CB41F9"/>
    <w:rsid w:val="00CB43FC"/>
    <w:rsid w:val="00CB4451"/>
    <w:rsid w:val="00CB45C0"/>
    <w:rsid w:val="00CB4A5C"/>
    <w:rsid w:val="00CB4A60"/>
    <w:rsid w:val="00CB4CAE"/>
    <w:rsid w:val="00CB4FE3"/>
    <w:rsid w:val="00CB526E"/>
    <w:rsid w:val="00CB582A"/>
    <w:rsid w:val="00CB5C19"/>
    <w:rsid w:val="00CB5F1D"/>
    <w:rsid w:val="00CB6087"/>
    <w:rsid w:val="00CB6214"/>
    <w:rsid w:val="00CB64F0"/>
    <w:rsid w:val="00CB655E"/>
    <w:rsid w:val="00CB65CF"/>
    <w:rsid w:val="00CB67A0"/>
    <w:rsid w:val="00CB6CAE"/>
    <w:rsid w:val="00CB6F74"/>
    <w:rsid w:val="00CB6F8B"/>
    <w:rsid w:val="00CB7325"/>
    <w:rsid w:val="00CB770B"/>
    <w:rsid w:val="00CB793D"/>
    <w:rsid w:val="00CB7D97"/>
    <w:rsid w:val="00CB7E49"/>
    <w:rsid w:val="00CC00EE"/>
    <w:rsid w:val="00CC031E"/>
    <w:rsid w:val="00CC03CB"/>
    <w:rsid w:val="00CC08E2"/>
    <w:rsid w:val="00CC0957"/>
    <w:rsid w:val="00CC0988"/>
    <w:rsid w:val="00CC0D3A"/>
    <w:rsid w:val="00CC1054"/>
    <w:rsid w:val="00CC110C"/>
    <w:rsid w:val="00CC1352"/>
    <w:rsid w:val="00CC18FB"/>
    <w:rsid w:val="00CC1986"/>
    <w:rsid w:val="00CC1A6A"/>
    <w:rsid w:val="00CC1B07"/>
    <w:rsid w:val="00CC1C4A"/>
    <w:rsid w:val="00CC21DA"/>
    <w:rsid w:val="00CC2603"/>
    <w:rsid w:val="00CC2728"/>
    <w:rsid w:val="00CC2B27"/>
    <w:rsid w:val="00CC2B75"/>
    <w:rsid w:val="00CC30AE"/>
    <w:rsid w:val="00CC3331"/>
    <w:rsid w:val="00CC3419"/>
    <w:rsid w:val="00CC37ED"/>
    <w:rsid w:val="00CC3B30"/>
    <w:rsid w:val="00CC3B4E"/>
    <w:rsid w:val="00CC3BB3"/>
    <w:rsid w:val="00CC3BCD"/>
    <w:rsid w:val="00CC400E"/>
    <w:rsid w:val="00CC45C2"/>
    <w:rsid w:val="00CC4768"/>
    <w:rsid w:val="00CC4A6D"/>
    <w:rsid w:val="00CC4DC2"/>
    <w:rsid w:val="00CC4E03"/>
    <w:rsid w:val="00CC4EA0"/>
    <w:rsid w:val="00CC4F2E"/>
    <w:rsid w:val="00CC5110"/>
    <w:rsid w:val="00CC5233"/>
    <w:rsid w:val="00CC525E"/>
    <w:rsid w:val="00CC53BA"/>
    <w:rsid w:val="00CC5514"/>
    <w:rsid w:val="00CC5C43"/>
    <w:rsid w:val="00CC5E98"/>
    <w:rsid w:val="00CC5EBA"/>
    <w:rsid w:val="00CC60BF"/>
    <w:rsid w:val="00CC630A"/>
    <w:rsid w:val="00CC6612"/>
    <w:rsid w:val="00CC6725"/>
    <w:rsid w:val="00CC680F"/>
    <w:rsid w:val="00CC6A1A"/>
    <w:rsid w:val="00CC6C93"/>
    <w:rsid w:val="00CC6D6F"/>
    <w:rsid w:val="00CC6E2E"/>
    <w:rsid w:val="00CC6FF6"/>
    <w:rsid w:val="00CC7541"/>
    <w:rsid w:val="00CC7C67"/>
    <w:rsid w:val="00CC7C82"/>
    <w:rsid w:val="00CC7FD5"/>
    <w:rsid w:val="00CD0297"/>
    <w:rsid w:val="00CD056F"/>
    <w:rsid w:val="00CD07E9"/>
    <w:rsid w:val="00CD0C0E"/>
    <w:rsid w:val="00CD122B"/>
    <w:rsid w:val="00CD1E02"/>
    <w:rsid w:val="00CD20C3"/>
    <w:rsid w:val="00CD235E"/>
    <w:rsid w:val="00CD2443"/>
    <w:rsid w:val="00CD26D6"/>
    <w:rsid w:val="00CD2762"/>
    <w:rsid w:val="00CD29F4"/>
    <w:rsid w:val="00CD3153"/>
    <w:rsid w:val="00CD333E"/>
    <w:rsid w:val="00CD34AB"/>
    <w:rsid w:val="00CD3B33"/>
    <w:rsid w:val="00CD3B72"/>
    <w:rsid w:val="00CD3DFB"/>
    <w:rsid w:val="00CD3E51"/>
    <w:rsid w:val="00CD40EF"/>
    <w:rsid w:val="00CD414D"/>
    <w:rsid w:val="00CD4473"/>
    <w:rsid w:val="00CD462D"/>
    <w:rsid w:val="00CD47E6"/>
    <w:rsid w:val="00CD4A8B"/>
    <w:rsid w:val="00CD4AA7"/>
    <w:rsid w:val="00CD4C7A"/>
    <w:rsid w:val="00CD4C7E"/>
    <w:rsid w:val="00CD50F2"/>
    <w:rsid w:val="00CD51A1"/>
    <w:rsid w:val="00CD524A"/>
    <w:rsid w:val="00CD57DF"/>
    <w:rsid w:val="00CD5902"/>
    <w:rsid w:val="00CD5AF4"/>
    <w:rsid w:val="00CD5BBF"/>
    <w:rsid w:val="00CD5CE4"/>
    <w:rsid w:val="00CD5CF5"/>
    <w:rsid w:val="00CD601D"/>
    <w:rsid w:val="00CD61DE"/>
    <w:rsid w:val="00CD62D9"/>
    <w:rsid w:val="00CD63B8"/>
    <w:rsid w:val="00CD63E2"/>
    <w:rsid w:val="00CD6580"/>
    <w:rsid w:val="00CD6B01"/>
    <w:rsid w:val="00CD6DA6"/>
    <w:rsid w:val="00CD77F1"/>
    <w:rsid w:val="00CD79B8"/>
    <w:rsid w:val="00CD7EFE"/>
    <w:rsid w:val="00CE056C"/>
    <w:rsid w:val="00CE077E"/>
    <w:rsid w:val="00CE07C3"/>
    <w:rsid w:val="00CE07E7"/>
    <w:rsid w:val="00CE0D73"/>
    <w:rsid w:val="00CE0EEE"/>
    <w:rsid w:val="00CE0FBF"/>
    <w:rsid w:val="00CE100F"/>
    <w:rsid w:val="00CE1115"/>
    <w:rsid w:val="00CE1269"/>
    <w:rsid w:val="00CE17DE"/>
    <w:rsid w:val="00CE1927"/>
    <w:rsid w:val="00CE1AAB"/>
    <w:rsid w:val="00CE1B1C"/>
    <w:rsid w:val="00CE1BF4"/>
    <w:rsid w:val="00CE1DEB"/>
    <w:rsid w:val="00CE204D"/>
    <w:rsid w:val="00CE247C"/>
    <w:rsid w:val="00CE25C4"/>
    <w:rsid w:val="00CE2A42"/>
    <w:rsid w:val="00CE2AB2"/>
    <w:rsid w:val="00CE2C41"/>
    <w:rsid w:val="00CE317A"/>
    <w:rsid w:val="00CE363B"/>
    <w:rsid w:val="00CE3800"/>
    <w:rsid w:val="00CE3ACC"/>
    <w:rsid w:val="00CE3BF0"/>
    <w:rsid w:val="00CE3C1F"/>
    <w:rsid w:val="00CE3E31"/>
    <w:rsid w:val="00CE3F1F"/>
    <w:rsid w:val="00CE42C5"/>
    <w:rsid w:val="00CE4721"/>
    <w:rsid w:val="00CE478C"/>
    <w:rsid w:val="00CE4B11"/>
    <w:rsid w:val="00CE526D"/>
    <w:rsid w:val="00CE52F0"/>
    <w:rsid w:val="00CE53C0"/>
    <w:rsid w:val="00CE5490"/>
    <w:rsid w:val="00CE54C3"/>
    <w:rsid w:val="00CE5512"/>
    <w:rsid w:val="00CE5701"/>
    <w:rsid w:val="00CE591C"/>
    <w:rsid w:val="00CE59FF"/>
    <w:rsid w:val="00CE5B50"/>
    <w:rsid w:val="00CE627B"/>
    <w:rsid w:val="00CE64BE"/>
    <w:rsid w:val="00CE65C5"/>
    <w:rsid w:val="00CE66E8"/>
    <w:rsid w:val="00CE71C0"/>
    <w:rsid w:val="00CE72F8"/>
    <w:rsid w:val="00CE78F0"/>
    <w:rsid w:val="00CE7A3F"/>
    <w:rsid w:val="00CE7F8F"/>
    <w:rsid w:val="00CF05A0"/>
    <w:rsid w:val="00CF08F1"/>
    <w:rsid w:val="00CF0B41"/>
    <w:rsid w:val="00CF0EC9"/>
    <w:rsid w:val="00CF0F75"/>
    <w:rsid w:val="00CF1038"/>
    <w:rsid w:val="00CF10E6"/>
    <w:rsid w:val="00CF1291"/>
    <w:rsid w:val="00CF16DC"/>
    <w:rsid w:val="00CF207B"/>
    <w:rsid w:val="00CF2207"/>
    <w:rsid w:val="00CF2526"/>
    <w:rsid w:val="00CF257D"/>
    <w:rsid w:val="00CF26D5"/>
    <w:rsid w:val="00CF294C"/>
    <w:rsid w:val="00CF2E29"/>
    <w:rsid w:val="00CF2F19"/>
    <w:rsid w:val="00CF2FD6"/>
    <w:rsid w:val="00CF3382"/>
    <w:rsid w:val="00CF33FA"/>
    <w:rsid w:val="00CF3727"/>
    <w:rsid w:val="00CF372D"/>
    <w:rsid w:val="00CF377D"/>
    <w:rsid w:val="00CF3817"/>
    <w:rsid w:val="00CF38A8"/>
    <w:rsid w:val="00CF3AA5"/>
    <w:rsid w:val="00CF4298"/>
    <w:rsid w:val="00CF442E"/>
    <w:rsid w:val="00CF4578"/>
    <w:rsid w:val="00CF46DB"/>
    <w:rsid w:val="00CF4919"/>
    <w:rsid w:val="00CF4A80"/>
    <w:rsid w:val="00CF4ACC"/>
    <w:rsid w:val="00CF4B5C"/>
    <w:rsid w:val="00CF4D14"/>
    <w:rsid w:val="00CF5351"/>
    <w:rsid w:val="00CF549B"/>
    <w:rsid w:val="00CF565D"/>
    <w:rsid w:val="00CF5900"/>
    <w:rsid w:val="00CF5B0E"/>
    <w:rsid w:val="00CF600D"/>
    <w:rsid w:val="00CF6708"/>
    <w:rsid w:val="00CF68D9"/>
    <w:rsid w:val="00CF6E78"/>
    <w:rsid w:val="00CF7099"/>
    <w:rsid w:val="00CF7152"/>
    <w:rsid w:val="00CF71F3"/>
    <w:rsid w:val="00CF7607"/>
    <w:rsid w:val="00CF79A4"/>
    <w:rsid w:val="00CF7C8A"/>
    <w:rsid w:val="00CF7C91"/>
    <w:rsid w:val="00CF7D81"/>
    <w:rsid w:val="00D00013"/>
    <w:rsid w:val="00D00152"/>
    <w:rsid w:val="00D008B4"/>
    <w:rsid w:val="00D009CD"/>
    <w:rsid w:val="00D00AE2"/>
    <w:rsid w:val="00D00C37"/>
    <w:rsid w:val="00D00DC4"/>
    <w:rsid w:val="00D00DFA"/>
    <w:rsid w:val="00D00F5E"/>
    <w:rsid w:val="00D01083"/>
    <w:rsid w:val="00D012CF"/>
    <w:rsid w:val="00D0135C"/>
    <w:rsid w:val="00D01938"/>
    <w:rsid w:val="00D01B13"/>
    <w:rsid w:val="00D01CBC"/>
    <w:rsid w:val="00D01F02"/>
    <w:rsid w:val="00D01FE1"/>
    <w:rsid w:val="00D0301F"/>
    <w:rsid w:val="00D031BA"/>
    <w:rsid w:val="00D03789"/>
    <w:rsid w:val="00D03C4C"/>
    <w:rsid w:val="00D0405E"/>
    <w:rsid w:val="00D041C0"/>
    <w:rsid w:val="00D04687"/>
    <w:rsid w:val="00D04B6D"/>
    <w:rsid w:val="00D04C74"/>
    <w:rsid w:val="00D05330"/>
    <w:rsid w:val="00D0533F"/>
    <w:rsid w:val="00D057B6"/>
    <w:rsid w:val="00D0583E"/>
    <w:rsid w:val="00D059A1"/>
    <w:rsid w:val="00D05BB8"/>
    <w:rsid w:val="00D0614B"/>
    <w:rsid w:val="00D06256"/>
    <w:rsid w:val="00D0642F"/>
    <w:rsid w:val="00D064CE"/>
    <w:rsid w:val="00D069C0"/>
    <w:rsid w:val="00D06CFC"/>
    <w:rsid w:val="00D06F25"/>
    <w:rsid w:val="00D074F9"/>
    <w:rsid w:val="00D07585"/>
    <w:rsid w:val="00D075D7"/>
    <w:rsid w:val="00D07964"/>
    <w:rsid w:val="00D07970"/>
    <w:rsid w:val="00D07C13"/>
    <w:rsid w:val="00D1039F"/>
    <w:rsid w:val="00D1070D"/>
    <w:rsid w:val="00D1085E"/>
    <w:rsid w:val="00D109C4"/>
    <w:rsid w:val="00D10D64"/>
    <w:rsid w:val="00D10FE9"/>
    <w:rsid w:val="00D110B5"/>
    <w:rsid w:val="00D112B5"/>
    <w:rsid w:val="00D1133B"/>
    <w:rsid w:val="00D1174F"/>
    <w:rsid w:val="00D119AD"/>
    <w:rsid w:val="00D12283"/>
    <w:rsid w:val="00D12930"/>
    <w:rsid w:val="00D12A31"/>
    <w:rsid w:val="00D12A89"/>
    <w:rsid w:val="00D12EA6"/>
    <w:rsid w:val="00D13390"/>
    <w:rsid w:val="00D133A3"/>
    <w:rsid w:val="00D13400"/>
    <w:rsid w:val="00D139D0"/>
    <w:rsid w:val="00D13B00"/>
    <w:rsid w:val="00D13DCB"/>
    <w:rsid w:val="00D13F07"/>
    <w:rsid w:val="00D1401E"/>
    <w:rsid w:val="00D14410"/>
    <w:rsid w:val="00D14B80"/>
    <w:rsid w:val="00D14B93"/>
    <w:rsid w:val="00D15107"/>
    <w:rsid w:val="00D155A8"/>
    <w:rsid w:val="00D15709"/>
    <w:rsid w:val="00D15728"/>
    <w:rsid w:val="00D157EC"/>
    <w:rsid w:val="00D15A7D"/>
    <w:rsid w:val="00D160B7"/>
    <w:rsid w:val="00D16B1D"/>
    <w:rsid w:val="00D16BDE"/>
    <w:rsid w:val="00D170EF"/>
    <w:rsid w:val="00D17706"/>
    <w:rsid w:val="00D17FB5"/>
    <w:rsid w:val="00D20083"/>
    <w:rsid w:val="00D202FA"/>
    <w:rsid w:val="00D2054A"/>
    <w:rsid w:val="00D20E8D"/>
    <w:rsid w:val="00D20F66"/>
    <w:rsid w:val="00D212E0"/>
    <w:rsid w:val="00D212EA"/>
    <w:rsid w:val="00D2132F"/>
    <w:rsid w:val="00D21BFC"/>
    <w:rsid w:val="00D21E02"/>
    <w:rsid w:val="00D225FD"/>
    <w:rsid w:val="00D23096"/>
    <w:rsid w:val="00D2318B"/>
    <w:rsid w:val="00D236F7"/>
    <w:rsid w:val="00D2375F"/>
    <w:rsid w:val="00D23D2A"/>
    <w:rsid w:val="00D23D70"/>
    <w:rsid w:val="00D240CB"/>
    <w:rsid w:val="00D2412E"/>
    <w:rsid w:val="00D243C8"/>
    <w:rsid w:val="00D243E7"/>
    <w:rsid w:val="00D2459F"/>
    <w:rsid w:val="00D24698"/>
    <w:rsid w:val="00D24989"/>
    <w:rsid w:val="00D24D3F"/>
    <w:rsid w:val="00D24F38"/>
    <w:rsid w:val="00D24F6A"/>
    <w:rsid w:val="00D25239"/>
    <w:rsid w:val="00D25558"/>
    <w:rsid w:val="00D256FF"/>
    <w:rsid w:val="00D25C89"/>
    <w:rsid w:val="00D25E61"/>
    <w:rsid w:val="00D25F8D"/>
    <w:rsid w:val="00D261E1"/>
    <w:rsid w:val="00D264AE"/>
    <w:rsid w:val="00D26644"/>
    <w:rsid w:val="00D2668F"/>
    <w:rsid w:val="00D26774"/>
    <w:rsid w:val="00D26855"/>
    <w:rsid w:val="00D26D08"/>
    <w:rsid w:val="00D26E36"/>
    <w:rsid w:val="00D27298"/>
    <w:rsid w:val="00D275FB"/>
    <w:rsid w:val="00D30009"/>
    <w:rsid w:val="00D302D4"/>
    <w:rsid w:val="00D307D3"/>
    <w:rsid w:val="00D30BD6"/>
    <w:rsid w:val="00D314F2"/>
    <w:rsid w:val="00D3162C"/>
    <w:rsid w:val="00D316D0"/>
    <w:rsid w:val="00D31AF5"/>
    <w:rsid w:val="00D31CEB"/>
    <w:rsid w:val="00D31CFE"/>
    <w:rsid w:val="00D31D62"/>
    <w:rsid w:val="00D3259F"/>
    <w:rsid w:val="00D32749"/>
    <w:rsid w:val="00D327AB"/>
    <w:rsid w:val="00D33212"/>
    <w:rsid w:val="00D33267"/>
    <w:rsid w:val="00D334E8"/>
    <w:rsid w:val="00D3369B"/>
    <w:rsid w:val="00D33901"/>
    <w:rsid w:val="00D33B1C"/>
    <w:rsid w:val="00D33BC2"/>
    <w:rsid w:val="00D34144"/>
    <w:rsid w:val="00D34415"/>
    <w:rsid w:val="00D34453"/>
    <w:rsid w:val="00D3453D"/>
    <w:rsid w:val="00D34709"/>
    <w:rsid w:val="00D3483B"/>
    <w:rsid w:val="00D3484A"/>
    <w:rsid w:val="00D34F3C"/>
    <w:rsid w:val="00D3576D"/>
    <w:rsid w:val="00D35963"/>
    <w:rsid w:val="00D35D69"/>
    <w:rsid w:val="00D36383"/>
    <w:rsid w:val="00D36589"/>
    <w:rsid w:val="00D36A39"/>
    <w:rsid w:val="00D37204"/>
    <w:rsid w:val="00D372E0"/>
    <w:rsid w:val="00D37371"/>
    <w:rsid w:val="00D37389"/>
    <w:rsid w:val="00D37666"/>
    <w:rsid w:val="00D377F9"/>
    <w:rsid w:val="00D3780C"/>
    <w:rsid w:val="00D3798A"/>
    <w:rsid w:val="00D37E6F"/>
    <w:rsid w:val="00D40073"/>
    <w:rsid w:val="00D4018B"/>
    <w:rsid w:val="00D40292"/>
    <w:rsid w:val="00D4035F"/>
    <w:rsid w:val="00D40595"/>
    <w:rsid w:val="00D4062F"/>
    <w:rsid w:val="00D40692"/>
    <w:rsid w:val="00D40A85"/>
    <w:rsid w:val="00D40BD8"/>
    <w:rsid w:val="00D40C12"/>
    <w:rsid w:val="00D40D24"/>
    <w:rsid w:val="00D40D8C"/>
    <w:rsid w:val="00D40DB1"/>
    <w:rsid w:val="00D40FB4"/>
    <w:rsid w:val="00D41170"/>
    <w:rsid w:val="00D41178"/>
    <w:rsid w:val="00D4118C"/>
    <w:rsid w:val="00D412C0"/>
    <w:rsid w:val="00D41312"/>
    <w:rsid w:val="00D4165B"/>
    <w:rsid w:val="00D419B7"/>
    <w:rsid w:val="00D41D8E"/>
    <w:rsid w:val="00D41E3A"/>
    <w:rsid w:val="00D41E51"/>
    <w:rsid w:val="00D41FAA"/>
    <w:rsid w:val="00D427E3"/>
    <w:rsid w:val="00D427F8"/>
    <w:rsid w:val="00D42C92"/>
    <w:rsid w:val="00D43348"/>
    <w:rsid w:val="00D4337F"/>
    <w:rsid w:val="00D43730"/>
    <w:rsid w:val="00D43918"/>
    <w:rsid w:val="00D43BF1"/>
    <w:rsid w:val="00D43FE7"/>
    <w:rsid w:val="00D44A13"/>
    <w:rsid w:val="00D44A51"/>
    <w:rsid w:val="00D453A4"/>
    <w:rsid w:val="00D4568C"/>
    <w:rsid w:val="00D4573E"/>
    <w:rsid w:val="00D45C5B"/>
    <w:rsid w:val="00D45E97"/>
    <w:rsid w:val="00D4631D"/>
    <w:rsid w:val="00D465B3"/>
    <w:rsid w:val="00D468D1"/>
    <w:rsid w:val="00D46915"/>
    <w:rsid w:val="00D46D2F"/>
    <w:rsid w:val="00D46E13"/>
    <w:rsid w:val="00D47272"/>
    <w:rsid w:val="00D475CE"/>
    <w:rsid w:val="00D4767C"/>
    <w:rsid w:val="00D476A1"/>
    <w:rsid w:val="00D47A07"/>
    <w:rsid w:val="00D47A84"/>
    <w:rsid w:val="00D47CCD"/>
    <w:rsid w:val="00D5053F"/>
    <w:rsid w:val="00D5063B"/>
    <w:rsid w:val="00D506CE"/>
    <w:rsid w:val="00D508BC"/>
    <w:rsid w:val="00D50C8E"/>
    <w:rsid w:val="00D511A2"/>
    <w:rsid w:val="00D51596"/>
    <w:rsid w:val="00D51D3C"/>
    <w:rsid w:val="00D51EAE"/>
    <w:rsid w:val="00D52A72"/>
    <w:rsid w:val="00D52B4A"/>
    <w:rsid w:val="00D52DE8"/>
    <w:rsid w:val="00D535FA"/>
    <w:rsid w:val="00D5373B"/>
    <w:rsid w:val="00D539AA"/>
    <w:rsid w:val="00D541D4"/>
    <w:rsid w:val="00D547D9"/>
    <w:rsid w:val="00D54ADF"/>
    <w:rsid w:val="00D54D3C"/>
    <w:rsid w:val="00D5541A"/>
    <w:rsid w:val="00D5552C"/>
    <w:rsid w:val="00D5560A"/>
    <w:rsid w:val="00D5561B"/>
    <w:rsid w:val="00D55713"/>
    <w:rsid w:val="00D55C8C"/>
    <w:rsid w:val="00D55CE5"/>
    <w:rsid w:val="00D55D73"/>
    <w:rsid w:val="00D55FA7"/>
    <w:rsid w:val="00D56AFB"/>
    <w:rsid w:val="00D56ED4"/>
    <w:rsid w:val="00D56EE9"/>
    <w:rsid w:val="00D57326"/>
    <w:rsid w:val="00D57719"/>
    <w:rsid w:val="00D579E4"/>
    <w:rsid w:val="00D57C1B"/>
    <w:rsid w:val="00D57F6C"/>
    <w:rsid w:val="00D60187"/>
    <w:rsid w:val="00D60895"/>
    <w:rsid w:val="00D60ADC"/>
    <w:rsid w:val="00D60CBC"/>
    <w:rsid w:val="00D60E7C"/>
    <w:rsid w:val="00D6173A"/>
    <w:rsid w:val="00D61C16"/>
    <w:rsid w:val="00D61C73"/>
    <w:rsid w:val="00D61DA2"/>
    <w:rsid w:val="00D61DF1"/>
    <w:rsid w:val="00D6204A"/>
    <w:rsid w:val="00D62051"/>
    <w:rsid w:val="00D6246D"/>
    <w:rsid w:val="00D62B2A"/>
    <w:rsid w:val="00D63164"/>
    <w:rsid w:val="00D633A4"/>
    <w:rsid w:val="00D635AD"/>
    <w:rsid w:val="00D63647"/>
    <w:rsid w:val="00D636C9"/>
    <w:rsid w:val="00D6389D"/>
    <w:rsid w:val="00D63C38"/>
    <w:rsid w:val="00D63DBF"/>
    <w:rsid w:val="00D642A7"/>
    <w:rsid w:val="00D642F7"/>
    <w:rsid w:val="00D643B1"/>
    <w:rsid w:val="00D64482"/>
    <w:rsid w:val="00D645C0"/>
    <w:rsid w:val="00D645EC"/>
    <w:rsid w:val="00D64660"/>
    <w:rsid w:val="00D64737"/>
    <w:rsid w:val="00D64758"/>
    <w:rsid w:val="00D64A6A"/>
    <w:rsid w:val="00D64ADB"/>
    <w:rsid w:val="00D64AFD"/>
    <w:rsid w:val="00D64EF8"/>
    <w:rsid w:val="00D65170"/>
    <w:rsid w:val="00D659FE"/>
    <w:rsid w:val="00D65BD0"/>
    <w:rsid w:val="00D65C73"/>
    <w:rsid w:val="00D65D9E"/>
    <w:rsid w:val="00D65F22"/>
    <w:rsid w:val="00D66355"/>
    <w:rsid w:val="00D667A0"/>
    <w:rsid w:val="00D66BB2"/>
    <w:rsid w:val="00D66C71"/>
    <w:rsid w:val="00D66D2D"/>
    <w:rsid w:val="00D66EFA"/>
    <w:rsid w:val="00D671EA"/>
    <w:rsid w:val="00D67509"/>
    <w:rsid w:val="00D67554"/>
    <w:rsid w:val="00D6758C"/>
    <w:rsid w:val="00D67673"/>
    <w:rsid w:val="00D67C9D"/>
    <w:rsid w:val="00D67CA1"/>
    <w:rsid w:val="00D70254"/>
    <w:rsid w:val="00D70324"/>
    <w:rsid w:val="00D706CF"/>
    <w:rsid w:val="00D708F2"/>
    <w:rsid w:val="00D70A8F"/>
    <w:rsid w:val="00D70B71"/>
    <w:rsid w:val="00D70B76"/>
    <w:rsid w:val="00D71447"/>
    <w:rsid w:val="00D71684"/>
    <w:rsid w:val="00D71887"/>
    <w:rsid w:val="00D71A74"/>
    <w:rsid w:val="00D71ADD"/>
    <w:rsid w:val="00D71D17"/>
    <w:rsid w:val="00D720A1"/>
    <w:rsid w:val="00D72352"/>
    <w:rsid w:val="00D72A50"/>
    <w:rsid w:val="00D72E7B"/>
    <w:rsid w:val="00D73110"/>
    <w:rsid w:val="00D7316B"/>
    <w:rsid w:val="00D73537"/>
    <w:rsid w:val="00D737E6"/>
    <w:rsid w:val="00D73C71"/>
    <w:rsid w:val="00D7448A"/>
    <w:rsid w:val="00D74549"/>
    <w:rsid w:val="00D74CC6"/>
    <w:rsid w:val="00D74EC0"/>
    <w:rsid w:val="00D75264"/>
    <w:rsid w:val="00D7554D"/>
    <w:rsid w:val="00D75707"/>
    <w:rsid w:val="00D75B78"/>
    <w:rsid w:val="00D75C54"/>
    <w:rsid w:val="00D75E96"/>
    <w:rsid w:val="00D76006"/>
    <w:rsid w:val="00D760A3"/>
    <w:rsid w:val="00D7670B"/>
    <w:rsid w:val="00D76B1F"/>
    <w:rsid w:val="00D76B5C"/>
    <w:rsid w:val="00D76B8D"/>
    <w:rsid w:val="00D76D6E"/>
    <w:rsid w:val="00D7728B"/>
    <w:rsid w:val="00D77665"/>
    <w:rsid w:val="00D778B6"/>
    <w:rsid w:val="00D77DB9"/>
    <w:rsid w:val="00D77E7A"/>
    <w:rsid w:val="00D801B0"/>
    <w:rsid w:val="00D803E1"/>
    <w:rsid w:val="00D80501"/>
    <w:rsid w:val="00D8060E"/>
    <w:rsid w:val="00D806C5"/>
    <w:rsid w:val="00D807F1"/>
    <w:rsid w:val="00D808CE"/>
    <w:rsid w:val="00D80AB0"/>
    <w:rsid w:val="00D80D2D"/>
    <w:rsid w:val="00D812B5"/>
    <w:rsid w:val="00D814E3"/>
    <w:rsid w:val="00D8153F"/>
    <w:rsid w:val="00D816B0"/>
    <w:rsid w:val="00D81916"/>
    <w:rsid w:val="00D8193E"/>
    <w:rsid w:val="00D81BF3"/>
    <w:rsid w:val="00D81E25"/>
    <w:rsid w:val="00D82042"/>
    <w:rsid w:val="00D82064"/>
    <w:rsid w:val="00D820DA"/>
    <w:rsid w:val="00D822E1"/>
    <w:rsid w:val="00D82522"/>
    <w:rsid w:val="00D82735"/>
    <w:rsid w:val="00D82867"/>
    <w:rsid w:val="00D829F2"/>
    <w:rsid w:val="00D82D1F"/>
    <w:rsid w:val="00D832D9"/>
    <w:rsid w:val="00D83550"/>
    <w:rsid w:val="00D8368E"/>
    <w:rsid w:val="00D8370F"/>
    <w:rsid w:val="00D83826"/>
    <w:rsid w:val="00D83F9C"/>
    <w:rsid w:val="00D84403"/>
    <w:rsid w:val="00D846CB"/>
    <w:rsid w:val="00D84956"/>
    <w:rsid w:val="00D84B44"/>
    <w:rsid w:val="00D852A3"/>
    <w:rsid w:val="00D8536D"/>
    <w:rsid w:val="00D85A90"/>
    <w:rsid w:val="00D85C0B"/>
    <w:rsid w:val="00D85D6E"/>
    <w:rsid w:val="00D85EAC"/>
    <w:rsid w:val="00D860A2"/>
    <w:rsid w:val="00D86236"/>
    <w:rsid w:val="00D86618"/>
    <w:rsid w:val="00D866E9"/>
    <w:rsid w:val="00D86732"/>
    <w:rsid w:val="00D86BD1"/>
    <w:rsid w:val="00D871CD"/>
    <w:rsid w:val="00D8731B"/>
    <w:rsid w:val="00D8735A"/>
    <w:rsid w:val="00D8754B"/>
    <w:rsid w:val="00D87A9B"/>
    <w:rsid w:val="00D87E94"/>
    <w:rsid w:val="00D9004F"/>
    <w:rsid w:val="00D902CA"/>
    <w:rsid w:val="00D90336"/>
    <w:rsid w:val="00D908B1"/>
    <w:rsid w:val="00D90A28"/>
    <w:rsid w:val="00D90BC0"/>
    <w:rsid w:val="00D90E11"/>
    <w:rsid w:val="00D91079"/>
    <w:rsid w:val="00D91CE2"/>
    <w:rsid w:val="00D91E10"/>
    <w:rsid w:val="00D927A6"/>
    <w:rsid w:val="00D93837"/>
    <w:rsid w:val="00D93973"/>
    <w:rsid w:val="00D93CF7"/>
    <w:rsid w:val="00D93F2B"/>
    <w:rsid w:val="00D940C4"/>
    <w:rsid w:val="00D944FB"/>
    <w:rsid w:val="00D949AB"/>
    <w:rsid w:val="00D94C1D"/>
    <w:rsid w:val="00D94CDE"/>
    <w:rsid w:val="00D94E77"/>
    <w:rsid w:val="00D95356"/>
    <w:rsid w:val="00D95AF5"/>
    <w:rsid w:val="00D95C1E"/>
    <w:rsid w:val="00D95FC3"/>
    <w:rsid w:val="00D96022"/>
    <w:rsid w:val="00D9614A"/>
    <w:rsid w:val="00D96D3E"/>
    <w:rsid w:val="00D96E2F"/>
    <w:rsid w:val="00D96E3C"/>
    <w:rsid w:val="00D96EF7"/>
    <w:rsid w:val="00D97020"/>
    <w:rsid w:val="00D97275"/>
    <w:rsid w:val="00D97A1B"/>
    <w:rsid w:val="00D97A39"/>
    <w:rsid w:val="00D97A3C"/>
    <w:rsid w:val="00D97BD3"/>
    <w:rsid w:val="00DA00CF"/>
    <w:rsid w:val="00DA01D6"/>
    <w:rsid w:val="00DA0359"/>
    <w:rsid w:val="00DA0587"/>
    <w:rsid w:val="00DA06B8"/>
    <w:rsid w:val="00DA0A13"/>
    <w:rsid w:val="00DA1292"/>
    <w:rsid w:val="00DA153E"/>
    <w:rsid w:val="00DA159E"/>
    <w:rsid w:val="00DA15FD"/>
    <w:rsid w:val="00DA1622"/>
    <w:rsid w:val="00DA191B"/>
    <w:rsid w:val="00DA19A4"/>
    <w:rsid w:val="00DA19E2"/>
    <w:rsid w:val="00DA1D4F"/>
    <w:rsid w:val="00DA1D64"/>
    <w:rsid w:val="00DA1EAF"/>
    <w:rsid w:val="00DA1FE0"/>
    <w:rsid w:val="00DA2615"/>
    <w:rsid w:val="00DA285E"/>
    <w:rsid w:val="00DA2C42"/>
    <w:rsid w:val="00DA32A7"/>
    <w:rsid w:val="00DA33ED"/>
    <w:rsid w:val="00DA3981"/>
    <w:rsid w:val="00DA3E53"/>
    <w:rsid w:val="00DA3EAE"/>
    <w:rsid w:val="00DA42D9"/>
    <w:rsid w:val="00DA42F3"/>
    <w:rsid w:val="00DA4391"/>
    <w:rsid w:val="00DA4949"/>
    <w:rsid w:val="00DA4BBF"/>
    <w:rsid w:val="00DA4C5D"/>
    <w:rsid w:val="00DA4E59"/>
    <w:rsid w:val="00DA4FEC"/>
    <w:rsid w:val="00DA5063"/>
    <w:rsid w:val="00DA5192"/>
    <w:rsid w:val="00DA569F"/>
    <w:rsid w:val="00DA58AF"/>
    <w:rsid w:val="00DA5A63"/>
    <w:rsid w:val="00DA5BDE"/>
    <w:rsid w:val="00DA6057"/>
    <w:rsid w:val="00DA611D"/>
    <w:rsid w:val="00DA61EE"/>
    <w:rsid w:val="00DA62EB"/>
    <w:rsid w:val="00DA6305"/>
    <w:rsid w:val="00DA63AD"/>
    <w:rsid w:val="00DA6835"/>
    <w:rsid w:val="00DA68E2"/>
    <w:rsid w:val="00DA7112"/>
    <w:rsid w:val="00DA7116"/>
    <w:rsid w:val="00DA7723"/>
    <w:rsid w:val="00DA798E"/>
    <w:rsid w:val="00DA79A4"/>
    <w:rsid w:val="00DA7C19"/>
    <w:rsid w:val="00DB0108"/>
    <w:rsid w:val="00DB0183"/>
    <w:rsid w:val="00DB0345"/>
    <w:rsid w:val="00DB0802"/>
    <w:rsid w:val="00DB106D"/>
    <w:rsid w:val="00DB158F"/>
    <w:rsid w:val="00DB15AF"/>
    <w:rsid w:val="00DB18A0"/>
    <w:rsid w:val="00DB1DE6"/>
    <w:rsid w:val="00DB295A"/>
    <w:rsid w:val="00DB328B"/>
    <w:rsid w:val="00DB33DE"/>
    <w:rsid w:val="00DB33E2"/>
    <w:rsid w:val="00DB344E"/>
    <w:rsid w:val="00DB383D"/>
    <w:rsid w:val="00DB398E"/>
    <w:rsid w:val="00DB3CE6"/>
    <w:rsid w:val="00DB3E47"/>
    <w:rsid w:val="00DB4174"/>
    <w:rsid w:val="00DB461E"/>
    <w:rsid w:val="00DB49C1"/>
    <w:rsid w:val="00DB49F8"/>
    <w:rsid w:val="00DB4A72"/>
    <w:rsid w:val="00DB50DB"/>
    <w:rsid w:val="00DB542D"/>
    <w:rsid w:val="00DB5510"/>
    <w:rsid w:val="00DB5762"/>
    <w:rsid w:val="00DB5864"/>
    <w:rsid w:val="00DB5A72"/>
    <w:rsid w:val="00DB62A5"/>
    <w:rsid w:val="00DB63FD"/>
    <w:rsid w:val="00DB6603"/>
    <w:rsid w:val="00DB6671"/>
    <w:rsid w:val="00DB6680"/>
    <w:rsid w:val="00DB6685"/>
    <w:rsid w:val="00DB6856"/>
    <w:rsid w:val="00DB68FF"/>
    <w:rsid w:val="00DB6ACA"/>
    <w:rsid w:val="00DB6BC2"/>
    <w:rsid w:val="00DB7185"/>
    <w:rsid w:val="00DB71A0"/>
    <w:rsid w:val="00DB7270"/>
    <w:rsid w:val="00DB73E7"/>
    <w:rsid w:val="00DB7710"/>
    <w:rsid w:val="00DB77CD"/>
    <w:rsid w:val="00DB7993"/>
    <w:rsid w:val="00DB7AD8"/>
    <w:rsid w:val="00DB7CC8"/>
    <w:rsid w:val="00DB7F18"/>
    <w:rsid w:val="00DC0028"/>
    <w:rsid w:val="00DC01F4"/>
    <w:rsid w:val="00DC02A4"/>
    <w:rsid w:val="00DC04C7"/>
    <w:rsid w:val="00DC0A07"/>
    <w:rsid w:val="00DC0C0C"/>
    <w:rsid w:val="00DC10B2"/>
    <w:rsid w:val="00DC1338"/>
    <w:rsid w:val="00DC1971"/>
    <w:rsid w:val="00DC1A8E"/>
    <w:rsid w:val="00DC1C50"/>
    <w:rsid w:val="00DC1C87"/>
    <w:rsid w:val="00DC1CAB"/>
    <w:rsid w:val="00DC1EE2"/>
    <w:rsid w:val="00DC1F20"/>
    <w:rsid w:val="00DC20D3"/>
    <w:rsid w:val="00DC262D"/>
    <w:rsid w:val="00DC289D"/>
    <w:rsid w:val="00DC2E2C"/>
    <w:rsid w:val="00DC2ECD"/>
    <w:rsid w:val="00DC31C3"/>
    <w:rsid w:val="00DC3390"/>
    <w:rsid w:val="00DC3421"/>
    <w:rsid w:val="00DC385B"/>
    <w:rsid w:val="00DC389C"/>
    <w:rsid w:val="00DC38E4"/>
    <w:rsid w:val="00DC3D2D"/>
    <w:rsid w:val="00DC4016"/>
    <w:rsid w:val="00DC4041"/>
    <w:rsid w:val="00DC4338"/>
    <w:rsid w:val="00DC4427"/>
    <w:rsid w:val="00DC4540"/>
    <w:rsid w:val="00DC4574"/>
    <w:rsid w:val="00DC46B2"/>
    <w:rsid w:val="00DC4A6C"/>
    <w:rsid w:val="00DC4A6F"/>
    <w:rsid w:val="00DC4BF8"/>
    <w:rsid w:val="00DC512A"/>
    <w:rsid w:val="00DC57DE"/>
    <w:rsid w:val="00DC5B83"/>
    <w:rsid w:val="00DC5D3D"/>
    <w:rsid w:val="00DC6119"/>
    <w:rsid w:val="00DC6ACA"/>
    <w:rsid w:val="00DC6C3D"/>
    <w:rsid w:val="00DC6D30"/>
    <w:rsid w:val="00DC765B"/>
    <w:rsid w:val="00DC76CE"/>
    <w:rsid w:val="00DC7B14"/>
    <w:rsid w:val="00DD0148"/>
    <w:rsid w:val="00DD0395"/>
    <w:rsid w:val="00DD0816"/>
    <w:rsid w:val="00DD0AB4"/>
    <w:rsid w:val="00DD0C72"/>
    <w:rsid w:val="00DD0DAF"/>
    <w:rsid w:val="00DD0E6E"/>
    <w:rsid w:val="00DD1449"/>
    <w:rsid w:val="00DD1722"/>
    <w:rsid w:val="00DD1761"/>
    <w:rsid w:val="00DD1794"/>
    <w:rsid w:val="00DD1D98"/>
    <w:rsid w:val="00DD1DF2"/>
    <w:rsid w:val="00DD1F8E"/>
    <w:rsid w:val="00DD1F97"/>
    <w:rsid w:val="00DD2141"/>
    <w:rsid w:val="00DD21F4"/>
    <w:rsid w:val="00DD273E"/>
    <w:rsid w:val="00DD316E"/>
    <w:rsid w:val="00DD3750"/>
    <w:rsid w:val="00DD3A3D"/>
    <w:rsid w:val="00DD3D73"/>
    <w:rsid w:val="00DD3D95"/>
    <w:rsid w:val="00DD4227"/>
    <w:rsid w:val="00DD4744"/>
    <w:rsid w:val="00DD4BD3"/>
    <w:rsid w:val="00DD4E7E"/>
    <w:rsid w:val="00DD5070"/>
    <w:rsid w:val="00DD5334"/>
    <w:rsid w:val="00DD5974"/>
    <w:rsid w:val="00DD5A4D"/>
    <w:rsid w:val="00DD5B14"/>
    <w:rsid w:val="00DD5B55"/>
    <w:rsid w:val="00DD610F"/>
    <w:rsid w:val="00DD6387"/>
    <w:rsid w:val="00DD645C"/>
    <w:rsid w:val="00DD6538"/>
    <w:rsid w:val="00DD68CA"/>
    <w:rsid w:val="00DD6D90"/>
    <w:rsid w:val="00DD6E2D"/>
    <w:rsid w:val="00DD7787"/>
    <w:rsid w:val="00DD7B64"/>
    <w:rsid w:val="00DD7BC7"/>
    <w:rsid w:val="00DD7BFF"/>
    <w:rsid w:val="00DE0570"/>
    <w:rsid w:val="00DE0934"/>
    <w:rsid w:val="00DE09A8"/>
    <w:rsid w:val="00DE0B5D"/>
    <w:rsid w:val="00DE0E2F"/>
    <w:rsid w:val="00DE107C"/>
    <w:rsid w:val="00DE10A3"/>
    <w:rsid w:val="00DE123A"/>
    <w:rsid w:val="00DE1B69"/>
    <w:rsid w:val="00DE1CDE"/>
    <w:rsid w:val="00DE1F4B"/>
    <w:rsid w:val="00DE232D"/>
    <w:rsid w:val="00DE2548"/>
    <w:rsid w:val="00DE257F"/>
    <w:rsid w:val="00DE2847"/>
    <w:rsid w:val="00DE28B3"/>
    <w:rsid w:val="00DE29E7"/>
    <w:rsid w:val="00DE2B8E"/>
    <w:rsid w:val="00DE2BA6"/>
    <w:rsid w:val="00DE33FA"/>
    <w:rsid w:val="00DE35BA"/>
    <w:rsid w:val="00DE375E"/>
    <w:rsid w:val="00DE3BA0"/>
    <w:rsid w:val="00DE3DB2"/>
    <w:rsid w:val="00DE3E14"/>
    <w:rsid w:val="00DE40F2"/>
    <w:rsid w:val="00DE4180"/>
    <w:rsid w:val="00DE44FA"/>
    <w:rsid w:val="00DE457D"/>
    <w:rsid w:val="00DE45C7"/>
    <w:rsid w:val="00DE4C82"/>
    <w:rsid w:val="00DE50D8"/>
    <w:rsid w:val="00DE53B8"/>
    <w:rsid w:val="00DE53C1"/>
    <w:rsid w:val="00DE5B2B"/>
    <w:rsid w:val="00DE6273"/>
    <w:rsid w:val="00DE64D9"/>
    <w:rsid w:val="00DE64EB"/>
    <w:rsid w:val="00DE6E1C"/>
    <w:rsid w:val="00DE77F3"/>
    <w:rsid w:val="00DE7939"/>
    <w:rsid w:val="00DE7BE9"/>
    <w:rsid w:val="00DE7F9B"/>
    <w:rsid w:val="00DF0527"/>
    <w:rsid w:val="00DF09A1"/>
    <w:rsid w:val="00DF0BD4"/>
    <w:rsid w:val="00DF15CC"/>
    <w:rsid w:val="00DF1665"/>
    <w:rsid w:val="00DF16AF"/>
    <w:rsid w:val="00DF1803"/>
    <w:rsid w:val="00DF18C5"/>
    <w:rsid w:val="00DF1988"/>
    <w:rsid w:val="00DF19EC"/>
    <w:rsid w:val="00DF1BE5"/>
    <w:rsid w:val="00DF1C66"/>
    <w:rsid w:val="00DF2219"/>
    <w:rsid w:val="00DF22F6"/>
    <w:rsid w:val="00DF2396"/>
    <w:rsid w:val="00DF2C40"/>
    <w:rsid w:val="00DF2C83"/>
    <w:rsid w:val="00DF2D8C"/>
    <w:rsid w:val="00DF2E27"/>
    <w:rsid w:val="00DF2FF9"/>
    <w:rsid w:val="00DF3237"/>
    <w:rsid w:val="00DF3BD6"/>
    <w:rsid w:val="00DF4126"/>
    <w:rsid w:val="00DF4843"/>
    <w:rsid w:val="00DF48B6"/>
    <w:rsid w:val="00DF4BC4"/>
    <w:rsid w:val="00DF4CEB"/>
    <w:rsid w:val="00DF50AC"/>
    <w:rsid w:val="00DF54B0"/>
    <w:rsid w:val="00DF563F"/>
    <w:rsid w:val="00DF59DE"/>
    <w:rsid w:val="00DF5D70"/>
    <w:rsid w:val="00DF6084"/>
    <w:rsid w:val="00DF6356"/>
    <w:rsid w:val="00DF6E09"/>
    <w:rsid w:val="00DF6F37"/>
    <w:rsid w:val="00DF6F72"/>
    <w:rsid w:val="00DF7001"/>
    <w:rsid w:val="00DF71A5"/>
    <w:rsid w:val="00DF7292"/>
    <w:rsid w:val="00DF7795"/>
    <w:rsid w:val="00DF77CE"/>
    <w:rsid w:val="00DF7AD8"/>
    <w:rsid w:val="00E00004"/>
    <w:rsid w:val="00E00309"/>
    <w:rsid w:val="00E00354"/>
    <w:rsid w:val="00E003FD"/>
    <w:rsid w:val="00E00A4F"/>
    <w:rsid w:val="00E00D4F"/>
    <w:rsid w:val="00E01652"/>
    <w:rsid w:val="00E019AA"/>
    <w:rsid w:val="00E01A64"/>
    <w:rsid w:val="00E01D9C"/>
    <w:rsid w:val="00E01EDE"/>
    <w:rsid w:val="00E02078"/>
    <w:rsid w:val="00E0212D"/>
    <w:rsid w:val="00E02366"/>
    <w:rsid w:val="00E0276F"/>
    <w:rsid w:val="00E02B18"/>
    <w:rsid w:val="00E02CFA"/>
    <w:rsid w:val="00E02D43"/>
    <w:rsid w:val="00E02E96"/>
    <w:rsid w:val="00E02FE0"/>
    <w:rsid w:val="00E02FEF"/>
    <w:rsid w:val="00E03189"/>
    <w:rsid w:val="00E03296"/>
    <w:rsid w:val="00E03C11"/>
    <w:rsid w:val="00E03DF9"/>
    <w:rsid w:val="00E03E4F"/>
    <w:rsid w:val="00E04000"/>
    <w:rsid w:val="00E04069"/>
    <w:rsid w:val="00E04168"/>
    <w:rsid w:val="00E046D8"/>
    <w:rsid w:val="00E04BD2"/>
    <w:rsid w:val="00E051FC"/>
    <w:rsid w:val="00E053C3"/>
    <w:rsid w:val="00E05491"/>
    <w:rsid w:val="00E05D52"/>
    <w:rsid w:val="00E05EDF"/>
    <w:rsid w:val="00E060E8"/>
    <w:rsid w:val="00E0616B"/>
    <w:rsid w:val="00E06461"/>
    <w:rsid w:val="00E06AD1"/>
    <w:rsid w:val="00E06B8D"/>
    <w:rsid w:val="00E06B95"/>
    <w:rsid w:val="00E06C36"/>
    <w:rsid w:val="00E06E93"/>
    <w:rsid w:val="00E07056"/>
    <w:rsid w:val="00E0711C"/>
    <w:rsid w:val="00E0723B"/>
    <w:rsid w:val="00E07448"/>
    <w:rsid w:val="00E07698"/>
    <w:rsid w:val="00E101BD"/>
    <w:rsid w:val="00E103A0"/>
    <w:rsid w:val="00E10AAA"/>
    <w:rsid w:val="00E10B33"/>
    <w:rsid w:val="00E10D16"/>
    <w:rsid w:val="00E10F6E"/>
    <w:rsid w:val="00E111CF"/>
    <w:rsid w:val="00E113A5"/>
    <w:rsid w:val="00E115BD"/>
    <w:rsid w:val="00E11848"/>
    <w:rsid w:val="00E11A91"/>
    <w:rsid w:val="00E11E03"/>
    <w:rsid w:val="00E12915"/>
    <w:rsid w:val="00E12A36"/>
    <w:rsid w:val="00E12B0C"/>
    <w:rsid w:val="00E12C35"/>
    <w:rsid w:val="00E13067"/>
    <w:rsid w:val="00E1308A"/>
    <w:rsid w:val="00E13328"/>
    <w:rsid w:val="00E13479"/>
    <w:rsid w:val="00E1404C"/>
    <w:rsid w:val="00E140BB"/>
    <w:rsid w:val="00E147F7"/>
    <w:rsid w:val="00E14806"/>
    <w:rsid w:val="00E14A73"/>
    <w:rsid w:val="00E15271"/>
    <w:rsid w:val="00E15B07"/>
    <w:rsid w:val="00E15B93"/>
    <w:rsid w:val="00E15C60"/>
    <w:rsid w:val="00E15E17"/>
    <w:rsid w:val="00E15ECB"/>
    <w:rsid w:val="00E15FAB"/>
    <w:rsid w:val="00E1608F"/>
    <w:rsid w:val="00E166D9"/>
    <w:rsid w:val="00E1691F"/>
    <w:rsid w:val="00E16A19"/>
    <w:rsid w:val="00E17023"/>
    <w:rsid w:val="00E17230"/>
    <w:rsid w:val="00E17597"/>
    <w:rsid w:val="00E176FD"/>
    <w:rsid w:val="00E17DB6"/>
    <w:rsid w:val="00E203AB"/>
    <w:rsid w:val="00E207B5"/>
    <w:rsid w:val="00E208AB"/>
    <w:rsid w:val="00E20A57"/>
    <w:rsid w:val="00E20C7A"/>
    <w:rsid w:val="00E20EFA"/>
    <w:rsid w:val="00E20F53"/>
    <w:rsid w:val="00E21310"/>
    <w:rsid w:val="00E213A5"/>
    <w:rsid w:val="00E21970"/>
    <w:rsid w:val="00E21A84"/>
    <w:rsid w:val="00E21BBF"/>
    <w:rsid w:val="00E21EE0"/>
    <w:rsid w:val="00E22169"/>
    <w:rsid w:val="00E22186"/>
    <w:rsid w:val="00E223AD"/>
    <w:rsid w:val="00E223FB"/>
    <w:rsid w:val="00E22431"/>
    <w:rsid w:val="00E225B9"/>
    <w:rsid w:val="00E22CD5"/>
    <w:rsid w:val="00E23599"/>
    <w:rsid w:val="00E238E8"/>
    <w:rsid w:val="00E239BA"/>
    <w:rsid w:val="00E23BEB"/>
    <w:rsid w:val="00E24090"/>
    <w:rsid w:val="00E241AF"/>
    <w:rsid w:val="00E241CE"/>
    <w:rsid w:val="00E24568"/>
    <w:rsid w:val="00E24848"/>
    <w:rsid w:val="00E24ABA"/>
    <w:rsid w:val="00E24CF0"/>
    <w:rsid w:val="00E24F4E"/>
    <w:rsid w:val="00E25154"/>
    <w:rsid w:val="00E25271"/>
    <w:rsid w:val="00E253BF"/>
    <w:rsid w:val="00E2547A"/>
    <w:rsid w:val="00E254B3"/>
    <w:rsid w:val="00E25AE3"/>
    <w:rsid w:val="00E25B74"/>
    <w:rsid w:val="00E25C50"/>
    <w:rsid w:val="00E263AB"/>
    <w:rsid w:val="00E263F2"/>
    <w:rsid w:val="00E2642A"/>
    <w:rsid w:val="00E26638"/>
    <w:rsid w:val="00E26645"/>
    <w:rsid w:val="00E266F4"/>
    <w:rsid w:val="00E26A94"/>
    <w:rsid w:val="00E26AC7"/>
    <w:rsid w:val="00E26EB2"/>
    <w:rsid w:val="00E2709D"/>
    <w:rsid w:val="00E2738F"/>
    <w:rsid w:val="00E2745F"/>
    <w:rsid w:val="00E27BF5"/>
    <w:rsid w:val="00E300D5"/>
    <w:rsid w:val="00E30620"/>
    <w:rsid w:val="00E3068D"/>
    <w:rsid w:val="00E306CA"/>
    <w:rsid w:val="00E307BD"/>
    <w:rsid w:val="00E30829"/>
    <w:rsid w:val="00E31304"/>
    <w:rsid w:val="00E3131B"/>
    <w:rsid w:val="00E31562"/>
    <w:rsid w:val="00E31677"/>
    <w:rsid w:val="00E318AD"/>
    <w:rsid w:val="00E32340"/>
    <w:rsid w:val="00E32A78"/>
    <w:rsid w:val="00E32B0A"/>
    <w:rsid w:val="00E32E0C"/>
    <w:rsid w:val="00E32F71"/>
    <w:rsid w:val="00E33262"/>
    <w:rsid w:val="00E335D9"/>
    <w:rsid w:val="00E336DA"/>
    <w:rsid w:val="00E33CC9"/>
    <w:rsid w:val="00E33E7E"/>
    <w:rsid w:val="00E33EBA"/>
    <w:rsid w:val="00E343F2"/>
    <w:rsid w:val="00E34AB3"/>
    <w:rsid w:val="00E34ECF"/>
    <w:rsid w:val="00E34F75"/>
    <w:rsid w:val="00E34FA0"/>
    <w:rsid w:val="00E3528E"/>
    <w:rsid w:val="00E35353"/>
    <w:rsid w:val="00E35365"/>
    <w:rsid w:val="00E354C1"/>
    <w:rsid w:val="00E35666"/>
    <w:rsid w:val="00E356F1"/>
    <w:rsid w:val="00E359B9"/>
    <w:rsid w:val="00E35BD3"/>
    <w:rsid w:val="00E35BF9"/>
    <w:rsid w:val="00E35C50"/>
    <w:rsid w:val="00E35F1E"/>
    <w:rsid w:val="00E364A1"/>
    <w:rsid w:val="00E36723"/>
    <w:rsid w:val="00E36B33"/>
    <w:rsid w:val="00E370EF"/>
    <w:rsid w:val="00E371C7"/>
    <w:rsid w:val="00E375B5"/>
    <w:rsid w:val="00E375EF"/>
    <w:rsid w:val="00E37619"/>
    <w:rsid w:val="00E378A7"/>
    <w:rsid w:val="00E378C7"/>
    <w:rsid w:val="00E379B7"/>
    <w:rsid w:val="00E37BB1"/>
    <w:rsid w:val="00E37CA0"/>
    <w:rsid w:val="00E37E25"/>
    <w:rsid w:val="00E40299"/>
    <w:rsid w:val="00E4043C"/>
    <w:rsid w:val="00E40B32"/>
    <w:rsid w:val="00E40C5F"/>
    <w:rsid w:val="00E40EA9"/>
    <w:rsid w:val="00E416BD"/>
    <w:rsid w:val="00E41A8E"/>
    <w:rsid w:val="00E42286"/>
    <w:rsid w:val="00E42350"/>
    <w:rsid w:val="00E42670"/>
    <w:rsid w:val="00E426B7"/>
    <w:rsid w:val="00E4271E"/>
    <w:rsid w:val="00E42BED"/>
    <w:rsid w:val="00E42C62"/>
    <w:rsid w:val="00E42DEE"/>
    <w:rsid w:val="00E42E43"/>
    <w:rsid w:val="00E42E60"/>
    <w:rsid w:val="00E4308D"/>
    <w:rsid w:val="00E43282"/>
    <w:rsid w:val="00E4341A"/>
    <w:rsid w:val="00E434A7"/>
    <w:rsid w:val="00E435EA"/>
    <w:rsid w:val="00E436C4"/>
    <w:rsid w:val="00E43766"/>
    <w:rsid w:val="00E4382E"/>
    <w:rsid w:val="00E4389D"/>
    <w:rsid w:val="00E43B00"/>
    <w:rsid w:val="00E43FA6"/>
    <w:rsid w:val="00E44128"/>
    <w:rsid w:val="00E44502"/>
    <w:rsid w:val="00E44723"/>
    <w:rsid w:val="00E4472C"/>
    <w:rsid w:val="00E448CB"/>
    <w:rsid w:val="00E44B9D"/>
    <w:rsid w:val="00E44DB3"/>
    <w:rsid w:val="00E44E8B"/>
    <w:rsid w:val="00E44EDC"/>
    <w:rsid w:val="00E4515F"/>
    <w:rsid w:val="00E45197"/>
    <w:rsid w:val="00E4537C"/>
    <w:rsid w:val="00E456E1"/>
    <w:rsid w:val="00E459DB"/>
    <w:rsid w:val="00E45C50"/>
    <w:rsid w:val="00E4680E"/>
    <w:rsid w:val="00E46A1A"/>
    <w:rsid w:val="00E46ED9"/>
    <w:rsid w:val="00E47349"/>
    <w:rsid w:val="00E47C1B"/>
    <w:rsid w:val="00E47C7C"/>
    <w:rsid w:val="00E47D8D"/>
    <w:rsid w:val="00E47F13"/>
    <w:rsid w:val="00E5031B"/>
    <w:rsid w:val="00E507C1"/>
    <w:rsid w:val="00E5178B"/>
    <w:rsid w:val="00E519F6"/>
    <w:rsid w:val="00E51A39"/>
    <w:rsid w:val="00E51BE2"/>
    <w:rsid w:val="00E51DF4"/>
    <w:rsid w:val="00E51E15"/>
    <w:rsid w:val="00E52206"/>
    <w:rsid w:val="00E52270"/>
    <w:rsid w:val="00E524B5"/>
    <w:rsid w:val="00E52914"/>
    <w:rsid w:val="00E52A0E"/>
    <w:rsid w:val="00E52B54"/>
    <w:rsid w:val="00E52C24"/>
    <w:rsid w:val="00E52CBE"/>
    <w:rsid w:val="00E5339D"/>
    <w:rsid w:val="00E53422"/>
    <w:rsid w:val="00E53493"/>
    <w:rsid w:val="00E53620"/>
    <w:rsid w:val="00E537C9"/>
    <w:rsid w:val="00E53DBB"/>
    <w:rsid w:val="00E53E80"/>
    <w:rsid w:val="00E53F8A"/>
    <w:rsid w:val="00E5402F"/>
    <w:rsid w:val="00E54101"/>
    <w:rsid w:val="00E5438A"/>
    <w:rsid w:val="00E546DD"/>
    <w:rsid w:val="00E549E7"/>
    <w:rsid w:val="00E55588"/>
    <w:rsid w:val="00E556EC"/>
    <w:rsid w:val="00E55894"/>
    <w:rsid w:val="00E55CB1"/>
    <w:rsid w:val="00E55EC3"/>
    <w:rsid w:val="00E56067"/>
    <w:rsid w:val="00E56450"/>
    <w:rsid w:val="00E5689E"/>
    <w:rsid w:val="00E569C4"/>
    <w:rsid w:val="00E5712A"/>
    <w:rsid w:val="00E575F2"/>
    <w:rsid w:val="00E57E45"/>
    <w:rsid w:val="00E57EA6"/>
    <w:rsid w:val="00E60852"/>
    <w:rsid w:val="00E60BA1"/>
    <w:rsid w:val="00E60DBE"/>
    <w:rsid w:val="00E60E66"/>
    <w:rsid w:val="00E60F0B"/>
    <w:rsid w:val="00E61085"/>
    <w:rsid w:val="00E61B6C"/>
    <w:rsid w:val="00E61F12"/>
    <w:rsid w:val="00E6261F"/>
    <w:rsid w:val="00E62A3E"/>
    <w:rsid w:val="00E62C8E"/>
    <w:rsid w:val="00E62D09"/>
    <w:rsid w:val="00E63109"/>
    <w:rsid w:val="00E635F2"/>
    <w:rsid w:val="00E63EF0"/>
    <w:rsid w:val="00E63F7F"/>
    <w:rsid w:val="00E642EE"/>
    <w:rsid w:val="00E6434F"/>
    <w:rsid w:val="00E6491F"/>
    <w:rsid w:val="00E649D0"/>
    <w:rsid w:val="00E64E82"/>
    <w:rsid w:val="00E64F9A"/>
    <w:rsid w:val="00E65C14"/>
    <w:rsid w:val="00E65C6A"/>
    <w:rsid w:val="00E65CF4"/>
    <w:rsid w:val="00E65F5E"/>
    <w:rsid w:val="00E66054"/>
    <w:rsid w:val="00E66062"/>
    <w:rsid w:val="00E661F4"/>
    <w:rsid w:val="00E66662"/>
    <w:rsid w:val="00E66B7F"/>
    <w:rsid w:val="00E66E8C"/>
    <w:rsid w:val="00E66FA0"/>
    <w:rsid w:val="00E67CAB"/>
    <w:rsid w:val="00E70012"/>
    <w:rsid w:val="00E704FD"/>
    <w:rsid w:val="00E70949"/>
    <w:rsid w:val="00E7094E"/>
    <w:rsid w:val="00E713E8"/>
    <w:rsid w:val="00E71650"/>
    <w:rsid w:val="00E71BDC"/>
    <w:rsid w:val="00E71E13"/>
    <w:rsid w:val="00E7217E"/>
    <w:rsid w:val="00E722A8"/>
    <w:rsid w:val="00E7231F"/>
    <w:rsid w:val="00E72626"/>
    <w:rsid w:val="00E728E6"/>
    <w:rsid w:val="00E72C25"/>
    <w:rsid w:val="00E72E85"/>
    <w:rsid w:val="00E73195"/>
    <w:rsid w:val="00E73FA8"/>
    <w:rsid w:val="00E74140"/>
    <w:rsid w:val="00E74569"/>
    <w:rsid w:val="00E74794"/>
    <w:rsid w:val="00E747E5"/>
    <w:rsid w:val="00E747F0"/>
    <w:rsid w:val="00E748AF"/>
    <w:rsid w:val="00E74B65"/>
    <w:rsid w:val="00E74B7C"/>
    <w:rsid w:val="00E74D90"/>
    <w:rsid w:val="00E75142"/>
    <w:rsid w:val="00E75235"/>
    <w:rsid w:val="00E754F0"/>
    <w:rsid w:val="00E75968"/>
    <w:rsid w:val="00E75BB1"/>
    <w:rsid w:val="00E75C6B"/>
    <w:rsid w:val="00E75D5C"/>
    <w:rsid w:val="00E75EDF"/>
    <w:rsid w:val="00E75FE1"/>
    <w:rsid w:val="00E76953"/>
    <w:rsid w:val="00E76A5D"/>
    <w:rsid w:val="00E76B66"/>
    <w:rsid w:val="00E76E4B"/>
    <w:rsid w:val="00E7702E"/>
    <w:rsid w:val="00E770B8"/>
    <w:rsid w:val="00E771F8"/>
    <w:rsid w:val="00E77408"/>
    <w:rsid w:val="00E805BC"/>
    <w:rsid w:val="00E8074B"/>
    <w:rsid w:val="00E80E28"/>
    <w:rsid w:val="00E80EB2"/>
    <w:rsid w:val="00E813FE"/>
    <w:rsid w:val="00E81417"/>
    <w:rsid w:val="00E81D57"/>
    <w:rsid w:val="00E81E49"/>
    <w:rsid w:val="00E81F10"/>
    <w:rsid w:val="00E820C6"/>
    <w:rsid w:val="00E8239F"/>
    <w:rsid w:val="00E825A5"/>
    <w:rsid w:val="00E827A7"/>
    <w:rsid w:val="00E82880"/>
    <w:rsid w:val="00E8356C"/>
    <w:rsid w:val="00E835F9"/>
    <w:rsid w:val="00E83C9D"/>
    <w:rsid w:val="00E8438E"/>
    <w:rsid w:val="00E84612"/>
    <w:rsid w:val="00E8483E"/>
    <w:rsid w:val="00E848B7"/>
    <w:rsid w:val="00E8497A"/>
    <w:rsid w:val="00E84A8E"/>
    <w:rsid w:val="00E84AFF"/>
    <w:rsid w:val="00E84F41"/>
    <w:rsid w:val="00E8583B"/>
    <w:rsid w:val="00E85842"/>
    <w:rsid w:val="00E85843"/>
    <w:rsid w:val="00E86066"/>
    <w:rsid w:val="00E862E5"/>
    <w:rsid w:val="00E86353"/>
    <w:rsid w:val="00E86C12"/>
    <w:rsid w:val="00E86DDB"/>
    <w:rsid w:val="00E87018"/>
    <w:rsid w:val="00E8716B"/>
    <w:rsid w:val="00E876C7"/>
    <w:rsid w:val="00E8777A"/>
    <w:rsid w:val="00E87A3E"/>
    <w:rsid w:val="00E87A45"/>
    <w:rsid w:val="00E87A7D"/>
    <w:rsid w:val="00E87AF5"/>
    <w:rsid w:val="00E87E89"/>
    <w:rsid w:val="00E87EE7"/>
    <w:rsid w:val="00E90081"/>
    <w:rsid w:val="00E909E1"/>
    <w:rsid w:val="00E9109C"/>
    <w:rsid w:val="00E9127B"/>
    <w:rsid w:val="00E919CA"/>
    <w:rsid w:val="00E91A4F"/>
    <w:rsid w:val="00E91AD3"/>
    <w:rsid w:val="00E91C9E"/>
    <w:rsid w:val="00E91F2A"/>
    <w:rsid w:val="00E92002"/>
    <w:rsid w:val="00E921BD"/>
    <w:rsid w:val="00E927D2"/>
    <w:rsid w:val="00E92B5F"/>
    <w:rsid w:val="00E92B85"/>
    <w:rsid w:val="00E930AE"/>
    <w:rsid w:val="00E934CB"/>
    <w:rsid w:val="00E9350C"/>
    <w:rsid w:val="00E93552"/>
    <w:rsid w:val="00E9355A"/>
    <w:rsid w:val="00E9380D"/>
    <w:rsid w:val="00E93884"/>
    <w:rsid w:val="00E93C37"/>
    <w:rsid w:val="00E93C8F"/>
    <w:rsid w:val="00E93D15"/>
    <w:rsid w:val="00E93D27"/>
    <w:rsid w:val="00E93F41"/>
    <w:rsid w:val="00E9594B"/>
    <w:rsid w:val="00E95A6E"/>
    <w:rsid w:val="00E95B32"/>
    <w:rsid w:val="00E95BF9"/>
    <w:rsid w:val="00E95F12"/>
    <w:rsid w:val="00E95F1B"/>
    <w:rsid w:val="00E961AD"/>
    <w:rsid w:val="00E96255"/>
    <w:rsid w:val="00E96356"/>
    <w:rsid w:val="00E96569"/>
    <w:rsid w:val="00E96832"/>
    <w:rsid w:val="00E9687E"/>
    <w:rsid w:val="00E96A1D"/>
    <w:rsid w:val="00E96FB8"/>
    <w:rsid w:val="00E97080"/>
    <w:rsid w:val="00E9715E"/>
    <w:rsid w:val="00E97451"/>
    <w:rsid w:val="00E97664"/>
    <w:rsid w:val="00E97B9A"/>
    <w:rsid w:val="00E97C0E"/>
    <w:rsid w:val="00E97CAA"/>
    <w:rsid w:val="00E97CFE"/>
    <w:rsid w:val="00EA0458"/>
    <w:rsid w:val="00EA0857"/>
    <w:rsid w:val="00EA0905"/>
    <w:rsid w:val="00EA0B2C"/>
    <w:rsid w:val="00EA1212"/>
    <w:rsid w:val="00EA1251"/>
    <w:rsid w:val="00EA14AE"/>
    <w:rsid w:val="00EA17FE"/>
    <w:rsid w:val="00EA1865"/>
    <w:rsid w:val="00EA1920"/>
    <w:rsid w:val="00EA2172"/>
    <w:rsid w:val="00EA36DA"/>
    <w:rsid w:val="00EA3CE3"/>
    <w:rsid w:val="00EA3DA2"/>
    <w:rsid w:val="00EA3E35"/>
    <w:rsid w:val="00EA3FC2"/>
    <w:rsid w:val="00EA42FE"/>
    <w:rsid w:val="00EA4448"/>
    <w:rsid w:val="00EA45C8"/>
    <w:rsid w:val="00EA480D"/>
    <w:rsid w:val="00EA4CA8"/>
    <w:rsid w:val="00EA4D33"/>
    <w:rsid w:val="00EA4F13"/>
    <w:rsid w:val="00EA4F41"/>
    <w:rsid w:val="00EA4FC1"/>
    <w:rsid w:val="00EA511A"/>
    <w:rsid w:val="00EA53CB"/>
    <w:rsid w:val="00EA5A6B"/>
    <w:rsid w:val="00EA5AC3"/>
    <w:rsid w:val="00EA62F8"/>
    <w:rsid w:val="00EA6CD0"/>
    <w:rsid w:val="00EA6CE2"/>
    <w:rsid w:val="00EA6DB4"/>
    <w:rsid w:val="00EA700D"/>
    <w:rsid w:val="00EA70F1"/>
    <w:rsid w:val="00EA7219"/>
    <w:rsid w:val="00EA7434"/>
    <w:rsid w:val="00EA7C38"/>
    <w:rsid w:val="00EA7F74"/>
    <w:rsid w:val="00EB018A"/>
    <w:rsid w:val="00EB024D"/>
    <w:rsid w:val="00EB02FB"/>
    <w:rsid w:val="00EB09CD"/>
    <w:rsid w:val="00EB0A4A"/>
    <w:rsid w:val="00EB0FBA"/>
    <w:rsid w:val="00EB1129"/>
    <w:rsid w:val="00EB1152"/>
    <w:rsid w:val="00EB13B6"/>
    <w:rsid w:val="00EB1543"/>
    <w:rsid w:val="00EB1623"/>
    <w:rsid w:val="00EB1921"/>
    <w:rsid w:val="00EB1A48"/>
    <w:rsid w:val="00EB1ED5"/>
    <w:rsid w:val="00EB205A"/>
    <w:rsid w:val="00EB231A"/>
    <w:rsid w:val="00EB23EC"/>
    <w:rsid w:val="00EB2471"/>
    <w:rsid w:val="00EB2509"/>
    <w:rsid w:val="00EB28F6"/>
    <w:rsid w:val="00EB2ADD"/>
    <w:rsid w:val="00EB2DE8"/>
    <w:rsid w:val="00EB33A1"/>
    <w:rsid w:val="00EB3A33"/>
    <w:rsid w:val="00EB3A9E"/>
    <w:rsid w:val="00EB3E86"/>
    <w:rsid w:val="00EB407F"/>
    <w:rsid w:val="00EB423D"/>
    <w:rsid w:val="00EB442F"/>
    <w:rsid w:val="00EB45BA"/>
    <w:rsid w:val="00EB462F"/>
    <w:rsid w:val="00EB47BE"/>
    <w:rsid w:val="00EB4B3D"/>
    <w:rsid w:val="00EB4D9D"/>
    <w:rsid w:val="00EB54D8"/>
    <w:rsid w:val="00EB570F"/>
    <w:rsid w:val="00EB5976"/>
    <w:rsid w:val="00EB59BC"/>
    <w:rsid w:val="00EB66FC"/>
    <w:rsid w:val="00EB6961"/>
    <w:rsid w:val="00EB6CC8"/>
    <w:rsid w:val="00EB6DD0"/>
    <w:rsid w:val="00EB7374"/>
    <w:rsid w:val="00EB77E1"/>
    <w:rsid w:val="00EB7804"/>
    <w:rsid w:val="00EB7A28"/>
    <w:rsid w:val="00EB7BA5"/>
    <w:rsid w:val="00EB7BB4"/>
    <w:rsid w:val="00EB7C02"/>
    <w:rsid w:val="00EB7DAC"/>
    <w:rsid w:val="00EB7F0E"/>
    <w:rsid w:val="00EB7F74"/>
    <w:rsid w:val="00EC040F"/>
    <w:rsid w:val="00EC06A5"/>
    <w:rsid w:val="00EC082A"/>
    <w:rsid w:val="00EC09C4"/>
    <w:rsid w:val="00EC0BEA"/>
    <w:rsid w:val="00EC0F60"/>
    <w:rsid w:val="00EC0F93"/>
    <w:rsid w:val="00EC1167"/>
    <w:rsid w:val="00EC11F8"/>
    <w:rsid w:val="00EC12E9"/>
    <w:rsid w:val="00EC14CC"/>
    <w:rsid w:val="00EC1980"/>
    <w:rsid w:val="00EC1D09"/>
    <w:rsid w:val="00EC1F4E"/>
    <w:rsid w:val="00EC225F"/>
    <w:rsid w:val="00EC22F3"/>
    <w:rsid w:val="00EC2353"/>
    <w:rsid w:val="00EC270E"/>
    <w:rsid w:val="00EC2B25"/>
    <w:rsid w:val="00EC2CB1"/>
    <w:rsid w:val="00EC2E01"/>
    <w:rsid w:val="00EC2EF6"/>
    <w:rsid w:val="00EC3048"/>
    <w:rsid w:val="00EC405C"/>
    <w:rsid w:val="00EC4150"/>
    <w:rsid w:val="00EC4202"/>
    <w:rsid w:val="00EC4271"/>
    <w:rsid w:val="00EC4292"/>
    <w:rsid w:val="00EC4504"/>
    <w:rsid w:val="00EC4B86"/>
    <w:rsid w:val="00EC4E07"/>
    <w:rsid w:val="00EC521D"/>
    <w:rsid w:val="00EC5596"/>
    <w:rsid w:val="00EC5682"/>
    <w:rsid w:val="00EC5C70"/>
    <w:rsid w:val="00EC61CB"/>
    <w:rsid w:val="00EC62D9"/>
    <w:rsid w:val="00EC6F02"/>
    <w:rsid w:val="00EC7110"/>
    <w:rsid w:val="00EC729F"/>
    <w:rsid w:val="00EC7368"/>
    <w:rsid w:val="00EC7619"/>
    <w:rsid w:val="00EC78FD"/>
    <w:rsid w:val="00EC7A15"/>
    <w:rsid w:val="00EC7B59"/>
    <w:rsid w:val="00EC7BEC"/>
    <w:rsid w:val="00EC7BFB"/>
    <w:rsid w:val="00EC7CCB"/>
    <w:rsid w:val="00EC7D0B"/>
    <w:rsid w:val="00EC7EA6"/>
    <w:rsid w:val="00ED02EB"/>
    <w:rsid w:val="00ED0344"/>
    <w:rsid w:val="00ED0BD5"/>
    <w:rsid w:val="00ED127F"/>
    <w:rsid w:val="00ED1463"/>
    <w:rsid w:val="00ED15D7"/>
    <w:rsid w:val="00ED17A8"/>
    <w:rsid w:val="00ED1C03"/>
    <w:rsid w:val="00ED22CB"/>
    <w:rsid w:val="00ED2330"/>
    <w:rsid w:val="00ED26FC"/>
    <w:rsid w:val="00ED2743"/>
    <w:rsid w:val="00ED285E"/>
    <w:rsid w:val="00ED2D1F"/>
    <w:rsid w:val="00ED2F2E"/>
    <w:rsid w:val="00ED353C"/>
    <w:rsid w:val="00ED3B64"/>
    <w:rsid w:val="00ED3EB3"/>
    <w:rsid w:val="00ED3FE5"/>
    <w:rsid w:val="00ED4509"/>
    <w:rsid w:val="00ED45C8"/>
    <w:rsid w:val="00ED476E"/>
    <w:rsid w:val="00ED4B7D"/>
    <w:rsid w:val="00ED4BDE"/>
    <w:rsid w:val="00ED50EB"/>
    <w:rsid w:val="00ED6813"/>
    <w:rsid w:val="00ED697E"/>
    <w:rsid w:val="00ED6B7D"/>
    <w:rsid w:val="00ED6E17"/>
    <w:rsid w:val="00ED729F"/>
    <w:rsid w:val="00ED739B"/>
    <w:rsid w:val="00ED7434"/>
    <w:rsid w:val="00ED745D"/>
    <w:rsid w:val="00ED7633"/>
    <w:rsid w:val="00ED780F"/>
    <w:rsid w:val="00ED782A"/>
    <w:rsid w:val="00ED7832"/>
    <w:rsid w:val="00ED78AA"/>
    <w:rsid w:val="00ED7E66"/>
    <w:rsid w:val="00EE014B"/>
    <w:rsid w:val="00EE0600"/>
    <w:rsid w:val="00EE096E"/>
    <w:rsid w:val="00EE0ABB"/>
    <w:rsid w:val="00EE1119"/>
    <w:rsid w:val="00EE11C4"/>
    <w:rsid w:val="00EE19D6"/>
    <w:rsid w:val="00EE1D85"/>
    <w:rsid w:val="00EE1E8C"/>
    <w:rsid w:val="00EE2100"/>
    <w:rsid w:val="00EE268B"/>
    <w:rsid w:val="00EE278F"/>
    <w:rsid w:val="00EE2F91"/>
    <w:rsid w:val="00EE32F7"/>
    <w:rsid w:val="00EE38E4"/>
    <w:rsid w:val="00EE3FE2"/>
    <w:rsid w:val="00EE4045"/>
    <w:rsid w:val="00EE466C"/>
    <w:rsid w:val="00EE4729"/>
    <w:rsid w:val="00EE476D"/>
    <w:rsid w:val="00EE4794"/>
    <w:rsid w:val="00EE481F"/>
    <w:rsid w:val="00EE4B06"/>
    <w:rsid w:val="00EE4C97"/>
    <w:rsid w:val="00EE4D5E"/>
    <w:rsid w:val="00EE4E56"/>
    <w:rsid w:val="00EE4FD9"/>
    <w:rsid w:val="00EE5696"/>
    <w:rsid w:val="00EE57ED"/>
    <w:rsid w:val="00EE5A63"/>
    <w:rsid w:val="00EE5B60"/>
    <w:rsid w:val="00EE5D43"/>
    <w:rsid w:val="00EE5F70"/>
    <w:rsid w:val="00EE61DB"/>
    <w:rsid w:val="00EE6221"/>
    <w:rsid w:val="00EE6624"/>
    <w:rsid w:val="00EE66CD"/>
    <w:rsid w:val="00EE6703"/>
    <w:rsid w:val="00EE674E"/>
    <w:rsid w:val="00EE72A4"/>
    <w:rsid w:val="00EE75EA"/>
    <w:rsid w:val="00EE7882"/>
    <w:rsid w:val="00EE7BB8"/>
    <w:rsid w:val="00EF016D"/>
    <w:rsid w:val="00EF0425"/>
    <w:rsid w:val="00EF0711"/>
    <w:rsid w:val="00EF08A2"/>
    <w:rsid w:val="00EF0B33"/>
    <w:rsid w:val="00EF0F38"/>
    <w:rsid w:val="00EF1059"/>
    <w:rsid w:val="00EF105D"/>
    <w:rsid w:val="00EF1220"/>
    <w:rsid w:val="00EF1767"/>
    <w:rsid w:val="00EF1D7B"/>
    <w:rsid w:val="00EF1DE9"/>
    <w:rsid w:val="00EF1FF2"/>
    <w:rsid w:val="00EF2479"/>
    <w:rsid w:val="00EF2A66"/>
    <w:rsid w:val="00EF2BE6"/>
    <w:rsid w:val="00EF30B7"/>
    <w:rsid w:val="00EF3698"/>
    <w:rsid w:val="00EF3A6B"/>
    <w:rsid w:val="00EF401A"/>
    <w:rsid w:val="00EF425D"/>
    <w:rsid w:val="00EF4441"/>
    <w:rsid w:val="00EF4B71"/>
    <w:rsid w:val="00EF4D4A"/>
    <w:rsid w:val="00EF5223"/>
    <w:rsid w:val="00EF5636"/>
    <w:rsid w:val="00EF5647"/>
    <w:rsid w:val="00EF5961"/>
    <w:rsid w:val="00EF5998"/>
    <w:rsid w:val="00EF5B4E"/>
    <w:rsid w:val="00EF5C43"/>
    <w:rsid w:val="00EF5CA4"/>
    <w:rsid w:val="00EF615D"/>
    <w:rsid w:val="00EF6161"/>
    <w:rsid w:val="00EF6446"/>
    <w:rsid w:val="00EF6820"/>
    <w:rsid w:val="00EF68C3"/>
    <w:rsid w:val="00EF7125"/>
    <w:rsid w:val="00EF728E"/>
    <w:rsid w:val="00EF73D7"/>
    <w:rsid w:val="00EF7433"/>
    <w:rsid w:val="00EF759D"/>
    <w:rsid w:val="00EF7AFB"/>
    <w:rsid w:val="00EF7CE9"/>
    <w:rsid w:val="00EF7E5C"/>
    <w:rsid w:val="00EF7F75"/>
    <w:rsid w:val="00F00024"/>
    <w:rsid w:val="00F000B1"/>
    <w:rsid w:val="00F00DC7"/>
    <w:rsid w:val="00F00E1D"/>
    <w:rsid w:val="00F00FBE"/>
    <w:rsid w:val="00F00FD4"/>
    <w:rsid w:val="00F01583"/>
    <w:rsid w:val="00F01B35"/>
    <w:rsid w:val="00F01D6B"/>
    <w:rsid w:val="00F020F8"/>
    <w:rsid w:val="00F0284D"/>
    <w:rsid w:val="00F02BEE"/>
    <w:rsid w:val="00F0305B"/>
    <w:rsid w:val="00F03AF4"/>
    <w:rsid w:val="00F03F40"/>
    <w:rsid w:val="00F041B2"/>
    <w:rsid w:val="00F04690"/>
    <w:rsid w:val="00F048D6"/>
    <w:rsid w:val="00F048F7"/>
    <w:rsid w:val="00F04995"/>
    <w:rsid w:val="00F04AF2"/>
    <w:rsid w:val="00F04C8E"/>
    <w:rsid w:val="00F0504A"/>
    <w:rsid w:val="00F054F4"/>
    <w:rsid w:val="00F0551F"/>
    <w:rsid w:val="00F056B8"/>
    <w:rsid w:val="00F05795"/>
    <w:rsid w:val="00F05ACD"/>
    <w:rsid w:val="00F05C26"/>
    <w:rsid w:val="00F05D3B"/>
    <w:rsid w:val="00F061D3"/>
    <w:rsid w:val="00F06483"/>
    <w:rsid w:val="00F06CE0"/>
    <w:rsid w:val="00F06D1C"/>
    <w:rsid w:val="00F07191"/>
    <w:rsid w:val="00F07488"/>
    <w:rsid w:val="00F0748D"/>
    <w:rsid w:val="00F077D4"/>
    <w:rsid w:val="00F07A79"/>
    <w:rsid w:val="00F07EB1"/>
    <w:rsid w:val="00F07ED3"/>
    <w:rsid w:val="00F07F01"/>
    <w:rsid w:val="00F1064C"/>
    <w:rsid w:val="00F1124C"/>
    <w:rsid w:val="00F11256"/>
    <w:rsid w:val="00F112EF"/>
    <w:rsid w:val="00F11515"/>
    <w:rsid w:val="00F11A5D"/>
    <w:rsid w:val="00F11BE3"/>
    <w:rsid w:val="00F12323"/>
    <w:rsid w:val="00F12611"/>
    <w:rsid w:val="00F12953"/>
    <w:rsid w:val="00F12A1A"/>
    <w:rsid w:val="00F12B03"/>
    <w:rsid w:val="00F12DE0"/>
    <w:rsid w:val="00F130EE"/>
    <w:rsid w:val="00F13183"/>
    <w:rsid w:val="00F13192"/>
    <w:rsid w:val="00F132A8"/>
    <w:rsid w:val="00F13533"/>
    <w:rsid w:val="00F136B9"/>
    <w:rsid w:val="00F13A20"/>
    <w:rsid w:val="00F13A61"/>
    <w:rsid w:val="00F13B55"/>
    <w:rsid w:val="00F1455F"/>
    <w:rsid w:val="00F145E6"/>
    <w:rsid w:val="00F14831"/>
    <w:rsid w:val="00F14D04"/>
    <w:rsid w:val="00F14F16"/>
    <w:rsid w:val="00F151AF"/>
    <w:rsid w:val="00F153DB"/>
    <w:rsid w:val="00F15454"/>
    <w:rsid w:val="00F156BC"/>
    <w:rsid w:val="00F1570F"/>
    <w:rsid w:val="00F15AF4"/>
    <w:rsid w:val="00F15AFC"/>
    <w:rsid w:val="00F166FB"/>
    <w:rsid w:val="00F16F10"/>
    <w:rsid w:val="00F170AA"/>
    <w:rsid w:val="00F178A3"/>
    <w:rsid w:val="00F17A03"/>
    <w:rsid w:val="00F17BDC"/>
    <w:rsid w:val="00F17C28"/>
    <w:rsid w:val="00F17E44"/>
    <w:rsid w:val="00F200BC"/>
    <w:rsid w:val="00F204E9"/>
    <w:rsid w:val="00F205DD"/>
    <w:rsid w:val="00F207CE"/>
    <w:rsid w:val="00F209EF"/>
    <w:rsid w:val="00F20A45"/>
    <w:rsid w:val="00F20D03"/>
    <w:rsid w:val="00F21178"/>
    <w:rsid w:val="00F21772"/>
    <w:rsid w:val="00F21801"/>
    <w:rsid w:val="00F219E8"/>
    <w:rsid w:val="00F21A15"/>
    <w:rsid w:val="00F21F03"/>
    <w:rsid w:val="00F22A2F"/>
    <w:rsid w:val="00F22B7C"/>
    <w:rsid w:val="00F22CF6"/>
    <w:rsid w:val="00F22EAE"/>
    <w:rsid w:val="00F22F94"/>
    <w:rsid w:val="00F238BE"/>
    <w:rsid w:val="00F23DE9"/>
    <w:rsid w:val="00F23F3A"/>
    <w:rsid w:val="00F244C5"/>
    <w:rsid w:val="00F245F2"/>
    <w:rsid w:val="00F246E9"/>
    <w:rsid w:val="00F256FF"/>
    <w:rsid w:val="00F25D54"/>
    <w:rsid w:val="00F25DBD"/>
    <w:rsid w:val="00F26034"/>
    <w:rsid w:val="00F26099"/>
    <w:rsid w:val="00F261CC"/>
    <w:rsid w:val="00F264BE"/>
    <w:rsid w:val="00F2695F"/>
    <w:rsid w:val="00F26BE7"/>
    <w:rsid w:val="00F26D7B"/>
    <w:rsid w:val="00F26E64"/>
    <w:rsid w:val="00F27879"/>
    <w:rsid w:val="00F27B1E"/>
    <w:rsid w:val="00F27D2B"/>
    <w:rsid w:val="00F30068"/>
    <w:rsid w:val="00F30194"/>
    <w:rsid w:val="00F30375"/>
    <w:rsid w:val="00F30422"/>
    <w:rsid w:val="00F307C1"/>
    <w:rsid w:val="00F309A1"/>
    <w:rsid w:val="00F30A36"/>
    <w:rsid w:val="00F30B4F"/>
    <w:rsid w:val="00F311D3"/>
    <w:rsid w:val="00F313BB"/>
    <w:rsid w:val="00F3176C"/>
    <w:rsid w:val="00F31848"/>
    <w:rsid w:val="00F31B05"/>
    <w:rsid w:val="00F31CA2"/>
    <w:rsid w:val="00F31CD6"/>
    <w:rsid w:val="00F31D4D"/>
    <w:rsid w:val="00F32328"/>
    <w:rsid w:val="00F323E2"/>
    <w:rsid w:val="00F32617"/>
    <w:rsid w:val="00F32B2F"/>
    <w:rsid w:val="00F32C67"/>
    <w:rsid w:val="00F32ED8"/>
    <w:rsid w:val="00F33646"/>
    <w:rsid w:val="00F338B6"/>
    <w:rsid w:val="00F33EBB"/>
    <w:rsid w:val="00F341C5"/>
    <w:rsid w:val="00F3429B"/>
    <w:rsid w:val="00F345A7"/>
    <w:rsid w:val="00F3495B"/>
    <w:rsid w:val="00F34BE2"/>
    <w:rsid w:val="00F34C18"/>
    <w:rsid w:val="00F34CAD"/>
    <w:rsid w:val="00F34D42"/>
    <w:rsid w:val="00F34F56"/>
    <w:rsid w:val="00F35573"/>
    <w:rsid w:val="00F356F1"/>
    <w:rsid w:val="00F3573A"/>
    <w:rsid w:val="00F35A96"/>
    <w:rsid w:val="00F36117"/>
    <w:rsid w:val="00F362D5"/>
    <w:rsid w:val="00F36331"/>
    <w:rsid w:val="00F36369"/>
    <w:rsid w:val="00F3644A"/>
    <w:rsid w:val="00F3649E"/>
    <w:rsid w:val="00F368A0"/>
    <w:rsid w:val="00F36B92"/>
    <w:rsid w:val="00F36E3C"/>
    <w:rsid w:val="00F37050"/>
    <w:rsid w:val="00F375E5"/>
    <w:rsid w:val="00F400AB"/>
    <w:rsid w:val="00F405B4"/>
    <w:rsid w:val="00F40BC3"/>
    <w:rsid w:val="00F40F86"/>
    <w:rsid w:val="00F41120"/>
    <w:rsid w:val="00F41563"/>
    <w:rsid w:val="00F415DF"/>
    <w:rsid w:val="00F4174E"/>
    <w:rsid w:val="00F418CD"/>
    <w:rsid w:val="00F41983"/>
    <w:rsid w:val="00F419F3"/>
    <w:rsid w:val="00F41ADA"/>
    <w:rsid w:val="00F41EB9"/>
    <w:rsid w:val="00F42057"/>
    <w:rsid w:val="00F42529"/>
    <w:rsid w:val="00F425F8"/>
    <w:rsid w:val="00F42897"/>
    <w:rsid w:val="00F42AA0"/>
    <w:rsid w:val="00F42AE6"/>
    <w:rsid w:val="00F42E0B"/>
    <w:rsid w:val="00F430EC"/>
    <w:rsid w:val="00F431AF"/>
    <w:rsid w:val="00F4337C"/>
    <w:rsid w:val="00F4383D"/>
    <w:rsid w:val="00F438D4"/>
    <w:rsid w:val="00F43AC7"/>
    <w:rsid w:val="00F43C1D"/>
    <w:rsid w:val="00F43E7A"/>
    <w:rsid w:val="00F44191"/>
    <w:rsid w:val="00F44672"/>
    <w:rsid w:val="00F4473E"/>
    <w:rsid w:val="00F44ABD"/>
    <w:rsid w:val="00F44C10"/>
    <w:rsid w:val="00F44C9E"/>
    <w:rsid w:val="00F44E97"/>
    <w:rsid w:val="00F44EEC"/>
    <w:rsid w:val="00F44F1D"/>
    <w:rsid w:val="00F457F9"/>
    <w:rsid w:val="00F459AF"/>
    <w:rsid w:val="00F459FF"/>
    <w:rsid w:val="00F45AB7"/>
    <w:rsid w:val="00F4602B"/>
    <w:rsid w:val="00F4619A"/>
    <w:rsid w:val="00F46210"/>
    <w:rsid w:val="00F469C6"/>
    <w:rsid w:val="00F46A46"/>
    <w:rsid w:val="00F46C29"/>
    <w:rsid w:val="00F46F82"/>
    <w:rsid w:val="00F47294"/>
    <w:rsid w:val="00F474F6"/>
    <w:rsid w:val="00F47640"/>
    <w:rsid w:val="00F4773E"/>
    <w:rsid w:val="00F477F4"/>
    <w:rsid w:val="00F47936"/>
    <w:rsid w:val="00F47D49"/>
    <w:rsid w:val="00F47E97"/>
    <w:rsid w:val="00F5009C"/>
    <w:rsid w:val="00F5029A"/>
    <w:rsid w:val="00F5041D"/>
    <w:rsid w:val="00F50734"/>
    <w:rsid w:val="00F50B2D"/>
    <w:rsid w:val="00F50C2E"/>
    <w:rsid w:val="00F5103F"/>
    <w:rsid w:val="00F515AD"/>
    <w:rsid w:val="00F5168F"/>
    <w:rsid w:val="00F518A3"/>
    <w:rsid w:val="00F51B57"/>
    <w:rsid w:val="00F521E6"/>
    <w:rsid w:val="00F52249"/>
    <w:rsid w:val="00F52714"/>
    <w:rsid w:val="00F52799"/>
    <w:rsid w:val="00F52917"/>
    <w:rsid w:val="00F52B56"/>
    <w:rsid w:val="00F52D48"/>
    <w:rsid w:val="00F530DB"/>
    <w:rsid w:val="00F5324C"/>
    <w:rsid w:val="00F53313"/>
    <w:rsid w:val="00F534DF"/>
    <w:rsid w:val="00F53835"/>
    <w:rsid w:val="00F53B12"/>
    <w:rsid w:val="00F53D06"/>
    <w:rsid w:val="00F54015"/>
    <w:rsid w:val="00F540AD"/>
    <w:rsid w:val="00F543FE"/>
    <w:rsid w:val="00F545B7"/>
    <w:rsid w:val="00F54644"/>
    <w:rsid w:val="00F549B9"/>
    <w:rsid w:val="00F54EBA"/>
    <w:rsid w:val="00F54EF1"/>
    <w:rsid w:val="00F5501B"/>
    <w:rsid w:val="00F550CB"/>
    <w:rsid w:val="00F55452"/>
    <w:rsid w:val="00F5545E"/>
    <w:rsid w:val="00F554BE"/>
    <w:rsid w:val="00F55951"/>
    <w:rsid w:val="00F55EBF"/>
    <w:rsid w:val="00F55EC9"/>
    <w:rsid w:val="00F560D8"/>
    <w:rsid w:val="00F56415"/>
    <w:rsid w:val="00F57586"/>
    <w:rsid w:val="00F5788D"/>
    <w:rsid w:val="00F578FB"/>
    <w:rsid w:val="00F579AC"/>
    <w:rsid w:val="00F57CF3"/>
    <w:rsid w:val="00F57E0C"/>
    <w:rsid w:val="00F57E42"/>
    <w:rsid w:val="00F57EA1"/>
    <w:rsid w:val="00F60112"/>
    <w:rsid w:val="00F606A5"/>
    <w:rsid w:val="00F60869"/>
    <w:rsid w:val="00F60942"/>
    <w:rsid w:val="00F609E9"/>
    <w:rsid w:val="00F60C0E"/>
    <w:rsid w:val="00F60DF7"/>
    <w:rsid w:val="00F612B4"/>
    <w:rsid w:val="00F61EA0"/>
    <w:rsid w:val="00F6263F"/>
    <w:rsid w:val="00F627EC"/>
    <w:rsid w:val="00F62CFB"/>
    <w:rsid w:val="00F62D16"/>
    <w:rsid w:val="00F62DB5"/>
    <w:rsid w:val="00F62EA8"/>
    <w:rsid w:val="00F631B8"/>
    <w:rsid w:val="00F63424"/>
    <w:rsid w:val="00F63756"/>
    <w:rsid w:val="00F637AE"/>
    <w:rsid w:val="00F6472F"/>
    <w:rsid w:val="00F64D07"/>
    <w:rsid w:val="00F64DBF"/>
    <w:rsid w:val="00F65390"/>
    <w:rsid w:val="00F664D6"/>
    <w:rsid w:val="00F6696D"/>
    <w:rsid w:val="00F66F8B"/>
    <w:rsid w:val="00F671EF"/>
    <w:rsid w:val="00F6727A"/>
    <w:rsid w:val="00F673AB"/>
    <w:rsid w:val="00F67490"/>
    <w:rsid w:val="00F67534"/>
    <w:rsid w:val="00F6770E"/>
    <w:rsid w:val="00F67736"/>
    <w:rsid w:val="00F67827"/>
    <w:rsid w:val="00F67A31"/>
    <w:rsid w:val="00F70160"/>
    <w:rsid w:val="00F703FC"/>
    <w:rsid w:val="00F70457"/>
    <w:rsid w:val="00F70907"/>
    <w:rsid w:val="00F70A4D"/>
    <w:rsid w:val="00F70B09"/>
    <w:rsid w:val="00F70C40"/>
    <w:rsid w:val="00F70FDF"/>
    <w:rsid w:val="00F713B2"/>
    <w:rsid w:val="00F713CB"/>
    <w:rsid w:val="00F714CA"/>
    <w:rsid w:val="00F7156B"/>
    <w:rsid w:val="00F717DD"/>
    <w:rsid w:val="00F71BEE"/>
    <w:rsid w:val="00F728CA"/>
    <w:rsid w:val="00F729C1"/>
    <w:rsid w:val="00F72AAF"/>
    <w:rsid w:val="00F72EE1"/>
    <w:rsid w:val="00F72FF8"/>
    <w:rsid w:val="00F73C00"/>
    <w:rsid w:val="00F73D59"/>
    <w:rsid w:val="00F73EF7"/>
    <w:rsid w:val="00F74902"/>
    <w:rsid w:val="00F749AD"/>
    <w:rsid w:val="00F74A11"/>
    <w:rsid w:val="00F74A52"/>
    <w:rsid w:val="00F74AB5"/>
    <w:rsid w:val="00F74D54"/>
    <w:rsid w:val="00F7539F"/>
    <w:rsid w:val="00F753BB"/>
    <w:rsid w:val="00F7614C"/>
    <w:rsid w:val="00F76451"/>
    <w:rsid w:val="00F7650C"/>
    <w:rsid w:val="00F768AE"/>
    <w:rsid w:val="00F76F27"/>
    <w:rsid w:val="00F76FDE"/>
    <w:rsid w:val="00F7719A"/>
    <w:rsid w:val="00F776A7"/>
    <w:rsid w:val="00F776FF"/>
    <w:rsid w:val="00F777EF"/>
    <w:rsid w:val="00F77C7B"/>
    <w:rsid w:val="00F77EFF"/>
    <w:rsid w:val="00F77F18"/>
    <w:rsid w:val="00F807B2"/>
    <w:rsid w:val="00F80877"/>
    <w:rsid w:val="00F80AA2"/>
    <w:rsid w:val="00F80BA0"/>
    <w:rsid w:val="00F80CA3"/>
    <w:rsid w:val="00F80F6C"/>
    <w:rsid w:val="00F80F8D"/>
    <w:rsid w:val="00F811DB"/>
    <w:rsid w:val="00F815AB"/>
    <w:rsid w:val="00F8169C"/>
    <w:rsid w:val="00F8196F"/>
    <w:rsid w:val="00F81BEC"/>
    <w:rsid w:val="00F81C57"/>
    <w:rsid w:val="00F81DC9"/>
    <w:rsid w:val="00F8220F"/>
    <w:rsid w:val="00F822D0"/>
    <w:rsid w:val="00F82416"/>
    <w:rsid w:val="00F8299C"/>
    <w:rsid w:val="00F82AF1"/>
    <w:rsid w:val="00F83061"/>
    <w:rsid w:val="00F83287"/>
    <w:rsid w:val="00F833FF"/>
    <w:rsid w:val="00F83551"/>
    <w:rsid w:val="00F83778"/>
    <w:rsid w:val="00F837F1"/>
    <w:rsid w:val="00F8436B"/>
    <w:rsid w:val="00F844C7"/>
    <w:rsid w:val="00F84831"/>
    <w:rsid w:val="00F8492D"/>
    <w:rsid w:val="00F84BC8"/>
    <w:rsid w:val="00F84DBB"/>
    <w:rsid w:val="00F85154"/>
    <w:rsid w:val="00F8520F"/>
    <w:rsid w:val="00F85526"/>
    <w:rsid w:val="00F8552F"/>
    <w:rsid w:val="00F85710"/>
    <w:rsid w:val="00F858DC"/>
    <w:rsid w:val="00F85FE8"/>
    <w:rsid w:val="00F8600C"/>
    <w:rsid w:val="00F862E6"/>
    <w:rsid w:val="00F863C9"/>
    <w:rsid w:val="00F869C6"/>
    <w:rsid w:val="00F86EB4"/>
    <w:rsid w:val="00F86FF3"/>
    <w:rsid w:val="00F876E2"/>
    <w:rsid w:val="00F87889"/>
    <w:rsid w:val="00F8797D"/>
    <w:rsid w:val="00F879DA"/>
    <w:rsid w:val="00F87AD1"/>
    <w:rsid w:val="00F87DDA"/>
    <w:rsid w:val="00F87E00"/>
    <w:rsid w:val="00F87F28"/>
    <w:rsid w:val="00F901D8"/>
    <w:rsid w:val="00F902EA"/>
    <w:rsid w:val="00F902FA"/>
    <w:rsid w:val="00F90407"/>
    <w:rsid w:val="00F907A5"/>
    <w:rsid w:val="00F908AF"/>
    <w:rsid w:val="00F90CC6"/>
    <w:rsid w:val="00F91070"/>
    <w:rsid w:val="00F91806"/>
    <w:rsid w:val="00F9233A"/>
    <w:rsid w:val="00F9248C"/>
    <w:rsid w:val="00F92BD4"/>
    <w:rsid w:val="00F92D41"/>
    <w:rsid w:val="00F92F79"/>
    <w:rsid w:val="00F9307F"/>
    <w:rsid w:val="00F9312C"/>
    <w:rsid w:val="00F93339"/>
    <w:rsid w:val="00F9344E"/>
    <w:rsid w:val="00F93B61"/>
    <w:rsid w:val="00F93D77"/>
    <w:rsid w:val="00F93DC3"/>
    <w:rsid w:val="00F93F87"/>
    <w:rsid w:val="00F94175"/>
    <w:rsid w:val="00F941A1"/>
    <w:rsid w:val="00F94379"/>
    <w:rsid w:val="00F94446"/>
    <w:rsid w:val="00F954F5"/>
    <w:rsid w:val="00F95660"/>
    <w:rsid w:val="00F9588F"/>
    <w:rsid w:val="00F95B8E"/>
    <w:rsid w:val="00F95BE1"/>
    <w:rsid w:val="00F95E17"/>
    <w:rsid w:val="00F95FE3"/>
    <w:rsid w:val="00F960EB"/>
    <w:rsid w:val="00F9614C"/>
    <w:rsid w:val="00F97074"/>
    <w:rsid w:val="00F970DF"/>
    <w:rsid w:val="00F9714A"/>
    <w:rsid w:val="00F97310"/>
    <w:rsid w:val="00F978E2"/>
    <w:rsid w:val="00F97916"/>
    <w:rsid w:val="00F97921"/>
    <w:rsid w:val="00F97CBD"/>
    <w:rsid w:val="00FA042A"/>
    <w:rsid w:val="00FA07AA"/>
    <w:rsid w:val="00FA0E21"/>
    <w:rsid w:val="00FA159E"/>
    <w:rsid w:val="00FA2244"/>
    <w:rsid w:val="00FA2611"/>
    <w:rsid w:val="00FA2A26"/>
    <w:rsid w:val="00FA2C87"/>
    <w:rsid w:val="00FA2D2A"/>
    <w:rsid w:val="00FA2EAA"/>
    <w:rsid w:val="00FA2EDF"/>
    <w:rsid w:val="00FA303B"/>
    <w:rsid w:val="00FA3554"/>
    <w:rsid w:val="00FA36F9"/>
    <w:rsid w:val="00FA3704"/>
    <w:rsid w:val="00FA3E2C"/>
    <w:rsid w:val="00FA3F02"/>
    <w:rsid w:val="00FA3F1F"/>
    <w:rsid w:val="00FA3F43"/>
    <w:rsid w:val="00FA3FDB"/>
    <w:rsid w:val="00FA418F"/>
    <w:rsid w:val="00FA449B"/>
    <w:rsid w:val="00FA4A22"/>
    <w:rsid w:val="00FA4CDC"/>
    <w:rsid w:val="00FA4DF1"/>
    <w:rsid w:val="00FA4F63"/>
    <w:rsid w:val="00FA4FA7"/>
    <w:rsid w:val="00FA4FC4"/>
    <w:rsid w:val="00FA51CA"/>
    <w:rsid w:val="00FA55D5"/>
    <w:rsid w:val="00FA574E"/>
    <w:rsid w:val="00FA5770"/>
    <w:rsid w:val="00FA5D46"/>
    <w:rsid w:val="00FA5D4C"/>
    <w:rsid w:val="00FA61EB"/>
    <w:rsid w:val="00FA6414"/>
    <w:rsid w:val="00FA641B"/>
    <w:rsid w:val="00FA65B0"/>
    <w:rsid w:val="00FA6667"/>
    <w:rsid w:val="00FA678F"/>
    <w:rsid w:val="00FA6BD6"/>
    <w:rsid w:val="00FA6CD2"/>
    <w:rsid w:val="00FA7A4B"/>
    <w:rsid w:val="00FA7CC6"/>
    <w:rsid w:val="00FA7F44"/>
    <w:rsid w:val="00FB0200"/>
    <w:rsid w:val="00FB049C"/>
    <w:rsid w:val="00FB0B3E"/>
    <w:rsid w:val="00FB103C"/>
    <w:rsid w:val="00FB1052"/>
    <w:rsid w:val="00FB1074"/>
    <w:rsid w:val="00FB149C"/>
    <w:rsid w:val="00FB14F1"/>
    <w:rsid w:val="00FB1527"/>
    <w:rsid w:val="00FB1E29"/>
    <w:rsid w:val="00FB2069"/>
    <w:rsid w:val="00FB2123"/>
    <w:rsid w:val="00FB2464"/>
    <w:rsid w:val="00FB2529"/>
    <w:rsid w:val="00FB2BDB"/>
    <w:rsid w:val="00FB2D6E"/>
    <w:rsid w:val="00FB2F2B"/>
    <w:rsid w:val="00FB3045"/>
    <w:rsid w:val="00FB317B"/>
    <w:rsid w:val="00FB317D"/>
    <w:rsid w:val="00FB38ED"/>
    <w:rsid w:val="00FB3ECA"/>
    <w:rsid w:val="00FB3FC9"/>
    <w:rsid w:val="00FB43BB"/>
    <w:rsid w:val="00FB4454"/>
    <w:rsid w:val="00FB44C9"/>
    <w:rsid w:val="00FB456A"/>
    <w:rsid w:val="00FB472C"/>
    <w:rsid w:val="00FB4C0E"/>
    <w:rsid w:val="00FB4E35"/>
    <w:rsid w:val="00FB4E83"/>
    <w:rsid w:val="00FB4F1B"/>
    <w:rsid w:val="00FB50DF"/>
    <w:rsid w:val="00FB5545"/>
    <w:rsid w:val="00FB566B"/>
    <w:rsid w:val="00FB56F2"/>
    <w:rsid w:val="00FB5A24"/>
    <w:rsid w:val="00FB5A5F"/>
    <w:rsid w:val="00FB5FB9"/>
    <w:rsid w:val="00FB603E"/>
    <w:rsid w:val="00FB6376"/>
    <w:rsid w:val="00FB6B27"/>
    <w:rsid w:val="00FB6BCC"/>
    <w:rsid w:val="00FB6C59"/>
    <w:rsid w:val="00FB71E3"/>
    <w:rsid w:val="00FB7E09"/>
    <w:rsid w:val="00FB7FC9"/>
    <w:rsid w:val="00FC02E7"/>
    <w:rsid w:val="00FC0316"/>
    <w:rsid w:val="00FC07C9"/>
    <w:rsid w:val="00FC083A"/>
    <w:rsid w:val="00FC0A2F"/>
    <w:rsid w:val="00FC0C16"/>
    <w:rsid w:val="00FC0F3D"/>
    <w:rsid w:val="00FC102E"/>
    <w:rsid w:val="00FC1252"/>
    <w:rsid w:val="00FC16D9"/>
    <w:rsid w:val="00FC1DE9"/>
    <w:rsid w:val="00FC214D"/>
    <w:rsid w:val="00FC2648"/>
    <w:rsid w:val="00FC2651"/>
    <w:rsid w:val="00FC2BE1"/>
    <w:rsid w:val="00FC31A7"/>
    <w:rsid w:val="00FC3286"/>
    <w:rsid w:val="00FC36B6"/>
    <w:rsid w:val="00FC36BC"/>
    <w:rsid w:val="00FC3A43"/>
    <w:rsid w:val="00FC3AE8"/>
    <w:rsid w:val="00FC4077"/>
    <w:rsid w:val="00FC41C5"/>
    <w:rsid w:val="00FC424E"/>
    <w:rsid w:val="00FC450E"/>
    <w:rsid w:val="00FC45CE"/>
    <w:rsid w:val="00FC4856"/>
    <w:rsid w:val="00FC4AF3"/>
    <w:rsid w:val="00FC4C2F"/>
    <w:rsid w:val="00FC514B"/>
    <w:rsid w:val="00FC52DF"/>
    <w:rsid w:val="00FC599C"/>
    <w:rsid w:val="00FC5C77"/>
    <w:rsid w:val="00FC5D08"/>
    <w:rsid w:val="00FC5F2C"/>
    <w:rsid w:val="00FC5F8C"/>
    <w:rsid w:val="00FC64D7"/>
    <w:rsid w:val="00FC66E2"/>
    <w:rsid w:val="00FC677A"/>
    <w:rsid w:val="00FC6996"/>
    <w:rsid w:val="00FC734E"/>
    <w:rsid w:val="00FC7645"/>
    <w:rsid w:val="00FC787C"/>
    <w:rsid w:val="00FC78A5"/>
    <w:rsid w:val="00FC7A94"/>
    <w:rsid w:val="00FD0123"/>
    <w:rsid w:val="00FD0252"/>
    <w:rsid w:val="00FD0640"/>
    <w:rsid w:val="00FD0AD0"/>
    <w:rsid w:val="00FD0BAA"/>
    <w:rsid w:val="00FD0C1C"/>
    <w:rsid w:val="00FD0CA5"/>
    <w:rsid w:val="00FD0FCD"/>
    <w:rsid w:val="00FD1168"/>
    <w:rsid w:val="00FD13D7"/>
    <w:rsid w:val="00FD145E"/>
    <w:rsid w:val="00FD16C7"/>
    <w:rsid w:val="00FD17D7"/>
    <w:rsid w:val="00FD17EC"/>
    <w:rsid w:val="00FD181A"/>
    <w:rsid w:val="00FD2051"/>
    <w:rsid w:val="00FD20B6"/>
    <w:rsid w:val="00FD2F61"/>
    <w:rsid w:val="00FD399E"/>
    <w:rsid w:val="00FD39D4"/>
    <w:rsid w:val="00FD3CA2"/>
    <w:rsid w:val="00FD3F92"/>
    <w:rsid w:val="00FD43A2"/>
    <w:rsid w:val="00FD43C5"/>
    <w:rsid w:val="00FD46D3"/>
    <w:rsid w:val="00FD4883"/>
    <w:rsid w:val="00FD4F45"/>
    <w:rsid w:val="00FD4FB3"/>
    <w:rsid w:val="00FD5308"/>
    <w:rsid w:val="00FD5386"/>
    <w:rsid w:val="00FD57BE"/>
    <w:rsid w:val="00FD5AFD"/>
    <w:rsid w:val="00FD5C4E"/>
    <w:rsid w:val="00FD5E67"/>
    <w:rsid w:val="00FD618B"/>
    <w:rsid w:val="00FD61B8"/>
    <w:rsid w:val="00FD626D"/>
    <w:rsid w:val="00FD67C4"/>
    <w:rsid w:val="00FD688D"/>
    <w:rsid w:val="00FD69C4"/>
    <w:rsid w:val="00FD6E05"/>
    <w:rsid w:val="00FD7179"/>
    <w:rsid w:val="00FD7A01"/>
    <w:rsid w:val="00FD7BF3"/>
    <w:rsid w:val="00FD7DA7"/>
    <w:rsid w:val="00FD7F42"/>
    <w:rsid w:val="00FE018A"/>
    <w:rsid w:val="00FE0333"/>
    <w:rsid w:val="00FE03F9"/>
    <w:rsid w:val="00FE048B"/>
    <w:rsid w:val="00FE0824"/>
    <w:rsid w:val="00FE089F"/>
    <w:rsid w:val="00FE08D2"/>
    <w:rsid w:val="00FE0999"/>
    <w:rsid w:val="00FE0C3F"/>
    <w:rsid w:val="00FE162C"/>
    <w:rsid w:val="00FE1768"/>
    <w:rsid w:val="00FE1812"/>
    <w:rsid w:val="00FE1B56"/>
    <w:rsid w:val="00FE1BB3"/>
    <w:rsid w:val="00FE1D0A"/>
    <w:rsid w:val="00FE1ED6"/>
    <w:rsid w:val="00FE208F"/>
    <w:rsid w:val="00FE2287"/>
    <w:rsid w:val="00FE2457"/>
    <w:rsid w:val="00FE2459"/>
    <w:rsid w:val="00FE2653"/>
    <w:rsid w:val="00FE295A"/>
    <w:rsid w:val="00FE2D12"/>
    <w:rsid w:val="00FE2D48"/>
    <w:rsid w:val="00FE2D6E"/>
    <w:rsid w:val="00FE3582"/>
    <w:rsid w:val="00FE35F4"/>
    <w:rsid w:val="00FE369B"/>
    <w:rsid w:val="00FE3959"/>
    <w:rsid w:val="00FE3B17"/>
    <w:rsid w:val="00FE3B7E"/>
    <w:rsid w:val="00FE3C36"/>
    <w:rsid w:val="00FE3E2B"/>
    <w:rsid w:val="00FE3E48"/>
    <w:rsid w:val="00FE40DF"/>
    <w:rsid w:val="00FE471F"/>
    <w:rsid w:val="00FE4845"/>
    <w:rsid w:val="00FE48E8"/>
    <w:rsid w:val="00FE4DD6"/>
    <w:rsid w:val="00FE50DA"/>
    <w:rsid w:val="00FE5174"/>
    <w:rsid w:val="00FE56AC"/>
    <w:rsid w:val="00FE57DA"/>
    <w:rsid w:val="00FE6442"/>
    <w:rsid w:val="00FE68B0"/>
    <w:rsid w:val="00FE6B38"/>
    <w:rsid w:val="00FE707C"/>
    <w:rsid w:val="00FE728F"/>
    <w:rsid w:val="00FE7478"/>
    <w:rsid w:val="00FE77C3"/>
    <w:rsid w:val="00FE7904"/>
    <w:rsid w:val="00FE7E09"/>
    <w:rsid w:val="00FE7E2E"/>
    <w:rsid w:val="00FF0D65"/>
    <w:rsid w:val="00FF0EA1"/>
    <w:rsid w:val="00FF10B0"/>
    <w:rsid w:val="00FF1428"/>
    <w:rsid w:val="00FF14B0"/>
    <w:rsid w:val="00FF16E9"/>
    <w:rsid w:val="00FF1BA9"/>
    <w:rsid w:val="00FF202B"/>
    <w:rsid w:val="00FF21F8"/>
    <w:rsid w:val="00FF268C"/>
    <w:rsid w:val="00FF271E"/>
    <w:rsid w:val="00FF2787"/>
    <w:rsid w:val="00FF288C"/>
    <w:rsid w:val="00FF2E05"/>
    <w:rsid w:val="00FF2F0E"/>
    <w:rsid w:val="00FF2FDE"/>
    <w:rsid w:val="00FF3569"/>
    <w:rsid w:val="00FF3630"/>
    <w:rsid w:val="00FF3A9D"/>
    <w:rsid w:val="00FF425F"/>
    <w:rsid w:val="00FF42C1"/>
    <w:rsid w:val="00FF4BDC"/>
    <w:rsid w:val="00FF4C49"/>
    <w:rsid w:val="00FF4E1C"/>
    <w:rsid w:val="00FF5336"/>
    <w:rsid w:val="00FF55F2"/>
    <w:rsid w:val="00FF58FF"/>
    <w:rsid w:val="00FF5E18"/>
    <w:rsid w:val="00FF60D0"/>
    <w:rsid w:val="00FF6289"/>
    <w:rsid w:val="00FF62B8"/>
    <w:rsid w:val="00FF6458"/>
    <w:rsid w:val="00FF6521"/>
    <w:rsid w:val="00FF6687"/>
    <w:rsid w:val="00FF6D6B"/>
    <w:rsid w:val="00FF6FB0"/>
    <w:rsid w:val="00FF70B7"/>
    <w:rsid w:val="00FF715C"/>
    <w:rsid w:val="00FF71D2"/>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PMingLiU"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iPriority="13" w:unhideWhenUsed="0" w:qFormat="1"/>
    <w:lsdException w:name="List 4" w:semiHidden="0" w:unhideWhenUsed="0"/>
    <w:lsdException w:name="List 5" w:semiHidden="0" w:unhideWhenUsed="0"/>
    <w:lsdException w:name="List Number 2" w:uiPriority="13" w:qFormat="1"/>
    <w:lsdException w:name="List Number 3" w:uiPriority="13" w:qFormat="1"/>
    <w:lsdException w:name="List Number 4" w:uiPriority="13"/>
    <w:lsdException w:name="List Number 5" w:uiPriority="13"/>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EC1"/>
    <w:pPr>
      <w:jc w:val="both"/>
    </w:pPr>
    <w:rPr>
      <w:rFonts w:ascii="Arial" w:hAnsi="Arial" w:cs="Arial"/>
      <w:sz w:val="24"/>
      <w:szCs w:val="24"/>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286909"/>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286909"/>
    <w:pPr>
      <w:keepNext/>
      <w:spacing w:before="240" w:after="60"/>
      <w:outlineLvl w:val="2"/>
    </w:pPr>
    <w:rPr>
      <w:rFonts w:cs="Angsana New"/>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rPr>
  </w:style>
  <w:style w:type="paragraph" w:styleId="Heading6">
    <w:name w:val="heading 6"/>
    <w:basedOn w:val="Normal"/>
    <w:next w:val="Normal"/>
    <w:link w:val="Heading6Char"/>
    <w:qFormat/>
    <w:rsid w:val="00286909"/>
    <w:pPr>
      <w:spacing w:before="240" w:after="60"/>
      <w:outlineLvl w:val="5"/>
    </w:pPr>
    <w:rPr>
      <w:rFonts w:cs="Angsana New"/>
      <w:i/>
      <w:iCs/>
    </w:rPr>
  </w:style>
  <w:style w:type="paragraph" w:styleId="Heading7">
    <w:name w:val="heading 7"/>
    <w:basedOn w:val="Normal"/>
    <w:next w:val="Normal"/>
    <w:link w:val="Heading7Char"/>
    <w:qFormat/>
    <w:rsid w:val="00286909"/>
    <w:pPr>
      <w:spacing w:before="240" w:after="60"/>
      <w:outlineLvl w:val="6"/>
    </w:pPr>
    <w:rPr>
      <w:rFonts w:cs="Angsana New"/>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style>
  <w:style w:type="character" w:styleId="Emphasis">
    <w:name w:val="Emphasis"/>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link w:val="PlainTextChar"/>
    <w:rsid w:val="00286909"/>
  </w:style>
  <w:style w:type="character" w:styleId="Strong">
    <w:name w:val="Strong"/>
    <w:qFormat/>
    <w:rsid w:val="00286909"/>
    <w:rPr>
      <w:rFonts w:ascii="Arial" w:hAnsi="Arial"/>
      <w:b/>
      <w:bCs/>
      <w:sz w:val="24"/>
      <w:szCs w:val="24"/>
    </w:rPr>
  </w:style>
  <w:style w:type="paragraph" w:styleId="Subtitle">
    <w:name w:val="Subtitle"/>
    <w:basedOn w:val="Normal"/>
    <w:link w:val="SubtitleChar"/>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rPr>
  </w:style>
  <w:style w:type="paragraph" w:styleId="BodyTextIndent">
    <w:name w:val="Body Text Indent"/>
    <w:basedOn w:val="Normal"/>
    <w:link w:val="BodyTextIndentChar"/>
    <w:rsid w:val="00286909"/>
    <w:pPr>
      <w:ind w:left="720"/>
    </w:pPr>
  </w:style>
  <w:style w:type="paragraph" w:styleId="BodyTextIndent2">
    <w:name w:val="Body Text Indent 2"/>
    <w:basedOn w:val="Normal"/>
    <w:link w:val="BodyTextIndent2Char"/>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rsid w:val="00286909"/>
    <w:pPr>
      <w:ind w:left="180" w:right="-693" w:hanging="11"/>
      <w:jc w:val="thaiDistribute"/>
    </w:pPr>
    <w:rPr>
      <w:rFonts w:cs="Angsana New"/>
      <w:sz w:val="22"/>
      <w:szCs w:val="22"/>
    </w:rPr>
  </w:style>
  <w:style w:type="paragraph" w:styleId="BodyText">
    <w:name w:val="Body Text"/>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Courier New"/>
      <w:snapToGrid w:val="0"/>
      <w:color w:val="000000"/>
      <w:lang w:eastAsia="th-TH"/>
    </w:rPr>
  </w:style>
  <w:style w:type="paragraph" w:styleId="HTMLPreformatted">
    <w:name w:val="HTML Preformatted"/>
    <w:basedOn w:val="Normal"/>
    <w:link w:val="HTMLPreformattedChar"/>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semiHidden/>
    <w:rsid w:val="00286909"/>
    <w:rPr>
      <w:rFonts w:ascii="Tahoma" w:hAnsi="Tahoma"/>
      <w:sz w:val="16"/>
      <w:szCs w:val="18"/>
    </w:rPr>
  </w:style>
  <w:style w:type="paragraph" w:styleId="ListBullet">
    <w:name w:val="List Bullet"/>
    <w:basedOn w:val="Normal"/>
    <w:autoRedefine/>
    <w:rsid w:val="005E4F53"/>
    <w:pPr>
      <w:ind w:left="432"/>
      <w:jc w:val="left"/>
    </w:pPr>
    <w:rPr>
      <w:rFonts w:ascii="Times New Roman" w:hAnsi="Times New Roman" w:cs="Times New Roman"/>
      <w:sz w:val="20"/>
      <w:szCs w:val="20"/>
    </w:rPr>
  </w:style>
  <w:style w:type="table" w:styleId="TableGrid">
    <w:name w:val="Table Grid"/>
    <w:basedOn w:val="TableNormal"/>
    <w:uiPriority w:val="59"/>
    <w:rsid w:val="005B013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rPr>
  </w:style>
  <w:style w:type="numbering" w:customStyle="1" w:styleId="PwCListNumbers1">
    <w:name w:val="PwC List Numbers 1"/>
    <w:uiPriority w:val="99"/>
    <w:rsid w:val="00107351"/>
    <w:pPr>
      <w:numPr>
        <w:numId w:val="19"/>
      </w:numPr>
    </w:pPr>
  </w:style>
  <w:style w:type="paragraph" w:styleId="ListNumber">
    <w:name w:val="List Number"/>
    <w:basedOn w:val="Normal"/>
    <w:uiPriority w:val="13"/>
    <w:unhideWhenUsed/>
    <w:qFormat/>
    <w:rsid w:val="00107351"/>
    <w:pPr>
      <w:numPr>
        <w:numId w:val="20"/>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0"/>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0"/>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0"/>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0"/>
      </w:numPr>
      <w:contextualSpacing/>
    </w:pPr>
    <w:rPr>
      <w:rFonts w:ascii="Times New Roman" w:eastAsia="SimSun" w:hAnsi="Times New Roman" w:cs="Angsana New"/>
      <w:lang w:val="en-GB"/>
    </w:rPr>
  </w:style>
  <w:style w:type="character" w:customStyle="1" w:styleId="Heading8Char">
    <w:name w:val="Heading 8 Char"/>
    <w:link w:val="Heading8"/>
    <w:rsid w:val="005E7A73"/>
    <w:rPr>
      <w:rFonts w:ascii="Arial" w:hAnsi="Arial"/>
      <w:i/>
      <w:iCs/>
      <w:sz w:val="24"/>
      <w:szCs w:val="24"/>
    </w:rPr>
  </w:style>
  <w:style w:type="paragraph" w:styleId="NoSpacing">
    <w:name w:val="No Spacing"/>
    <w:uiPriority w:val="1"/>
    <w:qFormat/>
    <w:rsid w:val="002A0668"/>
    <w:rPr>
      <w:rFonts w:ascii="Calibri" w:eastAsia="Calibri" w:hAnsi="Calibri" w:cs="Cordia New"/>
      <w:sz w:val="22"/>
      <w:szCs w:val="28"/>
      <w:lang w:val="en-GB"/>
    </w:rPr>
  </w:style>
  <w:style w:type="character" w:customStyle="1" w:styleId="BodyTextChar">
    <w:name w:val="Body Text Char"/>
    <w:link w:val="BodyText"/>
    <w:rsid w:val="0002527B"/>
    <w:rPr>
      <w:rFonts w:ascii="Arial" w:hAnsi="Arial"/>
      <w:sz w:val="22"/>
      <w:szCs w:val="22"/>
    </w:rPr>
  </w:style>
  <w:style w:type="character" w:customStyle="1" w:styleId="FooterChar">
    <w:name w:val="Footer Char"/>
    <w:link w:val="Footer"/>
    <w:uiPriority w:val="99"/>
    <w:rsid w:val="005D7E92"/>
    <w:rPr>
      <w:rFonts w:ascii="Arial" w:hAnsi="Arial" w:cs="Arial"/>
      <w:sz w:val="24"/>
      <w:szCs w:val="24"/>
    </w:rPr>
  </w:style>
  <w:style w:type="character" w:customStyle="1" w:styleId="hps">
    <w:name w:val="hps"/>
    <w:rsid w:val="00C729FA"/>
  </w:style>
  <w:style w:type="character" w:customStyle="1" w:styleId="shorttext">
    <w:name w:val="short_text"/>
    <w:rsid w:val="00C729FA"/>
  </w:style>
  <w:style w:type="character" w:customStyle="1" w:styleId="Heading2Char">
    <w:name w:val="Heading 2 Char"/>
    <w:link w:val="Heading2"/>
    <w:rsid w:val="00C729FA"/>
    <w:rPr>
      <w:rFonts w:ascii="Arial" w:hAnsi="Arial"/>
      <w:b/>
      <w:bCs/>
      <w:i/>
      <w:iCs/>
      <w:sz w:val="28"/>
      <w:szCs w:val="28"/>
    </w:rPr>
  </w:style>
  <w:style w:type="character" w:customStyle="1" w:styleId="Heading3Char">
    <w:name w:val="Heading 3 Char"/>
    <w:link w:val="Heading3"/>
    <w:rsid w:val="00C729FA"/>
    <w:rPr>
      <w:rFonts w:ascii="Arial" w:hAnsi="Arial"/>
      <w:sz w:val="24"/>
      <w:szCs w:val="24"/>
    </w:rPr>
  </w:style>
  <w:style w:type="character" w:customStyle="1" w:styleId="Heading5Char">
    <w:name w:val="Heading 5 Char"/>
    <w:link w:val="Heading5"/>
    <w:rsid w:val="00C729FA"/>
    <w:rPr>
      <w:rFonts w:ascii="Arial" w:hAnsi="Arial"/>
      <w:sz w:val="24"/>
      <w:szCs w:val="24"/>
    </w:rPr>
  </w:style>
  <w:style w:type="character" w:customStyle="1" w:styleId="Heading6Char">
    <w:name w:val="Heading 6 Char"/>
    <w:link w:val="Heading6"/>
    <w:rsid w:val="00C729FA"/>
    <w:rPr>
      <w:rFonts w:ascii="Arial" w:hAnsi="Arial"/>
      <w:i/>
      <w:iCs/>
      <w:sz w:val="24"/>
      <w:szCs w:val="24"/>
    </w:rPr>
  </w:style>
  <w:style w:type="character" w:customStyle="1" w:styleId="Heading7Char">
    <w:name w:val="Heading 7 Char"/>
    <w:link w:val="Heading7"/>
    <w:rsid w:val="00C729FA"/>
    <w:rPr>
      <w:rFonts w:ascii="Arial" w:hAnsi="Arial"/>
      <w:sz w:val="24"/>
      <w:szCs w:val="24"/>
    </w:rPr>
  </w:style>
  <w:style w:type="character" w:customStyle="1" w:styleId="Heading9Char">
    <w:name w:val="Heading 9 Char"/>
    <w:link w:val="Heading9"/>
    <w:rsid w:val="00C729FA"/>
    <w:rPr>
      <w:rFonts w:ascii="Arial" w:hAnsi="Arial"/>
      <w:b/>
      <w:bCs/>
      <w:i/>
      <w:iCs/>
      <w:sz w:val="24"/>
      <w:szCs w:val="24"/>
    </w:rPr>
  </w:style>
  <w:style w:type="character" w:customStyle="1" w:styleId="HTMLPreformattedChar">
    <w:name w:val="HTML Preformatted Char"/>
    <w:link w:val="HTMLPreformatted"/>
    <w:rsid w:val="00C729FA"/>
    <w:rPr>
      <w:rFonts w:ascii="Arial Unicode MS" w:eastAsia="Courier New" w:hAnsi="Courier New" w:cs="Arial Unicode MS"/>
    </w:rPr>
  </w:style>
  <w:style w:type="character" w:customStyle="1" w:styleId="MacroTextChar">
    <w:name w:val="Macro Text Char"/>
    <w:link w:val="MacroText"/>
    <w:semiHidden/>
    <w:rsid w:val="00C729FA"/>
    <w:rPr>
      <w:rFonts w:ascii="Arial" w:hAnsi="Arial"/>
    </w:rPr>
  </w:style>
  <w:style w:type="character" w:customStyle="1" w:styleId="TitleChar">
    <w:name w:val="Title Char"/>
    <w:link w:val="Title"/>
    <w:rsid w:val="00C729FA"/>
    <w:rPr>
      <w:rFonts w:ascii="Arial" w:hAnsi="Arial"/>
      <w:b/>
      <w:bCs/>
      <w:kern w:val="36"/>
      <w:sz w:val="24"/>
      <w:szCs w:val="24"/>
    </w:rPr>
  </w:style>
  <w:style w:type="character" w:customStyle="1" w:styleId="BodyTextIndentChar">
    <w:name w:val="Body Text Indent Char"/>
    <w:link w:val="BodyTextIndent"/>
    <w:rsid w:val="00C729FA"/>
    <w:rPr>
      <w:rFonts w:ascii="Arial" w:hAnsi="Arial" w:cs="Arial"/>
      <w:sz w:val="24"/>
      <w:szCs w:val="24"/>
    </w:rPr>
  </w:style>
  <w:style w:type="character" w:customStyle="1" w:styleId="MessageHeaderChar">
    <w:name w:val="Message Header Char"/>
    <w:link w:val="MessageHeader"/>
    <w:rsid w:val="00C729FA"/>
    <w:rPr>
      <w:rFonts w:ascii="Arial" w:hAnsi="Arial" w:cs="Arial"/>
      <w:sz w:val="24"/>
      <w:szCs w:val="24"/>
      <w:shd w:val="pct20" w:color="auto" w:fill="auto"/>
    </w:rPr>
  </w:style>
  <w:style w:type="character" w:customStyle="1" w:styleId="SubtitleChar">
    <w:name w:val="Subtitle Char"/>
    <w:link w:val="Subtitle"/>
    <w:rsid w:val="00C729FA"/>
    <w:rPr>
      <w:rFonts w:ascii="Arial" w:hAnsi="Arial" w:cs="Arial"/>
      <w:sz w:val="24"/>
      <w:szCs w:val="24"/>
    </w:rPr>
  </w:style>
  <w:style w:type="character" w:customStyle="1" w:styleId="BodyText2Char">
    <w:name w:val="Body Text 2 Char"/>
    <w:link w:val="BodyText2"/>
    <w:rsid w:val="00C729FA"/>
    <w:rPr>
      <w:rFonts w:ascii="Arial" w:hAnsi="Arial"/>
      <w:snapToGrid w:val="0"/>
      <w:color w:val="000000"/>
      <w:lang w:eastAsia="th-TH"/>
    </w:rPr>
  </w:style>
  <w:style w:type="character" w:customStyle="1" w:styleId="BodyText3Char">
    <w:name w:val="Body Text 3 Char"/>
    <w:link w:val="BodyText3"/>
    <w:rsid w:val="00C729FA"/>
    <w:rPr>
      <w:rFonts w:ascii="Arial" w:hAnsi="Arial" w:cs="Courier New"/>
      <w:snapToGrid w:val="0"/>
      <w:color w:val="000000"/>
      <w:sz w:val="24"/>
      <w:szCs w:val="24"/>
      <w:lang w:eastAsia="th-TH"/>
    </w:rPr>
  </w:style>
  <w:style w:type="character" w:customStyle="1" w:styleId="BodyTextIndent2Char">
    <w:name w:val="Body Text Indent 2 Char"/>
    <w:link w:val="BodyTextIndent2"/>
    <w:rsid w:val="00C729FA"/>
    <w:rPr>
      <w:rFonts w:ascii="Arial" w:hAnsi="Arial" w:cs="Arial"/>
      <w:sz w:val="24"/>
      <w:szCs w:val="24"/>
    </w:rPr>
  </w:style>
  <w:style w:type="character" w:customStyle="1" w:styleId="BodyTextIndent3Char">
    <w:name w:val="Body Text Indent 3 Char"/>
    <w:link w:val="BodyTextIndent3"/>
    <w:rsid w:val="00C729FA"/>
    <w:rPr>
      <w:rFonts w:ascii="Arial" w:hAnsi="Arial"/>
    </w:rPr>
  </w:style>
  <w:style w:type="character" w:customStyle="1" w:styleId="DocumentMapChar">
    <w:name w:val="Document Map Char"/>
    <w:link w:val="DocumentMap"/>
    <w:semiHidden/>
    <w:rsid w:val="00C729FA"/>
    <w:rPr>
      <w:rFonts w:ascii="Arial" w:hAnsi="Arial" w:cs="Arial"/>
      <w:sz w:val="24"/>
      <w:szCs w:val="24"/>
      <w:shd w:val="clear" w:color="auto" w:fill="000080"/>
    </w:rPr>
  </w:style>
  <w:style w:type="character" w:customStyle="1" w:styleId="PlainTextChar">
    <w:name w:val="Plain Text Char"/>
    <w:link w:val="PlainText"/>
    <w:rsid w:val="00C729FA"/>
    <w:rPr>
      <w:rFonts w:ascii="Arial" w:hAnsi="Arial" w:cs="Arial"/>
      <w:sz w:val="24"/>
      <w:szCs w:val="24"/>
    </w:rPr>
  </w:style>
  <w:style w:type="character" w:customStyle="1" w:styleId="BalloonTextChar">
    <w:name w:val="Balloon Text Char"/>
    <w:link w:val="BalloonText"/>
    <w:semiHidden/>
    <w:rsid w:val="00C729FA"/>
    <w:rPr>
      <w:rFonts w:ascii="Tahoma" w:hAnsi="Tahoma" w:cs="Arial"/>
      <w:sz w:val="16"/>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PMingLiU"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iPriority="13" w:unhideWhenUsed="0" w:qFormat="1"/>
    <w:lsdException w:name="List 4" w:semiHidden="0" w:unhideWhenUsed="0"/>
    <w:lsdException w:name="List 5" w:semiHidden="0" w:unhideWhenUsed="0"/>
    <w:lsdException w:name="List Number 2" w:uiPriority="13" w:qFormat="1"/>
    <w:lsdException w:name="List Number 3" w:uiPriority="13" w:qFormat="1"/>
    <w:lsdException w:name="List Number 4" w:uiPriority="13"/>
    <w:lsdException w:name="List Number 5" w:uiPriority="13"/>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EC1"/>
    <w:pPr>
      <w:jc w:val="both"/>
    </w:pPr>
    <w:rPr>
      <w:rFonts w:ascii="Arial" w:hAnsi="Arial" w:cs="Arial"/>
      <w:sz w:val="24"/>
      <w:szCs w:val="24"/>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286909"/>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286909"/>
    <w:pPr>
      <w:keepNext/>
      <w:spacing w:before="240" w:after="60"/>
      <w:outlineLvl w:val="2"/>
    </w:pPr>
    <w:rPr>
      <w:rFonts w:cs="Angsana New"/>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rPr>
  </w:style>
  <w:style w:type="paragraph" w:styleId="Heading6">
    <w:name w:val="heading 6"/>
    <w:basedOn w:val="Normal"/>
    <w:next w:val="Normal"/>
    <w:link w:val="Heading6Char"/>
    <w:qFormat/>
    <w:rsid w:val="00286909"/>
    <w:pPr>
      <w:spacing w:before="240" w:after="60"/>
      <w:outlineLvl w:val="5"/>
    </w:pPr>
    <w:rPr>
      <w:rFonts w:cs="Angsana New"/>
      <w:i/>
      <w:iCs/>
    </w:rPr>
  </w:style>
  <w:style w:type="paragraph" w:styleId="Heading7">
    <w:name w:val="heading 7"/>
    <w:basedOn w:val="Normal"/>
    <w:next w:val="Normal"/>
    <w:link w:val="Heading7Char"/>
    <w:qFormat/>
    <w:rsid w:val="00286909"/>
    <w:pPr>
      <w:spacing w:before="240" w:after="60"/>
      <w:outlineLvl w:val="6"/>
    </w:pPr>
    <w:rPr>
      <w:rFonts w:cs="Angsana New"/>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style>
  <w:style w:type="character" w:styleId="Emphasis">
    <w:name w:val="Emphasis"/>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link w:val="PlainTextChar"/>
    <w:rsid w:val="00286909"/>
  </w:style>
  <w:style w:type="character" w:styleId="Strong">
    <w:name w:val="Strong"/>
    <w:qFormat/>
    <w:rsid w:val="00286909"/>
    <w:rPr>
      <w:rFonts w:ascii="Arial" w:hAnsi="Arial"/>
      <w:b/>
      <w:bCs/>
      <w:sz w:val="24"/>
      <w:szCs w:val="24"/>
    </w:rPr>
  </w:style>
  <w:style w:type="paragraph" w:styleId="Subtitle">
    <w:name w:val="Subtitle"/>
    <w:basedOn w:val="Normal"/>
    <w:link w:val="SubtitleChar"/>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rPr>
  </w:style>
  <w:style w:type="paragraph" w:styleId="BodyTextIndent">
    <w:name w:val="Body Text Indent"/>
    <w:basedOn w:val="Normal"/>
    <w:link w:val="BodyTextIndentChar"/>
    <w:rsid w:val="00286909"/>
    <w:pPr>
      <w:ind w:left="720"/>
    </w:pPr>
  </w:style>
  <w:style w:type="paragraph" w:styleId="BodyTextIndent2">
    <w:name w:val="Body Text Indent 2"/>
    <w:basedOn w:val="Normal"/>
    <w:link w:val="BodyTextIndent2Char"/>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rsid w:val="00286909"/>
    <w:pPr>
      <w:ind w:left="180" w:right="-693" w:hanging="11"/>
      <w:jc w:val="thaiDistribute"/>
    </w:pPr>
    <w:rPr>
      <w:rFonts w:cs="Angsana New"/>
      <w:sz w:val="22"/>
      <w:szCs w:val="22"/>
    </w:rPr>
  </w:style>
  <w:style w:type="paragraph" w:styleId="BodyText">
    <w:name w:val="Body Text"/>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Courier New"/>
      <w:snapToGrid w:val="0"/>
      <w:color w:val="000000"/>
      <w:lang w:eastAsia="th-TH"/>
    </w:rPr>
  </w:style>
  <w:style w:type="paragraph" w:styleId="HTMLPreformatted">
    <w:name w:val="HTML Preformatted"/>
    <w:basedOn w:val="Normal"/>
    <w:link w:val="HTMLPreformattedChar"/>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semiHidden/>
    <w:rsid w:val="00286909"/>
    <w:rPr>
      <w:rFonts w:ascii="Tahoma" w:hAnsi="Tahoma"/>
      <w:sz w:val="16"/>
      <w:szCs w:val="18"/>
    </w:rPr>
  </w:style>
  <w:style w:type="paragraph" w:styleId="ListBullet">
    <w:name w:val="List Bullet"/>
    <w:basedOn w:val="Normal"/>
    <w:autoRedefine/>
    <w:rsid w:val="005E4F53"/>
    <w:pPr>
      <w:ind w:left="432"/>
      <w:jc w:val="left"/>
    </w:pPr>
    <w:rPr>
      <w:rFonts w:ascii="Times New Roman" w:hAnsi="Times New Roman" w:cs="Times New Roman"/>
      <w:sz w:val="20"/>
      <w:szCs w:val="20"/>
    </w:rPr>
  </w:style>
  <w:style w:type="table" w:styleId="TableGrid">
    <w:name w:val="Table Grid"/>
    <w:basedOn w:val="TableNormal"/>
    <w:uiPriority w:val="59"/>
    <w:rsid w:val="005B013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rPr>
  </w:style>
  <w:style w:type="numbering" w:customStyle="1" w:styleId="PwCListNumbers1">
    <w:name w:val="PwC List Numbers 1"/>
    <w:uiPriority w:val="99"/>
    <w:rsid w:val="00107351"/>
    <w:pPr>
      <w:numPr>
        <w:numId w:val="19"/>
      </w:numPr>
    </w:pPr>
  </w:style>
  <w:style w:type="paragraph" w:styleId="ListNumber">
    <w:name w:val="List Number"/>
    <w:basedOn w:val="Normal"/>
    <w:uiPriority w:val="13"/>
    <w:unhideWhenUsed/>
    <w:qFormat/>
    <w:rsid w:val="00107351"/>
    <w:pPr>
      <w:numPr>
        <w:numId w:val="20"/>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0"/>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0"/>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0"/>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0"/>
      </w:numPr>
      <w:contextualSpacing/>
    </w:pPr>
    <w:rPr>
      <w:rFonts w:ascii="Times New Roman" w:eastAsia="SimSun" w:hAnsi="Times New Roman" w:cs="Angsana New"/>
      <w:lang w:val="en-GB"/>
    </w:rPr>
  </w:style>
  <w:style w:type="character" w:customStyle="1" w:styleId="Heading8Char">
    <w:name w:val="Heading 8 Char"/>
    <w:link w:val="Heading8"/>
    <w:rsid w:val="005E7A73"/>
    <w:rPr>
      <w:rFonts w:ascii="Arial" w:hAnsi="Arial"/>
      <w:i/>
      <w:iCs/>
      <w:sz w:val="24"/>
      <w:szCs w:val="24"/>
    </w:rPr>
  </w:style>
  <w:style w:type="paragraph" w:styleId="NoSpacing">
    <w:name w:val="No Spacing"/>
    <w:uiPriority w:val="1"/>
    <w:qFormat/>
    <w:rsid w:val="002A0668"/>
    <w:rPr>
      <w:rFonts w:ascii="Calibri" w:eastAsia="Calibri" w:hAnsi="Calibri" w:cs="Cordia New"/>
      <w:sz w:val="22"/>
      <w:szCs w:val="28"/>
      <w:lang w:val="en-GB"/>
    </w:rPr>
  </w:style>
  <w:style w:type="character" w:customStyle="1" w:styleId="BodyTextChar">
    <w:name w:val="Body Text Char"/>
    <w:link w:val="BodyText"/>
    <w:rsid w:val="0002527B"/>
    <w:rPr>
      <w:rFonts w:ascii="Arial" w:hAnsi="Arial"/>
      <w:sz w:val="22"/>
      <w:szCs w:val="22"/>
    </w:rPr>
  </w:style>
  <w:style w:type="character" w:customStyle="1" w:styleId="FooterChar">
    <w:name w:val="Footer Char"/>
    <w:link w:val="Footer"/>
    <w:uiPriority w:val="99"/>
    <w:rsid w:val="005D7E92"/>
    <w:rPr>
      <w:rFonts w:ascii="Arial" w:hAnsi="Arial" w:cs="Arial"/>
      <w:sz w:val="24"/>
      <w:szCs w:val="24"/>
    </w:rPr>
  </w:style>
  <w:style w:type="character" w:customStyle="1" w:styleId="hps">
    <w:name w:val="hps"/>
    <w:rsid w:val="00C729FA"/>
  </w:style>
  <w:style w:type="character" w:customStyle="1" w:styleId="shorttext">
    <w:name w:val="short_text"/>
    <w:rsid w:val="00C729FA"/>
  </w:style>
  <w:style w:type="character" w:customStyle="1" w:styleId="Heading2Char">
    <w:name w:val="Heading 2 Char"/>
    <w:link w:val="Heading2"/>
    <w:rsid w:val="00C729FA"/>
    <w:rPr>
      <w:rFonts w:ascii="Arial" w:hAnsi="Arial"/>
      <w:b/>
      <w:bCs/>
      <w:i/>
      <w:iCs/>
      <w:sz w:val="28"/>
      <w:szCs w:val="28"/>
    </w:rPr>
  </w:style>
  <w:style w:type="character" w:customStyle="1" w:styleId="Heading3Char">
    <w:name w:val="Heading 3 Char"/>
    <w:link w:val="Heading3"/>
    <w:rsid w:val="00C729FA"/>
    <w:rPr>
      <w:rFonts w:ascii="Arial" w:hAnsi="Arial"/>
      <w:sz w:val="24"/>
      <w:szCs w:val="24"/>
    </w:rPr>
  </w:style>
  <w:style w:type="character" w:customStyle="1" w:styleId="Heading5Char">
    <w:name w:val="Heading 5 Char"/>
    <w:link w:val="Heading5"/>
    <w:rsid w:val="00C729FA"/>
    <w:rPr>
      <w:rFonts w:ascii="Arial" w:hAnsi="Arial"/>
      <w:sz w:val="24"/>
      <w:szCs w:val="24"/>
    </w:rPr>
  </w:style>
  <w:style w:type="character" w:customStyle="1" w:styleId="Heading6Char">
    <w:name w:val="Heading 6 Char"/>
    <w:link w:val="Heading6"/>
    <w:rsid w:val="00C729FA"/>
    <w:rPr>
      <w:rFonts w:ascii="Arial" w:hAnsi="Arial"/>
      <w:i/>
      <w:iCs/>
      <w:sz w:val="24"/>
      <w:szCs w:val="24"/>
    </w:rPr>
  </w:style>
  <w:style w:type="character" w:customStyle="1" w:styleId="Heading7Char">
    <w:name w:val="Heading 7 Char"/>
    <w:link w:val="Heading7"/>
    <w:rsid w:val="00C729FA"/>
    <w:rPr>
      <w:rFonts w:ascii="Arial" w:hAnsi="Arial"/>
      <w:sz w:val="24"/>
      <w:szCs w:val="24"/>
    </w:rPr>
  </w:style>
  <w:style w:type="character" w:customStyle="1" w:styleId="Heading9Char">
    <w:name w:val="Heading 9 Char"/>
    <w:link w:val="Heading9"/>
    <w:rsid w:val="00C729FA"/>
    <w:rPr>
      <w:rFonts w:ascii="Arial" w:hAnsi="Arial"/>
      <w:b/>
      <w:bCs/>
      <w:i/>
      <w:iCs/>
      <w:sz w:val="24"/>
      <w:szCs w:val="24"/>
    </w:rPr>
  </w:style>
  <w:style w:type="character" w:customStyle="1" w:styleId="HTMLPreformattedChar">
    <w:name w:val="HTML Preformatted Char"/>
    <w:link w:val="HTMLPreformatted"/>
    <w:rsid w:val="00C729FA"/>
    <w:rPr>
      <w:rFonts w:ascii="Arial Unicode MS" w:eastAsia="Courier New" w:hAnsi="Courier New" w:cs="Arial Unicode MS"/>
    </w:rPr>
  </w:style>
  <w:style w:type="character" w:customStyle="1" w:styleId="MacroTextChar">
    <w:name w:val="Macro Text Char"/>
    <w:link w:val="MacroText"/>
    <w:semiHidden/>
    <w:rsid w:val="00C729FA"/>
    <w:rPr>
      <w:rFonts w:ascii="Arial" w:hAnsi="Arial"/>
    </w:rPr>
  </w:style>
  <w:style w:type="character" w:customStyle="1" w:styleId="TitleChar">
    <w:name w:val="Title Char"/>
    <w:link w:val="Title"/>
    <w:rsid w:val="00C729FA"/>
    <w:rPr>
      <w:rFonts w:ascii="Arial" w:hAnsi="Arial"/>
      <w:b/>
      <w:bCs/>
      <w:kern w:val="36"/>
      <w:sz w:val="24"/>
      <w:szCs w:val="24"/>
    </w:rPr>
  </w:style>
  <w:style w:type="character" w:customStyle="1" w:styleId="BodyTextIndentChar">
    <w:name w:val="Body Text Indent Char"/>
    <w:link w:val="BodyTextIndent"/>
    <w:rsid w:val="00C729FA"/>
    <w:rPr>
      <w:rFonts w:ascii="Arial" w:hAnsi="Arial" w:cs="Arial"/>
      <w:sz w:val="24"/>
      <w:szCs w:val="24"/>
    </w:rPr>
  </w:style>
  <w:style w:type="character" w:customStyle="1" w:styleId="MessageHeaderChar">
    <w:name w:val="Message Header Char"/>
    <w:link w:val="MessageHeader"/>
    <w:rsid w:val="00C729FA"/>
    <w:rPr>
      <w:rFonts w:ascii="Arial" w:hAnsi="Arial" w:cs="Arial"/>
      <w:sz w:val="24"/>
      <w:szCs w:val="24"/>
      <w:shd w:val="pct20" w:color="auto" w:fill="auto"/>
    </w:rPr>
  </w:style>
  <w:style w:type="character" w:customStyle="1" w:styleId="SubtitleChar">
    <w:name w:val="Subtitle Char"/>
    <w:link w:val="Subtitle"/>
    <w:rsid w:val="00C729FA"/>
    <w:rPr>
      <w:rFonts w:ascii="Arial" w:hAnsi="Arial" w:cs="Arial"/>
      <w:sz w:val="24"/>
      <w:szCs w:val="24"/>
    </w:rPr>
  </w:style>
  <w:style w:type="character" w:customStyle="1" w:styleId="BodyText2Char">
    <w:name w:val="Body Text 2 Char"/>
    <w:link w:val="BodyText2"/>
    <w:rsid w:val="00C729FA"/>
    <w:rPr>
      <w:rFonts w:ascii="Arial" w:hAnsi="Arial"/>
      <w:snapToGrid w:val="0"/>
      <w:color w:val="000000"/>
      <w:lang w:eastAsia="th-TH"/>
    </w:rPr>
  </w:style>
  <w:style w:type="character" w:customStyle="1" w:styleId="BodyText3Char">
    <w:name w:val="Body Text 3 Char"/>
    <w:link w:val="BodyText3"/>
    <w:rsid w:val="00C729FA"/>
    <w:rPr>
      <w:rFonts w:ascii="Arial" w:hAnsi="Arial" w:cs="Courier New"/>
      <w:snapToGrid w:val="0"/>
      <w:color w:val="000000"/>
      <w:sz w:val="24"/>
      <w:szCs w:val="24"/>
      <w:lang w:eastAsia="th-TH"/>
    </w:rPr>
  </w:style>
  <w:style w:type="character" w:customStyle="1" w:styleId="BodyTextIndent2Char">
    <w:name w:val="Body Text Indent 2 Char"/>
    <w:link w:val="BodyTextIndent2"/>
    <w:rsid w:val="00C729FA"/>
    <w:rPr>
      <w:rFonts w:ascii="Arial" w:hAnsi="Arial" w:cs="Arial"/>
      <w:sz w:val="24"/>
      <w:szCs w:val="24"/>
    </w:rPr>
  </w:style>
  <w:style w:type="character" w:customStyle="1" w:styleId="BodyTextIndent3Char">
    <w:name w:val="Body Text Indent 3 Char"/>
    <w:link w:val="BodyTextIndent3"/>
    <w:rsid w:val="00C729FA"/>
    <w:rPr>
      <w:rFonts w:ascii="Arial" w:hAnsi="Arial"/>
    </w:rPr>
  </w:style>
  <w:style w:type="character" w:customStyle="1" w:styleId="DocumentMapChar">
    <w:name w:val="Document Map Char"/>
    <w:link w:val="DocumentMap"/>
    <w:semiHidden/>
    <w:rsid w:val="00C729FA"/>
    <w:rPr>
      <w:rFonts w:ascii="Arial" w:hAnsi="Arial" w:cs="Arial"/>
      <w:sz w:val="24"/>
      <w:szCs w:val="24"/>
      <w:shd w:val="clear" w:color="auto" w:fill="000080"/>
    </w:rPr>
  </w:style>
  <w:style w:type="character" w:customStyle="1" w:styleId="PlainTextChar">
    <w:name w:val="Plain Text Char"/>
    <w:link w:val="PlainText"/>
    <w:rsid w:val="00C729FA"/>
    <w:rPr>
      <w:rFonts w:ascii="Arial" w:hAnsi="Arial" w:cs="Arial"/>
      <w:sz w:val="24"/>
      <w:szCs w:val="24"/>
    </w:rPr>
  </w:style>
  <w:style w:type="character" w:customStyle="1" w:styleId="BalloonTextChar">
    <w:name w:val="Balloon Text Char"/>
    <w:link w:val="BalloonText"/>
    <w:semiHidden/>
    <w:rsid w:val="00C729FA"/>
    <w:rPr>
      <w:rFonts w:ascii="Tahoma" w:hAnsi="Tahoma" w:cs="Arial"/>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242683320">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23212469">
      <w:bodyDiv w:val="1"/>
      <w:marLeft w:val="0"/>
      <w:marRight w:val="0"/>
      <w:marTop w:val="0"/>
      <w:marBottom w:val="0"/>
      <w:divBdr>
        <w:top w:val="none" w:sz="0" w:space="0" w:color="auto"/>
        <w:left w:val="none" w:sz="0" w:space="0" w:color="auto"/>
        <w:bottom w:val="none" w:sz="0" w:space="0" w:color="auto"/>
        <w:right w:val="none" w:sz="0" w:space="0" w:color="auto"/>
      </w:divBdr>
    </w:div>
    <w:div w:id="779033785">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44521864">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2864749">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40108925">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5A2D5-6D32-4780-BDC1-658777A15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47</Pages>
  <Words>17476</Words>
  <Characters>99615</Characters>
  <Application>Microsoft Office Word</Application>
  <DocSecurity>0</DocSecurity>
  <Lines>830</Lines>
  <Paragraphs>233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116858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Thanathit team</cp:lastModifiedBy>
  <cp:revision>328</cp:revision>
  <cp:lastPrinted>2017-02-27T16:45:00Z</cp:lastPrinted>
  <dcterms:created xsi:type="dcterms:W3CDTF">2017-02-20T03:07:00Z</dcterms:created>
  <dcterms:modified xsi:type="dcterms:W3CDTF">2017-02-27T17:25:00Z</dcterms:modified>
</cp:coreProperties>
</file>