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Pr="00D16261" w:rsidRDefault="002F351F" w:rsidP="002F351F">
      <w:pPr>
        <w:pStyle w:val="Default"/>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2F351F" w:rsidRPr="00D16261" w:rsidRDefault="002F351F" w:rsidP="002F351F">
      <w:pPr>
        <w:pStyle w:val="Default"/>
        <w:spacing w:before="240"/>
        <w:rPr>
          <w:rFonts w:ascii="Angsana New" w:hAnsi="Angsana New" w:cs="Angsana New"/>
          <w:b/>
          <w:bCs/>
          <w:sz w:val="28"/>
          <w:szCs w:val="28"/>
        </w:rPr>
      </w:pPr>
      <w:r w:rsidRPr="00D16261">
        <w:rPr>
          <w:rFonts w:ascii="Angsana New" w:hAnsi="Angsana New" w:cs="Angsana New"/>
          <w:b/>
          <w:bCs/>
          <w:sz w:val="28"/>
          <w:szCs w:val="28"/>
        </w:rPr>
        <w:t xml:space="preserve">To the Shareholders and the Board of Directors of </w:t>
      </w:r>
      <w:proofErr w:type="spellStart"/>
      <w:r>
        <w:rPr>
          <w:rFonts w:ascii="Angsana New" w:hAnsi="Angsana New" w:cs="Angsana New"/>
          <w:b/>
          <w:bCs/>
          <w:sz w:val="28"/>
          <w:szCs w:val="28"/>
        </w:rPr>
        <w:t>Phol</w:t>
      </w:r>
      <w:proofErr w:type="spellEnd"/>
      <w:r>
        <w:rPr>
          <w:rFonts w:ascii="Angsana New" w:hAnsi="Angsana New" w:cs="Angsana New"/>
          <w:b/>
          <w:bCs/>
          <w:sz w:val="28"/>
          <w:szCs w:val="28"/>
        </w:rPr>
        <w:t xml:space="preserve"> </w:t>
      </w:r>
      <w:proofErr w:type="spellStart"/>
      <w:r>
        <w:rPr>
          <w:rFonts w:ascii="Angsana New" w:hAnsi="Angsana New" w:cs="Angsana New"/>
          <w:b/>
          <w:bCs/>
          <w:sz w:val="28"/>
          <w:szCs w:val="28"/>
        </w:rPr>
        <w:t>Dhanya</w:t>
      </w:r>
      <w:proofErr w:type="spellEnd"/>
      <w:r w:rsidRPr="00D16261">
        <w:rPr>
          <w:rFonts w:ascii="Angsana New" w:hAnsi="Angsana New" w:cs="Angsana New"/>
          <w:b/>
          <w:bCs/>
          <w:sz w:val="28"/>
          <w:szCs w:val="28"/>
        </w:rPr>
        <w:t xml:space="preserve"> Public Company Limited </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rsidR="002F351F" w:rsidRDefault="002F351F" w:rsidP="002F351F">
      <w:pPr>
        <w:pStyle w:val="Default"/>
        <w:spacing w:before="120"/>
        <w:jc w:val="thaiDistribute"/>
        <w:rPr>
          <w:rFonts w:ascii="Angsana New" w:hAnsi="Angsana New" w:cs="Angsana New"/>
          <w:sz w:val="28"/>
          <w:szCs w:val="28"/>
        </w:rPr>
      </w:pPr>
      <w:r>
        <w:rPr>
          <w:rFonts w:ascii="Angsana New" w:hAnsi="Angsana New" w:cs="Angsana New"/>
          <w:sz w:val="28"/>
          <w:szCs w:val="28"/>
        </w:rPr>
        <w:t>I</w:t>
      </w:r>
      <w:r w:rsidRPr="00D16261">
        <w:rPr>
          <w:rFonts w:ascii="Angsana New" w:hAnsi="Angsana New" w:cs="Angsana New"/>
          <w:sz w:val="28"/>
          <w:szCs w:val="28"/>
        </w:rPr>
        <w:t xml:space="preserve"> have audited </w:t>
      </w:r>
      <w:r w:rsidRPr="00557DB7">
        <w:rPr>
          <w:rFonts w:ascii="Angsana New" w:hAnsi="Angsana New" w:cs="Angsana New"/>
          <w:sz w:val="28"/>
          <w:szCs w:val="28"/>
        </w:rPr>
        <w:t xml:space="preserve">the accompanying consolidated and separate financial statements </w:t>
      </w:r>
      <w:r w:rsidRPr="00D16261">
        <w:rPr>
          <w:rFonts w:ascii="Angsana New" w:hAnsi="Angsana New" w:cs="Angsana New"/>
          <w:sz w:val="28"/>
          <w:szCs w:val="28"/>
        </w:rPr>
        <w:t xml:space="preserve">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557DB7">
        <w:rPr>
          <w:rFonts w:ascii="Angsana New" w:hAnsi="Angsana New" w:cs="Angsana New"/>
          <w:sz w:val="28"/>
          <w:szCs w:val="28"/>
        </w:rPr>
        <w:t xml:space="preserve"> and its subsidiaries, 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557DB7">
        <w:rPr>
          <w:rFonts w:ascii="Angsana New" w:hAnsi="Angsana New" w:cs="Angsana New"/>
          <w:sz w:val="28"/>
          <w:szCs w:val="28"/>
        </w:rPr>
        <w:t>Public Company Limited, respectively,</w:t>
      </w:r>
      <w:r w:rsidRPr="00D16261">
        <w:rPr>
          <w:rFonts w:ascii="Angsana New" w:hAnsi="Angsana New" w:cs="Angsana New"/>
          <w:sz w:val="28"/>
          <w:szCs w:val="28"/>
        </w:rPr>
        <w:t xml:space="preserve"> which comprise </w:t>
      </w:r>
      <w:r w:rsidRPr="00557DB7">
        <w:rPr>
          <w:rFonts w:ascii="Angsana New" w:hAnsi="Angsana New" w:cs="Angsana New"/>
          <w:sz w:val="28"/>
          <w:szCs w:val="28"/>
        </w:rPr>
        <w:t>the consolidated and separate statements of financial position</w:t>
      </w:r>
      <w:r>
        <w:rPr>
          <w:rFonts w:ascii="Angsana New" w:hAnsi="Angsana New" w:cs="Angsana New"/>
          <w:sz w:val="28"/>
          <w:szCs w:val="28"/>
        </w:rPr>
        <w:t xml:space="preserve"> as at December 31, 2016</w:t>
      </w:r>
      <w:r w:rsidRPr="00D16261">
        <w:rPr>
          <w:rFonts w:ascii="Angsana New" w:hAnsi="Angsana New" w:cs="Angsana New"/>
          <w:sz w:val="28"/>
          <w:szCs w:val="28"/>
        </w:rPr>
        <w:t xml:space="preserve">, </w:t>
      </w:r>
      <w:r w:rsidRPr="00557DB7">
        <w:rPr>
          <w:rFonts w:ascii="Angsana New" w:hAnsi="Angsana New" w:cs="Angsana New"/>
          <w:sz w:val="28"/>
          <w:szCs w:val="28"/>
        </w:rPr>
        <w:t>the consolidated and separate statements of profit or loss and other comprehensive income,</w:t>
      </w:r>
      <w:r w:rsidR="00C02A64">
        <w:rPr>
          <w:rFonts w:ascii="Angsana New" w:hAnsi="Angsana New" w:cs="Angsana New"/>
          <w:sz w:val="28"/>
          <w:szCs w:val="28"/>
        </w:rPr>
        <w:t xml:space="preserve"> statements</w:t>
      </w:r>
      <w:r w:rsidRPr="00557DB7">
        <w:rPr>
          <w:rFonts w:ascii="Angsana New" w:hAnsi="Angsana New" w:cs="Angsana New"/>
          <w:sz w:val="28"/>
          <w:szCs w:val="28"/>
        </w:rPr>
        <w:t xml:space="preserve"> of changes in shareholders’ equity and</w:t>
      </w:r>
      <w:r w:rsidR="00C02A64">
        <w:rPr>
          <w:rFonts w:ascii="Angsana New" w:hAnsi="Angsana New" w:cs="Angsana New"/>
          <w:sz w:val="28"/>
          <w:szCs w:val="28"/>
        </w:rPr>
        <w:t xml:space="preserve"> statements</w:t>
      </w:r>
      <w:r w:rsidRPr="00557DB7">
        <w:rPr>
          <w:rFonts w:ascii="Angsana New" w:hAnsi="Angsana New" w:cs="Angsana New"/>
          <w:sz w:val="28"/>
          <w:szCs w:val="28"/>
        </w:rPr>
        <w:t xml:space="preserve"> of cash flows for the year then ended, and </w:t>
      </w:r>
      <w:r>
        <w:rPr>
          <w:rFonts w:ascii="Angsana New" w:hAnsi="Angsana New" w:cs="Angsana New"/>
          <w:sz w:val="28"/>
          <w:szCs w:val="28"/>
        </w:rPr>
        <w:t>note to the financial statements and a</w:t>
      </w:r>
      <w:r w:rsidRPr="00557DB7">
        <w:rPr>
          <w:rFonts w:ascii="Angsana New" w:hAnsi="Angsana New" w:cs="Angsana New"/>
          <w:sz w:val="28"/>
          <w:szCs w:val="28"/>
        </w:rPr>
        <w:t xml:space="preserve"> summary of significant accounting policies</w:t>
      </w:r>
      <w:r>
        <w:rPr>
          <w:rFonts w:ascii="Angsana New" w:hAnsi="Angsana New" w:cs="Angsana New"/>
          <w:sz w:val="28"/>
          <w:szCs w:val="28"/>
        </w:rPr>
        <w:t>.</w:t>
      </w:r>
    </w:p>
    <w:p w:rsidR="002F351F" w:rsidRPr="00D16261" w:rsidRDefault="002F351F" w:rsidP="002F351F">
      <w:pPr>
        <w:pStyle w:val="Default"/>
        <w:spacing w:before="120"/>
        <w:jc w:val="thaiDistribute"/>
        <w:rPr>
          <w:rFonts w:ascii="Angsana New" w:hAnsi="Angsana New" w:cs="Angsana New"/>
          <w:sz w:val="28"/>
          <w:szCs w:val="28"/>
        </w:rPr>
      </w:pPr>
      <w:r w:rsidRPr="00496466">
        <w:rPr>
          <w:rFonts w:ascii="Angsana New" w:hAnsi="Angsana New" w:cs="Angsana New"/>
          <w:sz w:val="28"/>
          <w:szCs w:val="28"/>
        </w:rPr>
        <w:t>In my opinion, the consolidated and separate financial statements referred to above present fairly, in all material respects, the consolidated and separate financial position as at December 31, 201</w:t>
      </w:r>
      <w:r>
        <w:rPr>
          <w:rFonts w:ascii="Angsana New" w:hAnsi="Angsana New" w:cs="Angsana New"/>
          <w:sz w:val="28"/>
          <w:szCs w:val="28"/>
        </w:rPr>
        <w:t>6</w:t>
      </w:r>
      <w:r w:rsidRPr="00496466">
        <w:rPr>
          <w:rFonts w:ascii="Angsana New" w:hAnsi="Angsana New" w:cs="Angsana New"/>
          <w:sz w:val="28"/>
          <w:szCs w:val="28"/>
        </w:rPr>
        <w:t xml:space="preserve"> and the consolidated and separate financial performance and cash flows for the year then ended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 and its subsidia</w:t>
      </w:r>
      <w:r>
        <w:rPr>
          <w:rFonts w:ascii="Angsana New" w:hAnsi="Angsana New" w:cs="Angsana New"/>
          <w:sz w:val="28"/>
          <w:szCs w:val="28"/>
        </w:rPr>
        <w:t>ries</w:t>
      </w:r>
      <w:r w:rsidRPr="00496466">
        <w:rPr>
          <w:rFonts w:ascii="Angsana New" w:hAnsi="Angsana New" w:cs="Angsana New"/>
          <w:sz w:val="28"/>
          <w:szCs w:val="28"/>
        </w:rPr>
        <w:t xml:space="preserve">, 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 respectively, in accordance with Thai Financial Reporting Standards</w:t>
      </w:r>
      <w:r w:rsidR="00C92355">
        <w:rPr>
          <w:rFonts w:ascii="Angsana New" w:hAnsi="Angsana New" w:cs="Angsana New"/>
          <w:sz w:val="28"/>
          <w:szCs w:val="28"/>
        </w:rPr>
        <w:t xml:space="preserve"> (TFRSs)</w:t>
      </w:r>
      <w:r>
        <w:rPr>
          <w:rFonts w:ascii="Angsana New" w:hAnsi="Angsana New" w:cs="Angsana New"/>
          <w:sz w:val="28"/>
          <w:szCs w:val="28"/>
        </w:rPr>
        <w:t>.</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2F351F" w:rsidRPr="00D16261" w:rsidRDefault="002F351F" w:rsidP="002F351F">
      <w:pPr>
        <w:pStyle w:val="Default"/>
        <w:spacing w:before="120"/>
        <w:jc w:val="thaiDistribute"/>
        <w:rPr>
          <w:rFonts w:ascii="Angsana New" w:hAnsi="Angsana New" w:cs="Angsana New"/>
          <w:sz w:val="28"/>
          <w:szCs w:val="28"/>
        </w:rPr>
      </w:pPr>
      <w:r>
        <w:rPr>
          <w:rFonts w:ascii="Angsana New" w:hAnsi="Angsana New" w:cs="Angsana New"/>
          <w:sz w:val="28"/>
          <w:szCs w:val="28"/>
        </w:rPr>
        <w:t>I conducted my</w:t>
      </w:r>
      <w:r w:rsidRPr="00D16261">
        <w:rPr>
          <w:rFonts w:ascii="Angsana New" w:hAnsi="Angsana New" w:cs="Angsana New"/>
          <w:sz w:val="28"/>
          <w:szCs w:val="28"/>
        </w:rPr>
        <w:t xml:space="preserve"> audit in accordance with </w:t>
      </w:r>
      <w:r>
        <w:rPr>
          <w:rFonts w:ascii="Angsana New" w:hAnsi="Angsana New" w:cs="Angsana New"/>
          <w:sz w:val="28"/>
          <w:szCs w:val="28"/>
        </w:rPr>
        <w:t xml:space="preserve">Thai </w:t>
      </w:r>
      <w:r w:rsidRPr="00D16261">
        <w:rPr>
          <w:rFonts w:ascii="Angsana New" w:hAnsi="Angsana New" w:cs="Angsana New"/>
          <w:sz w:val="28"/>
          <w:szCs w:val="28"/>
        </w:rPr>
        <w:t>Standards on Auditing</w:t>
      </w:r>
      <w:r>
        <w:rPr>
          <w:rFonts w:ascii="Angsana New" w:hAnsi="Angsana New" w:cs="Angsana New"/>
          <w:sz w:val="28"/>
          <w:szCs w:val="28"/>
        </w:rPr>
        <w:t xml:space="preserve"> </w:t>
      </w:r>
      <w:r>
        <w:rPr>
          <w:rFonts w:ascii="Angsana New" w:hAnsi="Angsana New" w:cs="Angsana New" w:hint="cs"/>
          <w:sz w:val="28"/>
          <w:szCs w:val="28"/>
          <w:cs/>
        </w:rPr>
        <w:t>(</w:t>
      </w:r>
      <w:r>
        <w:rPr>
          <w:rFonts w:ascii="Angsana New" w:hAnsi="Angsana New" w:cs="Angsana New"/>
          <w:sz w:val="28"/>
          <w:szCs w:val="28"/>
        </w:rPr>
        <w:t>TSAs)</w:t>
      </w:r>
      <w:r w:rsidRPr="00D16261">
        <w:rPr>
          <w:rFonts w:ascii="Angsana New" w:hAnsi="Angsana New" w:cs="Angsana New"/>
          <w:sz w:val="28"/>
          <w:szCs w:val="28"/>
        </w:rPr>
        <w:t xml:space="preserve">. </w:t>
      </w:r>
      <w:r>
        <w:rPr>
          <w:rFonts w:ascii="Angsana New" w:hAnsi="Angsana New" w:cs="Angsana New"/>
          <w:sz w:val="28"/>
          <w:szCs w:val="28"/>
        </w:rPr>
        <w:t>My</w:t>
      </w:r>
      <w:r w:rsidRPr="00D16261">
        <w:rPr>
          <w:rFonts w:ascii="Angsana New" w:hAnsi="Angsana New" w:cs="Angsana New"/>
          <w:sz w:val="28"/>
          <w:szCs w:val="28"/>
        </w:rPr>
        <w:t xml:space="preserve"> responsibilities</w:t>
      </w:r>
      <w:r>
        <w:rPr>
          <w:rFonts w:ascii="Angsana New" w:hAnsi="Angsana New" w:cs="Angsana New"/>
          <w:sz w:val="28"/>
          <w:szCs w:val="28"/>
        </w:rPr>
        <w:t xml:space="preserve"> </w:t>
      </w:r>
      <w:r w:rsidRPr="00D16261">
        <w:rPr>
          <w:rFonts w:ascii="Angsana New" w:hAnsi="Angsana New" w:cs="Angsana New"/>
          <w:sz w:val="28"/>
          <w:szCs w:val="28"/>
        </w:rPr>
        <w:t>under those standards are further described in the Auditor's Responsibilities for the Audit of the Financial</w:t>
      </w:r>
      <w:r>
        <w:rPr>
          <w:rFonts w:ascii="Angsana New" w:hAnsi="Angsana New" w:cs="Angsana New"/>
          <w:sz w:val="28"/>
          <w:szCs w:val="28"/>
        </w:rPr>
        <w:t xml:space="preserve"> </w:t>
      </w:r>
      <w:r w:rsidRPr="00D16261">
        <w:rPr>
          <w:rFonts w:ascii="Angsana New" w:hAnsi="Angsana New" w:cs="Angsana New"/>
          <w:sz w:val="28"/>
          <w:szCs w:val="28"/>
        </w:rPr>
        <w:t xml:space="preserve">Statements section of </w:t>
      </w:r>
      <w:r>
        <w:rPr>
          <w:rFonts w:ascii="Angsana New" w:hAnsi="Angsana New" w:cs="Angsana New"/>
          <w:sz w:val="28"/>
          <w:szCs w:val="28"/>
        </w:rPr>
        <w:t>my</w:t>
      </w:r>
      <w:r w:rsidRPr="00D16261">
        <w:rPr>
          <w:rFonts w:ascii="Angsana New" w:hAnsi="Angsana New" w:cs="Angsana New"/>
          <w:sz w:val="28"/>
          <w:szCs w:val="28"/>
        </w:rPr>
        <w:t xml:space="preserve"> report. </w:t>
      </w:r>
      <w:r>
        <w:rPr>
          <w:rFonts w:ascii="Angsana New" w:hAnsi="Angsana New" w:cs="Angsana New"/>
          <w:sz w:val="28"/>
          <w:szCs w:val="28"/>
        </w:rPr>
        <w:t>I</w:t>
      </w:r>
      <w:r w:rsidRPr="00D16261">
        <w:rPr>
          <w:rFonts w:ascii="Angsana New" w:hAnsi="Angsana New" w:cs="Angsana New"/>
          <w:sz w:val="28"/>
          <w:szCs w:val="28"/>
        </w:rPr>
        <w:t xml:space="preserve"> </w:t>
      </w:r>
      <w:r>
        <w:rPr>
          <w:rFonts w:ascii="Angsana New" w:hAnsi="Angsana New" w:cs="Angsana New"/>
          <w:sz w:val="28"/>
          <w:szCs w:val="28"/>
        </w:rPr>
        <w:t>am</w:t>
      </w:r>
      <w:r w:rsidRPr="00D16261">
        <w:rPr>
          <w:rFonts w:ascii="Angsana New" w:hAnsi="Angsana New" w:cs="Angsana New"/>
          <w:sz w:val="28"/>
          <w:szCs w:val="28"/>
        </w:rPr>
        <w:t xml:space="preserve"> independent of the </w:t>
      </w:r>
      <w:r>
        <w:rPr>
          <w:rFonts w:ascii="Angsana New" w:hAnsi="Angsana New" w:cs="Angsana New"/>
          <w:sz w:val="28"/>
          <w:szCs w:val="28"/>
        </w:rPr>
        <w:t xml:space="preserve">Group </w:t>
      </w:r>
      <w:r w:rsidRPr="00D16261">
        <w:rPr>
          <w:rFonts w:ascii="Angsana New" w:hAnsi="Angsana New" w:cs="Angsana New"/>
          <w:sz w:val="28"/>
          <w:szCs w:val="28"/>
        </w:rPr>
        <w:t xml:space="preserve">in accordance with </w:t>
      </w:r>
      <w:r w:rsidRPr="007D7E7D">
        <w:rPr>
          <w:rFonts w:ascii="Angsana New" w:hAnsi="Angsana New" w:cs="Angsana New"/>
          <w:sz w:val="28"/>
          <w:szCs w:val="28"/>
        </w:rPr>
        <w:t>the Federation of Accounting Professions</w:t>
      </w:r>
      <w:r w:rsidR="00C92355">
        <w:rPr>
          <w:rFonts w:ascii="Angsana New" w:hAnsi="Angsana New" w:cs="Angsana New"/>
          <w:sz w:val="28"/>
          <w:szCs w:val="28"/>
        </w:rPr>
        <w:t xml:space="preserve"> </w:t>
      </w:r>
      <w:r w:rsidR="00C92355">
        <w:rPr>
          <w:rFonts w:ascii="Angsana New" w:hAnsi="Angsana New"/>
          <w:sz w:val="28"/>
          <w:szCs w:val="28"/>
        </w:rPr>
        <w:t xml:space="preserve">under the Royal Patronage of his Majesty the King’s </w:t>
      </w:r>
      <w:r w:rsidR="00C92355" w:rsidRPr="00E80FF4">
        <w:rPr>
          <w:rFonts w:ascii="Angsana New" w:hAnsi="Angsana New"/>
          <w:sz w:val="28"/>
          <w:szCs w:val="28"/>
        </w:rPr>
        <w:t>Code</w:t>
      </w:r>
      <w:r w:rsidR="00C92355" w:rsidRPr="00E80FF4">
        <w:rPr>
          <w:rFonts w:ascii="Angsana New" w:hAnsi="Angsana New"/>
          <w:sz w:val="28"/>
          <w:szCs w:val="28"/>
          <w:cs/>
        </w:rPr>
        <w:t xml:space="preserve"> </w:t>
      </w:r>
      <w:r w:rsidR="00C92355" w:rsidRPr="00E80FF4">
        <w:rPr>
          <w:rFonts w:ascii="Angsana New" w:hAnsi="Angsana New"/>
          <w:sz w:val="28"/>
          <w:szCs w:val="28"/>
        </w:rPr>
        <w:t>of</w:t>
      </w:r>
      <w:r w:rsidR="00C92355" w:rsidRPr="00E80FF4">
        <w:rPr>
          <w:rFonts w:ascii="Angsana New" w:hAnsi="Angsana New"/>
          <w:sz w:val="28"/>
          <w:szCs w:val="28"/>
          <w:cs/>
        </w:rPr>
        <w:t xml:space="preserve"> </w:t>
      </w:r>
      <w:r w:rsidR="00C92355" w:rsidRPr="00E80FF4">
        <w:rPr>
          <w:rFonts w:ascii="Angsana New" w:hAnsi="Angsana New"/>
          <w:sz w:val="28"/>
          <w:szCs w:val="28"/>
        </w:rPr>
        <w:t>Ethics</w:t>
      </w:r>
      <w:r w:rsidR="00C92355" w:rsidRPr="00E80FF4">
        <w:rPr>
          <w:rFonts w:ascii="Angsana New" w:hAnsi="Angsana New"/>
          <w:sz w:val="28"/>
          <w:szCs w:val="28"/>
          <w:cs/>
        </w:rPr>
        <w:t xml:space="preserve"> </w:t>
      </w:r>
      <w:r w:rsidR="00C92355" w:rsidRPr="00E80FF4">
        <w:rPr>
          <w:rFonts w:ascii="Angsana New" w:hAnsi="Angsana New"/>
          <w:sz w:val="28"/>
          <w:szCs w:val="28"/>
        </w:rPr>
        <w:t>for</w:t>
      </w:r>
      <w:r w:rsidR="00C92355" w:rsidRPr="00E80FF4">
        <w:rPr>
          <w:rFonts w:ascii="Angsana New" w:hAnsi="Angsana New"/>
          <w:sz w:val="28"/>
          <w:szCs w:val="28"/>
          <w:cs/>
        </w:rPr>
        <w:t xml:space="preserve"> </w:t>
      </w:r>
      <w:r w:rsidR="00C92355" w:rsidRPr="00E80FF4">
        <w:rPr>
          <w:rFonts w:ascii="Angsana New" w:hAnsi="Angsana New"/>
          <w:sz w:val="28"/>
          <w:szCs w:val="28"/>
        </w:rPr>
        <w:t>Professional</w:t>
      </w:r>
      <w:r w:rsidR="00C92355" w:rsidRPr="00E80FF4">
        <w:rPr>
          <w:rFonts w:ascii="Angsana New" w:hAnsi="Angsana New"/>
          <w:sz w:val="28"/>
          <w:szCs w:val="28"/>
          <w:cs/>
        </w:rPr>
        <w:t xml:space="preserve"> </w:t>
      </w:r>
      <w:r w:rsidR="00C92355" w:rsidRPr="00E80FF4">
        <w:rPr>
          <w:rFonts w:ascii="Angsana New" w:hAnsi="Angsana New"/>
          <w:sz w:val="28"/>
          <w:szCs w:val="28"/>
        </w:rPr>
        <w:t>Accountants</w:t>
      </w:r>
      <w:r w:rsidR="00C92355" w:rsidRPr="00E80FF4">
        <w:rPr>
          <w:rFonts w:ascii="Angsana New" w:hAnsi="Angsana New"/>
          <w:sz w:val="28"/>
          <w:szCs w:val="28"/>
          <w:cs/>
        </w:rPr>
        <w:t xml:space="preserve"> </w:t>
      </w:r>
      <w:r w:rsidR="00C92355">
        <w:rPr>
          <w:rFonts w:ascii="Angsana New" w:hAnsi="Angsana New"/>
          <w:sz w:val="28"/>
          <w:szCs w:val="28"/>
        </w:rPr>
        <w:t>together with the ethical requirements</w:t>
      </w:r>
      <w:r w:rsidRPr="00D16261">
        <w:rPr>
          <w:rFonts w:ascii="Angsana New" w:hAnsi="Angsana New" w:cs="Angsana New"/>
          <w:sz w:val="28"/>
          <w:szCs w:val="28"/>
        </w:rPr>
        <w:t xml:space="preserve"> </w:t>
      </w:r>
      <w:r>
        <w:rPr>
          <w:rFonts w:ascii="Angsana New" w:hAnsi="Angsana New" w:cs="Angsana New"/>
          <w:sz w:val="28"/>
          <w:szCs w:val="28"/>
        </w:rPr>
        <w:t>that are relevant to my</w:t>
      </w:r>
      <w:r w:rsidRPr="00D16261">
        <w:rPr>
          <w:rFonts w:ascii="Angsana New" w:hAnsi="Angsana New" w:cs="Angsana New"/>
          <w:sz w:val="28"/>
          <w:szCs w:val="28"/>
        </w:rPr>
        <w:t xml:space="preserve"> audit of the </w:t>
      </w:r>
      <w:r>
        <w:rPr>
          <w:rFonts w:ascii="Angsana New" w:hAnsi="Angsana New" w:cs="Angsana New"/>
          <w:sz w:val="28"/>
          <w:szCs w:val="28"/>
        </w:rPr>
        <w:t>consolidated and separate financial statements, and I have fulfilled my</w:t>
      </w:r>
      <w:r w:rsidRPr="00D16261">
        <w:rPr>
          <w:rFonts w:ascii="Angsana New" w:hAnsi="Angsana New" w:cs="Angsana New"/>
          <w:sz w:val="28"/>
          <w:szCs w:val="28"/>
        </w:rPr>
        <w:t xml:space="preserve"> other ethical responsibilities in acc</w:t>
      </w:r>
      <w:r>
        <w:rPr>
          <w:rFonts w:ascii="Angsana New" w:hAnsi="Angsana New" w:cs="Angsana New"/>
          <w:sz w:val="28"/>
          <w:szCs w:val="28"/>
        </w:rPr>
        <w:t>ordance with these requirements</w:t>
      </w:r>
      <w:r w:rsidRPr="00D16261">
        <w:rPr>
          <w:rFonts w:ascii="Angsana New" w:hAnsi="Angsana New" w:cs="Angsana New"/>
          <w:sz w:val="28"/>
          <w:szCs w:val="28"/>
        </w:rPr>
        <w:t>.</w:t>
      </w:r>
      <w:r>
        <w:rPr>
          <w:rFonts w:ascii="Angsana New" w:hAnsi="Angsana New" w:cs="Angsana New"/>
          <w:sz w:val="28"/>
          <w:szCs w:val="28"/>
        </w:rPr>
        <w:t xml:space="preserve"> I</w:t>
      </w:r>
      <w:r w:rsidRPr="00D16261">
        <w:rPr>
          <w:rFonts w:ascii="Angsana New" w:hAnsi="Angsana New" w:cs="Angsana New"/>
          <w:sz w:val="28"/>
          <w:szCs w:val="28"/>
        </w:rPr>
        <w:t xml:space="preserve"> believe that the audit eviden</w:t>
      </w:r>
      <w:r>
        <w:rPr>
          <w:rFonts w:ascii="Angsana New" w:hAnsi="Angsana New" w:cs="Angsana New"/>
          <w:sz w:val="28"/>
          <w:szCs w:val="28"/>
        </w:rPr>
        <w:t>ce I</w:t>
      </w:r>
      <w:r w:rsidRPr="00D16261">
        <w:rPr>
          <w:rFonts w:ascii="Angsana New" w:hAnsi="Angsana New" w:cs="Angsana New"/>
          <w:sz w:val="28"/>
          <w:szCs w:val="28"/>
        </w:rPr>
        <w:t xml:space="preserve"> have obtained is sufficient and appropriate to provide a basis for </w:t>
      </w:r>
      <w:r>
        <w:rPr>
          <w:rFonts w:ascii="Angsana New" w:hAnsi="Angsana New" w:cs="Angsana New"/>
          <w:sz w:val="28"/>
          <w:szCs w:val="28"/>
        </w:rPr>
        <w:t xml:space="preserve">my </w:t>
      </w:r>
      <w:r w:rsidRPr="00D16261">
        <w:rPr>
          <w:rFonts w:ascii="Angsana New" w:hAnsi="Angsana New" w:cs="Angsana New"/>
          <w:sz w:val="28"/>
          <w:szCs w:val="28"/>
        </w:rPr>
        <w:t>opinion.</w:t>
      </w:r>
    </w:p>
    <w:p w:rsidR="008F6FCE" w:rsidRPr="008F6FCE" w:rsidRDefault="008F6FCE" w:rsidP="008F6FCE">
      <w:pPr>
        <w:pStyle w:val="Default"/>
        <w:spacing w:before="240"/>
        <w:jc w:val="thaiDistribute"/>
        <w:rPr>
          <w:rFonts w:ascii="Angsana New" w:hAnsi="Angsana New" w:cs="Angsana New"/>
          <w:b/>
          <w:bCs/>
          <w:sz w:val="28"/>
          <w:szCs w:val="28"/>
        </w:rPr>
      </w:pPr>
      <w:r w:rsidRPr="008F6FCE">
        <w:rPr>
          <w:rFonts w:ascii="Angsana New" w:hAnsi="Angsana New" w:cs="Angsana New"/>
          <w:b/>
          <w:bCs/>
          <w:sz w:val="28"/>
          <w:szCs w:val="28"/>
        </w:rPr>
        <w:t>Emphasis of Matter</w:t>
      </w:r>
    </w:p>
    <w:p w:rsidR="008F6FCE" w:rsidRPr="008F6FCE" w:rsidRDefault="00652404" w:rsidP="008F6FCE">
      <w:pPr>
        <w:pStyle w:val="Default"/>
        <w:spacing w:before="120"/>
        <w:jc w:val="thaiDistribute"/>
        <w:rPr>
          <w:rFonts w:ascii="Angsana New" w:hAnsi="Angsana New" w:cs="Angsana New"/>
          <w:sz w:val="28"/>
        </w:rPr>
      </w:pPr>
      <w:r>
        <w:rPr>
          <w:rFonts w:ascii="Angsana New" w:hAnsi="Angsana New" w:cs="Angsana New"/>
          <w:sz w:val="28"/>
        </w:rPr>
        <w:t>I draw attention to the Note</w:t>
      </w:r>
      <w:r w:rsidR="00315B6F">
        <w:rPr>
          <w:rFonts w:ascii="Angsana New" w:hAnsi="Angsana New" w:cs="Angsana New"/>
          <w:sz w:val="28"/>
        </w:rPr>
        <w:t xml:space="preserve"> </w:t>
      </w:r>
      <w:r>
        <w:rPr>
          <w:rFonts w:ascii="Angsana New" w:hAnsi="Angsana New" w:cs="Angsana New"/>
          <w:sz w:val="28"/>
        </w:rPr>
        <w:t>to Financial S</w:t>
      </w:r>
      <w:r w:rsidR="008F6FCE" w:rsidRPr="008F6FCE">
        <w:rPr>
          <w:rFonts w:ascii="Angsana New" w:hAnsi="Angsana New" w:cs="Angsana New"/>
          <w:sz w:val="28"/>
        </w:rPr>
        <w:t>tat</w:t>
      </w:r>
      <w:r w:rsidR="00530167">
        <w:rPr>
          <w:rFonts w:ascii="Angsana New" w:hAnsi="Angsana New" w:cs="Angsana New"/>
          <w:sz w:val="28"/>
        </w:rPr>
        <w:t>ements</w:t>
      </w:r>
      <w:r>
        <w:rPr>
          <w:rFonts w:ascii="Angsana New" w:hAnsi="Angsana New" w:cs="Angsana New"/>
          <w:sz w:val="28"/>
        </w:rPr>
        <w:t xml:space="preserve"> No.</w:t>
      </w:r>
      <w:r w:rsidR="00E72AEC">
        <w:rPr>
          <w:rFonts w:ascii="Angsana New" w:hAnsi="Angsana New" w:cs="Angsana New" w:hint="cs"/>
          <w:sz w:val="28"/>
          <w:cs/>
        </w:rPr>
        <w:t xml:space="preserve"> </w:t>
      </w:r>
      <w:r>
        <w:rPr>
          <w:rFonts w:ascii="Angsana New" w:hAnsi="Angsana New" w:cs="Angsana New"/>
          <w:sz w:val="28"/>
        </w:rPr>
        <w:t>3</w:t>
      </w:r>
      <w:r w:rsidR="00530167">
        <w:rPr>
          <w:rFonts w:ascii="Angsana New" w:hAnsi="Angsana New" w:cs="Angsana New"/>
          <w:sz w:val="28"/>
        </w:rPr>
        <w:t>, during the year</w:t>
      </w:r>
      <w:r w:rsidR="000B6DB7">
        <w:rPr>
          <w:rFonts w:ascii="Angsana New" w:hAnsi="Angsana New" w:cs="Angsana New"/>
          <w:sz w:val="28"/>
        </w:rPr>
        <w:t xml:space="preserve"> </w:t>
      </w:r>
      <w:r w:rsidR="008F6FCE" w:rsidRPr="008F6FCE">
        <w:rPr>
          <w:rFonts w:ascii="Angsana New" w:hAnsi="Angsana New" w:cs="Angsana New"/>
          <w:sz w:val="28"/>
        </w:rPr>
        <w:t>2016, the Company found the error due to un-</w:t>
      </w:r>
      <w:r w:rsidR="008F6FCE" w:rsidRPr="008F6FCE">
        <w:rPr>
          <w:rFonts w:ascii="Angsana New" w:hAnsi="Angsana New" w:cs="Angsana New"/>
          <w:sz w:val="28"/>
          <w:szCs w:val="28"/>
        </w:rPr>
        <w:t>recognition</w:t>
      </w:r>
      <w:r w:rsidR="008F6FCE" w:rsidRPr="008F6FCE">
        <w:rPr>
          <w:rFonts w:ascii="Angsana New" w:hAnsi="Angsana New" w:cs="Angsana New"/>
          <w:sz w:val="28"/>
        </w:rPr>
        <w:t xml:space="preserve"> of change in the Company’s ownership interest in subsidiary company. Therefore the Company made an adjustment by increasing the deficit from the change in the ownership interests in the consolidated financial statements. As such, the consolidated statements of financial position as at December 31, 2015 and January 1, 2015, of </w:t>
      </w:r>
      <w:proofErr w:type="spellStart"/>
      <w:r w:rsidR="008F6FCE" w:rsidRPr="008F6FCE">
        <w:rPr>
          <w:rFonts w:ascii="Angsana New" w:hAnsi="Angsana New" w:cs="Angsana New"/>
          <w:sz w:val="28"/>
        </w:rPr>
        <w:t>Phol</w:t>
      </w:r>
      <w:proofErr w:type="spellEnd"/>
      <w:r w:rsidR="008F6FCE" w:rsidRPr="008F6FCE">
        <w:rPr>
          <w:rFonts w:ascii="Angsana New" w:hAnsi="Angsana New" w:cs="Angsana New"/>
          <w:sz w:val="28"/>
        </w:rPr>
        <w:t xml:space="preserve"> </w:t>
      </w:r>
      <w:proofErr w:type="spellStart"/>
      <w:r w:rsidR="008F6FCE" w:rsidRPr="008F6FCE">
        <w:rPr>
          <w:rFonts w:ascii="Angsana New" w:hAnsi="Angsana New" w:cs="Angsana New"/>
          <w:sz w:val="28"/>
        </w:rPr>
        <w:t>Dhanya</w:t>
      </w:r>
      <w:proofErr w:type="spellEnd"/>
      <w:r w:rsidR="008F6FCE" w:rsidRPr="008F6FCE">
        <w:rPr>
          <w:rFonts w:ascii="Angsana New" w:hAnsi="Angsana New" w:cs="Angsana New"/>
          <w:sz w:val="28"/>
        </w:rPr>
        <w:t xml:space="preserve"> </w:t>
      </w:r>
      <w:proofErr w:type="spellStart"/>
      <w:r w:rsidR="008F6FCE" w:rsidRPr="008F6FCE">
        <w:rPr>
          <w:rFonts w:ascii="Angsana New" w:hAnsi="Angsana New" w:cs="Angsana New"/>
          <w:sz w:val="28"/>
        </w:rPr>
        <w:t>Plublic</w:t>
      </w:r>
      <w:proofErr w:type="spellEnd"/>
      <w:r w:rsidR="008F6FCE" w:rsidRPr="008F6FCE">
        <w:rPr>
          <w:rFonts w:ascii="Angsana New" w:hAnsi="Angsana New" w:cs="Angsana New"/>
          <w:sz w:val="28"/>
        </w:rPr>
        <w:t xml:space="preserve"> Company Limited and its subsidiaries which have been presented herewith for comparative purposes, have been restated for the effect of such adjustment. My </w:t>
      </w:r>
      <w:r>
        <w:rPr>
          <w:rFonts w:ascii="Angsana New" w:hAnsi="Angsana New" w:cs="Angsana New"/>
          <w:sz w:val="28"/>
        </w:rPr>
        <w:t>opinion</w:t>
      </w:r>
      <w:r w:rsidR="008F6FCE" w:rsidRPr="008F6FCE">
        <w:rPr>
          <w:rFonts w:ascii="Angsana New" w:hAnsi="Angsana New" w:cs="Angsana New"/>
          <w:sz w:val="28"/>
        </w:rPr>
        <w:t xml:space="preserve"> is not modified in respect of this matter. </w:t>
      </w:r>
    </w:p>
    <w:p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lastRenderedPageBreak/>
        <w:t>Key Audit Matters</w:t>
      </w:r>
    </w:p>
    <w:p w:rsidR="002F351F" w:rsidRDefault="002F351F" w:rsidP="002F351F">
      <w:pPr>
        <w:pStyle w:val="Default"/>
        <w:spacing w:before="120"/>
        <w:jc w:val="thaiDistribute"/>
        <w:rPr>
          <w:rFonts w:ascii="Angsana New" w:eastAsia="Times New Roman" w:hAnsi="Angsana New" w:cs="Angsana New"/>
          <w:sz w:val="28"/>
        </w:rPr>
      </w:pPr>
      <w:r w:rsidRPr="00FF1E82">
        <w:rPr>
          <w:rFonts w:ascii="Angsana New" w:eastAsia="Times New Roman" w:hAnsi="Angsana New" w:cs="Angsana New"/>
          <w:sz w:val="28"/>
        </w:rPr>
        <w:t xml:space="preserve">Key audit matters are those matters that, in </w:t>
      </w:r>
      <w:r>
        <w:rPr>
          <w:rFonts w:ascii="Angsana New" w:eastAsia="Times New Roman" w:hAnsi="Angsana New" w:cs="Angsana New"/>
          <w:sz w:val="28"/>
        </w:rPr>
        <w:t>my</w:t>
      </w:r>
      <w:r w:rsidRPr="00FF1E82">
        <w:rPr>
          <w:rFonts w:ascii="Angsana New" w:eastAsia="Times New Roman" w:hAnsi="Angsana New" w:cs="Angsana New"/>
          <w:sz w:val="28"/>
        </w:rPr>
        <w:t xml:space="preserve"> professional judgment, were of most significance in </w:t>
      </w:r>
      <w:r>
        <w:rPr>
          <w:rFonts w:ascii="Angsana New" w:eastAsia="Times New Roman" w:hAnsi="Angsana New" w:cs="Angsana New"/>
          <w:sz w:val="28"/>
        </w:rPr>
        <w:t>my</w:t>
      </w:r>
      <w:r w:rsidRPr="00FF1E82">
        <w:rPr>
          <w:rFonts w:ascii="Angsana New" w:eastAsia="Times New Roman" w:hAnsi="Angsana New" w:cs="Angsana New"/>
          <w:sz w:val="28"/>
        </w:rPr>
        <w:t xml:space="preserve"> audit of the consolidated </w:t>
      </w:r>
      <w:r>
        <w:rPr>
          <w:rFonts w:ascii="Angsana New" w:eastAsia="Times New Roman" w:hAnsi="Angsana New" w:cs="Angsana New"/>
          <w:sz w:val="28"/>
        </w:rPr>
        <w:t>and separate</w:t>
      </w:r>
      <w:r w:rsidRPr="00FF1E82">
        <w:rPr>
          <w:rFonts w:ascii="Angsana New" w:eastAsia="Times New Roman" w:hAnsi="Angsana New" w:cs="Angsana New"/>
          <w:sz w:val="28"/>
        </w:rPr>
        <w:t xml:space="preserve"> </w:t>
      </w:r>
      <w:r w:rsidRPr="002F351F">
        <w:rPr>
          <w:rFonts w:ascii="Angsana New" w:hAnsi="Angsana New" w:cs="Angsana New"/>
          <w:sz w:val="28"/>
          <w:szCs w:val="28"/>
        </w:rPr>
        <w:t>financial</w:t>
      </w:r>
      <w:r w:rsidRPr="00FF1E82">
        <w:rPr>
          <w:rFonts w:ascii="Angsana New" w:eastAsia="Times New Roman" w:hAnsi="Angsana New" w:cs="Angsana New"/>
          <w:sz w:val="28"/>
        </w:rPr>
        <w:t xml:space="preserve"> </w:t>
      </w:r>
      <w:r w:rsidR="00C92355">
        <w:rPr>
          <w:rFonts w:ascii="Angsana New" w:eastAsia="Times New Roman" w:hAnsi="Angsana New" w:cs="Angsana New"/>
          <w:sz w:val="28"/>
        </w:rPr>
        <w:t>statements of the current year</w:t>
      </w:r>
      <w:r w:rsidRPr="00FF1E82">
        <w:rPr>
          <w:rFonts w:ascii="Angsana New" w:eastAsia="Times New Roman" w:hAnsi="Angsana New" w:cs="Angsana New"/>
          <w:sz w:val="28"/>
        </w:rPr>
        <w:t xml:space="preserve">. These matters were addressed in the context of </w:t>
      </w:r>
      <w:r>
        <w:rPr>
          <w:rFonts w:ascii="Angsana New" w:eastAsia="Times New Roman" w:hAnsi="Angsana New" w:cs="Angsana New"/>
          <w:sz w:val="28"/>
        </w:rPr>
        <w:t>my</w:t>
      </w:r>
      <w:r w:rsidRPr="00FF1E82">
        <w:rPr>
          <w:rFonts w:ascii="Angsana New" w:eastAsia="Times New Roman" w:hAnsi="Angsana New" w:cs="Angsana New"/>
          <w:sz w:val="28"/>
        </w:rPr>
        <w:t xml:space="preserve"> audit of the consolidated </w:t>
      </w:r>
      <w:r>
        <w:rPr>
          <w:rFonts w:ascii="Angsana New" w:eastAsia="Times New Roman" w:hAnsi="Angsana New" w:cs="Angsana New"/>
          <w:sz w:val="28"/>
        </w:rPr>
        <w:t>and separate</w:t>
      </w:r>
      <w:r w:rsidRPr="00FF1E82">
        <w:rPr>
          <w:rFonts w:ascii="Angsana New" w:eastAsia="Times New Roman" w:hAnsi="Angsana New" w:cs="Angsana New"/>
          <w:sz w:val="28"/>
        </w:rPr>
        <w:t xml:space="preserve"> financial statement</w:t>
      </w:r>
      <w:r>
        <w:rPr>
          <w:rFonts w:ascii="Angsana New" w:eastAsia="Times New Roman" w:hAnsi="Angsana New" w:cs="Angsana New"/>
          <w:sz w:val="28"/>
        </w:rPr>
        <w:t>s as a whole, and in forming my</w:t>
      </w:r>
      <w:r w:rsidRPr="00FF1E82">
        <w:rPr>
          <w:rFonts w:ascii="Angsana New" w:eastAsia="Times New Roman" w:hAnsi="Angsana New" w:cs="Angsana New"/>
          <w:sz w:val="28"/>
        </w:rPr>
        <w:t xml:space="preserve"> opinion thereon, and </w:t>
      </w:r>
      <w:r>
        <w:rPr>
          <w:rFonts w:ascii="Angsana New" w:eastAsia="Times New Roman" w:hAnsi="Angsana New" w:cs="Angsana New"/>
          <w:sz w:val="28"/>
        </w:rPr>
        <w:t>I</w:t>
      </w:r>
      <w:r w:rsidRPr="00FF1E82">
        <w:rPr>
          <w:rFonts w:ascii="Angsana New" w:eastAsia="Times New Roman" w:hAnsi="Angsana New" w:cs="Angsana New"/>
          <w:sz w:val="28"/>
        </w:rPr>
        <w:t xml:space="preserve"> do not provide a separate opinion on these matters.</w:t>
      </w:r>
    </w:p>
    <w:p w:rsidR="00861C43" w:rsidRPr="00315B6F" w:rsidRDefault="009C6F76" w:rsidP="00DC5CD5">
      <w:pPr>
        <w:pStyle w:val="BodyTextIndent"/>
        <w:spacing w:before="120" w:after="0"/>
        <w:ind w:left="0"/>
        <w:jc w:val="thaiDistribute"/>
        <w:rPr>
          <w:rFonts w:ascii="Angsana New" w:eastAsia="Calibri" w:hAnsi="Angsana New"/>
          <w:b/>
          <w:bCs/>
          <w:i/>
          <w:iCs/>
        </w:rPr>
      </w:pPr>
      <w:r w:rsidRPr="00315B6F">
        <w:rPr>
          <w:rFonts w:ascii="Angsana New" w:eastAsia="Calibri" w:hAnsi="Angsana New"/>
          <w:b/>
          <w:bCs/>
          <w:i/>
          <w:iCs/>
        </w:rPr>
        <w:t xml:space="preserve">Revenue Recognition of </w:t>
      </w:r>
      <w:r w:rsidR="00307DFC" w:rsidRPr="00315B6F">
        <w:rPr>
          <w:rFonts w:ascii="Angsana New" w:eastAsia="Calibri" w:hAnsi="Angsana New"/>
          <w:b/>
          <w:bCs/>
          <w:i/>
          <w:iCs/>
        </w:rPr>
        <w:t xml:space="preserve">Construction of </w:t>
      </w:r>
      <w:r w:rsidRPr="00315B6F">
        <w:rPr>
          <w:rFonts w:ascii="Angsana New" w:eastAsia="Calibri" w:hAnsi="Angsana New"/>
          <w:b/>
          <w:bCs/>
          <w:i/>
          <w:iCs/>
        </w:rPr>
        <w:t>Water Supply System</w:t>
      </w:r>
      <w:r w:rsidR="00DC5CD5" w:rsidRPr="00315B6F">
        <w:rPr>
          <w:rFonts w:ascii="Angsana New" w:eastAsia="Calibri" w:hAnsi="Angsana New"/>
          <w:b/>
          <w:bCs/>
          <w:i/>
          <w:iCs/>
        </w:rPr>
        <w:t xml:space="preserve"> for</w:t>
      </w:r>
      <w:r w:rsidRPr="00315B6F">
        <w:rPr>
          <w:rFonts w:ascii="Angsana New" w:eastAsia="Calibri" w:hAnsi="Angsana New"/>
          <w:b/>
          <w:bCs/>
          <w:i/>
          <w:iCs/>
        </w:rPr>
        <w:t xml:space="preserve"> </w:t>
      </w:r>
      <w:r w:rsidR="00DC5CD5" w:rsidRPr="00315B6F">
        <w:rPr>
          <w:rFonts w:ascii="Angsana New" w:eastAsia="Calibri" w:hAnsi="Angsana New"/>
          <w:b/>
          <w:bCs/>
          <w:i/>
          <w:iCs/>
        </w:rPr>
        <w:t>Villages Using</w:t>
      </w:r>
      <w:r w:rsidR="00861C43" w:rsidRPr="00315B6F">
        <w:rPr>
          <w:rFonts w:ascii="Angsana New" w:eastAsia="Calibri" w:hAnsi="Angsana New"/>
          <w:b/>
          <w:bCs/>
          <w:i/>
          <w:iCs/>
        </w:rPr>
        <w:t xml:space="preserve"> </w:t>
      </w:r>
      <w:r w:rsidRPr="00315B6F">
        <w:rPr>
          <w:rFonts w:ascii="Angsana New" w:eastAsia="Calibri" w:hAnsi="Angsana New"/>
          <w:b/>
          <w:bCs/>
          <w:i/>
          <w:iCs/>
        </w:rPr>
        <w:t>the P</w:t>
      </w:r>
      <w:r w:rsidR="00BD66C0" w:rsidRPr="00315B6F">
        <w:rPr>
          <w:rFonts w:ascii="Angsana New" w:eastAsia="Calibri" w:hAnsi="Angsana New"/>
          <w:b/>
          <w:bCs/>
          <w:i/>
          <w:iCs/>
        </w:rPr>
        <w:t xml:space="preserve">ercentage of </w:t>
      </w:r>
      <w:r w:rsidRPr="00315B6F">
        <w:rPr>
          <w:rFonts w:ascii="Angsana New" w:eastAsia="Calibri" w:hAnsi="Angsana New"/>
          <w:b/>
          <w:bCs/>
          <w:i/>
          <w:iCs/>
        </w:rPr>
        <w:t>C</w:t>
      </w:r>
      <w:r w:rsidR="00BD66C0" w:rsidRPr="00315B6F">
        <w:rPr>
          <w:rFonts w:ascii="Angsana New" w:eastAsia="Calibri" w:hAnsi="Angsana New"/>
          <w:b/>
          <w:bCs/>
          <w:i/>
          <w:iCs/>
        </w:rPr>
        <w:t>ompetition</w:t>
      </w:r>
      <w:r w:rsidRPr="00315B6F">
        <w:rPr>
          <w:rFonts w:ascii="Angsana New" w:eastAsia="Calibri" w:hAnsi="Angsana New"/>
          <w:b/>
          <w:bCs/>
          <w:i/>
          <w:iCs/>
        </w:rPr>
        <w:t xml:space="preserve"> Method</w:t>
      </w:r>
    </w:p>
    <w:p w:rsidR="00BD66C0" w:rsidRPr="00315B6F" w:rsidRDefault="00BD66C0" w:rsidP="00E9357C">
      <w:pPr>
        <w:jc w:val="thaiDistribute"/>
        <w:rPr>
          <w:rFonts w:ascii="Angsana New" w:hAnsi="Angsana New" w:cs="Angsana New"/>
          <w:i/>
          <w:iCs/>
          <w:sz w:val="28"/>
          <w:cs/>
        </w:rPr>
      </w:pPr>
      <w:r w:rsidRPr="00315B6F">
        <w:rPr>
          <w:rFonts w:ascii="Angsana New" w:hAnsi="Angsana New" w:cs="Angsana New"/>
          <w:i/>
          <w:iCs/>
          <w:sz w:val="28"/>
        </w:rPr>
        <w:t>Risk</w:t>
      </w:r>
    </w:p>
    <w:p w:rsidR="0077411C" w:rsidRPr="00CD31DC" w:rsidRDefault="00BD66C0" w:rsidP="00BD66C0">
      <w:pPr>
        <w:pStyle w:val="BodyTextIndent"/>
        <w:spacing w:before="120"/>
        <w:ind w:left="0"/>
        <w:jc w:val="thaiDistribute"/>
        <w:rPr>
          <w:rFonts w:ascii="Angsana New" w:eastAsia="Calibri" w:hAnsi="Angsana New"/>
        </w:rPr>
      </w:pPr>
      <w:r w:rsidRPr="00315B6F">
        <w:rPr>
          <w:rFonts w:ascii="Angsana New" w:hAnsi="Angsana New"/>
        </w:rPr>
        <w:t xml:space="preserve">The Company and its subsidiary </w:t>
      </w:r>
      <w:r w:rsidR="009C6F76" w:rsidRPr="00315B6F">
        <w:rPr>
          <w:rFonts w:ascii="Angsana New" w:hAnsi="Angsana New"/>
        </w:rPr>
        <w:t xml:space="preserve">recognized </w:t>
      </w:r>
      <w:r w:rsidR="00307DFC" w:rsidRPr="00315B6F">
        <w:rPr>
          <w:rFonts w:ascii="Angsana New" w:hAnsi="Angsana New"/>
        </w:rPr>
        <w:t>“</w:t>
      </w:r>
      <w:r w:rsidR="00E05339" w:rsidRPr="00315B6F">
        <w:rPr>
          <w:rFonts w:ascii="Angsana New" w:eastAsia="Calibri" w:hAnsi="Angsana New"/>
        </w:rPr>
        <w:t>r</w:t>
      </w:r>
      <w:r w:rsidR="00307DFC" w:rsidRPr="00315B6F">
        <w:rPr>
          <w:rFonts w:ascii="Angsana New" w:eastAsia="Calibri" w:hAnsi="Angsana New"/>
        </w:rPr>
        <w:t xml:space="preserve">evenue </w:t>
      </w:r>
      <w:r w:rsidR="00954E67" w:rsidRPr="00315B6F">
        <w:rPr>
          <w:rFonts w:ascii="Angsana New" w:eastAsia="Calibri" w:hAnsi="Angsana New"/>
        </w:rPr>
        <w:t xml:space="preserve">from </w:t>
      </w:r>
      <w:r w:rsidR="00307DFC" w:rsidRPr="00315B6F">
        <w:rPr>
          <w:rFonts w:ascii="Angsana New" w:eastAsia="Calibri" w:hAnsi="Angsana New"/>
        </w:rPr>
        <w:t xml:space="preserve">construction of </w:t>
      </w:r>
      <w:r w:rsidRPr="00315B6F">
        <w:rPr>
          <w:rFonts w:ascii="Angsana New" w:eastAsia="Calibri" w:hAnsi="Angsana New"/>
        </w:rPr>
        <w:t>wa</w:t>
      </w:r>
      <w:r w:rsidR="009C6F76" w:rsidRPr="00315B6F">
        <w:rPr>
          <w:rFonts w:ascii="Angsana New" w:eastAsia="Calibri" w:hAnsi="Angsana New"/>
        </w:rPr>
        <w:t>ter supply system</w:t>
      </w:r>
      <w:r w:rsidR="00315B6F" w:rsidRPr="00315B6F">
        <w:rPr>
          <w:rFonts w:ascii="Angsana New" w:eastAsia="Calibri" w:hAnsi="Angsana New"/>
        </w:rPr>
        <w:t>s</w:t>
      </w:r>
      <w:r w:rsidR="00652404">
        <w:rPr>
          <w:rFonts w:ascii="Angsana New" w:eastAsia="Calibri" w:hAnsi="Angsana New"/>
        </w:rPr>
        <w:t xml:space="preserve"> for village</w:t>
      </w:r>
      <w:r w:rsidR="00307DFC" w:rsidRPr="00315B6F">
        <w:rPr>
          <w:rFonts w:ascii="Angsana New" w:eastAsia="Calibri" w:hAnsi="Angsana New"/>
        </w:rPr>
        <w:t>”</w:t>
      </w:r>
      <w:r w:rsidR="00E05339" w:rsidRPr="00315B6F">
        <w:rPr>
          <w:rFonts w:ascii="Angsana New" w:eastAsia="Calibri" w:hAnsi="Angsana New"/>
        </w:rPr>
        <w:t xml:space="preserve"> </w:t>
      </w:r>
      <w:r w:rsidR="00DC5CD5" w:rsidRPr="00315B6F">
        <w:rPr>
          <w:rFonts w:ascii="Angsana New" w:eastAsia="Calibri" w:hAnsi="Angsana New"/>
        </w:rPr>
        <w:t>using</w:t>
      </w:r>
      <w:r w:rsidR="00E05339" w:rsidRPr="00315B6F">
        <w:rPr>
          <w:rFonts w:ascii="Angsana New" w:eastAsia="Calibri" w:hAnsi="Angsana New"/>
        </w:rPr>
        <w:t xml:space="preserve"> the</w:t>
      </w:r>
      <w:r w:rsidR="00307DFC" w:rsidRPr="00315B6F">
        <w:rPr>
          <w:rFonts w:ascii="Angsana New" w:eastAsia="Calibri" w:hAnsi="Angsana New"/>
        </w:rPr>
        <w:t xml:space="preserve"> percentage of completio</w:t>
      </w:r>
      <w:r w:rsidRPr="00315B6F">
        <w:rPr>
          <w:rFonts w:ascii="Angsana New" w:eastAsia="Calibri" w:hAnsi="Angsana New"/>
        </w:rPr>
        <w:t xml:space="preserve">n </w:t>
      </w:r>
      <w:r w:rsidR="009C6F76" w:rsidRPr="00315B6F">
        <w:rPr>
          <w:rFonts w:ascii="Angsana New" w:eastAsia="Calibri" w:hAnsi="Angsana New"/>
        </w:rPr>
        <w:t xml:space="preserve">method </w:t>
      </w:r>
      <w:r w:rsidRPr="00315B6F">
        <w:rPr>
          <w:rFonts w:ascii="Angsana New" w:eastAsia="Calibri" w:hAnsi="Angsana New"/>
        </w:rPr>
        <w:t>for t</w:t>
      </w:r>
      <w:r w:rsidR="00315B6F" w:rsidRPr="00315B6F">
        <w:rPr>
          <w:rFonts w:ascii="Angsana New" w:eastAsia="Calibri" w:hAnsi="Angsana New"/>
        </w:rPr>
        <w:t>he year ende</w:t>
      </w:r>
      <w:r w:rsidR="002D007F">
        <w:rPr>
          <w:rFonts w:ascii="Angsana New" w:eastAsia="Calibri" w:hAnsi="Angsana New"/>
        </w:rPr>
        <w:t xml:space="preserve">d December 31, </w:t>
      </w:r>
      <w:r w:rsidR="004E7362">
        <w:rPr>
          <w:rFonts w:ascii="Angsana New" w:eastAsia="Calibri" w:hAnsi="Angsana New"/>
        </w:rPr>
        <w:t>2016 of Baht 260</w:t>
      </w:r>
      <w:r w:rsidR="00315B6F" w:rsidRPr="00315B6F">
        <w:rPr>
          <w:rFonts w:ascii="Angsana New" w:eastAsia="Calibri" w:hAnsi="Angsana New"/>
        </w:rPr>
        <w:t xml:space="preserve"> </w:t>
      </w:r>
      <w:r w:rsidR="004E7362">
        <w:rPr>
          <w:rFonts w:ascii="Angsana New" w:eastAsia="Calibri" w:hAnsi="Angsana New"/>
        </w:rPr>
        <w:t xml:space="preserve">million. </w:t>
      </w:r>
      <w:r w:rsidR="004C0464">
        <w:rPr>
          <w:rFonts w:ascii="Angsana New" w:eastAsia="Calibri" w:hAnsi="Angsana New"/>
        </w:rPr>
        <w:t>T</w:t>
      </w:r>
      <w:r w:rsidR="0077411C" w:rsidRPr="00315B6F">
        <w:rPr>
          <w:rFonts w:ascii="Angsana New" w:eastAsia="Calibri" w:hAnsi="Angsana New"/>
        </w:rPr>
        <w:t xml:space="preserve">he percentage of completion of work </w:t>
      </w:r>
      <w:r w:rsidR="00307DFC" w:rsidRPr="00315B6F">
        <w:rPr>
          <w:rFonts w:ascii="Angsana New" w:eastAsia="Calibri" w:hAnsi="Angsana New"/>
        </w:rPr>
        <w:t>depend</w:t>
      </w:r>
      <w:r w:rsidR="000B39FE" w:rsidRPr="00315B6F">
        <w:rPr>
          <w:rFonts w:ascii="Angsana New" w:eastAsia="Calibri" w:hAnsi="Angsana New"/>
        </w:rPr>
        <w:t>ed</w:t>
      </w:r>
      <w:r w:rsidR="00307DFC" w:rsidRPr="00315B6F">
        <w:rPr>
          <w:rFonts w:ascii="Angsana New" w:eastAsia="Calibri" w:hAnsi="Angsana New"/>
        </w:rPr>
        <w:t xml:space="preserve"> on </w:t>
      </w:r>
      <w:r w:rsidR="00DC5CD5" w:rsidRPr="00315B6F">
        <w:rPr>
          <w:rFonts w:ascii="Angsana New" w:eastAsia="Calibri" w:hAnsi="Angsana New"/>
        </w:rPr>
        <w:t>the survey</w:t>
      </w:r>
      <w:r w:rsidR="0077411C" w:rsidRPr="00315B6F">
        <w:rPr>
          <w:rFonts w:ascii="Angsana New" w:eastAsia="Calibri" w:hAnsi="Angsana New"/>
        </w:rPr>
        <w:t>s</w:t>
      </w:r>
      <w:r w:rsidR="00B3479D" w:rsidRPr="00315B6F">
        <w:rPr>
          <w:rFonts w:ascii="Angsana New" w:eastAsia="Calibri" w:hAnsi="Angsana New"/>
        </w:rPr>
        <w:t xml:space="preserve"> </w:t>
      </w:r>
      <w:r w:rsidR="0077411C" w:rsidRPr="00315B6F">
        <w:rPr>
          <w:rFonts w:ascii="Angsana New" w:eastAsia="Calibri" w:hAnsi="Angsana New"/>
        </w:rPr>
        <w:t xml:space="preserve">the </w:t>
      </w:r>
      <w:r w:rsidR="00DC5CD5" w:rsidRPr="00315B6F">
        <w:rPr>
          <w:rFonts w:ascii="Angsana New" w:eastAsia="Calibri" w:hAnsi="Angsana New"/>
        </w:rPr>
        <w:t xml:space="preserve">completion of </w:t>
      </w:r>
      <w:r w:rsidR="0077411C" w:rsidRPr="00315B6F">
        <w:rPr>
          <w:rFonts w:ascii="Angsana New" w:eastAsia="Calibri" w:hAnsi="Angsana New"/>
        </w:rPr>
        <w:t xml:space="preserve">each stage of </w:t>
      </w:r>
      <w:r w:rsidR="00B3479D" w:rsidRPr="00315B6F">
        <w:rPr>
          <w:rFonts w:ascii="Angsana New" w:eastAsia="Calibri" w:hAnsi="Angsana New"/>
        </w:rPr>
        <w:t xml:space="preserve">work performed </w:t>
      </w:r>
      <w:r w:rsidR="004E7362">
        <w:rPr>
          <w:rFonts w:ascii="Angsana New" w:eastAsia="Calibri" w:hAnsi="Angsana New"/>
        </w:rPr>
        <w:t>by Engineers</w:t>
      </w:r>
      <w:r w:rsidR="0080167C">
        <w:rPr>
          <w:rFonts w:ascii="Angsana New" w:eastAsia="Calibri" w:hAnsi="Angsana New"/>
        </w:rPr>
        <w:t>. T</w:t>
      </w:r>
      <w:r w:rsidR="004C0464">
        <w:rPr>
          <w:rFonts w:ascii="Angsana New" w:eastAsia="Calibri" w:hAnsi="Angsana New"/>
        </w:rPr>
        <w:t>he</w:t>
      </w:r>
      <w:r w:rsidR="0080167C">
        <w:rPr>
          <w:rFonts w:ascii="Angsana New" w:eastAsia="Calibri" w:hAnsi="Angsana New"/>
        </w:rPr>
        <w:t xml:space="preserve"> determination of the</w:t>
      </w:r>
      <w:r w:rsidR="004C0464">
        <w:rPr>
          <w:rFonts w:ascii="Angsana New" w:eastAsia="Calibri" w:hAnsi="Angsana New"/>
        </w:rPr>
        <w:t xml:space="preserve"> completion of each state based on value of construction cost allocated to each state which determined </w:t>
      </w:r>
      <w:r w:rsidR="002D2748">
        <w:rPr>
          <w:rFonts w:ascii="Angsana New" w:eastAsia="Calibri" w:hAnsi="Angsana New"/>
        </w:rPr>
        <w:t>by</w:t>
      </w:r>
      <w:r w:rsidR="0080167C">
        <w:rPr>
          <w:rFonts w:ascii="Angsana New" w:eastAsia="Calibri" w:hAnsi="Angsana New"/>
        </w:rPr>
        <w:t xml:space="preserve"> the Group’s</w:t>
      </w:r>
      <w:r w:rsidR="002D2748">
        <w:rPr>
          <w:rFonts w:ascii="Angsana New" w:eastAsia="Calibri" w:hAnsi="Angsana New"/>
        </w:rPr>
        <w:t xml:space="preserve"> management.</w:t>
      </w:r>
      <w:r w:rsidR="0077411C" w:rsidRPr="00315B6F">
        <w:rPr>
          <w:rFonts w:ascii="Angsana New" w:eastAsia="Calibri" w:hAnsi="Angsana New"/>
        </w:rPr>
        <w:t xml:space="preserve"> </w:t>
      </w:r>
      <w:r w:rsidR="0080167C">
        <w:rPr>
          <w:rFonts w:ascii="Angsana New" w:eastAsia="Calibri" w:hAnsi="Angsana New"/>
        </w:rPr>
        <w:t xml:space="preserve">                 </w:t>
      </w:r>
      <w:r w:rsidR="0077411C" w:rsidRPr="00315B6F">
        <w:rPr>
          <w:rFonts w:ascii="Angsana New" w:eastAsia="Calibri" w:hAnsi="Angsana New"/>
        </w:rPr>
        <w:t>T</w:t>
      </w:r>
      <w:r w:rsidR="00B85DDE" w:rsidRPr="00315B6F">
        <w:rPr>
          <w:rFonts w:ascii="Angsana New" w:eastAsia="Calibri" w:hAnsi="Angsana New"/>
        </w:rPr>
        <w:t>he appropriateness of</w:t>
      </w:r>
      <w:r w:rsidR="00DE0242" w:rsidRPr="00315B6F">
        <w:rPr>
          <w:rFonts w:ascii="Angsana New" w:eastAsia="Calibri" w:hAnsi="Angsana New"/>
        </w:rPr>
        <w:t xml:space="preserve"> </w:t>
      </w:r>
      <w:r w:rsidR="00B740AA" w:rsidRPr="00315B6F">
        <w:rPr>
          <w:rFonts w:ascii="Angsana New" w:eastAsia="Calibri" w:hAnsi="Angsana New"/>
        </w:rPr>
        <w:t>assessment</w:t>
      </w:r>
      <w:r w:rsidR="0077411C" w:rsidRPr="00315B6F">
        <w:rPr>
          <w:rFonts w:ascii="Angsana New" w:eastAsia="Calibri" w:hAnsi="Angsana New"/>
        </w:rPr>
        <w:t xml:space="preserve"> </w:t>
      </w:r>
      <w:r w:rsidR="00B85DDE" w:rsidRPr="00315B6F">
        <w:rPr>
          <w:rFonts w:ascii="Angsana New" w:eastAsia="Calibri" w:hAnsi="Angsana New"/>
        </w:rPr>
        <w:t xml:space="preserve">the </w:t>
      </w:r>
      <w:r w:rsidR="0077411C" w:rsidRPr="00315B6F">
        <w:rPr>
          <w:rFonts w:ascii="Angsana New" w:eastAsia="Calibri" w:hAnsi="Angsana New"/>
        </w:rPr>
        <w:t>stage of each work completion</w:t>
      </w:r>
      <w:r w:rsidR="00B85DDE" w:rsidRPr="00315B6F">
        <w:rPr>
          <w:rFonts w:ascii="Angsana New" w:eastAsia="Calibri" w:hAnsi="Angsana New"/>
          <w:i/>
          <w:iCs/>
        </w:rPr>
        <w:t xml:space="preserve"> </w:t>
      </w:r>
      <w:r w:rsidR="00B85DDE" w:rsidRPr="00315B6F">
        <w:rPr>
          <w:rFonts w:ascii="Angsana New" w:eastAsia="Calibri" w:hAnsi="Angsana New"/>
        </w:rPr>
        <w:t>an</w:t>
      </w:r>
      <w:r w:rsidR="00DE0242" w:rsidRPr="00315B6F">
        <w:rPr>
          <w:rFonts w:ascii="Angsana New" w:eastAsia="Calibri" w:hAnsi="Angsana New"/>
        </w:rPr>
        <w:t>d</w:t>
      </w:r>
      <w:r w:rsidR="0077411C" w:rsidRPr="00315B6F">
        <w:rPr>
          <w:rFonts w:ascii="Angsana New" w:eastAsia="Calibri" w:hAnsi="Angsana New"/>
        </w:rPr>
        <w:t xml:space="preserve"> value of </w:t>
      </w:r>
      <w:r w:rsidR="00176F7F">
        <w:rPr>
          <w:rFonts w:ascii="Angsana New" w:eastAsia="Calibri" w:hAnsi="Angsana New"/>
        </w:rPr>
        <w:t>construction cost allocated</w:t>
      </w:r>
      <w:r w:rsidR="00B740AA" w:rsidRPr="00315B6F">
        <w:rPr>
          <w:rFonts w:ascii="Angsana New" w:eastAsia="Calibri" w:hAnsi="Angsana New"/>
        </w:rPr>
        <w:t xml:space="preserve"> each state are estimation requires Management’s judgment.</w:t>
      </w:r>
      <w:r w:rsidR="0077411C" w:rsidRPr="00CD31DC">
        <w:rPr>
          <w:rFonts w:ascii="Angsana New" w:eastAsia="Calibri" w:hAnsi="Angsana New"/>
        </w:rPr>
        <w:t xml:space="preserve"> </w:t>
      </w:r>
      <w:r w:rsidR="00B85DDE" w:rsidRPr="00CD31DC">
        <w:rPr>
          <w:rFonts w:ascii="Angsana New" w:eastAsia="Calibri" w:hAnsi="Angsana New"/>
        </w:rPr>
        <w:t xml:space="preserve"> </w:t>
      </w:r>
    </w:p>
    <w:p w:rsidR="00DE0242" w:rsidRPr="00CD31DC" w:rsidRDefault="009C6F76" w:rsidP="00DE0242">
      <w:pPr>
        <w:jc w:val="thaiDistribute"/>
        <w:rPr>
          <w:rFonts w:ascii="Angsana New" w:hAnsi="Angsana New" w:cs="Angsana New"/>
          <w:i/>
          <w:iCs/>
          <w:sz w:val="28"/>
        </w:rPr>
      </w:pPr>
      <w:r w:rsidRPr="00CD31DC">
        <w:rPr>
          <w:rFonts w:ascii="Angsana New" w:hAnsi="Angsana New" w:cs="Angsana New"/>
          <w:i/>
          <w:iCs/>
          <w:sz w:val="28"/>
        </w:rPr>
        <w:t>Auditor’s Response</w:t>
      </w:r>
    </w:p>
    <w:p w:rsidR="00A24327" w:rsidRPr="00B7690B" w:rsidRDefault="00652404" w:rsidP="00A24327">
      <w:pPr>
        <w:spacing w:after="0"/>
        <w:ind w:left="0" w:firstLine="0"/>
        <w:jc w:val="thaiDistribute"/>
        <w:rPr>
          <w:rFonts w:ascii="Angsana New" w:hAnsi="Angsana New" w:cs="Angsana New"/>
          <w:sz w:val="28"/>
        </w:rPr>
      </w:pPr>
      <w:r>
        <w:rPr>
          <w:rFonts w:ascii="Angsana New" w:hAnsi="Angsana New" w:cs="Angsana New"/>
          <w:sz w:val="28"/>
        </w:rPr>
        <w:t>I</w:t>
      </w:r>
      <w:r w:rsidR="00A24327">
        <w:rPr>
          <w:rFonts w:ascii="Angsana New" w:hAnsi="Angsana New" w:cs="Angsana New"/>
          <w:sz w:val="28"/>
        </w:rPr>
        <w:t xml:space="preserve"> consider</w:t>
      </w:r>
      <w:r>
        <w:rPr>
          <w:rFonts w:ascii="Angsana New" w:hAnsi="Angsana New" w:cs="Angsana New"/>
          <w:sz w:val="28"/>
        </w:rPr>
        <w:t>ed</w:t>
      </w:r>
      <w:r w:rsidR="00A24327">
        <w:rPr>
          <w:rFonts w:ascii="Angsana New" w:hAnsi="Angsana New" w:cs="Angsana New"/>
          <w:sz w:val="28"/>
        </w:rPr>
        <w:t xml:space="preserve"> the appropriateness of </w:t>
      </w:r>
      <w:r w:rsidR="00A24327" w:rsidRPr="00C85159">
        <w:rPr>
          <w:rFonts w:ascii="Angsana New" w:hAnsi="Angsana New" w:cs="Angsana New"/>
          <w:sz w:val="28"/>
        </w:rPr>
        <w:t>the percentage of completion</w:t>
      </w:r>
      <w:r w:rsidR="00A24327">
        <w:rPr>
          <w:rFonts w:ascii="Angsana New" w:hAnsi="Angsana New" w:cs="Angsana New"/>
          <w:sz w:val="28"/>
        </w:rPr>
        <w:t xml:space="preserve"> used, I inquired with the Group’s Engineers to obtain understanding of </w:t>
      </w:r>
      <w:r w:rsidR="00A24327" w:rsidRPr="00DA40F7">
        <w:rPr>
          <w:rFonts w:ascii="Angsana New" w:hAnsi="Angsana New" w:cs="Angsana New"/>
          <w:sz w:val="28"/>
        </w:rPr>
        <w:t>the percentage of completion method</w:t>
      </w:r>
      <w:r w:rsidR="00A24327">
        <w:rPr>
          <w:rFonts w:ascii="Angsana New" w:hAnsi="Angsana New" w:cs="Angsana New"/>
          <w:sz w:val="28"/>
        </w:rPr>
        <w:t xml:space="preserve">, performed calculation testing for tested the calculations used to determine the </w:t>
      </w:r>
      <w:r w:rsidR="00A24327" w:rsidRPr="003848E4">
        <w:rPr>
          <w:rFonts w:ascii="Angsana New" w:hAnsi="Angsana New" w:cs="Angsana New"/>
          <w:sz w:val="28"/>
        </w:rPr>
        <w:t>value of work</w:t>
      </w:r>
      <w:r w:rsidR="00A24327" w:rsidRPr="00FB6E57">
        <w:rPr>
          <w:rFonts w:ascii="Angsana New" w:hAnsi="Angsana New" w:cs="Angsana New"/>
          <w:sz w:val="28"/>
        </w:rPr>
        <w:t xml:space="preserve"> at each stage of completion</w:t>
      </w:r>
      <w:r w:rsidR="00A24327">
        <w:rPr>
          <w:rFonts w:ascii="Angsana New" w:hAnsi="Angsana New" w:cs="Angsana New"/>
          <w:sz w:val="28"/>
        </w:rPr>
        <w:t xml:space="preserve">, and also </w:t>
      </w:r>
      <w:r w:rsidR="00A24327" w:rsidRPr="006727CA">
        <w:rPr>
          <w:rFonts w:ascii="Angsana New" w:hAnsi="Angsana New" w:cs="Angsana New"/>
          <w:sz w:val="28"/>
        </w:rPr>
        <w:t>assess</w:t>
      </w:r>
      <w:r w:rsidR="00A24327">
        <w:rPr>
          <w:rFonts w:ascii="Angsana New" w:hAnsi="Angsana New" w:cs="Angsana New"/>
          <w:sz w:val="28"/>
        </w:rPr>
        <w:t>ed</w:t>
      </w:r>
      <w:r w:rsidR="00A24327" w:rsidRPr="006727CA">
        <w:rPr>
          <w:rFonts w:ascii="Angsana New" w:hAnsi="Angsana New" w:cs="Angsana New"/>
          <w:sz w:val="28"/>
        </w:rPr>
        <w:t xml:space="preserve"> the appropriateness of </w:t>
      </w:r>
      <w:r w:rsidR="00A24327">
        <w:rPr>
          <w:rFonts w:ascii="Angsana New" w:hAnsi="Angsana New" w:cs="Angsana New"/>
          <w:sz w:val="28"/>
        </w:rPr>
        <w:t>Management’s</w:t>
      </w:r>
      <w:r w:rsidR="00A24327" w:rsidRPr="006727CA">
        <w:rPr>
          <w:rFonts w:ascii="Angsana New" w:hAnsi="Angsana New" w:cs="Angsana New"/>
          <w:sz w:val="28"/>
        </w:rPr>
        <w:t xml:space="preserve"> </w:t>
      </w:r>
      <w:r w:rsidR="00A24327">
        <w:rPr>
          <w:rFonts w:ascii="Angsana New" w:hAnsi="Angsana New" w:cs="Angsana New"/>
          <w:sz w:val="28"/>
        </w:rPr>
        <w:t xml:space="preserve">total estimated </w:t>
      </w:r>
      <w:r w:rsidR="00A24327" w:rsidRPr="006727CA">
        <w:rPr>
          <w:rFonts w:ascii="Angsana New" w:hAnsi="Angsana New" w:cs="Angsana New"/>
          <w:sz w:val="28"/>
        </w:rPr>
        <w:t xml:space="preserve">construction cost by </w:t>
      </w:r>
      <w:r w:rsidR="00A24327">
        <w:rPr>
          <w:rFonts w:ascii="Angsana New" w:hAnsi="Angsana New" w:cs="Angsana New"/>
          <w:sz w:val="28"/>
        </w:rPr>
        <w:t>verification</w:t>
      </w:r>
      <w:r w:rsidR="00A24327" w:rsidRPr="006727CA">
        <w:rPr>
          <w:rFonts w:ascii="Angsana New" w:hAnsi="Angsana New" w:cs="Angsana New"/>
          <w:sz w:val="28"/>
        </w:rPr>
        <w:t xml:space="preserve"> with </w:t>
      </w:r>
      <w:r w:rsidR="00A24327">
        <w:rPr>
          <w:rFonts w:ascii="Angsana New" w:hAnsi="Angsana New" w:cs="Angsana New"/>
          <w:sz w:val="28"/>
        </w:rPr>
        <w:t>reliable external and internal</w:t>
      </w:r>
      <w:r w:rsidR="00A24327" w:rsidRPr="006727CA">
        <w:rPr>
          <w:rFonts w:ascii="Angsana New" w:hAnsi="Angsana New" w:cs="Angsana New"/>
          <w:sz w:val="28"/>
        </w:rPr>
        <w:t xml:space="preserve"> audit evidence</w:t>
      </w:r>
      <w:r w:rsidR="00A24327" w:rsidRPr="003848E4">
        <w:rPr>
          <w:rFonts w:ascii="Angsana New" w:hAnsi="Angsana New" w:cs="Angsana New"/>
          <w:sz w:val="28"/>
        </w:rPr>
        <w:t xml:space="preserve">. </w:t>
      </w:r>
      <w:r w:rsidR="00A24327">
        <w:rPr>
          <w:rFonts w:ascii="Angsana New" w:hAnsi="Angsana New" w:cs="Angsana New"/>
          <w:sz w:val="28"/>
        </w:rPr>
        <w:t>In addition, I also conducted site visits for certain significant projects</w:t>
      </w:r>
      <w:r w:rsidR="00A24327" w:rsidRPr="00B7690B">
        <w:rPr>
          <w:rFonts w:ascii="Angsana New" w:hAnsi="Angsana New" w:cs="Angsana New"/>
          <w:sz w:val="28"/>
        </w:rPr>
        <w:t xml:space="preserve"> in order to assess </w:t>
      </w:r>
      <w:r w:rsidR="00A24327">
        <w:rPr>
          <w:rFonts w:ascii="Angsana New" w:hAnsi="Angsana New" w:cs="Angsana New"/>
          <w:sz w:val="28"/>
        </w:rPr>
        <w:t xml:space="preserve">whether </w:t>
      </w:r>
      <w:r w:rsidR="00A24327" w:rsidRPr="00B7690B">
        <w:rPr>
          <w:rFonts w:ascii="Angsana New" w:hAnsi="Angsana New" w:cs="Angsana New"/>
          <w:sz w:val="28"/>
        </w:rPr>
        <w:t>the percentage</w:t>
      </w:r>
      <w:r w:rsidR="00A24327">
        <w:rPr>
          <w:rFonts w:ascii="Angsana New" w:hAnsi="Angsana New" w:cs="Angsana New"/>
          <w:sz w:val="28"/>
        </w:rPr>
        <w:t>s</w:t>
      </w:r>
      <w:r w:rsidR="00A24327" w:rsidRPr="00B7690B">
        <w:rPr>
          <w:rFonts w:ascii="Angsana New" w:hAnsi="Angsana New" w:cs="Angsana New"/>
          <w:sz w:val="28"/>
        </w:rPr>
        <w:t xml:space="preserve"> of </w:t>
      </w:r>
      <w:r w:rsidR="00A24327">
        <w:rPr>
          <w:rFonts w:ascii="Angsana New" w:hAnsi="Angsana New" w:cs="Angsana New"/>
          <w:sz w:val="28"/>
        </w:rPr>
        <w:t xml:space="preserve">completion were in accordance </w:t>
      </w:r>
      <w:r w:rsidR="00A24327" w:rsidRPr="00B7690B">
        <w:rPr>
          <w:rFonts w:ascii="Angsana New" w:hAnsi="Angsana New" w:cs="Angsana New"/>
          <w:sz w:val="28"/>
        </w:rPr>
        <w:t>with the percentage</w:t>
      </w:r>
      <w:r w:rsidR="00A24327">
        <w:rPr>
          <w:rFonts w:ascii="Angsana New" w:hAnsi="Angsana New" w:cs="Angsana New"/>
          <w:sz w:val="28"/>
        </w:rPr>
        <w:t xml:space="preserve">s </w:t>
      </w:r>
      <w:r w:rsidR="00A24327" w:rsidRPr="00B7690B">
        <w:rPr>
          <w:rFonts w:ascii="Angsana New" w:hAnsi="Angsana New" w:cs="Angsana New"/>
          <w:sz w:val="28"/>
        </w:rPr>
        <w:t xml:space="preserve">estimated by the </w:t>
      </w:r>
      <w:r w:rsidR="00A24327">
        <w:rPr>
          <w:rFonts w:ascii="Angsana New" w:hAnsi="Angsana New" w:cs="Angsana New"/>
          <w:sz w:val="28"/>
        </w:rPr>
        <w:t>Group.</w:t>
      </w:r>
    </w:p>
    <w:p w:rsidR="00A24327" w:rsidRDefault="00A24327" w:rsidP="00A24327">
      <w:pPr>
        <w:ind w:left="0" w:firstLine="0"/>
        <w:jc w:val="thaiDistribute"/>
        <w:rPr>
          <w:rFonts w:ascii="Angsana New" w:hAnsi="Angsana New" w:cs="Angsana New"/>
          <w:b/>
          <w:bCs/>
          <w:i/>
          <w:iCs/>
          <w:sz w:val="28"/>
        </w:rPr>
      </w:pPr>
      <w:r w:rsidRPr="003848E4">
        <w:rPr>
          <w:rFonts w:ascii="Angsana New" w:hAnsi="Angsana New" w:cs="Angsana New"/>
          <w:b/>
          <w:bCs/>
          <w:i/>
          <w:iCs/>
          <w:sz w:val="28"/>
        </w:rPr>
        <w:t>Provision for penalties arising from delays of construction</w:t>
      </w:r>
    </w:p>
    <w:p w:rsidR="008F6FCE" w:rsidRPr="002D007F" w:rsidRDefault="008F6FCE" w:rsidP="008F6FCE">
      <w:pPr>
        <w:pStyle w:val="Default"/>
        <w:spacing w:before="200"/>
        <w:jc w:val="thaiDistribute"/>
        <w:rPr>
          <w:rFonts w:ascii="Angsana New" w:hAnsi="Angsana New" w:cs="Angsana New"/>
          <w:i/>
          <w:iCs/>
          <w:sz w:val="28"/>
          <w:szCs w:val="28"/>
        </w:rPr>
      </w:pPr>
      <w:r w:rsidRPr="002D007F">
        <w:rPr>
          <w:rFonts w:ascii="Angsana New" w:hAnsi="Angsana New" w:cs="Angsana New"/>
          <w:i/>
          <w:iCs/>
          <w:sz w:val="28"/>
          <w:szCs w:val="28"/>
        </w:rPr>
        <w:t>Risk</w:t>
      </w:r>
    </w:p>
    <w:p w:rsidR="008F6FCE" w:rsidRPr="00E85591" w:rsidRDefault="00A24327" w:rsidP="00FF331D">
      <w:pPr>
        <w:ind w:left="0" w:firstLine="0"/>
        <w:jc w:val="thaiDistribute"/>
        <w:rPr>
          <w:rFonts w:ascii="Angsana New" w:hAnsi="Angsana New" w:cs="Angsana New"/>
          <w:sz w:val="28"/>
        </w:rPr>
      </w:pPr>
      <w:r w:rsidRPr="00CA33D5">
        <w:rPr>
          <w:rFonts w:ascii="Angsana New" w:hAnsi="Angsana New" w:cs="Angsana New"/>
          <w:sz w:val="28"/>
        </w:rPr>
        <w:t>According to N</w:t>
      </w:r>
      <w:r w:rsidR="00E72AEC">
        <w:rPr>
          <w:rFonts w:ascii="Angsana New" w:hAnsi="Angsana New" w:cs="Angsana New"/>
          <w:sz w:val="28"/>
        </w:rPr>
        <w:t>otes to Financial Statement No.</w:t>
      </w:r>
      <w:r w:rsidR="00E72AEC">
        <w:rPr>
          <w:rFonts w:ascii="Angsana New" w:hAnsi="Angsana New" w:cs="Angsana New" w:hint="cs"/>
          <w:sz w:val="28"/>
          <w:cs/>
        </w:rPr>
        <w:t xml:space="preserve"> </w:t>
      </w:r>
      <w:r>
        <w:rPr>
          <w:rFonts w:ascii="Angsana New" w:hAnsi="Angsana New" w:cs="Angsana New"/>
          <w:sz w:val="28"/>
        </w:rPr>
        <w:t xml:space="preserve">7, the Group delayed </w:t>
      </w:r>
      <w:r w:rsidRPr="00CA33D5">
        <w:rPr>
          <w:rFonts w:ascii="Angsana New" w:hAnsi="Angsana New" w:cs="Angsana New"/>
          <w:sz w:val="28"/>
        </w:rPr>
        <w:t>certain construction contract</w:t>
      </w:r>
      <w:r>
        <w:rPr>
          <w:rFonts w:ascii="Angsana New" w:hAnsi="Angsana New" w:cs="Angsana New"/>
          <w:sz w:val="28"/>
        </w:rPr>
        <w:t>s</w:t>
      </w:r>
      <w:r w:rsidRPr="00CA33D5">
        <w:rPr>
          <w:rFonts w:ascii="Angsana New" w:hAnsi="Angsana New" w:cs="Angsana New"/>
          <w:sz w:val="28"/>
        </w:rPr>
        <w:t xml:space="preserve"> for </w:t>
      </w:r>
      <w:r>
        <w:rPr>
          <w:rFonts w:ascii="Angsana New" w:hAnsi="Angsana New" w:cs="Angsana New"/>
          <w:sz w:val="28"/>
        </w:rPr>
        <w:t xml:space="preserve">village </w:t>
      </w:r>
      <w:r w:rsidRPr="00CA33D5">
        <w:rPr>
          <w:rFonts w:ascii="Angsana New" w:hAnsi="Angsana New" w:cs="Angsana New"/>
          <w:sz w:val="28"/>
        </w:rPr>
        <w:t>water supply systems</w:t>
      </w:r>
      <w:r>
        <w:rPr>
          <w:rFonts w:ascii="Angsana New" w:hAnsi="Angsana New" w:cs="Angsana New"/>
          <w:sz w:val="28"/>
        </w:rPr>
        <w:t>. As a result, t</w:t>
      </w:r>
      <w:r w:rsidRPr="00CA33D5">
        <w:rPr>
          <w:rFonts w:ascii="Angsana New" w:hAnsi="Angsana New" w:cs="Angsana New"/>
          <w:sz w:val="28"/>
        </w:rPr>
        <w:t xml:space="preserve">he Group </w:t>
      </w:r>
      <w:r w:rsidR="00AB4FFD">
        <w:rPr>
          <w:rFonts w:ascii="Angsana New" w:hAnsi="Angsana New" w:cs="Angsana New"/>
          <w:sz w:val="28"/>
        </w:rPr>
        <w:t xml:space="preserve">has to pay the </w:t>
      </w:r>
      <w:r>
        <w:rPr>
          <w:rFonts w:ascii="Angsana New" w:hAnsi="Angsana New" w:cs="Angsana New"/>
          <w:sz w:val="28"/>
        </w:rPr>
        <w:t xml:space="preserve">liable for </w:t>
      </w:r>
      <w:r w:rsidRPr="00CA33D5">
        <w:rPr>
          <w:rFonts w:ascii="Angsana New" w:hAnsi="Angsana New" w:cs="Angsana New"/>
          <w:sz w:val="28"/>
        </w:rPr>
        <w:t xml:space="preserve">penalties arising from </w:t>
      </w:r>
      <w:r w:rsidR="00F16A2F">
        <w:rPr>
          <w:rFonts w:ascii="Angsana New" w:hAnsi="Angsana New" w:cs="Angsana New"/>
          <w:sz w:val="28"/>
        </w:rPr>
        <w:t xml:space="preserve">the construction delays according </w:t>
      </w:r>
      <w:r>
        <w:rPr>
          <w:rFonts w:ascii="Angsana New" w:hAnsi="Angsana New" w:cs="Angsana New"/>
          <w:sz w:val="28"/>
        </w:rPr>
        <w:t xml:space="preserve">to the terms of each particular </w:t>
      </w:r>
      <w:r w:rsidRPr="00CA33D5">
        <w:rPr>
          <w:rFonts w:ascii="Angsana New" w:hAnsi="Angsana New" w:cs="Angsana New"/>
          <w:sz w:val="28"/>
        </w:rPr>
        <w:t xml:space="preserve">contract. However, the Group has engaged sub-contractors </w:t>
      </w:r>
      <w:r>
        <w:rPr>
          <w:rFonts w:ascii="Angsana New" w:hAnsi="Angsana New" w:cs="Angsana New"/>
          <w:sz w:val="28"/>
        </w:rPr>
        <w:t>to undertake such construction work. The Group has the right to charge</w:t>
      </w:r>
      <w:r w:rsidRPr="00CA33D5">
        <w:rPr>
          <w:rFonts w:ascii="Angsana New" w:hAnsi="Angsana New" w:cs="Angsana New"/>
          <w:sz w:val="28"/>
        </w:rPr>
        <w:t xml:space="preserve"> </w:t>
      </w:r>
      <w:r>
        <w:rPr>
          <w:rFonts w:ascii="Angsana New" w:hAnsi="Angsana New" w:cs="Angsana New"/>
          <w:sz w:val="28"/>
        </w:rPr>
        <w:t xml:space="preserve">a portion of </w:t>
      </w:r>
      <w:r w:rsidRPr="00CA33D5">
        <w:rPr>
          <w:rFonts w:ascii="Angsana New" w:hAnsi="Angsana New" w:cs="Angsana New"/>
          <w:sz w:val="28"/>
        </w:rPr>
        <w:t xml:space="preserve">penalties </w:t>
      </w:r>
      <w:r>
        <w:rPr>
          <w:rFonts w:ascii="Angsana New" w:hAnsi="Angsana New" w:cs="Angsana New"/>
          <w:sz w:val="28"/>
        </w:rPr>
        <w:t xml:space="preserve">back to such </w:t>
      </w:r>
      <w:r w:rsidRPr="00CA33D5">
        <w:rPr>
          <w:rFonts w:ascii="Angsana New" w:hAnsi="Angsana New" w:cs="Angsana New"/>
          <w:sz w:val="28"/>
        </w:rPr>
        <w:t xml:space="preserve">sub-contractors </w:t>
      </w:r>
      <w:r>
        <w:rPr>
          <w:rFonts w:ascii="Angsana New" w:hAnsi="Angsana New" w:cs="Angsana New"/>
          <w:sz w:val="28"/>
        </w:rPr>
        <w:t xml:space="preserve">to compensate for the </w:t>
      </w:r>
      <w:r w:rsidRPr="00CA33D5">
        <w:rPr>
          <w:rFonts w:ascii="Angsana New" w:hAnsi="Angsana New" w:cs="Angsana New"/>
          <w:sz w:val="28"/>
        </w:rPr>
        <w:t>penalties</w:t>
      </w:r>
      <w:r>
        <w:rPr>
          <w:rFonts w:ascii="Angsana New" w:hAnsi="Angsana New" w:cs="Angsana New"/>
          <w:sz w:val="28"/>
        </w:rPr>
        <w:t xml:space="preserve"> </w:t>
      </w:r>
      <w:r w:rsidRPr="00CA33D5">
        <w:rPr>
          <w:rFonts w:ascii="Angsana New" w:hAnsi="Angsana New" w:cs="Angsana New"/>
          <w:sz w:val="28"/>
        </w:rPr>
        <w:t>the Group will pay to</w:t>
      </w:r>
      <w:r w:rsidR="00F16A2F">
        <w:rPr>
          <w:rFonts w:ascii="Angsana New" w:hAnsi="Angsana New" w:cs="Angsana New"/>
          <w:sz w:val="28"/>
        </w:rPr>
        <w:t xml:space="preserve"> </w:t>
      </w:r>
      <w:r w:rsidR="00D02A65">
        <w:rPr>
          <w:rFonts w:ascii="Angsana New" w:hAnsi="Angsana New" w:cs="Angsana New"/>
          <w:sz w:val="28"/>
        </w:rPr>
        <w:t xml:space="preserve">customer </w:t>
      </w:r>
      <w:r w:rsidR="00F16A2F">
        <w:rPr>
          <w:rFonts w:ascii="Angsana New" w:hAnsi="Angsana New" w:cs="Angsana New"/>
          <w:sz w:val="28"/>
        </w:rPr>
        <w:t xml:space="preserve">in </w:t>
      </w:r>
      <w:r w:rsidR="004E7362">
        <w:rPr>
          <w:rFonts w:ascii="Angsana New" w:hAnsi="Angsana New" w:cs="Angsana New"/>
          <w:sz w:val="28"/>
        </w:rPr>
        <w:t>the amount of Baht 80.39</w:t>
      </w:r>
      <w:r w:rsidRPr="00CA33D5">
        <w:rPr>
          <w:rFonts w:ascii="Angsana New" w:hAnsi="Angsana New" w:cs="Angsana New"/>
          <w:sz w:val="28"/>
        </w:rPr>
        <w:t xml:space="preserve"> million. The </w:t>
      </w:r>
      <w:r>
        <w:rPr>
          <w:rFonts w:ascii="Angsana New" w:hAnsi="Angsana New" w:cs="Angsana New"/>
          <w:sz w:val="28"/>
        </w:rPr>
        <w:t xml:space="preserve">amount of risk born by the </w:t>
      </w:r>
      <w:r w:rsidRPr="00CA33D5">
        <w:rPr>
          <w:rFonts w:ascii="Angsana New" w:hAnsi="Angsana New" w:cs="Angsana New"/>
          <w:sz w:val="28"/>
        </w:rPr>
        <w:t>Group</w:t>
      </w:r>
      <w:r w:rsidR="00FF331D">
        <w:rPr>
          <w:rFonts w:ascii="Angsana New" w:hAnsi="Angsana New" w:cs="Angsana New"/>
          <w:sz w:val="28"/>
        </w:rPr>
        <w:t xml:space="preserve"> for </w:t>
      </w:r>
      <w:r>
        <w:rPr>
          <w:rFonts w:ascii="Angsana New" w:hAnsi="Angsana New" w:cs="Angsana New"/>
          <w:sz w:val="28"/>
        </w:rPr>
        <w:t xml:space="preserve">the </w:t>
      </w:r>
      <w:r w:rsidRPr="00CA33D5">
        <w:rPr>
          <w:rFonts w:ascii="Angsana New" w:hAnsi="Angsana New" w:cs="Angsana New"/>
          <w:sz w:val="28"/>
        </w:rPr>
        <w:t>sub</w:t>
      </w:r>
      <w:r w:rsidR="00FF331D">
        <w:rPr>
          <w:rFonts w:ascii="Angsana New" w:hAnsi="Angsana New" w:cs="Angsana New"/>
          <w:sz w:val="28"/>
        </w:rPr>
        <w:t>-</w:t>
      </w:r>
      <w:r w:rsidR="004E7362">
        <w:rPr>
          <w:rFonts w:ascii="Angsana New" w:hAnsi="Angsana New" w:cs="Angsana New"/>
          <w:sz w:val="28"/>
        </w:rPr>
        <w:t xml:space="preserve">contractors’ </w:t>
      </w:r>
      <w:r w:rsidR="00854F63">
        <w:rPr>
          <w:rFonts w:ascii="Angsana New" w:hAnsi="Angsana New" w:cs="Angsana New"/>
          <w:sz w:val="28"/>
        </w:rPr>
        <w:t xml:space="preserve">inability </w:t>
      </w:r>
      <w:r>
        <w:rPr>
          <w:rFonts w:ascii="Angsana New" w:hAnsi="Angsana New" w:cs="Angsana New"/>
          <w:sz w:val="28"/>
        </w:rPr>
        <w:t>to pay</w:t>
      </w:r>
      <w:r w:rsidR="004E7362">
        <w:rPr>
          <w:rFonts w:ascii="Angsana New" w:hAnsi="Angsana New" w:cs="Angsana New"/>
          <w:sz w:val="28"/>
        </w:rPr>
        <w:t xml:space="preserve"> </w:t>
      </w:r>
      <w:proofErr w:type="gramStart"/>
      <w:r w:rsidR="004E7362">
        <w:rPr>
          <w:rFonts w:ascii="Angsana New" w:hAnsi="Angsana New" w:cs="Angsana New"/>
          <w:sz w:val="28"/>
        </w:rPr>
        <w:t>the s</w:t>
      </w:r>
      <w:r>
        <w:rPr>
          <w:rFonts w:ascii="Angsana New" w:hAnsi="Angsana New" w:cs="Angsana New"/>
          <w:sz w:val="28"/>
        </w:rPr>
        <w:t>uch</w:t>
      </w:r>
      <w:proofErr w:type="gramEnd"/>
      <w:r>
        <w:rPr>
          <w:rFonts w:ascii="Angsana New" w:hAnsi="Angsana New" w:cs="Angsana New"/>
          <w:sz w:val="28"/>
        </w:rPr>
        <w:t xml:space="preserve"> penalties</w:t>
      </w:r>
      <w:r w:rsidR="004E7362">
        <w:rPr>
          <w:rFonts w:ascii="Angsana New" w:hAnsi="Angsana New" w:cs="Angsana New"/>
          <w:sz w:val="28"/>
        </w:rPr>
        <w:t>. The</w:t>
      </w:r>
      <w:r>
        <w:rPr>
          <w:rFonts w:ascii="Angsana New" w:hAnsi="Angsana New" w:cs="Angsana New"/>
          <w:sz w:val="28"/>
        </w:rPr>
        <w:t xml:space="preserve"> appropriate p</w:t>
      </w:r>
      <w:r w:rsidRPr="00CA33D5">
        <w:rPr>
          <w:rFonts w:ascii="Angsana New" w:hAnsi="Angsana New" w:cs="Angsana New"/>
          <w:sz w:val="28"/>
        </w:rPr>
        <w:t>rovision</w:t>
      </w:r>
      <w:r>
        <w:rPr>
          <w:rFonts w:ascii="Angsana New" w:hAnsi="Angsana New" w:cs="Angsana New"/>
          <w:sz w:val="28"/>
        </w:rPr>
        <w:t>ing</w:t>
      </w:r>
      <w:r w:rsidRPr="00CA33D5">
        <w:rPr>
          <w:rFonts w:ascii="Angsana New" w:hAnsi="Angsana New" w:cs="Angsana New"/>
          <w:sz w:val="28"/>
        </w:rPr>
        <w:t xml:space="preserve"> for </w:t>
      </w:r>
      <w:r>
        <w:rPr>
          <w:rFonts w:ascii="Angsana New" w:hAnsi="Angsana New" w:cs="Angsana New"/>
          <w:sz w:val="28"/>
        </w:rPr>
        <w:t xml:space="preserve">such </w:t>
      </w:r>
      <w:r w:rsidRPr="00CA33D5">
        <w:rPr>
          <w:rFonts w:ascii="Angsana New" w:hAnsi="Angsana New" w:cs="Angsana New"/>
          <w:sz w:val="28"/>
        </w:rPr>
        <w:t>penalties require</w:t>
      </w:r>
      <w:r>
        <w:rPr>
          <w:rFonts w:ascii="Angsana New" w:hAnsi="Angsana New" w:cs="Angsana New"/>
          <w:sz w:val="28"/>
        </w:rPr>
        <w:t>s</w:t>
      </w:r>
      <w:r w:rsidRPr="00CA33D5">
        <w:rPr>
          <w:rFonts w:ascii="Angsana New" w:hAnsi="Angsana New" w:cs="Angsana New"/>
          <w:sz w:val="28"/>
        </w:rPr>
        <w:t xml:space="preserve"> </w:t>
      </w:r>
      <w:r>
        <w:rPr>
          <w:rFonts w:ascii="Angsana New" w:hAnsi="Angsana New" w:cs="Angsana New"/>
          <w:sz w:val="28"/>
        </w:rPr>
        <w:t xml:space="preserve">significant </w:t>
      </w:r>
      <w:r w:rsidRPr="00CA33D5">
        <w:rPr>
          <w:rFonts w:ascii="Angsana New" w:hAnsi="Angsana New" w:cs="Angsana New"/>
          <w:sz w:val="28"/>
        </w:rPr>
        <w:t>judgment by Management.</w:t>
      </w:r>
    </w:p>
    <w:p w:rsidR="002D007F" w:rsidRDefault="002D007F" w:rsidP="008F6FCE">
      <w:pPr>
        <w:pStyle w:val="Default"/>
        <w:spacing w:before="200"/>
        <w:jc w:val="thaiDistribute"/>
        <w:rPr>
          <w:rFonts w:ascii="Angsana New" w:hAnsi="Angsana New" w:cs="Angsana New"/>
          <w:b/>
          <w:bCs/>
          <w:i/>
          <w:iCs/>
          <w:sz w:val="28"/>
          <w:szCs w:val="28"/>
        </w:rPr>
      </w:pPr>
    </w:p>
    <w:p w:rsidR="008F6FCE" w:rsidRPr="002D007F" w:rsidRDefault="008F6FCE" w:rsidP="008F6FCE">
      <w:pPr>
        <w:pStyle w:val="Default"/>
        <w:spacing w:before="200"/>
        <w:jc w:val="thaiDistribute"/>
        <w:rPr>
          <w:rFonts w:ascii="Angsana New" w:hAnsi="Angsana New" w:cs="Angsana New"/>
          <w:i/>
          <w:iCs/>
          <w:sz w:val="28"/>
          <w:szCs w:val="28"/>
        </w:rPr>
      </w:pPr>
      <w:r w:rsidRPr="002D007F">
        <w:rPr>
          <w:rFonts w:ascii="Angsana New" w:hAnsi="Angsana New" w:cs="Angsana New"/>
          <w:i/>
          <w:iCs/>
          <w:sz w:val="28"/>
          <w:szCs w:val="28"/>
        </w:rPr>
        <w:lastRenderedPageBreak/>
        <w:t>Auditor’s Response</w:t>
      </w:r>
    </w:p>
    <w:p w:rsidR="00FF331D" w:rsidRDefault="00FF331D" w:rsidP="00961A09">
      <w:pPr>
        <w:pStyle w:val="Default"/>
        <w:spacing w:before="200"/>
        <w:jc w:val="thaiDistribute"/>
        <w:rPr>
          <w:rFonts w:ascii="Angsana New" w:hAnsi="Angsana New" w:cs="Angsana New"/>
          <w:b/>
          <w:bCs/>
          <w:i/>
          <w:iCs/>
          <w:sz w:val="28"/>
          <w:szCs w:val="28"/>
          <w:cs/>
        </w:rPr>
      </w:pPr>
      <w:r w:rsidRPr="006C753C">
        <w:rPr>
          <w:rFonts w:ascii="Angsana New" w:hAnsi="Angsana New" w:cs="Angsana New"/>
          <w:sz w:val="28"/>
        </w:rPr>
        <w:t xml:space="preserve">I considered the appropriateness of </w:t>
      </w:r>
      <w:r>
        <w:rPr>
          <w:rFonts w:ascii="Angsana New" w:hAnsi="Angsana New" w:cs="Angsana New"/>
          <w:sz w:val="28"/>
        </w:rPr>
        <w:t xml:space="preserve">the </w:t>
      </w:r>
      <w:r w:rsidRPr="006C753C">
        <w:rPr>
          <w:rFonts w:ascii="Angsana New" w:hAnsi="Angsana New" w:cs="Angsana New"/>
          <w:sz w:val="28"/>
        </w:rPr>
        <w:t xml:space="preserve">provision for penalties arising from </w:t>
      </w:r>
      <w:r>
        <w:rPr>
          <w:rFonts w:ascii="Angsana New" w:hAnsi="Angsana New" w:cs="Angsana New"/>
          <w:sz w:val="28"/>
        </w:rPr>
        <w:t xml:space="preserve">the </w:t>
      </w:r>
      <w:r w:rsidRPr="006C753C">
        <w:rPr>
          <w:rFonts w:ascii="Angsana New" w:hAnsi="Angsana New" w:cs="Angsana New"/>
          <w:sz w:val="28"/>
        </w:rPr>
        <w:t xml:space="preserve">construction </w:t>
      </w:r>
      <w:r>
        <w:rPr>
          <w:rFonts w:ascii="Angsana New" w:hAnsi="Angsana New" w:cs="Angsana New"/>
          <w:sz w:val="28"/>
        </w:rPr>
        <w:t>delays by verifying construction contract terms</w:t>
      </w:r>
      <w:r w:rsidR="00D02A65">
        <w:rPr>
          <w:rFonts w:ascii="Angsana New" w:hAnsi="Angsana New" w:cs="Angsana New"/>
          <w:sz w:val="28"/>
        </w:rPr>
        <w:t xml:space="preserve"> imposing significant penalties for delays</w:t>
      </w:r>
      <w:r>
        <w:rPr>
          <w:rFonts w:ascii="Angsana New" w:hAnsi="Angsana New" w:cs="Angsana New"/>
          <w:sz w:val="28"/>
        </w:rPr>
        <w:t xml:space="preserve">, tested </w:t>
      </w:r>
      <w:r w:rsidRPr="006C753C">
        <w:rPr>
          <w:rFonts w:ascii="Angsana New" w:hAnsi="Angsana New" w:cs="Angsana New"/>
          <w:sz w:val="28"/>
        </w:rPr>
        <w:t>calculation</w:t>
      </w:r>
      <w:r w:rsidR="00854F63">
        <w:rPr>
          <w:rFonts w:ascii="Angsana New" w:hAnsi="Angsana New" w:cs="Angsana New"/>
          <w:sz w:val="28"/>
        </w:rPr>
        <w:t>s</w:t>
      </w:r>
      <w:r>
        <w:rPr>
          <w:rFonts w:ascii="Angsana New" w:hAnsi="Angsana New" w:cs="Angsana New"/>
          <w:sz w:val="28"/>
        </w:rPr>
        <w:t xml:space="preserve"> </w:t>
      </w:r>
      <w:r w:rsidRPr="006C753C">
        <w:rPr>
          <w:rFonts w:ascii="Angsana New" w:hAnsi="Angsana New" w:cs="Angsana New"/>
          <w:sz w:val="28"/>
        </w:rPr>
        <w:t>of the amount of provision</w:t>
      </w:r>
      <w:r>
        <w:rPr>
          <w:rFonts w:ascii="Angsana New" w:hAnsi="Angsana New" w:cs="Angsana New"/>
          <w:sz w:val="28"/>
        </w:rPr>
        <w:t>s</w:t>
      </w:r>
      <w:r w:rsidRPr="006C753C">
        <w:rPr>
          <w:rFonts w:ascii="Angsana New" w:hAnsi="Angsana New" w:cs="Angsana New"/>
          <w:sz w:val="28"/>
        </w:rPr>
        <w:t xml:space="preserve"> for </w:t>
      </w:r>
      <w:r w:rsidR="004E7362">
        <w:rPr>
          <w:rFonts w:ascii="Angsana New" w:hAnsi="Angsana New" w:cs="Angsana New"/>
          <w:sz w:val="28"/>
        </w:rPr>
        <w:t xml:space="preserve">the penalties which the Group </w:t>
      </w:r>
      <w:r>
        <w:rPr>
          <w:rFonts w:ascii="Angsana New" w:hAnsi="Angsana New" w:cs="Angsana New"/>
          <w:sz w:val="28"/>
        </w:rPr>
        <w:t xml:space="preserve">must </w:t>
      </w:r>
      <w:r w:rsidRPr="006C753C">
        <w:rPr>
          <w:rFonts w:ascii="Angsana New" w:hAnsi="Angsana New" w:cs="Angsana New"/>
          <w:sz w:val="28"/>
        </w:rPr>
        <w:t xml:space="preserve">pay according to the </w:t>
      </w:r>
      <w:r w:rsidR="0092407B">
        <w:rPr>
          <w:rFonts w:ascii="Angsana New" w:hAnsi="Angsana New" w:cs="Angsana New"/>
          <w:sz w:val="28"/>
        </w:rPr>
        <w:t xml:space="preserve">terms of the particular </w:t>
      </w:r>
      <w:r w:rsidRPr="006C753C">
        <w:rPr>
          <w:rFonts w:ascii="Angsana New" w:hAnsi="Angsana New" w:cs="Angsana New"/>
          <w:sz w:val="28"/>
        </w:rPr>
        <w:t>contracts</w:t>
      </w:r>
      <w:r w:rsidR="0092407B">
        <w:rPr>
          <w:rFonts w:ascii="Angsana New" w:hAnsi="Angsana New" w:cs="Angsana New"/>
          <w:sz w:val="28"/>
        </w:rPr>
        <w:t>.</w:t>
      </w:r>
      <w:r w:rsidRPr="006C753C">
        <w:rPr>
          <w:rFonts w:ascii="Angsana New" w:hAnsi="Angsana New" w:cs="Angsana New"/>
          <w:sz w:val="28"/>
        </w:rPr>
        <w:t xml:space="preserve"> </w:t>
      </w:r>
      <w:r w:rsidR="0092407B">
        <w:rPr>
          <w:rFonts w:ascii="Angsana New" w:hAnsi="Angsana New" w:cs="Angsana New"/>
          <w:sz w:val="28"/>
        </w:rPr>
        <w:t>Further, I tested</w:t>
      </w:r>
      <w:r w:rsidRPr="006C753C">
        <w:rPr>
          <w:rFonts w:ascii="Angsana New" w:hAnsi="Angsana New" w:cs="Angsana New"/>
          <w:sz w:val="28"/>
        </w:rPr>
        <w:t xml:space="preserve"> </w:t>
      </w:r>
      <w:r w:rsidR="0092407B">
        <w:rPr>
          <w:rFonts w:ascii="Angsana New" w:hAnsi="Angsana New" w:cs="Angsana New"/>
          <w:sz w:val="28"/>
        </w:rPr>
        <w:t xml:space="preserve">the calculation </w:t>
      </w:r>
      <w:r w:rsidRPr="006C753C">
        <w:rPr>
          <w:rFonts w:ascii="Angsana New" w:hAnsi="Angsana New" w:cs="Angsana New"/>
          <w:sz w:val="28"/>
        </w:rPr>
        <w:t>of the am</w:t>
      </w:r>
      <w:r w:rsidR="0092407B">
        <w:rPr>
          <w:rFonts w:ascii="Angsana New" w:hAnsi="Angsana New" w:cs="Angsana New"/>
          <w:sz w:val="28"/>
        </w:rPr>
        <w:t xml:space="preserve">ount of provisions for penalties </w:t>
      </w:r>
      <w:r>
        <w:rPr>
          <w:rFonts w:ascii="Angsana New" w:hAnsi="Angsana New" w:cs="Angsana New"/>
          <w:sz w:val="28"/>
        </w:rPr>
        <w:t>charge</w:t>
      </w:r>
      <w:r w:rsidR="0092407B">
        <w:rPr>
          <w:rFonts w:ascii="Angsana New" w:hAnsi="Angsana New" w:cs="Angsana New"/>
          <w:sz w:val="28"/>
        </w:rPr>
        <w:t>able</w:t>
      </w:r>
      <w:r w:rsidRPr="00CA33D5">
        <w:rPr>
          <w:rFonts w:ascii="Angsana New" w:hAnsi="Angsana New" w:cs="Angsana New"/>
          <w:sz w:val="28"/>
        </w:rPr>
        <w:t xml:space="preserve"> </w:t>
      </w:r>
      <w:r>
        <w:rPr>
          <w:rFonts w:ascii="Angsana New" w:hAnsi="Angsana New" w:cs="Angsana New"/>
          <w:sz w:val="28"/>
        </w:rPr>
        <w:t xml:space="preserve">back to the </w:t>
      </w:r>
      <w:r w:rsidRPr="00CA33D5">
        <w:rPr>
          <w:rFonts w:ascii="Angsana New" w:hAnsi="Angsana New" w:cs="Angsana New"/>
          <w:sz w:val="28"/>
        </w:rPr>
        <w:t>sub-contractors</w:t>
      </w:r>
      <w:r>
        <w:rPr>
          <w:rFonts w:ascii="Angsana New" w:hAnsi="Angsana New" w:cs="Angsana New"/>
          <w:sz w:val="28"/>
        </w:rPr>
        <w:t xml:space="preserve">, and assessed the ability of the </w:t>
      </w:r>
      <w:r w:rsidRPr="00CA33D5">
        <w:rPr>
          <w:rFonts w:ascii="Angsana New" w:hAnsi="Angsana New" w:cs="Angsana New"/>
          <w:sz w:val="28"/>
        </w:rPr>
        <w:t>sub-contractors</w:t>
      </w:r>
      <w:r>
        <w:rPr>
          <w:rFonts w:ascii="Angsana New" w:hAnsi="Angsana New" w:cs="Angsana New"/>
          <w:sz w:val="28"/>
        </w:rPr>
        <w:t xml:space="preserve"> to pay </w:t>
      </w:r>
      <w:r w:rsidR="0092407B">
        <w:rPr>
          <w:rFonts w:ascii="Angsana New" w:hAnsi="Angsana New" w:cs="Angsana New"/>
          <w:sz w:val="28"/>
        </w:rPr>
        <w:t xml:space="preserve">those </w:t>
      </w:r>
      <w:r w:rsidRPr="006C753C">
        <w:rPr>
          <w:rFonts w:ascii="Angsana New" w:hAnsi="Angsana New" w:cs="Angsana New"/>
          <w:sz w:val="28"/>
        </w:rPr>
        <w:t>pena</w:t>
      </w:r>
      <w:r w:rsidR="0092407B">
        <w:rPr>
          <w:rFonts w:ascii="Angsana New" w:hAnsi="Angsana New" w:cs="Angsana New"/>
          <w:sz w:val="28"/>
        </w:rPr>
        <w:t>lties to the Group by considering</w:t>
      </w:r>
      <w:r w:rsidRPr="006C753C">
        <w:rPr>
          <w:rFonts w:ascii="Angsana New" w:hAnsi="Angsana New" w:cs="Angsana New"/>
          <w:sz w:val="28"/>
        </w:rPr>
        <w:t xml:space="preserve"> the evidence related to their financial position, evidence of negotiation</w:t>
      </w:r>
      <w:r w:rsidR="0092407B">
        <w:rPr>
          <w:rFonts w:ascii="Angsana New" w:hAnsi="Angsana New" w:cs="Angsana New"/>
          <w:sz w:val="28"/>
        </w:rPr>
        <w:t xml:space="preserve">s with </w:t>
      </w:r>
      <w:r w:rsidRPr="006C753C">
        <w:rPr>
          <w:rFonts w:ascii="Angsana New" w:hAnsi="Angsana New" w:cs="Angsana New"/>
          <w:sz w:val="28"/>
        </w:rPr>
        <w:t>the Group</w:t>
      </w:r>
      <w:r w:rsidR="0092407B">
        <w:rPr>
          <w:rFonts w:ascii="Angsana New" w:hAnsi="Angsana New" w:cs="Angsana New"/>
          <w:sz w:val="28"/>
        </w:rPr>
        <w:t xml:space="preserve">, </w:t>
      </w:r>
      <w:r w:rsidRPr="006C753C">
        <w:rPr>
          <w:rFonts w:ascii="Angsana New" w:hAnsi="Angsana New" w:cs="Angsana New"/>
          <w:sz w:val="28"/>
        </w:rPr>
        <w:t xml:space="preserve">and evidence of their collateral </w:t>
      </w:r>
      <w:r>
        <w:rPr>
          <w:rFonts w:ascii="Angsana New" w:hAnsi="Angsana New" w:cs="Angsana New"/>
          <w:sz w:val="28"/>
        </w:rPr>
        <w:t>as</w:t>
      </w:r>
      <w:r w:rsidR="0092407B">
        <w:rPr>
          <w:rFonts w:ascii="Angsana New" w:hAnsi="Angsana New" w:cs="Angsana New"/>
          <w:sz w:val="28"/>
        </w:rPr>
        <w:t xml:space="preserve"> </w:t>
      </w:r>
      <w:r w:rsidRPr="006C753C">
        <w:rPr>
          <w:rFonts w:ascii="Angsana New" w:hAnsi="Angsana New" w:cs="Angsana New"/>
          <w:sz w:val="28"/>
        </w:rPr>
        <w:t xml:space="preserve">guarantees. </w:t>
      </w:r>
    </w:p>
    <w:p w:rsidR="00961A09" w:rsidRPr="006727CA" w:rsidRDefault="00961A09" w:rsidP="00961A09">
      <w:pPr>
        <w:pStyle w:val="Default"/>
        <w:spacing w:before="200"/>
        <w:jc w:val="thaiDistribute"/>
        <w:rPr>
          <w:rFonts w:ascii="Angsana New" w:hAnsi="Angsana New" w:cs="Angsana New"/>
          <w:b/>
          <w:bCs/>
          <w:i/>
          <w:iCs/>
          <w:sz w:val="28"/>
          <w:szCs w:val="28"/>
        </w:rPr>
      </w:pPr>
      <w:r w:rsidRPr="006727CA">
        <w:rPr>
          <w:rFonts w:ascii="Angsana New" w:hAnsi="Angsana New" w:cs="Angsana New"/>
          <w:b/>
          <w:bCs/>
          <w:i/>
          <w:iCs/>
          <w:sz w:val="28"/>
          <w:szCs w:val="28"/>
        </w:rPr>
        <w:t>Provision for devaluation of inventories</w:t>
      </w:r>
    </w:p>
    <w:p w:rsidR="00961A09" w:rsidRPr="00D37DC3" w:rsidRDefault="00961A09" w:rsidP="00961A09">
      <w:pPr>
        <w:spacing w:after="0"/>
        <w:jc w:val="thaiDistribute"/>
        <w:rPr>
          <w:rFonts w:ascii="Angsana New" w:hAnsi="Angsana New" w:cs="Angsana New"/>
          <w:i/>
          <w:iCs/>
          <w:sz w:val="28"/>
        </w:rPr>
      </w:pPr>
      <w:r>
        <w:rPr>
          <w:rFonts w:ascii="Angsana New" w:hAnsi="Angsana New" w:cs="Angsana New"/>
          <w:i/>
          <w:iCs/>
          <w:sz w:val="28"/>
        </w:rPr>
        <w:t>Risk</w:t>
      </w:r>
    </w:p>
    <w:p w:rsidR="00961A09" w:rsidRPr="006727CA" w:rsidRDefault="004E7362" w:rsidP="00961A09">
      <w:pPr>
        <w:pStyle w:val="Default"/>
        <w:spacing w:before="24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 xml:space="preserve">otes to Financial Statement No. 8, </w:t>
      </w:r>
      <w:r w:rsidR="00961A09" w:rsidRPr="00D11A7C">
        <w:rPr>
          <w:rFonts w:ascii="Angsana New" w:hAnsi="Angsana New" w:cs="Angsana New"/>
          <w:sz w:val="28"/>
        </w:rPr>
        <w:t>The</w:t>
      </w:r>
      <w:r w:rsidR="00961A09" w:rsidRPr="006727CA">
        <w:rPr>
          <w:rFonts w:ascii="Angsana New" w:hAnsi="Angsana New" w:cs="Angsana New"/>
          <w:color w:val="auto"/>
          <w:sz w:val="28"/>
          <w:szCs w:val="28"/>
        </w:rPr>
        <w:t xml:space="preserve"> Group had inventories as</w:t>
      </w:r>
      <w:r w:rsidR="00A24327">
        <w:rPr>
          <w:rFonts w:ascii="Angsana New" w:hAnsi="Angsana New" w:cs="Angsana New"/>
          <w:color w:val="auto"/>
          <w:sz w:val="28"/>
          <w:szCs w:val="28"/>
        </w:rPr>
        <w:t xml:space="preserve"> at December 31, 20</w:t>
      </w:r>
      <w:r>
        <w:rPr>
          <w:rFonts w:ascii="Angsana New" w:hAnsi="Angsana New" w:cs="Angsana New"/>
          <w:color w:val="auto"/>
          <w:sz w:val="28"/>
          <w:szCs w:val="28"/>
        </w:rPr>
        <w:t>16 of Baht 226.94</w:t>
      </w:r>
      <w:r w:rsidR="00A24327">
        <w:rPr>
          <w:rFonts w:ascii="Angsana New" w:hAnsi="Angsana New" w:cs="Angsana New"/>
          <w:color w:val="auto"/>
          <w:sz w:val="28"/>
          <w:szCs w:val="28"/>
        </w:rPr>
        <w:t xml:space="preserve"> </w:t>
      </w:r>
      <w:r w:rsidR="00961A09" w:rsidRPr="006727CA">
        <w:rPr>
          <w:rFonts w:ascii="Angsana New" w:hAnsi="Angsana New" w:cs="Angsana New"/>
          <w:color w:val="auto"/>
          <w:sz w:val="28"/>
          <w:szCs w:val="28"/>
        </w:rPr>
        <w:t>million</w:t>
      </w:r>
      <w:r w:rsidR="00961A09">
        <w:rPr>
          <w:rFonts w:ascii="Angsana New" w:hAnsi="Angsana New" w:cs="Angsana New"/>
          <w:color w:val="auto"/>
          <w:sz w:val="28"/>
          <w:szCs w:val="28"/>
        </w:rPr>
        <w:t>.</w:t>
      </w:r>
      <w:r w:rsidR="00961A09" w:rsidRPr="006727CA">
        <w:rPr>
          <w:rFonts w:ascii="Angsana New" w:hAnsi="Angsana New" w:cs="Angsana New"/>
          <w:color w:val="auto"/>
          <w:sz w:val="28"/>
          <w:szCs w:val="28"/>
        </w:rPr>
        <w:t xml:space="preserve"> </w:t>
      </w:r>
      <w:r w:rsidR="00961A09" w:rsidRPr="006727CA">
        <w:rPr>
          <w:rFonts w:ascii="Angsana New" w:hAnsi="Angsana New" w:cs="Angsana New"/>
          <w:sz w:val="28"/>
          <w:szCs w:val="28"/>
        </w:rPr>
        <w:t>Inventories are stated at the lower of cost or net realizable value. 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rPr>
        <w:t>.</w:t>
      </w:r>
    </w:p>
    <w:p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Auditor’s Response</w:t>
      </w:r>
    </w:p>
    <w:p w:rsidR="00961A09" w:rsidRPr="006727CA" w:rsidRDefault="00961A09" w:rsidP="00961A09">
      <w:pPr>
        <w:pStyle w:val="Default"/>
        <w:spacing w:before="24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rPr>
        <w:t>:</w:t>
      </w:r>
    </w:p>
    <w:p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slow-moving and obsolete inventory items;</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slow-moving inventories; and</w:t>
      </w:r>
    </w:p>
    <w:p w:rsidR="0092407B" w:rsidRP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p>
    <w:p w:rsidR="00CC000E" w:rsidRPr="00CC000E" w:rsidRDefault="00CC000E" w:rsidP="00CC000E">
      <w:pPr>
        <w:jc w:val="thaiDistribute"/>
        <w:rPr>
          <w:rFonts w:ascii="Angsana New" w:eastAsia="Times New Roman" w:hAnsi="Angsana New" w:cs="Angsana New"/>
          <w:b/>
          <w:bCs/>
          <w:sz w:val="28"/>
        </w:rPr>
      </w:pPr>
      <w:r w:rsidRPr="00CC000E">
        <w:rPr>
          <w:rFonts w:ascii="Angsana New" w:eastAsia="Times New Roman" w:hAnsi="Angsana New" w:cs="Angsana New"/>
          <w:b/>
          <w:bCs/>
          <w:sz w:val="28"/>
        </w:rPr>
        <w:t>Other Matter</w:t>
      </w:r>
    </w:p>
    <w:p w:rsidR="00CC000E" w:rsidRPr="00CC000E" w:rsidRDefault="00CC000E" w:rsidP="00CC000E">
      <w:pPr>
        <w:autoSpaceDE w:val="0"/>
        <w:autoSpaceDN w:val="0"/>
        <w:adjustRightInd w:val="0"/>
        <w:spacing w:line="241" w:lineRule="atLeast"/>
        <w:ind w:left="0" w:firstLine="0"/>
        <w:jc w:val="thaiDistribute"/>
        <w:rPr>
          <w:rFonts w:ascii="Angsana New" w:eastAsia="Angsana New" w:hAnsi="Angsana New" w:cs="Angsana New"/>
          <w:sz w:val="28"/>
        </w:rPr>
      </w:pPr>
      <w:r w:rsidRPr="00CC000E">
        <w:rPr>
          <w:rFonts w:ascii="Angsana New" w:eastAsia="Angsana New" w:hAnsi="Angsana New" w:cs="Angsana New"/>
          <w:sz w:val="28"/>
        </w:rPr>
        <w:t xml:space="preserve">The </w:t>
      </w:r>
      <w:r w:rsidRPr="00CC000E">
        <w:rPr>
          <w:rFonts w:ascii="Angsana New" w:hAnsi="Angsana New" w:cs="Angsana New"/>
          <w:sz w:val="28"/>
        </w:rPr>
        <w:t>consolidated</w:t>
      </w:r>
      <w:r w:rsidRPr="00CC000E">
        <w:rPr>
          <w:rFonts w:ascii="Angsana New" w:eastAsia="Angsana New" w:hAnsi="Angsana New" w:cs="Angsana New"/>
          <w:sz w:val="28"/>
        </w:rPr>
        <w:t xml:space="preserve"> and separate </w:t>
      </w:r>
      <w:r w:rsidR="00F126AB" w:rsidRPr="00242B8E">
        <w:rPr>
          <w:rStyle w:val="A2"/>
          <w:rFonts w:ascii="Angsana New" w:hAnsi="Angsana New" w:cs="Angsana New"/>
          <w:sz w:val="28"/>
        </w:rPr>
        <w:t>financial statements</w:t>
      </w:r>
      <w:r w:rsidR="00F126AB">
        <w:rPr>
          <w:rStyle w:val="A2"/>
          <w:rFonts w:ascii="Angsana New" w:hAnsi="Angsana New" w:cs="Angsana New"/>
          <w:sz w:val="28"/>
        </w:rPr>
        <w:t xml:space="preserve"> </w:t>
      </w:r>
      <w:r w:rsidR="004349DC" w:rsidRPr="00CC000E">
        <w:rPr>
          <w:rFonts w:ascii="Angsana New" w:eastAsia="Angsana New" w:hAnsi="Angsana New" w:cs="Angsana New"/>
          <w:sz w:val="28"/>
        </w:rPr>
        <w:t xml:space="preserve">of </w:t>
      </w:r>
      <w:proofErr w:type="spellStart"/>
      <w:r w:rsidR="004349DC" w:rsidRPr="00CC000E">
        <w:rPr>
          <w:rFonts w:ascii="Angsana New" w:eastAsia="Angsana New" w:hAnsi="Angsana New" w:cs="Angsana New"/>
          <w:sz w:val="28"/>
        </w:rPr>
        <w:t>Phol</w:t>
      </w:r>
      <w:proofErr w:type="spellEnd"/>
      <w:r w:rsidR="004349DC" w:rsidRPr="00CC000E">
        <w:rPr>
          <w:rFonts w:ascii="Angsana New" w:eastAsia="Angsana New" w:hAnsi="Angsana New" w:cs="Angsana New"/>
          <w:sz w:val="28"/>
        </w:rPr>
        <w:t xml:space="preserve"> </w:t>
      </w:r>
      <w:proofErr w:type="spellStart"/>
      <w:r w:rsidR="004349DC" w:rsidRPr="00CC000E">
        <w:rPr>
          <w:rFonts w:ascii="Angsana New" w:eastAsia="Angsana New" w:hAnsi="Angsana New" w:cs="Angsana New"/>
          <w:sz w:val="28"/>
        </w:rPr>
        <w:t>Dhanya</w:t>
      </w:r>
      <w:proofErr w:type="spellEnd"/>
      <w:r w:rsidR="004349DC" w:rsidRPr="00CC000E">
        <w:rPr>
          <w:rFonts w:ascii="Angsana New" w:eastAsia="Angsana New" w:hAnsi="Angsana New" w:cs="Angsana New"/>
          <w:sz w:val="28"/>
        </w:rPr>
        <w:t xml:space="preserve"> </w:t>
      </w:r>
      <w:proofErr w:type="spellStart"/>
      <w:r w:rsidR="004349DC" w:rsidRPr="00CC000E">
        <w:rPr>
          <w:rFonts w:ascii="Angsana New" w:eastAsia="Angsana New" w:hAnsi="Angsana New" w:cs="Angsana New"/>
          <w:sz w:val="28"/>
        </w:rPr>
        <w:t>Plublic</w:t>
      </w:r>
      <w:proofErr w:type="spellEnd"/>
      <w:r w:rsidR="004349DC" w:rsidRPr="00CC000E">
        <w:rPr>
          <w:rFonts w:ascii="Angsana New" w:eastAsia="Angsana New" w:hAnsi="Angsana New" w:cs="Angsana New"/>
          <w:sz w:val="28"/>
        </w:rPr>
        <w:t xml:space="preserve"> Company Limited and its subsidiaries</w:t>
      </w:r>
      <w:r w:rsidR="004349DC">
        <w:rPr>
          <w:rStyle w:val="A2"/>
          <w:rFonts w:ascii="Angsana New" w:hAnsi="Angsana New" w:cs="Angsana New"/>
          <w:sz w:val="28"/>
        </w:rPr>
        <w:t xml:space="preserve"> for the year ended December 31, 2015,</w:t>
      </w:r>
      <w:r w:rsidRPr="00CC000E">
        <w:rPr>
          <w:rFonts w:ascii="Angsana New" w:eastAsia="Angsana New" w:hAnsi="Angsana New" w:cs="Angsana New"/>
          <w:sz w:val="28"/>
        </w:rPr>
        <w:t xml:space="preserve"> which have been presented herewith for comparative information were audited by another auditor</w:t>
      </w:r>
      <w:r w:rsidRPr="00CC000E">
        <w:rPr>
          <w:rFonts w:ascii="Angsana New" w:eastAsia="SimSun" w:hAnsi="Angsana New" w:cs="Angsana New"/>
          <w:sz w:val="28"/>
          <w:cs/>
        </w:rPr>
        <w:t xml:space="preserve"> </w:t>
      </w:r>
      <w:r w:rsidRPr="00CC000E">
        <w:rPr>
          <w:rFonts w:ascii="Angsana New" w:eastAsia="Angsana New" w:hAnsi="Angsana New" w:cs="Angsana New"/>
          <w:sz w:val="28"/>
        </w:rPr>
        <w:t xml:space="preserve">of our firm, whose report dated February 23, 2016, expressed an unqualified opinion. </w:t>
      </w:r>
    </w:p>
    <w:p w:rsidR="002D007F" w:rsidRDefault="002D007F" w:rsidP="002F351F">
      <w:pPr>
        <w:jc w:val="thaiDistribute"/>
        <w:rPr>
          <w:rFonts w:ascii="Angsana New" w:eastAsia="Times New Roman" w:hAnsi="Angsana New" w:cs="Angsana New"/>
          <w:b/>
          <w:bCs/>
          <w:sz w:val="28"/>
        </w:rPr>
      </w:pPr>
    </w:p>
    <w:p w:rsidR="002D007F" w:rsidRDefault="002D007F" w:rsidP="002F351F">
      <w:pPr>
        <w:jc w:val="thaiDistribute"/>
        <w:rPr>
          <w:rFonts w:ascii="Angsana New" w:eastAsia="Times New Roman" w:hAnsi="Angsana New" w:cs="Angsana New"/>
          <w:b/>
          <w:bCs/>
          <w:sz w:val="28"/>
        </w:rPr>
      </w:pPr>
    </w:p>
    <w:p w:rsidR="002D007F" w:rsidRDefault="002D007F" w:rsidP="002F351F">
      <w:pPr>
        <w:jc w:val="thaiDistribute"/>
        <w:rPr>
          <w:rFonts w:ascii="Angsana New" w:eastAsia="Times New Roman" w:hAnsi="Angsana New" w:cs="Angsana New"/>
          <w:b/>
          <w:bCs/>
          <w:sz w:val="28"/>
        </w:rPr>
      </w:pPr>
    </w:p>
    <w:p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lastRenderedPageBreak/>
        <w:t>Other</w:t>
      </w:r>
      <w:r w:rsidR="007308BF" w:rsidRPr="007308BF">
        <w:rPr>
          <w:rFonts w:ascii="Angsana New" w:eastAsia="Times New Roman" w:hAnsi="Angsana New" w:cs="Angsana New"/>
          <w:b/>
          <w:bCs/>
          <w:sz w:val="28"/>
        </w:rPr>
        <w:t xml:space="preserve"> </w:t>
      </w:r>
      <w:r w:rsidR="007308BF">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rPr>
        <w:t xml:space="preserve"> </w:t>
      </w:r>
    </w:p>
    <w:p w:rsidR="002F351F" w:rsidRDefault="002F351F" w:rsidP="002F351F">
      <w:pPr>
        <w:autoSpaceDE w:val="0"/>
        <w:autoSpaceDN w:val="0"/>
        <w:adjustRightInd w:val="0"/>
        <w:spacing w:line="241" w:lineRule="atLeast"/>
        <w:ind w:left="0" w:firstLine="0"/>
        <w:jc w:val="thaiDistribute"/>
        <w:rPr>
          <w:rStyle w:val="A2"/>
          <w:rFonts w:ascii="Angsana New" w:hAnsi="Angsana New" w:cs="Angsana New"/>
          <w:sz w:val="28"/>
        </w:rPr>
      </w:pPr>
      <w:r w:rsidRPr="00242B8E">
        <w:rPr>
          <w:rStyle w:val="A2"/>
          <w:rFonts w:ascii="Angsana New" w:hAnsi="Angsana New" w:cs="Angsana New"/>
          <w:sz w:val="28"/>
        </w:rPr>
        <w:t xml:space="preserve">Management is responsible for the other information. The other information comprises the </w:t>
      </w:r>
      <w:r>
        <w:rPr>
          <w:rStyle w:val="A2"/>
          <w:rFonts w:ascii="Angsana New" w:hAnsi="Angsana New" w:cs="Angsana New"/>
          <w:sz w:val="28"/>
        </w:rPr>
        <w:t>information contain in Annual Report for the year 2016</w:t>
      </w:r>
      <w:r w:rsidRPr="00434323">
        <w:t xml:space="preserve"> </w:t>
      </w:r>
      <w:r w:rsidRPr="00434323">
        <w:rPr>
          <w:rStyle w:val="A2"/>
          <w:rFonts w:ascii="Angsana New" w:hAnsi="Angsana New" w:cs="Angsana New"/>
          <w:sz w:val="28"/>
        </w:rPr>
        <w:t xml:space="preserve">but does not include the </w:t>
      </w:r>
      <w:r>
        <w:rPr>
          <w:rStyle w:val="A2"/>
          <w:rFonts w:ascii="Angsana New" w:hAnsi="Angsana New" w:cs="Angsana New"/>
          <w:sz w:val="28"/>
        </w:rPr>
        <w:t>consolidated and separate financial statements and the</w:t>
      </w:r>
      <w:r w:rsidRPr="00434323">
        <w:rPr>
          <w:rStyle w:val="A2"/>
          <w:rFonts w:ascii="Angsana New" w:hAnsi="Angsana New" w:cs="Angsana New"/>
          <w:sz w:val="28"/>
        </w:rPr>
        <w:t xml:space="preserve"> auditor’s report thereon</w:t>
      </w:r>
      <w:r>
        <w:rPr>
          <w:rStyle w:val="A2"/>
          <w:rFonts w:ascii="Angsana New" w:hAnsi="Angsana New" w:cs="Angsana New"/>
          <w:sz w:val="28"/>
        </w:rPr>
        <w:t xml:space="preserve">. </w:t>
      </w:r>
      <w:r w:rsidRPr="00242B8E">
        <w:rPr>
          <w:rStyle w:val="A2"/>
          <w:rFonts w:ascii="Angsana New" w:hAnsi="Angsana New" w:cs="Angsana New"/>
          <w:sz w:val="28"/>
        </w:rPr>
        <w:t xml:space="preserve">The </w:t>
      </w:r>
      <w:r>
        <w:rPr>
          <w:rStyle w:val="A2"/>
          <w:rFonts w:ascii="Angsana New" w:hAnsi="Angsana New" w:cs="Angsana New"/>
          <w:sz w:val="28"/>
        </w:rPr>
        <w:t>Annual</w:t>
      </w:r>
      <w:r w:rsidRPr="00242B8E">
        <w:rPr>
          <w:rStyle w:val="A2"/>
          <w:rFonts w:ascii="Angsana New" w:hAnsi="Angsana New" w:cs="Angsana New"/>
          <w:sz w:val="28"/>
        </w:rPr>
        <w:t xml:space="preserve"> report</w:t>
      </w:r>
      <w:r w:rsidR="007308BF">
        <w:rPr>
          <w:rStyle w:val="A2"/>
          <w:rFonts w:ascii="Angsana New" w:hAnsi="Angsana New" w:cs="Angsana New"/>
          <w:sz w:val="28"/>
        </w:rPr>
        <w:t xml:space="preserve"> for the year 2016</w:t>
      </w:r>
      <w:r w:rsidRPr="00242B8E">
        <w:rPr>
          <w:rStyle w:val="A2"/>
          <w:rFonts w:ascii="Angsana New" w:hAnsi="Angsana New" w:cs="Angsana New"/>
          <w:sz w:val="28"/>
        </w:rPr>
        <w:t xml:space="preserve"> is exp</w:t>
      </w:r>
      <w:r>
        <w:rPr>
          <w:rStyle w:val="A2"/>
          <w:rFonts w:ascii="Angsana New" w:hAnsi="Angsana New" w:cs="Angsana New"/>
          <w:sz w:val="28"/>
        </w:rPr>
        <w:t>ected to be made available to the auditor</w:t>
      </w:r>
      <w:r w:rsidRPr="00242B8E">
        <w:rPr>
          <w:rStyle w:val="A2"/>
          <w:rFonts w:ascii="Angsana New" w:hAnsi="Angsana New" w:cs="Angsana New"/>
          <w:sz w:val="28"/>
        </w:rPr>
        <w:t xml:space="preserve"> after the date of this auditor's report. </w:t>
      </w:r>
    </w:p>
    <w:p w:rsidR="002F351F" w:rsidRDefault="002F351F" w:rsidP="002F351F">
      <w:pPr>
        <w:autoSpaceDE w:val="0"/>
        <w:autoSpaceDN w:val="0"/>
        <w:adjustRightInd w:val="0"/>
        <w:spacing w:line="241" w:lineRule="atLeast"/>
        <w:ind w:left="0" w:firstLine="0"/>
        <w:jc w:val="thaiDistribute"/>
        <w:rPr>
          <w:rStyle w:val="A2"/>
          <w:rFonts w:ascii="Angsana New" w:hAnsi="Angsana New" w:cs="Angsana New"/>
          <w:sz w:val="28"/>
        </w:rPr>
      </w:pPr>
      <w:r>
        <w:rPr>
          <w:rStyle w:val="A2"/>
          <w:rFonts w:ascii="Angsana New" w:hAnsi="Angsana New" w:cs="Angsana New"/>
          <w:sz w:val="28"/>
        </w:rPr>
        <w:t>My</w:t>
      </w:r>
      <w:r w:rsidRPr="00242B8E">
        <w:rPr>
          <w:rStyle w:val="A2"/>
          <w:rFonts w:ascii="Angsana New" w:hAnsi="Angsana New" w:cs="Angsana New"/>
          <w:sz w:val="28"/>
        </w:rPr>
        <w:t xml:space="preserve"> opinion on the</w:t>
      </w:r>
      <w:r w:rsidR="003475B6">
        <w:rPr>
          <w:rStyle w:val="A2"/>
          <w:rFonts w:ascii="Angsana New" w:hAnsi="Angsana New" w:cs="Angsana New"/>
          <w:sz w:val="28"/>
        </w:rPr>
        <w:t xml:space="preserve"> consolidated and separate</w:t>
      </w:r>
      <w:r w:rsidRPr="00242B8E">
        <w:rPr>
          <w:rStyle w:val="A2"/>
          <w:rFonts w:ascii="Angsana New" w:hAnsi="Angsana New" w:cs="Angsana New"/>
          <w:sz w:val="28"/>
        </w:rPr>
        <w:t xml:space="preserve"> financial statements does not co</w:t>
      </w:r>
      <w:r>
        <w:rPr>
          <w:rStyle w:val="A2"/>
          <w:rFonts w:ascii="Angsana New" w:hAnsi="Angsana New" w:cs="Angsana New"/>
          <w:sz w:val="28"/>
        </w:rPr>
        <w:t>ver the other information and I</w:t>
      </w:r>
      <w:r w:rsidRPr="00242B8E">
        <w:rPr>
          <w:rStyle w:val="A2"/>
          <w:rFonts w:ascii="Angsana New" w:hAnsi="Angsana New" w:cs="Angsana New"/>
          <w:sz w:val="28"/>
        </w:rPr>
        <w:t xml:space="preserve"> will not express any form of assurance conclusion thereon. </w:t>
      </w:r>
    </w:p>
    <w:p w:rsidR="002F351F" w:rsidRDefault="002F351F" w:rsidP="002F351F">
      <w:pPr>
        <w:autoSpaceDE w:val="0"/>
        <w:autoSpaceDN w:val="0"/>
        <w:adjustRightInd w:val="0"/>
        <w:spacing w:line="241" w:lineRule="atLeast"/>
        <w:ind w:left="0" w:firstLine="0"/>
        <w:jc w:val="thaiDistribute"/>
        <w:rPr>
          <w:rStyle w:val="A2"/>
          <w:rFonts w:ascii="Angsana New" w:hAnsi="Angsana New" w:cs="Angsana New"/>
          <w:sz w:val="28"/>
        </w:rPr>
      </w:pPr>
      <w:r>
        <w:rPr>
          <w:rStyle w:val="A2"/>
          <w:rFonts w:ascii="Angsana New" w:hAnsi="Angsana New" w:cs="Angsana New"/>
          <w:sz w:val="28"/>
        </w:rPr>
        <w:t>In connection with my</w:t>
      </w:r>
      <w:r w:rsidRPr="00242B8E">
        <w:rPr>
          <w:rStyle w:val="A2"/>
          <w:rFonts w:ascii="Angsana New" w:hAnsi="Angsana New" w:cs="Angsana New"/>
          <w:sz w:val="28"/>
        </w:rPr>
        <w:t xml:space="preserve"> audit </w:t>
      </w:r>
      <w:r>
        <w:rPr>
          <w:rStyle w:val="A2"/>
          <w:rFonts w:ascii="Angsana New" w:hAnsi="Angsana New" w:cs="Angsana New"/>
          <w:sz w:val="28"/>
        </w:rPr>
        <w:t>of the</w:t>
      </w:r>
      <w:r w:rsidRPr="00F232AF">
        <w:rPr>
          <w:rStyle w:val="A2"/>
          <w:rFonts w:ascii="Angsana New" w:hAnsi="Angsana New" w:cs="Angsana New"/>
          <w:sz w:val="28"/>
        </w:rPr>
        <w:t xml:space="preserve"> </w:t>
      </w:r>
      <w:r>
        <w:rPr>
          <w:rStyle w:val="A2"/>
          <w:rFonts w:ascii="Angsana New" w:hAnsi="Angsana New" w:cs="Angsana New"/>
          <w:sz w:val="28"/>
        </w:rPr>
        <w:t>consolidated and separate financial statements, my</w:t>
      </w:r>
      <w:r w:rsidRPr="00242B8E">
        <w:rPr>
          <w:rStyle w:val="A2"/>
          <w:rFonts w:ascii="Angsana New" w:hAnsi="Angsana New" w:cs="Angsana New"/>
          <w:sz w:val="28"/>
        </w:rPr>
        <w:t xml:space="preserve"> responsibility is to read the other information identified above when it becomes available and, in doing so, consider whether the other information is materially inconsistent with</w:t>
      </w:r>
      <w:r>
        <w:rPr>
          <w:rStyle w:val="A2"/>
          <w:rFonts w:ascii="Angsana New" w:hAnsi="Angsana New" w:cs="Angsana New"/>
          <w:sz w:val="28"/>
        </w:rPr>
        <w:t xml:space="preserve"> the financial statements or my</w:t>
      </w:r>
      <w:r w:rsidRPr="00242B8E">
        <w:rPr>
          <w:rStyle w:val="A2"/>
          <w:rFonts w:ascii="Angsana New" w:hAnsi="Angsana New" w:cs="Angsana New"/>
          <w:sz w:val="28"/>
        </w:rPr>
        <w:t xml:space="preserve"> knowledge obtained in the audit, or otherwise appea</w:t>
      </w:r>
      <w:r>
        <w:rPr>
          <w:rStyle w:val="A2"/>
          <w:rFonts w:ascii="Angsana New" w:hAnsi="Angsana New" w:cs="Angsana New"/>
          <w:sz w:val="28"/>
        </w:rPr>
        <w:t xml:space="preserve">rs to be materially misstated. </w:t>
      </w:r>
    </w:p>
    <w:p w:rsidR="002F351F" w:rsidRDefault="002F351F" w:rsidP="002F351F">
      <w:pPr>
        <w:autoSpaceDE w:val="0"/>
        <w:autoSpaceDN w:val="0"/>
        <w:adjustRightInd w:val="0"/>
        <w:spacing w:line="241" w:lineRule="atLeast"/>
        <w:ind w:left="0" w:firstLine="0"/>
        <w:jc w:val="thaiDistribute"/>
        <w:rPr>
          <w:rFonts w:ascii="Angsana New" w:hAnsi="Angsana New" w:cs="Angsana New"/>
          <w:sz w:val="28"/>
        </w:rPr>
      </w:pPr>
      <w:r>
        <w:rPr>
          <w:rStyle w:val="A2"/>
          <w:rFonts w:ascii="Angsana New" w:hAnsi="Angsana New" w:cs="Angsana New"/>
          <w:sz w:val="28"/>
        </w:rPr>
        <w:t>When I</w:t>
      </w:r>
      <w:r w:rsidRPr="00242B8E">
        <w:rPr>
          <w:rStyle w:val="A2"/>
          <w:rFonts w:ascii="Angsana New" w:hAnsi="Angsana New" w:cs="Angsana New"/>
          <w:sz w:val="28"/>
        </w:rPr>
        <w:t xml:space="preserve"> read the </w:t>
      </w:r>
      <w:r>
        <w:rPr>
          <w:rStyle w:val="A2"/>
          <w:rFonts w:ascii="Angsana New" w:hAnsi="Angsana New" w:cs="Angsana New"/>
          <w:sz w:val="28"/>
        </w:rPr>
        <w:t>annual report, if I</w:t>
      </w:r>
      <w:r w:rsidRPr="00242B8E">
        <w:rPr>
          <w:rStyle w:val="A2"/>
          <w:rFonts w:ascii="Angsana New" w:hAnsi="Angsana New" w:cs="Angsana New"/>
          <w:sz w:val="28"/>
        </w:rPr>
        <w:t xml:space="preserve"> conclude that there is a material misstatement therein, </w:t>
      </w:r>
      <w:r>
        <w:rPr>
          <w:rStyle w:val="A2"/>
          <w:rFonts w:ascii="Angsana New" w:hAnsi="Angsana New" w:cs="Angsana New"/>
          <w:sz w:val="28"/>
        </w:rPr>
        <w:t>I am</w:t>
      </w:r>
      <w:r w:rsidRPr="00242B8E">
        <w:rPr>
          <w:rStyle w:val="A2"/>
          <w:rFonts w:ascii="Angsana New" w:hAnsi="Angsana New" w:cs="Angsana New"/>
          <w:sz w:val="28"/>
        </w:rPr>
        <w:t xml:space="preserve"> required to communicate the matter to those </w:t>
      </w:r>
      <w:r w:rsidRPr="00A45942">
        <w:rPr>
          <w:rStyle w:val="A2"/>
          <w:rFonts w:ascii="Angsana New" w:hAnsi="Angsana New" w:cs="Angsana New"/>
          <w:sz w:val="28"/>
        </w:rPr>
        <w:t>charged with governance for the correction</w:t>
      </w:r>
      <w:r w:rsidR="00A45942" w:rsidRPr="00A45942">
        <w:rPr>
          <w:rStyle w:val="A2"/>
          <w:rFonts w:ascii="Angsana New" w:hAnsi="Angsana New" w:cs="Angsana New" w:hint="cs"/>
          <w:sz w:val="28"/>
          <w:cs/>
        </w:rPr>
        <w:t xml:space="preserve"> </w:t>
      </w:r>
      <w:r w:rsidR="00A45942" w:rsidRPr="00A45942">
        <w:rPr>
          <w:rFonts w:ascii="Angsana New" w:hAnsi="Angsana New" w:cs="Angsana New"/>
          <w:sz w:val="28"/>
        </w:rPr>
        <w:t>of the misstatement</w:t>
      </w:r>
      <w:r w:rsidR="00A45942" w:rsidRPr="00A45942">
        <w:rPr>
          <w:rFonts w:ascii="Angsana New" w:hAnsi="Angsana New" w:cs="Angsana New" w:hint="cs"/>
          <w:sz w:val="28"/>
          <w:cs/>
        </w:rPr>
        <w:t>.</w:t>
      </w:r>
    </w:p>
    <w:p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t>Responsibilities of Management and Those Charged with Governance for the Financial Statements</w:t>
      </w:r>
    </w:p>
    <w:p w:rsidR="002F351F" w:rsidRPr="00FF1E82" w:rsidRDefault="002F351F" w:rsidP="002F351F">
      <w:pPr>
        <w:spacing w:before="120" w:after="0"/>
        <w:ind w:left="0" w:firstLine="0"/>
        <w:jc w:val="thaiDistribute"/>
        <w:rPr>
          <w:rFonts w:ascii="Angsana New" w:eastAsia="Times New Roman" w:hAnsi="Angsana New" w:cs="Angsana New"/>
          <w:sz w:val="28"/>
        </w:rPr>
      </w:pPr>
      <w:r w:rsidRPr="00FF1E82">
        <w:rPr>
          <w:rFonts w:ascii="Angsana New" w:eastAsia="Times New Roman" w:hAnsi="Angsana New" w:cs="Angsana New"/>
          <w:sz w:val="28"/>
        </w:rPr>
        <w:t>Management is responsible for the preparation and fair presentation of the</w:t>
      </w:r>
      <w:r>
        <w:rPr>
          <w:rFonts w:ascii="Angsana New" w:eastAsia="Times New Roman" w:hAnsi="Angsana New" w:cs="Angsana New"/>
          <w:sz w:val="28"/>
        </w:rPr>
        <w:t>se</w:t>
      </w:r>
      <w:r w:rsidRPr="00FF1E82">
        <w:rPr>
          <w:rFonts w:ascii="Angsana New" w:eastAsia="Times New Roman" w:hAnsi="Angsana New" w:cs="Angsana New"/>
          <w:sz w:val="28"/>
        </w:rPr>
        <w:t xml:space="preserve"> financial statements in accorda</w:t>
      </w:r>
      <w:r>
        <w:rPr>
          <w:rFonts w:ascii="Angsana New" w:eastAsia="Times New Roman" w:hAnsi="Angsana New" w:cs="Angsana New"/>
          <w:sz w:val="28"/>
        </w:rPr>
        <w:t>nce with Thai Financial Reporting Standards</w:t>
      </w:r>
      <w:r w:rsidRPr="00FF1E82">
        <w:rPr>
          <w:rFonts w:ascii="Angsana New" w:eastAsia="Times New Roman" w:hAnsi="Angsana New" w:cs="Angsana New"/>
          <w:sz w:val="28"/>
        </w:rPr>
        <w:t>, and for such internal control as management determines is necessary to enable the preparation of financial statements that are free from material misstatement, whether due to fraud or error.</w:t>
      </w:r>
    </w:p>
    <w:p w:rsidR="002F351F" w:rsidRPr="00FF1E82" w:rsidRDefault="002F351F" w:rsidP="002F351F">
      <w:pPr>
        <w:spacing w:before="120" w:after="0"/>
        <w:ind w:left="0" w:firstLine="0"/>
        <w:jc w:val="thaiDistribute"/>
        <w:rPr>
          <w:rFonts w:ascii="Angsana New" w:eastAsia="Times New Roman" w:hAnsi="Angsana New" w:cs="Angsana New"/>
          <w:sz w:val="28"/>
        </w:rPr>
      </w:pPr>
      <w:r w:rsidRPr="00FF1E82">
        <w:rPr>
          <w:rFonts w:ascii="Angsana New" w:eastAsia="Times New Roman" w:hAnsi="Angsana New" w:cs="Angsana New"/>
          <w:sz w:val="28"/>
        </w:rPr>
        <w:t>In preparing the financial statements, management is responsible for assessing the Group’s ability to continue as a going concern</w:t>
      </w:r>
      <w:r>
        <w:rPr>
          <w:rFonts w:ascii="Angsana New" w:eastAsia="Times New Roman" w:hAnsi="Angsana New" w:cs="Angsana New"/>
          <w:sz w:val="28"/>
        </w:rPr>
        <w:t>,</w:t>
      </w:r>
      <w:r w:rsidRPr="00FF1E82">
        <w:rPr>
          <w:rFonts w:ascii="Angsana New" w:eastAsia="Times New Roman" w:hAnsi="Angsana New" w:cs="Angsana New"/>
          <w:sz w:val="28"/>
        </w:rPr>
        <w:t xml:space="preserve"> disclosing</w:t>
      </w:r>
      <w:r w:rsidR="003475B6">
        <w:rPr>
          <w:rFonts w:ascii="Angsana New" w:eastAsia="Times New Roman" w:hAnsi="Angsana New" w:cs="Angsana New"/>
          <w:sz w:val="28"/>
        </w:rPr>
        <w:t>, as applicable</w:t>
      </w:r>
      <w:r w:rsidR="002D007F">
        <w:rPr>
          <w:rFonts w:ascii="Angsana New" w:eastAsia="Times New Roman" w:hAnsi="Angsana New" w:cs="Angsana New"/>
          <w:sz w:val="28"/>
        </w:rPr>
        <w:t>,</w:t>
      </w:r>
      <w:r>
        <w:rPr>
          <w:rFonts w:ascii="Angsana New" w:eastAsia="Times New Roman" w:hAnsi="Angsana New" w:cs="Angsana New"/>
          <w:sz w:val="28"/>
        </w:rPr>
        <w:t xml:space="preserve"> and </w:t>
      </w:r>
      <w:r w:rsidRPr="00FF1E82">
        <w:rPr>
          <w:rFonts w:ascii="Angsana New" w:eastAsia="Times New Roman" w:hAnsi="Angsana New" w:cs="Angsana New"/>
          <w:sz w:val="28"/>
        </w:rPr>
        <w:t xml:space="preserve">matters related to going concern and using the going concern basis of accounting unless management either intends to liquidate the Group or to cease operations, or has no realistic alternative but to do so. </w:t>
      </w:r>
    </w:p>
    <w:p w:rsidR="002F351F" w:rsidRPr="00FF1E82" w:rsidRDefault="002F351F" w:rsidP="002F351F">
      <w:pPr>
        <w:spacing w:after="0"/>
        <w:jc w:val="thaiDistribute"/>
        <w:rPr>
          <w:rFonts w:ascii="Angsana New" w:eastAsia="Times New Roman" w:hAnsi="Angsana New" w:cs="Angsana New"/>
          <w:sz w:val="28"/>
        </w:rPr>
      </w:pPr>
      <w:r w:rsidRPr="00FF1E82">
        <w:rPr>
          <w:rFonts w:ascii="Angsana New" w:eastAsia="Times New Roman" w:hAnsi="Angsana New" w:cs="Angsana New"/>
          <w:sz w:val="28"/>
        </w:rPr>
        <w:t>Those charged with governance are responsible for overseeing the Group’s financial reporting process.</w:t>
      </w:r>
    </w:p>
    <w:p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t xml:space="preserve">Auditor’s Responsibilities for the Audit of Financial Statements </w:t>
      </w:r>
    </w:p>
    <w:p w:rsidR="002F351F" w:rsidRDefault="002F351F" w:rsidP="002F351F">
      <w:pPr>
        <w:spacing w:before="120" w:after="0"/>
        <w:ind w:left="0" w:firstLine="0"/>
        <w:jc w:val="thaiDistribute"/>
        <w:rPr>
          <w:rFonts w:ascii="Angsana New" w:eastAsia="Times New Roman" w:hAnsi="Angsana New" w:cs="Angsana New"/>
          <w:sz w:val="28"/>
        </w:rPr>
      </w:pPr>
      <w:r>
        <w:rPr>
          <w:rFonts w:ascii="Angsana New" w:eastAsia="Times New Roman" w:hAnsi="Angsana New" w:cs="Angsana New"/>
          <w:sz w:val="28"/>
        </w:rPr>
        <w:t>My</w:t>
      </w:r>
      <w:r w:rsidRPr="00FF1E82">
        <w:rPr>
          <w:rFonts w:ascii="Angsana New" w:eastAsia="Times New Roman" w:hAnsi="Angsana New" w:cs="Angsana New"/>
          <w:sz w:val="28"/>
        </w:rPr>
        <w:t xml:space="preserve"> objectives are to obtain reasonable assurance about whether the consolidated </w:t>
      </w:r>
      <w:r>
        <w:rPr>
          <w:rFonts w:ascii="Angsana New" w:eastAsia="Times New Roman" w:hAnsi="Angsana New" w:cs="Angsana New"/>
          <w:sz w:val="28"/>
        </w:rPr>
        <w:t xml:space="preserve">and separate </w:t>
      </w:r>
      <w:r w:rsidRPr="00FF1E82">
        <w:rPr>
          <w:rFonts w:ascii="Angsana New" w:eastAsia="Times New Roman" w:hAnsi="Angsana New" w:cs="Angsana New"/>
          <w:sz w:val="28"/>
        </w:rPr>
        <w:t>financial statements as a whole are free from material misstatement, whether due to fraud or error, and to issue an a</w:t>
      </w:r>
      <w:r>
        <w:rPr>
          <w:rFonts w:ascii="Angsana New" w:eastAsia="Times New Roman" w:hAnsi="Angsana New" w:cs="Angsana New"/>
          <w:sz w:val="28"/>
        </w:rPr>
        <w:t>uditor’s report that includes my</w:t>
      </w:r>
      <w:r w:rsidRPr="00FF1E82">
        <w:rPr>
          <w:rFonts w:ascii="Angsana New" w:eastAsia="Times New Roman" w:hAnsi="Angsana New" w:cs="Angsana New"/>
          <w:sz w:val="28"/>
        </w:rPr>
        <w:t xml:space="preserve"> opinion. Reasonable assurance is a high level of assurance, but is not a guarantee that an audit </w:t>
      </w:r>
      <w:r>
        <w:rPr>
          <w:rFonts w:ascii="Angsana New" w:eastAsia="Times New Roman" w:hAnsi="Angsana New" w:cs="Angsana New"/>
          <w:sz w:val="28"/>
        </w:rPr>
        <w:t>conducted in accordance with TSAs.</w:t>
      </w:r>
      <w:r w:rsidRPr="00FF1E82">
        <w:rPr>
          <w:rFonts w:ascii="Angsana New" w:eastAsia="Times New Roman" w:hAnsi="Angsana New" w:cs="Angsana New"/>
          <w:sz w:val="28"/>
        </w:rPr>
        <w:t xml:space="preserve"> </w:t>
      </w:r>
      <w:proofErr w:type="gramStart"/>
      <w:r w:rsidRPr="00FF1E82">
        <w:rPr>
          <w:rFonts w:ascii="Angsana New" w:eastAsia="Times New Roman" w:hAnsi="Angsana New" w:cs="Angsana New"/>
          <w:sz w:val="28"/>
        </w:rPr>
        <w:t>will</w:t>
      </w:r>
      <w:proofErr w:type="gramEnd"/>
      <w:r w:rsidRPr="00FF1E82">
        <w:rPr>
          <w:rFonts w:ascii="Angsana New" w:eastAsia="Times New Roman" w:hAnsi="Angsana New" w:cs="Angsana New"/>
          <w:sz w:val="28"/>
        </w:rPr>
        <w:t xml:space="preserve">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270DB7" w:rsidRDefault="002F351F" w:rsidP="002F351F">
      <w:pPr>
        <w:spacing w:before="120" w:after="0"/>
        <w:ind w:left="0" w:firstLine="0"/>
        <w:jc w:val="thaiDistribute"/>
        <w:rPr>
          <w:rFonts w:ascii="Angsana New" w:hAnsi="Angsana New" w:cs="Angsana New"/>
          <w:sz w:val="28"/>
        </w:rPr>
      </w:pPr>
      <w:r w:rsidRPr="00FA1D85">
        <w:rPr>
          <w:rFonts w:ascii="Angsana New" w:hAnsi="Angsana New" w:cs="Angsana New"/>
          <w:sz w:val="28"/>
        </w:rPr>
        <w:t xml:space="preserve">As part of an audit in accordance with TSAs, I exercise professional judgment and maintain professional skepticism throughout the audit. </w:t>
      </w:r>
      <w:r w:rsidRPr="00665364">
        <w:rPr>
          <w:rFonts w:ascii="Angsana New" w:hAnsi="Angsana New" w:cs="Angsana New"/>
          <w:sz w:val="28"/>
        </w:rPr>
        <w:t>A description of an audit is provided in the attached Appendix.</w:t>
      </w:r>
    </w:p>
    <w:p w:rsidR="00270DB7" w:rsidRPr="00270DB7" w:rsidRDefault="00270DB7" w:rsidP="002F351F">
      <w:pPr>
        <w:spacing w:before="120" w:after="0"/>
        <w:ind w:left="0" w:firstLine="0"/>
        <w:jc w:val="thaiDistribute"/>
        <w:rPr>
          <w:rFonts w:ascii="Angsana New" w:hAnsi="Angsana New" w:cs="Angsana New"/>
          <w:sz w:val="28"/>
        </w:rPr>
      </w:pPr>
      <w:r>
        <w:rPr>
          <w:rFonts w:ascii="Angsana New" w:hAnsi="Angsana New" w:cs="Angsana New"/>
          <w:sz w:val="28"/>
        </w:rPr>
        <w:lastRenderedPageBreak/>
        <w:t>I</w:t>
      </w:r>
      <w:r w:rsidR="002F351F" w:rsidRPr="00FF1E82">
        <w:rPr>
          <w:rFonts w:ascii="Angsana New" w:eastAsia="Times New Roman" w:hAnsi="Angsana New" w:cs="Angsana New"/>
          <w:sz w:val="28"/>
        </w:rPr>
        <w:t xml:space="preserve"> communicate with those charged with governance regarding, among other matters, the planned scope and timing of the audit and significant audit findings, including any significant deficien</w:t>
      </w:r>
      <w:r w:rsidR="002F351F">
        <w:rPr>
          <w:rFonts w:ascii="Angsana New" w:eastAsia="Times New Roman" w:hAnsi="Angsana New" w:cs="Angsana New"/>
          <w:sz w:val="28"/>
        </w:rPr>
        <w:t xml:space="preserve">cies in internal control that </w:t>
      </w:r>
      <w:r>
        <w:rPr>
          <w:rFonts w:ascii="Angsana New" w:eastAsia="Times New Roman" w:hAnsi="Angsana New" w:cs="Angsana New"/>
          <w:sz w:val="28"/>
        </w:rPr>
        <w:t>I</w:t>
      </w:r>
      <w:r w:rsidR="002F351F" w:rsidRPr="00FF1E82">
        <w:rPr>
          <w:rFonts w:ascii="Angsana New" w:eastAsia="Times New Roman" w:hAnsi="Angsana New" w:cs="Angsana New"/>
          <w:sz w:val="28"/>
        </w:rPr>
        <w:t xml:space="preserve"> identify during </w:t>
      </w:r>
      <w:r>
        <w:rPr>
          <w:rFonts w:ascii="Angsana New" w:eastAsia="Times New Roman" w:hAnsi="Angsana New" w:cs="Angsana New"/>
          <w:sz w:val="28"/>
        </w:rPr>
        <w:t>my</w:t>
      </w:r>
      <w:r w:rsidR="002F351F" w:rsidRPr="00FF1E82">
        <w:rPr>
          <w:rFonts w:ascii="Angsana New" w:eastAsia="Times New Roman" w:hAnsi="Angsana New" w:cs="Angsana New"/>
          <w:sz w:val="28"/>
        </w:rPr>
        <w:t xml:space="preserve"> audit. </w:t>
      </w:r>
    </w:p>
    <w:p w:rsidR="002F351F" w:rsidRPr="00FF1E82" w:rsidRDefault="00270DB7" w:rsidP="002F351F">
      <w:pPr>
        <w:spacing w:before="120" w:after="0"/>
        <w:ind w:left="0" w:firstLine="0"/>
        <w:jc w:val="thaiDistribute"/>
        <w:rPr>
          <w:rFonts w:ascii="Angsana New" w:eastAsia="Times New Roman" w:hAnsi="Angsana New" w:cs="Angsana New"/>
          <w:sz w:val="28"/>
        </w:rPr>
      </w:pPr>
      <w:r>
        <w:rPr>
          <w:rFonts w:ascii="Angsana New" w:eastAsia="Times New Roman" w:hAnsi="Angsana New" w:cs="Angsana New"/>
          <w:sz w:val="28"/>
        </w:rPr>
        <w:t>I</w:t>
      </w:r>
      <w:r w:rsidR="002F351F" w:rsidRPr="00FF1E82">
        <w:rPr>
          <w:rFonts w:ascii="Angsana New" w:eastAsia="Times New Roman" w:hAnsi="Angsana New" w:cs="Angsana New"/>
          <w:sz w:val="28"/>
        </w:rPr>
        <w:t xml:space="preserve"> also provide those charged with governance with a statement that </w:t>
      </w:r>
      <w:r>
        <w:rPr>
          <w:rFonts w:ascii="Angsana New" w:eastAsia="Times New Roman" w:hAnsi="Angsana New" w:cs="Angsana New"/>
          <w:sz w:val="28"/>
        </w:rPr>
        <w:t>I have</w:t>
      </w:r>
      <w:r w:rsidR="002F351F" w:rsidRPr="00FF1E82">
        <w:rPr>
          <w:rFonts w:ascii="Angsana New" w:eastAsia="Times New Roman" w:hAnsi="Angsana New" w:cs="Angsana New"/>
          <w:sz w:val="28"/>
        </w:rPr>
        <w:t xml:space="preserve"> complied with relevant ethical requirements regarding independence, and to communicate with them all relationships and other matters that may reasonably be thought to bear on </w:t>
      </w:r>
      <w:r w:rsidR="002F351F">
        <w:rPr>
          <w:rFonts w:ascii="Angsana New" w:eastAsia="Times New Roman" w:hAnsi="Angsana New" w:cs="Angsana New"/>
          <w:sz w:val="28"/>
        </w:rPr>
        <w:t>my</w:t>
      </w:r>
      <w:r w:rsidR="002F351F" w:rsidRPr="00FF1E82">
        <w:rPr>
          <w:rFonts w:ascii="Angsana New" w:eastAsia="Times New Roman" w:hAnsi="Angsana New" w:cs="Angsana New"/>
          <w:sz w:val="28"/>
        </w:rPr>
        <w:t xml:space="preserve"> independence, and where applicable, related safeguards. </w:t>
      </w:r>
    </w:p>
    <w:p w:rsidR="002F351F" w:rsidRDefault="002F351F" w:rsidP="002F351F">
      <w:pPr>
        <w:spacing w:before="120" w:after="0"/>
        <w:ind w:left="0" w:firstLine="0"/>
        <w:jc w:val="thaiDistribute"/>
        <w:rPr>
          <w:rFonts w:ascii="Angsana New" w:eastAsia="Times New Roman" w:hAnsi="Angsana New" w:cs="Angsana New"/>
          <w:sz w:val="28"/>
        </w:rPr>
      </w:pPr>
      <w:r w:rsidRPr="00FF1E82">
        <w:rPr>
          <w:rFonts w:ascii="Angsana New" w:eastAsia="Times New Roman" w:hAnsi="Angsana New" w:cs="Angsana New"/>
          <w:sz w:val="28"/>
        </w:rPr>
        <w:t xml:space="preserve">From the matters communicated with those charged with governance, </w:t>
      </w:r>
      <w:r w:rsidR="00B635FE">
        <w:rPr>
          <w:rFonts w:ascii="Angsana New" w:eastAsia="Times New Roman" w:hAnsi="Angsana New" w:cs="Angsana New"/>
          <w:sz w:val="28"/>
        </w:rPr>
        <w:t>I</w:t>
      </w:r>
      <w:r w:rsidRPr="00FF1E82">
        <w:rPr>
          <w:rFonts w:ascii="Angsana New" w:eastAsia="Times New Roman" w:hAnsi="Angsana New" w:cs="Angsana New"/>
          <w:sz w:val="28"/>
        </w:rPr>
        <w:t xml:space="preserve"> determine those matters that were of most significance in the audit of the consolidated</w:t>
      </w:r>
      <w:r>
        <w:rPr>
          <w:rFonts w:ascii="Angsana New" w:eastAsia="Times New Roman" w:hAnsi="Angsana New" w:cs="Angsana New"/>
          <w:sz w:val="28"/>
        </w:rPr>
        <w:t xml:space="preserve"> and separate</w:t>
      </w:r>
      <w:r w:rsidRPr="00FF1E82">
        <w:rPr>
          <w:rFonts w:ascii="Angsana New" w:eastAsia="Times New Roman" w:hAnsi="Angsana New" w:cs="Angsana New"/>
          <w:sz w:val="28"/>
        </w:rPr>
        <w:t xml:space="preserve"> financial statements of the current period and are therefore the key audit matters. </w:t>
      </w:r>
      <w:r w:rsidR="00B635FE">
        <w:rPr>
          <w:rFonts w:ascii="Angsana New" w:eastAsia="Times New Roman" w:hAnsi="Angsana New" w:cs="Angsana New"/>
          <w:sz w:val="28"/>
        </w:rPr>
        <w:t xml:space="preserve">          I </w:t>
      </w:r>
      <w:r w:rsidRPr="00FF1E82">
        <w:rPr>
          <w:rFonts w:ascii="Angsana New" w:eastAsia="Times New Roman" w:hAnsi="Angsana New" w:cs="Angsana New"/>
          <w:sz w:val="28"/>
        </w:rPr>
        <w:t>describe these matters in</w:t>
      </w:r>
      <w:r w:rsidR="00B635FE">
        <w:rPr>
          <w:rFonts w:ascii="Angsana New" w:eastAsia="Times New Roman" w:hAnsi="Angsana New" w:cs="Angsana New"/>
          <w:sz w:val="28"/>
        </w:rPr>
        <w:t xml:space="preserve"> my</w:t>
      </w:r>
      <w:r w:rsidRPr="00FF1E82">
        <w:rPr>
          <w:rFonts w:ascii="Angsana New" w:eastAsia="Times New Roman" w:hAnsi="Angsana New" w:cs="Angsana New"/>
          <w:sz w:val="28"/>
        </w:rPr>
        <w:t xml:space="preserve"> auditor’s report unless law or regulation precludes public disclosure about the matter or when, in </w:t>
      </w:r>
      <w:r w:rsidR="00B635FE">
        <w:rPr>
          <w:rFonts w:ascii="Angsana New" w:eastAsia="Times New Roman" w:hAnsi="Angsana New" w:cs="Angsana New"/>
          <w:sz w:val="28"/>
        </w:rPr>
        <w:t xml:space="preserve">extremely rare circumstances, I </w:t>
      </w:r>
      <w:r w:rsidRPr="00FF1E82">
        <w:rPr>
          <w:rFonts w:ascii="Angsana New" w:eastAsia="Times New Roman" w:hAnsi="Angsana New" w:cs="Angsana New"/>
          <w:sz w:val="28"/>
        </w:rPr>
        <w:t xml:space="preserve">determine that a matter should not be communicated in </w:t>
      </w:r>
      <w:r>
        <w:rPr>
          <w:rFonts w:ascii="Angsana New" w:eastAsia="Times New Roman" w:hAnsi="Angsana New" w:cs="Angsana New"/>
          <w:sz w:val="28"/>
        </w:rPr>
        <w:t>the</w:t>
      </w:r>
      <w:r w:rsidRPr="00FF1E82">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roofErr w:type="spellStart"/>
      <w:r w:rsidRPr="008D2921">
        <w:rPr>
          <w:rFonts w:ascii="Angsana New" w:hAnsi="Angsana New" w:cs="Angsana New"/>
          <w:sz w:val="28"/>
        </w:rPr>
        <w:t>Kultida</w:t>
      </w:r>
      <w:proofErr w:type="spellEnd"/>
      <w:r w:rsidRPr="008D2921">
        <w:rPr>
          <w:rFonts w:ascii="Angsana New" w:hAnsi="Angsana New" w:cs="Angsana New"/>
          <w:sz w:val="28"/>
        </w:rPr>
        <w:t xml:space="preserve"> </w:t>
      </w:r>
      <w:proofErr w:type="spellStart"/>
      <w:r w:rsidRPr="008D2921">
        <w:rPr>
          <w:rFonts w:ascii="Angsana New" w:hAnsi="Angsana New" w:cs="Angsana New"/>
          <w:sz w:val="28"/>
        </w:rPr>
        <w:t>Pasurakul</w:t>
      </w:r>
      <w:proofErr w:type="spellEnd"/>
    </w:p>
    <w:p w:rsidR="002F351F" w:rsidRPr="008D2921" w:rsidRDefault="002F351F" w:rsidP="002F351F">
      <w:pPr>
        <w:tabs>
          <w:tab w:val="left" w:pos="1276"/>
        </w:tabs>
        <w:spacing w:after="0"/>
        <w:jc w:val="thaiDistribute"/>
        <w:rPr>
          <w:rFonts w:ascii="Angsana New" w:hAnsi="Angsana New" w:cs="Angsana New"/>
          <w:color w:val="000000"/>
          <w:sz w:val="28"/>
          <w:szCs w:val="24"/>
          <w:cs/>
        </w:rPr>
      </w:pPr>
      <w:r w:rsidRPr="008D2921">
        <w:rPr>
          <w:rFonts w:ascii="Angsana New" w:hAnsi="Angsana New" w:cs="Angsana New"/>
          <w:color w:val="000000"/>
          <w:sz w:val="28"/>
          <w:szCs w:val="24"/>
        </w:rPr>
        <w:t xml:space="preserve">Certified Public Accountant </w:t>
      </w:r>
    </w:p>
    <w:p w:rsidR="002F351F" w:rsidRPr="008D2921" w:rsidRDefault="002F351F" w:rsidP="00B635FE">
      <w:pPr>
        <w:tabs>
          <w:tab w:val="left" w:pos="1276"/>
        </w:tabs>
        <w:spacing w:before="0"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Registration Number 5946</w:t>
      </w:r>
    </w:p>
    <w:p w:rsidR="002F351F" w:rsidRPr="008D2921" w:rsidRDefault="002F351F" w:rsidP="002F351F">
      <w:pPr>
        <w:tabs>
          <w:tab w:val="left" w:pos="1276"/>
        </w:tabs>
        <w:spacing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2F351F" w:rsidRPr="008D2921" w:rsidRDefault="00B635FE" w:rsidP="00B635FE">
      <w:pPr>
        <w:spacing w:before="0" w:after="0"/>
        <w:rPr>
          <w:rFonts w:ascii="Angsana New" w:hAnsi="Angsana New" w:cs="Angsana New"/>
          <w:color w:val="000000"/>
          <w:sz w:val="28"/>
          <w:szCs w:val="24"/>
        </w:rPr>
      </w:pPr>
      <w:r>
        <w:rPr>
          <w:rFonts w:ascii="Angsana New" w:hAnsi="Angsana New" w:cs="Angsana New"/>
          <w:color w:val="000000"/>
          <w:sz w:val="28"/>
          <w:szCs w:val="24"/>
        </w:rPr>
        <w:t>Bangkok, February 28</w:t>
      </w:r>
      <w:r w:rsidR="002F351F" w:rsidRPr="008D2921">
        <w:rPr>
          <w:rFonts w:ascii="Angsana New" w:hAnsi="Angsana New" w:cs="Angsana New"/>
          <w:color w:val="000000"/>
          <w:sz w:val="28"/>
          <w:szCs w:val="24"/>
        </w:rPr>
        <w:t>, 201</w:t>
      </w:r>
      <w:r w:rsidR="002F351F">
        <w:rPr>
          <w:rFonts w:ascii="Angsana New" w:hAnsi="Angsana New" w:cs="Angsana New"/>
          <w:color w:val="000000"/>
          <w:sz w:val="28"/>
          <w:szCs w:val="24"/>
        </w:rPr>
        <w:t>7</w:t>
      </w:r>
    </w:p>
    <w:p w:rsidR="002D007F" w:rsidRDefault="002D007F" w:rsidP="002F351F">
      <w:pPr>
        <w:spacing w:after="0"/>
        <w:rPr>
          <w:rFonts w:ascii="Angsana New" w:hAnsi="Angsana New" w:cs="Angsana New"/>
          <w:b/>
          <w:bCs/>
          <w:color w:val="000000"/>
          <w:sz w:val="28"/>
        </w:rPr>
      </w:pPr>
    </w:p>
    <w:p w:rsidR="002D007F" w:rsidRDefault="002D007F" w:rsidP="002F351F">
      <w:pPr>
        <w:spacing w:after="0"/>
        <w:rPr>
          <w:rFonts w:ascii="Angsana New" w:hAnsi="Angsana New" w:cs="Angsana New"/>
          <w:b/>
          <w:bCs/>
          <w:color w:val="000000"/>
          <w:sz w:val="28"/>
        </w:rPr>
      </w:pPr>
    </w:p>
    <w:p w:rsidR="002D007F" w:rsidRDefault="002D007F" w:rsidP="002F351F">
      <w:pPr>
        <w:spacing w:after="0"/>
        <w:rPr>
          <w:rFonts w:ascii="Angsana New" w:hAnsi="Angsana New" w:cs="Angsana New"/>
          <w:b/>
          <w:bCs/>
          <w:color w:val="000000"/>
          <w:sz w:val="28"/>
        </w:rPr>
      </w:pPr>
    </w:p>
    <w:p w:rsidR="002D007F" w:rsidRDefault="002D007F" w:rsidP="002F351F">
      <w:pPr>
        <w:spacing w:after="0"/>
        <w:rPr>
          <w:rFonts w:ascii="Angsana New" w:hAnsi="Angsana New" w:cs="Angsana New"/>
          <w:b/>
          <w:bCs/>
          <w:color w:val="000000"/>
          <w:sz w:val="28"/>
        </w:rPr>
      </w:pPr>
    </w:p>
    <w:p w:rsidR="002D007F" w:rsidRDefault="002D007F" w:rsidP="002F351F">
      <w:pPr>
        <w:spacing w:after="0"/>
        <w:rPr>
          <w:rFonts w:ascii="Angsana New" w:hAnsi="Angsana New" w:cs="Angsana New"/>
          <w:b/>
          <w:bCs/>
          <w:color w:val="000000"/>
          <w:sz w:val="28"/>
        </w:rPr>
      </w:pPr>
    </w:p>
    <w:p w:rsidR="002D007F" w:rsidRDefault="002D007F" w:rsidP="002F351F">
      <w:pPr>
        <w:spacing w:after="0"/>
        <w:rPr>
          <w:rFonts w:ascii="Angsana New" w:hAnsi="Angsana New" w:cs="Angsana New"/>
          <w:b/>
          <w:bCs/>
          <w:color w:val="000000"/>
          <w:sz w:val="28"/>
        </w:rPr>
      </w:pPr>
    </w:p>
    <w:p w:rsidR="002F351F" w:rsidRPr="003E1122" w:rsidRDefault="002F351F" w:rsidP="002F351F">
      <w:pPr>
        <w:spacing w:after="0"/>
        <w:rPr>
          <w:rFonts w:ascii="Angsana New" w:hAnsi="Angsana New" w:cs="Angsana New"/>
          <w:b/>
          <w:bCs/>
          <w:color w:val="000000"/>
          <w:sz w:val="28"/>
        </w:rPr>
      </w:pPr>
      <w:r w:rsidRPr="003E1122">
        <w:rPr>
          <w:rFonts w:ascii="Angsana New" w:hAnsi="Angsana New" w:cs="Angsana New"/>
          <w:b/>
          <w:bCs/>
          <w:color w:val="000000"/>
          <w:sz w:val="28"/>
        </w:rPr>
        <w:lastRenderedPageBreak/>
        <w:t>Appendix</w:t>
      </w:r>
    </w:p>
    <w:p w:rsidR="002F351F" w:rsidRPr="003E1122" w:rsidRDefault="002D007F" w:rsidP="002F351F">
      <w:pPr>
        <w:pStyle w:val="Default"/>
        <w:spacing w:before="120"/>
        <w:jc w:val="thaiDistribute"/>
        <w:rPr>
          <w:rFonts w:ascii="Angsana New" w:hAnsi="Angsana New" w:cs="Angsana New"/>
          <w:sz w:val="28"/>
          <w:szCs w:val="28"/>
        </w:rPr>
      </w:pPr>
      <w:r>
        <w:rPr>
          <w:rFonts w:ascii="Angsana New" w:hAnsi="Angsana New" w:cs="Angsana New"/>
          <w:sz w:val="28"/>
          <w:szCs w:val="28"/>
        </w:rPr>
        <w:t>My procedures include</w:t>
      </w:r>
      <w:r w:rsidR="002F351F" w:rsidRPr="003E1122">
        <w:rPr>
          <w:rFonts w:ascii="Angsana New" w:hAnsi="Angsana New" w:cs="Angsana New"/>
          <w:sz w:val="28"/>
          <w:szCs w:val="28"/>
        </w:rPr>
        <w:t xml:space="preserve"> the following:</w:t>
      </w:r>
    </w:p>
    <w:p w:rsidR="002F351F" w:rsidRPr="008D2921" w:rsidRDefault="002F351F" w:rsidP="002F351F">
      <w:pPr>
        <w:pStyle w:val="Default"/>
        <w:numPr>
          <w:ilvl w:val="0"/>
          <w:numId w:val="4"/>
        </w:numPr>
        <w:spacing w:before="120"/>
        <w:ind w:left="714" w:hanging="357"/>
        <w:jc w:val="thaiDistribute"/>
        <w:rPr>
          <w:rFonts w:ascii="Angsana New" w:hAnsi="Angsana New" w:cs="Angsana New"/>
          <w:sz w:val="28"/>
        </w:rPr>
      </w:pPr>
      <w:r w:rsidRPr="003E1122">
        <w:rPr>
          <w:rFonts w:ascii="Angsana New" w:hAnsi="Angsana New" w:cs="Angsana New"/>
          <w:sz w:val="28"/>
          <w:szCs w:val="28"/>
        </w:rPr>
        <w:t>Identify and assess the risks of material misstatement</w:t>
      </w:r>
      <w:r w:rsidRPr="008D2921">
        <w:rPr>
          <w:rFonts w:ascii="Angsana New" w:hAnsi="Angsana New" w:cs="Angsana New"/>
          <w:sz w:val="28"/>
          <w:szCs w:val="28"/>
        </w:rPr>
        <w:t xml:space="preserve"> of the </w:t>
      </w:r>
      <w:r>
        <w:rPr>
          <w:rFonts w:ascii="Angsana New" w:hAnsi="Angsana New" w:cs="Angsana New"/>
          <w:sz w:val="28"/>
          <w:szCs w:val="28"/>
        </w:rPr>
        <w:t xml:space="preserve">consolidated and separate </w:t>
      </w:r>
      <w:r w:rsidRPr="008D2921">
        <w:rPr>
          <w:rFonts w:ascii="Angsana New" w:hAnsi="Angsana New" w:cs="Angsana New"/>
          <w:sz w:val="28"/>
          <w:szCs w:val="28"/>
        </w:rPr>
        <w:t xml:space="preserve">financial statements, whether due to fraud or </w:t>
      </w:r>
      <w:r w:rsidRPr="008D2921">
        <w:rPr>
          <w:rFonts w:ascii="Angsana New" w:hAnsi="Angsana New" w:cs="Angsana New"/>
          <w:sz w:val="28"/>
        </w:rPr>
        <w:t xml:space="preserve">error, design and perform audit procedures responsive to those risks, and obtain audit evidence that is sufficient and appropriate to provide a basis for </w:t>
      </w:r>
      <w:r>
        <w:rPr>
          <w:rFonts w:ascii="Angsana New" w:hAnsi="Angsana New" w:cs="Angsana New"/>
          <w:sz w:val="28"/>
        </w:rPr>
        <w:t>my</w:t>
      </w:r>
      <w:r w:rsidRPr="008D2921">
        <w:rPr>
          <w:rFonts w:ascii="Angsana New" w:hAnsi="Angsana New" w:cs="Angsana New"/>
          <w:sz w:val="28"/>
        </w:rPr>
        <w:t xml:space="preserve"> opinion. The risk of not detecting a material misstatement resulting from fraud is higher than for one resulting from error, as fraud may involve collusion, forgery, intentional omissions, misrepresentations, or the override of internal control.</w:t>
      </w:r>
    </w:p>
    <w:p w:rsidR="002F351F" w:rsidRPr="008D2921" w:rsidRDefault="002F351F" w:rsidP="002F351F">
      <w:pPr>
        <w:pStyle w:val="Default"/>
        <w:numPr>
          <w:ilvl w:val="0"/>
          <w:numId w:val="4"/>
        </w:numPr>
        <w:spacing w:before="120"/>
        <w:ind w:left="714" w:hanging="357"/>
        <w:jc w:val="thaiDistribute"/>
        <w:rPr>
          <w:rFonts w:ascii="Angsana New" w:hAnsi="Angsana New" w:cs="Angsana New"/>
          <w:sz w:val="28"/>
        </w:rPr>
      </w:pPr>
      <w:r w:rsidRPr="008D2921">
        <w:rPr>
          <w:rFonts w:ascii="Angsana New" w:hAnsi="Angsana New" w:cs="Angsana New"/>
          <w:sz w:val="28"/>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cs="Angsana New"/>
          <w:sz w:val="28"/>
        </w:rPr>
        <w:t>Group</w:t>
      </w:r>
      <w:r w:rsidRPr="008D2921">
        <w:rPr>
          <w:rFonts w:ascii="Angsana New" w:hAnsi="Angsana New" w:cs="Angsana New"/>
          <w:sz w:val="28"/>
        </w:rPr>
        <w:t>'s internal control.</w:t>
      </w:r>
    </w:p>
    <w:p w:rsidR="002F351F" w:rsidRPr="008D2921" w:rsidRDefault="002F351F" w:rsidP="002F351F">
      <w:pPr>
        <w:pStyle w:val="Default"/>
        <w:numPr>
          <w:ilvl w:val="0"/>
          <w:numId w:val="4"/>
        </w:numPr>
        <w:spacing w:before="120"/>
        <w:ind w:left="714" w:hanging="357"/>
        <w:jc w:val="thaiDistribute"/>
        <w:rPr>
          <w:rFonts w:ascii="Angsana New" w:hAnsi="Angsana New" w:cs="Angsana New"/>
          <w:sz w:val="28"/>
        </w:rPr>
      </w:pPr>
      <w:r w:rsidRPr="008D2921">
        <w:rPr>
          <w:rFonts w:ascii="Angsana New" w:hAnsi="Angsana New" w:cs="Angsana New"/>
          <w:sz w:val="28"/>
        </w:rPr>
        <w:t>Evaluate the appropriateness of accounting policies used and the reasonableness of accounting estimates and related disclosures made by management.</w:t>
      </w:r>
    </w:p>
    <w:p w:rsidR="002F351F" w:rsidRPr="008D2921" w:rsidRDefault="002F351F" w:rsidP="002F351F">
      <w:pPr>
        <w:pStyle w:val="Default"/>
        <w:numPr>
          <w:ilvl w:val="0"/>
          <w:numId w:val="4"/>
        </w:numPr>
        <w:spacing w:before="120"/>
        <w:ind w:left="714" w:hanging="357"/>
        <w:jc w:val="thaiDistribute"/>
        <w:rPr>
          <w:rFonts w:ascii="Angsana New" w:hAnsi="Angsana New" w:cs="Angsana New"/>
          <w:sz w:val="28"/>
          <w:szCs w:val="28"/>
        </w:rPr>
      </w:pPr>
      <w:r w:rsidRPr="008D2921">
        <w:rPr>
          <w:rFonts w:ascii="Angsana New" w:hAnsi="Angsana New" w:cs="Angsana New"/>
          <w:sz w:val="28"/>
        </w:rPr>
        <w:t>Conclude on the appropriateness of management's use of the going concern basis of accounting and, based on the audit evidence obtained, whether a material uncertainty exists related to ev</w:t>
      </w:r>
      <w:r>
        <w:rPr>
          <w:rFonts w:ascii="Angsana New" w:hAnsi="Angsana New" w:cs="Angsana New"/>
          <w:sz w:val="28"/>
        </w:rPr>
        <w:t>ents or conditions that may cause</w:t>
      </w:r>
      <w:r w:rsidRPr="008D2921">
        <w:rPr>
          <w:rFonts w:ascii="Angsana New" w:hAnsi="Angsana New" w:cs="Angsana New"/>
          <w:sz w:val="28"/>
        </w:rPr>
        <w:t xml:space="preserve"> significant doubt on the Company's ability to continue as a going concern. If </w:t>
      </w:r>
      <w:r>
        <w:rPr>
          <w:rFonts w:ascii="Angsana New" w:hAnsi="Angsana New" w:cs="Angsana New"/>
          <w:sz w:val="28"/>
        </w:rPr>
        <w:t>I</w:t>
      </w:r>
      <w:r w:rsidRPr="008D2921">
        <w:rPr>
          <w:rFonts w:ascii="Angsana New" w:hAnsi="Angsana New" w:cs="Angsana New"/>
          <w:sz w:val="28"/>
        </w:rPr>
        <w:t xml:space="preserve"> conclude that a material uncertainty exists, </w:t>
      </w:r>
      <w:r>
        <w:rPr>
          <w:rFonts w:ascii="Angsana New" w:hAnsi="Angsana New" w:cs="Angsana New"/>
          <w:sz w:val="28"/>
        </w:rPr>
        <w:t>I am</w:t>
      </w:r>
      <w:r w:rsidRPr="008D2921">
        <w:rPr>
          <w:rFonts w:ascii="Angsana New" w:hAnsi="Angsana New" w:cs="Angsana New"/>
          <w:sz w:val="28"/>
        </w:rPr>
        <w:t xml:space="preserve"> required to draw attention in </w:t>
      </w:r>
      <w:r>
        <w:rPr>
          <w:rFonts w:ascii="Angsana New" w:hAnsi="Angsana New" w:cs="Angsana New"/>
          <w:sz w:val="28"/>
        </w:rPr>
        <w:t xml:space="preserve">my </w:t>
      </w:r>
      <w:r w:rsidRPr="008D2921">
        <w:rPr>
          <w:rFonts w:ascii="Angsana New" w:hAnsi="Angsana New" w:cs="Angsana New"/>
          <w:sz w:val="28"/>
        </w:rPr>
        <w:t xml:space="preserve">auditor's report to the related disclosures in the financial statements or, if such disclosures are inadequate, to modify </w:t>
      </w:r>
      <w:r>
        <w:rPr>
          <w:rFonts w:ascii="Angsana New" w:hAnsi="Angsana New" w:cs="Angsana New"/>
          <w:sz w:val="28"/>
        </w:rPr>
        <w:t>my</w:t>
      </w:r>
      <w:r w:rsidRPr="008D2921">
        <w:rPr>
          <w:rFonts w:ascii="Angsana New" w:hAnsi="Angsana New" w:cs="Angsana New"/>
          <w:sz w:val="28"/>
        </w:rPr>
        <w:t xml:space="preserve"> opinion. </w:t>
      </w:r>
      <w:r>
        <w:rPr>
          <w:rFonts w:ascii="Angsana New" w:hAnsi="Angsana New" w:cs="Angsana New"/>
          <w:sz w:val="28"/>
        </w:rPr>
        <w:t>My</w:t>
      </w:r>
      <w:r w:rsidRPr="008D2921">
        <w:rPr>
          <w:rFonts w:ascii="Angsana New" w:hAnsi="Angsana New" w:cs="Angsana New"/>
          <w:sz w:val="28"/>
        </w:rPr>
        <w:t xml:space="preserve"> conclusions are based on the audit evidence obtained up to the date of </w:t>
      </w:r>
      <w:r>
        <w:rPr>
          <w:rFonts w:ascii="Angsana New" w:hAnsi="Angsana New" w:cs="Angsana New"/>
          <w:sz w:val="28"/>
        </w:rPr>
        <w:t>my</w:t>
      </w:r>
      <w:r w:rsidRPr="008D2921">
        <w:rPr>
          <w:rFonts w:ascii="Angsana New" w:hAnsi="Angsana New" w:cs="Angsana New"/>
          <w:sz w:val="28"/>
        </w:rPr>
        <w:t xml:space="preserve"> auditor's report. However, </w:t>
      </w:r>
      <w:r w:rsidRPr="008D2921">
        <w:rPr>
          <w:rFonts w:ascii="Angsana New" w:hAnsi="Angsana New" w:cs="Angsana New"/>
          <w:sz w:val="28"/>
          <w:szCs w:val="28"/>
        </w:rPr>
        <w:t xml:space="preserve">future events or conditions may cause the </w:t>
      </w:r>
      <w:r>
        <w:rPr>
          <w:rFonts w:ascii="Angsana New" w:hAnsi="Angsana New" w:cs="Angsana New"/>
          <w:sz w:val="28"/>
          <w:szCs w:val="28"/>
        </w:rPr>
        <w:t>Group</w:t>
      </w:r>
      <w:r w:rsidRPr="008D2921">
        <w:rPr>
          <w:rFonts w:ascii="Angsana New" w:hAnsi="Angsana New" w:cs="Angsana New"/>
          <w:sz w:val="28"/>
          <w:szCs w:val="28"/>
        </w:rPr>
        <w:t xml:space="preserve"> to cease to continue as a going concern.</w:t>
      </w:r>
    </w:p>
    <w:p w:rsidR="002F351F" w:rsidRDefault="002F351F" w:rsidP="002F351F">
      <w:pPr>
        <w:pStyle w:val="Default"/>
        <w:numPr>
          <w:ilvl w:val="0"/>
          <w:numId w:val="4"/>
        </w:numPr>
        <w:spacing w:before="120"/>
        <w:ind w:left="714" w:hanging="357"/>
        <w:jc w:val="thaiDistribute"/>
        <w:rPr>
          <w:rFonts w:ascii="Angsana New" w:hAnsi="Angsana New" w:cs="Angsana New"/>
          <w:sz w:val="28"/>
        </w:rPr>
      </w:pPr>
      <w:r w:rsidRPr="008D2921">
        <w:rPr>
          <w:rFonts w:ascii="Angsana New" w:hAnsi="Angsana New" w:cs="Angsana New"/>
          <w:sz w:val="28"/>
        </w:rPr>
        <w:t xml:space="preserve">Evaluate the overall presentation, structure and content of the financial statements, including the </w:t>
      </w:r>
      <w:r w:rsidRPr="008D2921">
        <w:rPr>
          <w:rFonts w:ascii="Angsana New" w:eastAsia="HiddenHorzOCR" w:hAnsi="Angsana New" w:cs="Angsana New"/>
          <w:sz w:val="28"/>
        </w:rPr>
        <w:t xml:space="preserve">disclosures, </w:t>
      </w:r>
      <w:r w:rsidRPr="008D2921">
        <w:rPr>
          <w:rFonts w:ascii="Angsana New" w:hAnsi="Angsana New" w:cs="Angsana New"/>
          <w:sz w:val="28"/>
        </w:rPr>
        <w:t xml:space="preserve">and whether the </w:t>
      </w:r>
      <w:r>
        <w:rPr>
          <w:rFonts w:ascii="Angsana New" w:hAnsi="Angsana New" w:cs="Angsana New"/>
          <w:sz w:val="28"/>
          <w:szCs w:val="28"/>
        </w:rPr>
        <w:t xml:space="preserve">consolidated and separate </w:t>
      </w:r>
      <w:r w:rsidRPr="008D2921">
        <w:rPr>
          <w:rFonts w:ascii="Angsana New" w:hAnsi="Angsana New" w:cs="Angsana New"/>
          <w:sz w:val="28"/>
        </w:rPr>
        <w:t>financial statements represent the underlying transactions and events in a manner that achieves fair presentation.</w:t>
      </w:r>
    </w:p>
    <w:p w:rsidR="002F351F" w:rsidRPr="000449D4" w:rsidRDefault="002F351F" w:rsidP="002F351F">
      <w:pPr>
        <w:pStyle w:val="ListParagraph"/>
        <w:numPr>
          <w:ilvl w:val="0"/>
          <w:numId w:val="4"/>
        </w:numPr>
        <w:autoSpaceDE w:val="0"/>
        <w:autoSpaceDN w:val="0"/>
        <w:adjustRightInd w:val="0"/>
        <w:spacing w:before="120" w:after="0"/>
        <w:ind w:left="714"/>
        <w:jc w:val="thaiDistribute"/>
        <w:rPr>
          <w:rFonts w:ascii="Angsana New" w:hAnsi="Angsana New" w:cs="Angsana New"/>
          <w:sz w:val="28"/>
        </w:rPr>
      </w:pPr>
      <w:r w:rsidRPr="000449D4">
        <w:rPr>
          <w:rFonts w:ascii="Angsana New" w:hAnsi="Angsana New" w:cs="Angsana New"/>
          <w:color w:val="000000"/>
          <w:sz w:val="28"/>
          <w:szCs w:val="24"/>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F351F" w:rsidRPr="008D2921" w:rsidRDefault="002F351F" w:rsidP="002F351F">
      <w:pPr>
        <w:pStyle w:val="Default"/>
        <w:spacing w:before="120"/>
        <w:jc w:val="thaiDistribute"/>
        <w:rPr>
          <w:rFonts w:ascii="Angsana New" w:hAnsi="Angsana New" w:cs="Angsana New"/>
          <w:sz w:val="28"/>
        </w:rPr>
      </w:pPr>
    </w:p>
    <w:p w:rsidR="002F351F" w:rsidRDefault="002F351F" w:rsidP="002F351F">
      <w:pPr>
        <w:rPr>
          <w:lang w:eastAsia="zh-CN"/>
        </w:rPr>
      </w:pPr>
    </w:p>
    <w:p w:rsidR="00652404" w:rsidRDefault="00652404">
      <w:pPr>
        <w:spacing w:before="0" w:after="0"/>
        <w:ind w:left="0" w:firstLine="0"/>
        <w:rPr>
          <w:lang w:eastAsia="zh-CN"/>
        </w:rPr>
      </w:pPr>
      <w:r>
        <w:rPr>
          <w:lang w:eastAsia="zh-CN"/>
        </w:rPr>
        <w:br w:type="page"/>
      </w:r>
    </w:p>
    <w:p w:rsidR="00652404" w:rsidRDefault="00652404" w:rsidP="002F351F">
      <w:pPr>
        <w:rPr>
          <w:lang w:eastAsia="zh-CN"/>
        </w:rPr>
        <w:sectPr w:rsidR="00652404" w:rsidSect="00652404">
          <w:footerReference w:type="default" r:id="rId8"/>
          <w:pgSz w:w="12240" w:h="15840"/>
          <w:pgMar w:top="1418" w:right="900" w:bottom="1418" w:left="1701" w:header="709" w:footer="0" w:gutter="0"/>
          <w:cols w:space="708"/>
          <w:titlePg/>
          <w:docGrid w:linePitch="360"/>
        </w:sect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Pr="002F351F" w:rsidRDefault="002F351F" w:rsidP="002F351F">
      <w:pPr>
        <w:rPr>
          <w:lang w:eastAsia="zh-CN"/>
        </w:rPr>
      </w:pPr>
    </w:p>
    <w:p w:rsidR="002F351F" w:rsidRDefault="002F351F" w:rsidP="002F351F">
      <w:pPr>
        <w:rPr>
          <w:lang w:eastAsia="zh-CN"/>
        </w:rPr>
      </w:pPr>
    </w:p>
    <w:p w:rsidR="00652404" w:rsidRDefault="00652404" w:rsidP="002F351F">
      <w:pPr>
        <w:spacing w:after="0"/>
        <w:jc w:val="center"/>
        <w:rPr>
          <w:rFonts w:ascii="Angsana New" w:eastAsia="SimSun" w:hAnsi="Angsana New" w:cs="Angsana New"/>
          <w:sz w:val="28"/>
          <w:lang w:eastAsia="zh-CN" w:bidi="ar-SA"/>
        </w:rPr>
        <w:sectPr w:rsidR="00652404" w:rsidSect="00652404">
          <w:pgSz w:w="12240" w:h="15840"/>
          <w:pgMar w:top="1418" w:right="900" w:bottom="1418" w:left="1701" w:header="709" w:footer="449" w:gutter="0"/>
          <w:cols w:space="708"/>
          <w:titlePg/>
          <w:docGrid w:linePitch="360"/>
        </w:sectPr>
      </w:pPr>
    </w:p>
    <w:p w:rsidR="002F351F" w:rsidRPr="00D02A65" w:rsidRDefault="002F351F" w:rsidP="002F351F">
      <w:pPr>
        <w:spacing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lastRenderedPageBreak/>
        <w:t>FINANCIAL STATEMENTS AND AUDITOR’S REPORT</w:t>
      </w:r>
    </w:p>
    <w:p w:rsidR="002F351F" w:rsidRPr="00D02A65" w:rsidRDefault="002F351F" w:rsidP="002F351F">
      <w:pPr>
        <w:spacing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PHOL DHANYA PUBLIC COMPANY LIMITED AND SUBSIDIARIES</w:t>
      </w:r>
    </w:p>
    <w:p w:rsidR="002F351F" w:rsidRPr="00D02A65" w:rsidRDefault="002F351F" w:rsidP="002F351F">
      <w:pPr>
        <w:spacing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FOR THE YEAR ENDED DECEMBER 31, 2016</w:t>
      </w:r>
    </w:p>
    <w:p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464" w:rsidRDefault="004C0464" w:rsidP="00652404">
      <w:pPr>
        <w:spacing w:before="0" w:after="0"/>
      </w:pPr>
      <w:r>
        <w:separator/>
      </w:r>
    </w:p>
  </w:endnote>
  <w:endnote w:type="continuationSeparator" w:id="0">
    <w:p w:rsidR="004C0464" w:rsidRDefault="004C0464" w:rsidP="0065240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31837"/>
      <w:docPartObj>
        <w:docPartGallery w:val="Page Numbers (Bottom of Page)"/>
        <w:docPartUnique/>
      </w:docPartObj>
    </w:sdtPr>
    <w:sdtContent>
      <w:p w:rsidR="004C0464" w:rsidRDefault="00B6057D">
        <w:pPr>
          <w:pStyle w:val="Footer"/>
          <w:jc w:val="right"/>
        </w:pPr>
        <w:r w:rsidRPr="00652404">
          <w:rPr>
            <w:rFonts w:ascii="Angsana New" w:hAnsi="Angsana New" w:cs="Angsana New"/>
            <w:sz w:val="28"/>
          </w:rPr>
          <w:fldChar w:fldCharType="begin"/>
        </w:r>
        <w:r w:rsidR="004C0464" w:rsidRPr="00652404">
          <w:rPr>
            <w:rFonts w:ascii="Angsana New" w:hAnsi="Angsana New" w:cs="Angsana New"/>
            <w:sz w:val="28"/>
          </w:rPr>
          <w:instrText xml:space="preserve"> PAGE   \* MERGEFORMAT </w:instrText>
        </w:r>
        <w:r w:rsidRPr="00652404">
          <w:rPr>
            <w:rFonts w:ascii="Angsana New" w:hAnsi="Angsana New" w:cs="Angsana New"/>
            <w:sz w:val="28"/>
          </w:rPr>
          <w:fldChar w:fldCharType="separate"/>
        </w:r>
        <w:r w:rsidR="00176F7F">
          <w:rPr>
            <w:rFonts w:ascii="Angsana New" w:hAnsi="Angsana New" w:cs="Angsana New"/>
            <w:noProof/>
            <w:sz w:val="28"/>
          </w:rPr>
          <w:t>6</w:t>
        </w:r>
        <w:r w:rsidRPr="00652404">
          <w:rPr>
            <w:rFonts w:ascii="Angsana New" w:hAnsi="Angsana New" w:cs="Angsana New"/>
            <w:sz w:val="28"/>
          </w:rPr>
          <w:fldChar w:fldCharType="end"/>
        </w:r>
      </w:p>
    </w:sdtContent>
  </w:sdt>
  <w:p w:rsidR="004C0464" w:rsidRDefault="004C04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464" w:rsidRDefault="004C0464" w:rsidP="00652404">
      <w:pPr>
        <w:spacing w:before="0" w:after="0"/>
      </w:pPr>
      <w:r>
        <w:separator/>
      </w:r>
    </w:p>
  </w:footnote>
  <w:footnote w:type="continuationSeparator" w:id="0">
    <w:p w:rsidR="004C0464" w:rsidRDefault="004C0464" w:rsidP="00652404">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
  <w:rsids>
    <w:rsidRoot w:val="00B12726"/>
    <w:rsid w:val="00002B57"/>
    <w:rsid w:val="00013452"/>
    <w:rsid w:val="00057BA6"/>
    <w:rsid w:val="000765E4"/>
    <w:rsid w:val="00084C6D"/>
    <w:rsid w:val="000B39FE"/>
    <w:rsid w:val="000B6DB7"/>
    <w:rsid w:val="000E7B66"/>
    <w:rsid w:val="001062D9"/>
    <w:rsid w:val="001221F1"/>
    <w:rsid w:val="00136660"/>
    <w:rsid w:val="00176F7F"/>
    <w:rsid w:val="00185418"/>
    <w:rsid w:val="00187436"/>
    <w:rsid w:val="00191638"/>
    <w:rsid w:val="0019169A"/>
    <w:rsid w:val="001D7B34"/>
    <w:rsid w:val="001E1C69"/>
    <w:rsid w:val="00204D8C"/>
    <w:rsid w:val="0021768C"/>
    <w:rsid w:val="00220D6F"/>
    <w:rsid w:val="00225D57"/>
    <w:rsid w:val="0023027C"/>
    <w:rsid w:val="002568C0"/>
    <w:rsid w:val="00264C1F"/>
    <w:rsid w:val="00270DB7"/>
    <w:rsid w:val="00277EC5"/>
    <w:rsid w:val="002B1E14"/>
    <w:rsid w:val="002D007F"/>
    <w:rsid w:val="002D1A0F"/>
    <w:rsid w:val="002D2748"/>
    <w:rsid w:val="002F2E5B"/>
    <w:rsid w:val="002F351F"/>
    <w:rsid w:val="00307DFC"/>
    <w:rsid w:val="00312F45"/>
    <w:rsid w:val="00315B6F"/>
    <w:rsid w:val="0034325C"/>
    <w:rsid w:val="003475B6"/>
    <w:rsid w:val="00355DB5"/>
    <w:rsid w:val="00381743"/>
    <w:rsid w:val="003B3784"/>
    <w:rsid w:val="003C65CC"/>
    <w:rsid w:val="003D467B"/>
    <w:rsid w:val="003F6084"/>
    <w:rsid w:val="00414D3A"/>
    <w:rsid w:val="00415316"/>
    <w:rsid w:val="004349DC"/>
    <w:rsid w:val="004700DE"/>
    <w:rsid w:val="004845DA"/>
    <w:rsid w:val="004855A8"/>
    <w:rsid w:val="00487030"/>
    <w:rsid w:val="004A113D"/>
    <w:rsid w:val="004C0464"/>
    <w:rsid w:val="004C7514"/>
    <w:rsid w:val="004D1887"/>
    <w:rsid w:val="004D29B6"/>
    <w:rsid w:val="004D5FA2"/>
    <w:rsid w:val="004E7362"/>
    <w:rsid w:val="00530167"/>
    <w:rsid w:val="00546F7D"/>
    <w:rsid w:val="00560E88"/>
    <w:rsid w:val="00572251"/>
    <w:rsid w:val="005828BF"/>
    <w:rsid w:val="005B6E40"/>
    <w:rsid w:val="005C0852"/>
    <w:rsid w:val="005F207B"/>
    <w:rsid w:val="005F58B7"/>
    <w:rsid w:val="005F767C"/>
    <w:rsid w:val="006166EB"/>
    <w:rsid w:val="00621A90"/>
    <w:rsid w:val="00652404"/>
    <w:rsid w:val="006E185C"/>
    <w:rsid w:val="006E1BB0"/>
    <w:rsid w:val="006F3217"/>
    <w:rsid w:val="00723298"/>
    <w:rsid w:val="007308BF"/>
    <w:rsid w:val="007330D7"/>
    <w:rsid w:val="007337C9"/>
    <w:rsid w:val="0077411C"/>
    <w:rsid w:val="00777AC1"/>
    <w:rsid w:val="007923FF"/>
    <w:rsid w:val="007A62DC"/>
    <w:rsid w:val="007A69DF"/>
    <w:rsid w:val="007C51CE"/>
    <w:rsid w:val="007C6400"/>
    <w:rsid w:val="007D5965"/>
    <w:rsid w:val="0080167C"/>
    <w:rsid w:val="00841D3D"/>
    <w:rsid w:val="00854F63"/>
    <w:rsid w:val="00861C43"/>
    <w:rsid w:val="00883EFB"/>
    <w:rsid w:val="008A2CA2"/>
    <w:rsid w:val="008A5120"/>
    <w:rsid w:val="008B0315"/>
    <w:rsid w:val="008C2636"/>
    <w:rsid w:val="008C7D76"/>
    <w:rsid w:val="008E7C53"/>
    <w:rsid w:val="008F6A7D"/>
    <w:rsid w:val="008F6FCE"/>
    <w:rsid w:val="00903BA1"/>
    <w:rsid w:val="0092407B"/>
    <w:rsid w:val="009308E7"/>
    <w:rsid w:val="00940869"/>
    <w:rsid w:val="00941DE3"/>
    <w:rsid w:val="00954E67"/>
    <w:rsid w:val="00961A09"/>
    <w:rsid w:val="009A496C"/>
    <w:rsid w:val="009C6F76"/>
    <w:rsid w:val="009E68EE"/>
    <w:rsid w:val="00A00A5C"/>
    <w:rsid w:val="00A019A5"/>
    <w:rsid w:val="00A24327"/>
    <w:rsid w:val="00A33B03"/>
    <w:rsid w:val="00A45942"/>
    <w:rsid w:val="00AA2F68"/>
    <w:rsid w:val="00AB4FFD"/>
    <w:rsid w:val="00AD37EF"/>
    <w:rsid w:val="00B0111E"/>
    <w:rsid w:val="00B02EC5"/>
    <w:rsid w:val="00B12726"/>
    <w:rsid w:val="00B15B0F"/>
    <w:rsid w:val="00B23F42"/>
    <w:rsid w:val="00B3479D"/>
    <w:rsid w:val="00B36A8A"/>
    <w:rsid w:val="00B6057D"/>
    <w:rsid w:val="00B6120E"/>
    <w:rsid w:val="00B635FE"/>
    <w:rsid w:val="00B740AA"/>
    <w:rsid w:val="00B76455"/>
    <w:rsid w:val="00B85DDE"/>
    <w:rsid w:val="00B92ED9"/>
    <w:rsid w:val="00BC0A8C"/>
    <w:rsid w:val="00BD3A81"/>
    <w:rsid w:val="00BD66C0"/>
    <w:rsid w:val="00BD6D09"/>
    <w:rsid w:val="00BE0A2F"/>
    <w:rsid w:val="00BF7559"/>
    <w:rsid w:val="00BF7C55"/>
    <w:rsid w:val="00C02A64"/>
    <w:rsid w:val="00C30F0D"/>
    <w:rsid w:val="00C33A4A"/>
    <w:rsid w:val="00C404E0"/>
    <w:rsid w:val="00C51E10"/>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A41A4"/>
    <w:rsid w:val="00DC5CD5"/>
    <w:rsid w:val="00DE0242"/>
    <w:rsid w:val="00DF23C3"/>
    <w:rsid w:val="00E05339"/>
    <w:rsid w:val="00E071B5"/>
    <w:rsid w:val="00E613E4"/>
    <w:rsid w:val="00E72AEC"/>
    <w:rsid w:val="00E8179A"/>
    <w:rsid w:val="00E92AB3"/>
    <w:rsid w:val="00E9357C"/>
    <w:rsid w:val="00E95BF2"/>
    <w:rsid w:val="00EC2690"/>
    <w:rsid w:val="00ED75C2"/>
    <w:rsid w:val="00EF0457"/>
    <w:rsid w:val="00F126AB"/>
    <w:rsid w:val="00F16A2F"/>
    <w:rsid w:val="00F170CF"/>
    <w:rsid w:val="00F1754F"/>
    <w:rsid w:val="00F232E7"/>
    <w:rsid w:val="00F27D6B"/>
    <w:rsid w:val="00F36102"/>
    <w:rsid w:val="00F429A5"/>
    <w:rsid w:val="00F831B0"/>
    <w:rsid w:val="00FA6835"/>
    <w:rsid w:val="00FB2FA4"/>
    <w:rsid w:val="00FB62A1"/>
    <w:rsid w:val="00FB6FE9"/>
    <w:rsid w:val="00FC4CE6"/>
    <w:rsid w:val="00FF331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semiHidden/>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semiHidden/>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r="http://schemas.openxmlformats.org/officeDocument/2006/relationships" xmlns:w="http://schemas.openxmlformats.org/wordprocessingml/2006/main">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E3FC6-91EC-4876-8CAF-5F13D41F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Pages>
  <Words>2092</Words>
  <Characters>11927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Tanyanan</cp:lastModifiedBy>
  <cp:revision>28</cp:revision>
  <cp:lastPrinted>2017-02-28T12:05:00Z</cp:lastPrinted>
  <dcterms:created xsi:type="dcterms:W3CDTF">2016-12-14T01:48:00Z</dcterms:created>
  <dcterms:modified xsi:type="dcterms:W3CDTF">2017-02-28T12:05:00Z</dcterms:modified>
</cp:coreProperties>
</file>