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9DE" w:rsidRDefault="00B929DE" w:rsidP="00596C92">
      <w:pPr>
        <w:jc w:val="center"/>
        <w:outlineLvl w:val="0"/>
        <w:rPr>
          <w:b/>
          <w:bCs/>
          <w:sz w:val="30"/>
          <w:szCs w:val="30"/>
        </w:rPr>
      </w:pPr>
      <w:bookmarkStart w:id="0" w:name="_GoBack"/>
      <w:bookmarkEnd w:id="0"/>
      <w:r w:rsidRPr="00B929DE">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841A5C" w:rsidRDefault="00B929DE" w:rsidP="00596C92">
      <w:pPr>
        <w:jc w:val="center"/>
        <w:outlineLvl w:val="0"/>
        <w:rPr>
          <w:b/>
          <w:bCs/>
          <w:sz w:val="30"/>
          <w:szCs w:val="30"/>
          <w:cs/>
        </w:rPr>
      </w:pPr>
      <w:r>
        <w:rPr>
          <w:b/>
          <w:bCs/>
          <w:sz w:val="30"/>
          <w:szCs w:val="30"/>
        </w:rPr>
        <w:t>FOR THE THREE-MONTH PERIOD ENDED MARCH</w:t>
      </w:r>
      <w:r w:rsidRPr="00B929DE">
        <w:rPr>
          <w:b/>
          <w:bCs/>
          <w:sz w:val="30"/>
          <w:szCs w:val="30"/>
        </w:rPr>
        <w:t xml:space="preserve"> </w:t>
      </w:r>
      <w:r>
        <w:rPr>
          <w:b/>
          <w:bCs/>
          <w:sz w:val="30"/>
          <w:szCs w:val="30"/>
        </w:rPr>
        <w:t>31</w:t>
      </w:r>
      <w:r w:rsidRPr="00B929DE">
        <w:rPr>
          <w:b/>
          <w:bCs/>
          <w:sz w:val="30"/>
          <w:szCs w:val="30"/>
        </w:rPr>
        <w:t xml:space="preserve">, </w:t>
      </w:r>
      <w:r>
        <w:rPr>
          <w:b/>
          <w:bCs/>
          <w:sz w:val="30"/>
          <w:szCs w:val="30"/>
        </w:rPr>
        <w:t>2017</w:t>
      </w:r>
      <w:r w:rsidRPr="00B929DE">
        <w:rPr>
          <w:b/>
          <w:bCs/>
          <w:sz w:val="30"/>
          <w:szCs w:val="30"/>
          <w:cs/>
        </w:rPr>
        <w:t xml:space="preserve"> (</w:t>
      </w:r>
      <w:r w:rsidRPr="00B929DE">
        <w:rPr>
          <w:b/>
          <w:bCs/>
          <w:sz w:val="30"/>
          <w:szCs w:val="30"/>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766753">
      <w:pPr>
        <w:ind w:left="360" w:right="101" w:firstLine="1080"/>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Ramkhamhaeng Road, Suanluang, Suanluang, Bangkok. </w:t>
      </w:r>
      <w:r w:rsidR="00EB5CB8">
        <w:rPr>
          <w:spacing w:val="-4"/>
          <w:sz w:val="30"/>
          <w:szCs w:val="30"/>
        </w:rPr>
        <w:t>And there are three</w:t>
      </w:r>
      <w:r w:rsidR="00446E1A" w:rsidRPr="00446E1A">
        <w:rPr>
          <w:spacing w:val="-4"/>
          <w:sz w:val="30"/>
          <w:szCs w:val="30"/>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Default="00426B26" w:rsidP="005A687D">
      <w:pPr>
        <w:ind w:left="1350" w:right="101" w:hanging="990"/>
        <w:jc w:val="thaiDistribute"/>
        <w:rPr>
          <w:spacing w:val="-4"/>
          <w:sz w:val="30"/>
          <w:szCs w:val="30"/>
          <w:lang w:val="en-US"/>
        </w:rPr>
      </w:pPr>
      <w:r w:rsidRPr="00426B26">
        <w:rPr>
          <w:spacing w:val="-4"/>
          <w:sz w:val="30"/>
          <w:szCs w:val="30"/>
          <w:lang w:val="en-US"/>
        </w:rPr>
        <w:t xml:space="preserve">Factory </w:t>
      </w:r>
      <w:r w:rsidR="005A687D">
        <w:rPr>
          <w:spacing w:val="-4"/>
          <w:sz w:val="30"/>
          <w:szCs w:val="30"/>
          <w:lang w:val="en-US"/>
        </w:rPr>
        <w:t>1</w:t>
      </w:r>
      <w:r>
        <w:rPr>
          <w:spacing w:val="-4"/>
          <w:sz w:val="30"/>
          <w:szCs w:val="30"/>
          <w:lang w:val="en-US"/>
        </w:rPr>
        <w:t xml:space="preserve"> </w:t>
      </w:r>
      <w:r w:rsidR="00B37D81">
        <w:rPr>
          <w:spacing w:val="-4"/>
          <w:sz w:val="30"/>
          <w:szCs w:val="30"/>
          <w:lang w:val="en-US"/>
        </w:rPr>
        <w:t>:</w:t>
      </w:r>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r w:rsidR="00B452F8" w:rsidRPr="00222C90">
        <w:rPr>
          <w:spacing w:val="-4"/>
          <w:sz w:val="30"/>
          <w:szCs w:val="30"/>
          <w:lang w:val="en-US"/>
        </w:rPr>
        <w:t>Hoklee</w:t>
      </w:r>
      <w:r w:rsidR="005544A1" w:rsidRPr="005544A1">
        <w:rPr>
          <w:spacing w:val="-4"/>
          <w:sz w:val="30"/>
          <w:szCs w:val="30"/>
          <w:lang w:val="en-US"/>
        </w:rPr>
        <w:t xml:space="preserve"> Canal</w:t>
      </w:r>
      <w:r w:rsidR="005544A1">
        <w:rPr>
          <w:spacing w:val="-4"/>
          <w:sz w:val="30"/>
          <w:szCs w:val="30"/>
          <w:lang w:val="en-US"/>
        </w:rPr>
        <w:t xml:space="preserve">, </w:t>
      </w:r>
      <w:r w:rsidR="005544A1" w:rsidRPr="005544A1">
        <w:rPr>
          <w:spacing w:val="-4"/>
          <w:sz w:val="30"/>
          <w:szCs w:val="30"/>
          <w:lang w:val="en-US"/>
        </w:rPr>
        <w:t>Bangpakong  River</w:t>
      </w:r>
      <w:r w:rsidR="005544A1">
        <w:rPr>
          <w:spacing w:val="-4"/>
          <w:sz w:val="30"/>
          <w:szCs w:val="30"/>
          <w:lang w:val="en-US"/>
        </w:rPr>
        <w:t>,</w:t>
      </w:r>
      <w:r w:rsidR="00222C90" w:rsidRPr="00222C90">
        <w:rPr>
          <w:spacing w:val="-4"/>
          <w:sz w:val="30"/>
          <w:szCs w:val="30"/>
          <w:cs/>
          <w:lang w:val="en-US"/>
        </w:rPr>
        <w:t xml:space="preserve"> </w:t>
      </w:r>
      <w:r w:rsidR="005544A1" w:rsidRPr="005544A1">
        <w:rPr>
          <w:spacing w:val="-4"/>
          <w:sz w:val="30"/>
          <w:szCs w:val="30"/>
          <w:lang w:val="en-US"/>
        </w:rPr>
        <w:t xml:space="preserve">Tambon </w:t>
      </w:r>
      <w:r w:rsidR="005544A1">
        <w:rPr>
          <w:spacing w:val="-4"/>
          <w:sz w:val="30"/>
          <w:szCs w:val="30"/>
          <w:lang w:val="en-US"/>
        </w:rPr>
        <w:t>Thasa-An</w:t>
      </w:r>
      <w:r w:rsidR="005544A1" w:rsidRPr="005544A1">
        <w:rPr>
          <w:spacing w:val="-4"/>
          <w:sz w:val="30"/>
          <w:szCs w:val="30"/>
          <w:lang w:val="en-US"/>
        </w:rPr>
        <w:t>,</w:t>
      </w:r>
      <w:r w:rsidR="00222C90" w:rsidRPr="00222C90">
        <w:rPr>
          <w:spacing w:val="-4"/>
          <w:sz w:val="30"/>
          <w:szCs w:val="30"/>
          <w:cs/>
          <w:lang w:val="en-US"/>
        </w:rPr>
        <w:t xml:space="preserve"> </w:t>
      </w:r>
      <w:r w:rsidR="005544A1" w:rsidRPr="005544A1">
        <w:rPr>
          <w:spacing w:val="-4"/>
          <w:sz w:val="30"/>
          <w:szCs w:val="30"/>
          <w:lang w:val="en-US"/>
        </w:rPr>
        <w:t>Amphur Bangpakong</w:t>
      </w:r>
      <w:r w:rsidR="005544A1">
        <w:rPr>
          <w:spacing w:val="-4"/>
          <w:sz w:val="30"/>
          <w:szCs w:val="30"/>
          <w:lang w:val="en-US"/>
        </w:rPr>
        <w:t>,</w:t>
      </w:r>
      <w:r w:rsidR="00446E1A">
        <w:rPr>
          <w:spacing w:val="-4"/>
          <w:sz w:val="30"/>
          <w:szCs w:val="30"/>
          <w:lang w:val="en-US"/>
        </w:rPr>
        <w:t xml:space="preserve"> </w:t>
      </w:r>
      <w:r w:rsidR="005544A1" w:rsidRPr="005544A1">
        <w:rPr>
          <w:spacing w:val="-4"/>
          <w:sz w:val="30"/>
          <w:szCs w:val="30"/>
          <w:lang w:val="en-US"/>
        </w:rPr>
        <w:t xml:space="preserve">Chachoengsao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 xml:space="preserve">Factory </w:t>
      </w:r>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B452F8" w:rsidRPr="00222C90">
        <w:rPr>
          <w:spacing w:val="-4"/>
          <w:sz w:val="30"/>
          <w:szCs w:val="30"/>
          <w:cs/>
          <w:lang w:val="en-US"/>
        </w:rPr>
        <w:t xml:space="preserve"> 6</w:t>
      </w:r>
      <w:r w:rsidR="00B452F8" w:rsidRPr="00222C90">
        <w:rPr>
          <w:spacing w:val="-4"/>
          <w:sz w:val="30"/>
          <w:szCs w:val="30"/>
          <w:lang w:val="en-US"/>
        </w:rPr>
        <w:t xml:space="preserve"> Tambon</w:t>
      </w:r>
      <w:r w:rsidR="00CC262D">
        <w:rPr>
          <w:spacing w:val="-4"/>
          <w:sz w:val="30"/>
          <w:szCs w:val="30"/>
          <w:lang w:val="en-US"/>
        </w:rPr>
        <w:t xml:space="preserve"> Mabyangporn,</w:t>
      </w:r>
      <w:r w:rsidR="00222C90" w:rsidRPr="00222C90">
        <w:rPr>
          <w:spacing w:val="-4"/>
          <w:sz w:val="30"/>
          <w:szCs w:val="30"/>
          <w:cs/>
          <w:lang w:val="en-US"/>
        </w:rPr>
        <w:t xml:space="preserve"> </w:t>
      </w:r>
      <w:r w:rsidR="00CC262D">
        <w:rPr>
          <w:spacing w:val="-4"/>
          <w:sz w:val="30"/>
          <w:szCs w:val="30"/>
          <w:lang w:val="en-US"/>
        </w:rPr>
        <w:t>Amphur Pluakdang,</w:t>
      </w:r>
      <w:r w:rsidR="00222C90" w:rsidRPr="00222C90">
        <w:rPr>
          <w:spacing w:val="-4"/>
          <w:sz w:val="30"/>
          <w:szCs w:val="30"/>
          <w:cs/>
          <w:lang w:val="en-US"/>
        </w:rPr>
        <w:t xml:space="preserve"> </w:t>
      </w:r>
      <w:r w:rsidR="00CC262D">
        <w:rPr>
          <w:spacing w:val="-4"/>
          <w:sz w:val="30"/>
          <w:szCs w:val="30"/>
          <w:lang w:val="en-US"/>
        </w:rPr>
        <w:t>Rayong</w:t>
      </w:r>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4430AE" w:rsidRPr="00E05C66" w:rsidRDefault="00B452F8" w:rsidP="00E05C66">
      <w:pPr>
        <w:tabs>
          <w:tab w:val="left" w:pos="360"/>
        </w:tabs>
        <w:ind w:left="360" w:right="101"/>
        <w:rPr>
          <w:sz w:val="30"/>
          <w:szCs w:val="30"/>
        </w:rPr>
      </w:pPr>
      <w:r w:rsidRPr="00B452F8">
        <w:rPr>
          <w:sz w:val="30"/>
          <w:szCs w:val="30"/>
        </w:rPr>
        <w:t>Electricity generating plant</w:t>
      </w:r>
      <w:r>
        <w:rPr>
          <w:sz w:val="30"/>
          <w:szCs w:val="30"/>
          <w:cs/>
        </w:rPr>
        <w:t xml:space="preserve"> :</w:t>
      </w:r>
      <w:r w:rsidR="0013654D">
        <w:rPr>
          <w:sz w:val="30"/>
          <w:szCs w:val="30"/>
        </w:rPr>
        <w:t xml:space="preserve"> </w:t>
      </w:r>
      <w:r w:rsidR="0013654D" w:rsidRPr="0013654D">
        <w:rPr>
          <w:sz w:val="30"/>
          <w:szCs w:val="30"/>
        </w:rPr>
        <w:t xml:space="preserve">365, 365/1 </w:t>
      </w:r>
      <w:r w:rsidRPr="00E05C66">
        <w:rPr>
          <w:sz w:val="30"/>
          <w:szCs w:val="30"/>
        </w:rPr>
        <w:t>Moo</w:t>
      </w:r>
      <w:r w:rsidR="0013654D" w:rsidRPr="0013654D">
        <w:rPr>
          <w:sz w:val="30"/>
          <w:szCs w:val="30"/>
          <w:cs/>
        </w:rPr>
        <w:t xml:space="preserve"> </w:t>
      </w:r>
      <w:r w:rsidR="0013654D" w:rsidRPr="0013654D">
        <w:rPr>
          <w:sz w:val="30"/>
          <w:szCs w:val="30"/>
        </w:rPr>
        <w:t xml:space="preserve">3 </w:t>
      </w:r>
      <w:r>
        <w:rPr>
          <w:sz w:val="30"/>
          <w:szCs w:val="30"/>
        </w:rPr>
        <w:t xml:space="preserve">Tambon </w:t>
      </w:r>
      <w:r w:rsidRPr="00B452F8">
        <w:rPr>
          <w:sz w:val="30"/>
          <w:szCs w:val="30"/>
        </w:rPr>
        <w:t xml:space="preserve">Kroksomboon </w:t>
      </w:r>
      <w:r>
        <w:rPr>
          <w:sz w:val="30"/>
          <w:szCs w:val="30"/>
        </w:rPr>
        <w:t xml:space="preserve">Amphur </w:t>
      </w:r>
      <w:r w:rsidRPr="00B452F8">
        <w:rPr>
          <w:sz w:val="30"/>
          <w:szCs w:val="30"/>
        </w:rPr>
        <w:t xml:space="preserve">Sri-mahapo </w:t>
      </w:r>
      <w:r w:rsidR="00B37D81" w:rsidRPr="00B37D81">
        <w:rPr>
          <w:sz w:val="30"/>
          <w:szCs w:val="30"/>
        </w:rPr>
        <w:t xml:space="preserve">Prachinburi </w:t>
      </w:r>
      <w:r w:rsidR="00B37D81">
        <w:rPr>
          <w:sz w:val="30"/>
          <w:szCs w:val="30"/>
        </w:rPr>
        <w:t xml:space="preserve"> Province.</w:t>
      </w:r>
    </w:p>
    <w:p w:rsidR="00766753" w:rsidRPr="00766753" w:rsidRDefault="00766753" w:rsidP="00766753">
      <w:pPr>
        <w:ind w:left="360" w:right="101" w:firstLine="1080"/>
        <w:jc w:val="thaiDistribute"/>
        <w:rPr>
          <w:spacing w:val="-2"/>
          <w:sz w:val="20"/>
          <w:szCs w:val="20"/>
        </w:rPr>
      </w:pPr>
    </w:p>
    <w:p w:rsidR="0013654D" w:rsidRDefault="00B37D81" w:rsidP="0013654D">
      <w:pPr>
        <w:ind w:left="360" w:firstLine="1080"/>
        <w:jc w:val="thaiDistribute"/>
        <w:rPr>
          <w:sz w:val="30"/>
          <w:szCs w:val="30"/>
        </w:rPr>
      </w:pPr>
      <w:r w:rsidRPr="00B37D81">
        <w:rPr>
          <w:sz w:val="30"/>
          <w:szCs w:val="30"/>
        </w:rPr>
        <w:t xml:space="preserve">The Company’s business operations are </w:t>
      </w:r>
      <w:r w:rsidR="00446E1A" w:rsidRPr="00446E1A">
        <w:rPr>
          <w:sz w:val="30"/>
          <w:szCs w:val="30"/>
        </w:rPr>
        <w:t xml:space="preserve">engaged in the </w:t>
      </w:r>
      <w:r w:rsidR="00446E1A">
        <w:rPr>
          <w:sz w:val="30"/>
          <w:szCs w:val="30"/>
        </w:rPr>
        <w:t xml:space="preserve">manufacture and </w:t>
      </w:r>
      <w:r w:rsidR="00446E1A" w:rsidRPr="00446E1A">
        <w:rPr>
          <w:sz w:val="30"/>
          <w:szCs w:val="30"/>
        </w:rPr>
        <w:t>distribution transformers and the manufacture and distribution of solar farms.</w:t>
      </w:r>
    </w:p>
    <w:p w:rsidR="00446E1A" w:rsidRPr="00EB5CB8" w:rsidRDefault="00446E1A" w:rsidP="0013654D">
      <w:pPr>
        <w:ind w:left="360" w:firstLine="1080"/>
        <w:jc w:val="thaiDistribute"/>
        <w:rPr>
          <w:sz w:val="24"/>
          <w:szCs w:val="24"/>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14F35" w:rsidRDefault="004430AE" w:rsidP="000C22F9">
      <w:pPr>
        <w:ind w:left="426" w:right="103" w:firstLine="567"/>
        <w:jc w:val="thaiDistribute"/>
        <w:rPr>
          <w:sz w:val="20"/>
          <w:szCs w:val="20"/>
        </w:rPr>
      </w:pPr>
    </w:p>
    <w:p w:rsidR="00F3280C" w:rsidRPr="00F3280C" w:rsidRDefault="00F3280C" w:rsidP="00F3280C">
      <w:pPr>
        <w:ind w:left="360" w:right="103" w:firstLine="1080"/>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sz w:val="30"/>
          <w:szCs w:val="30"/>
          <w:cs/>
        </w:rPr>
        <w:t xml:space="preserve"> (</w:t>
      </w:r>
      <w:r w:rsidRPr="00F3280C">
        <w:rPr>
          <w:sz w:val="30"/>
          <w:szCs w:val="30"/>
        </w:rPr>
        <w:t>or 2000</w:t>
      </w:r>
      <w:r w:rsidRPr="00F3280C">
        <w:rPr>
          <w:sz w:val="30"/>
          <w:szCs w:val="30"/>
          <w:cs/>
        </w:rPr>
        <w:t>)</w:t>
      </w:r>
      <w:r w:rsidRPr="00F3280C">
        <w:rPr>
          <w:sz w:val="30"/>
          <w:szCs w:val="30"/>
        </w:rPr>
        <w:t>, being those Thai Accounting Standards issued under the Account Profession Act B.E. 2547</w:t>
      </w:r>
      <w:r w:rsidRPr="00F3280C">
        <w:rPr>
          <w:sz w:val="30"/>
          <w:szCs w:val="30"/>
          <w:cs/>
        </w:rPr>
        <w:t xml:space="preserve"> (</w:t>
      </w:r>
      <w:r w:rsidRPr="00F3280C">
        <w:rPr>
          <w:sz w:val="30"/>
          <w:szCs w:val="30"/>
        </w:rPr>
        <w:t>or 2004</w:t>
      </w:r>
      <w:r w:rsidRPr="00F3280C">
        <w:rPr>
          <w:sz w:val="30"/>
          <w:szCs w:val="30"/>
          <w:cs/>
        </w:rPr>
        <w:t>)</w:t>
      </w:r>
      <w:r w:rsidRPr="00F3280C">
        <w:rPr>
          <w:sz w:val="30"/>
          <w:szCs w:val="30"/>
        </w:rPr>
        <w:t>,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sz w:val="30"/>
          <w:szCs w:val="30"/>
          <w:cs/>
        </w:rPr>
        <w:t xml:space="preserve"> </w:t>
      </w:r>
      <w:r w:rsidRPr="00F3280C">
        <w:rPr>
          <w:sz w:val="30"/>
          <w:szCs w:val="30"/>
        </w:rPr>
        <w:t>“Interim F</w:t>
      </w:r>
      <w:r w:rsidR="00D53AAC">
        <w:rPr>
          <w:sz w:val="30"/>
          <w:szCs w:val="30"/>
        </w:rPr>
        <w:t>inancial Reporting (revised 2016</w:t>
      </w:r>
      <w:r w:rsidRPr="00F3280C">
        <w:rPr>
          <w:sz w:val="30"/>
          <w:szCs w:val="30"/>
          <w:cs/>
        </w:rPr>
        <w:t>)</w:t>
      </w:r>
      <w:r w:rsidRPr="00F3280C">
        <w:rPr>
          <w:sz w:val="30"/>
          <w:szCs w:val="30"/>
        </w:rPr>
        <w:t>” and additional notes are presented as required by Capital Market Supervisory Board under the Securities and Exchange Act B.E. 2535</w:t>
      </w:r>
      <w:r w:rsidRPr="00F3280C">
        <w:rPr>
          <w:sz w:val="30"/>
          <w:szCs w:val="30"/>
          <w:cs/>
        </w:rPr>
        <w:t xml:space="preserve"> (</w:t>
      </w:r>
      <w:r w:rsidRPr="00F3280C">
        <w:rPr>
          <w:sz w:val="30"/>
          <w:szCs w:val="30"/>
        </w:rPr>
        <w:t>or 1992</w:t>
      </w:r>
      <w:r w:rsidRPr="00F3280C">
        <w:rPr>
          <w:sz w:val="30"/>
          <w:szCs w:val="30"/>
          <w:cs/>
        </w:rPr>
        <w:t>).</w:t>
      </w:r>
    </w:p>
    <w:p w:rsidR="00F3280C" w:rsidRDefault="00F3280C" w:rsidP="000C22F9">
      <w:pPr>
        <w:ind w:left="360" w:right="103" w:firstLine="1080"/>
        <w:jc w:val="thaiDistribute"/>
        <w:rPr>
          <w:sz w:val="30"/>
          <w:szCs w:val="30"/>
        </w:rPr>
      </w:pPr>
    </w:p>
    <w:p w:rsidR="004430AE" w:rsidRPr="005841CC" w:rsidRDefault="00B37D81" w:rsidP="000C22F9">
      <w:pPr>
        <w:ind w:left="360" w:right="103" w:firstLine="1080"/>
        <w:jc w:val="thaiDistribute"/>
        <w:rPr>
          <w:sz w:val="30"/>
          <w:szCs w:val="30"/>
        </w:rPr>
      </w:pPr>
      <w:r w:rsidRPr="00B37D81">
        <w:rPr>
          <w:sz w:val="30"/>
          <w:szCs w:val="30"/>
        </w:rPr>
        <w:lastRenderedPageBreak/>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w:t>
      </w:r>
    </w:p>
    <w:p w:rsidR="00CF131A" w:rsidRPr="001224F4" w:rsidRDefault="00CF131A" w:rsidP="000C22F9">
      <w:pPr>
        <w:ind w:left="840" w:right="103" w:hanging="360"/>
        <w:jc w:val="thaiDistribute"/>
        <w:rPr>
          <w:sz w:val="20"/>
          <w:szCs w:val="20"/>
        </w:rPr>
      </w:pPr>
    </w:p>
    <w:p w:rsidR="009874F8" w:rsidRDefault="00754345" w:rsidP="000C22F9">
      <w:pPr>
        <w:ind w:left="360" w:firstLine="1080"/>
        <w:jc w:val="thaiDistribute"/>
        <w:rPr>
          <w:sz w:val="30"/>
          <w:szCs w:val="30"/>
        </w:rPr>
      </w:pPr>
      <w:r w:rsidRPr="00754345">
        <w:rPr>
          <w:spacing w:val="2"/>
          <w:sz w:val="30"/>
          <w:szCs w:val="30"/>
        </w:rPr>
        <w:t>The interim financial statements are presented in Thai Baht, which is the Group companies’ functional currency, rounded to the nearest thousand baht unless otherwise stated.</w:t>
      </w:r>
    </w:p>
    <w:p w:rsidR="000A4505" w:rsidRPr="000A4505" w:rsidRDefault="000A4505" w:rsidP="000C22F9">
      <w:pPr>
        <w:ind w:left="360" w:firstLine="1080"/>
        <w:jc w:val="thaiDistribute"/>
        <w:rPr>
          <w:sz w:val="20"/>
          <w:szCs w:val="20"/>
        </w:rPr>
      </w:pPr>
    </w:p>
    <w:p w:rsidR="004430AE" w:rsidRDefault="00754345" w:rsidP="000C22F9">
      <w:pPr>
        <w:ind w:left="360" w:firstLine="108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AD6859" w:rsidRDefault="006953D6" w:rsidP="000C22F9">
      <w:pPr>
        <w:ind w:left="426" w:firstLine="567"/>
        <w:jc w:val="thaiDistribute"/>
        <w:rPr>
          <w:sz w:val="16"/>
          <w:szCs w:val="16"/>
          <w:cs/>
        </w:rPr>
      </w:pPr>
    </w:p>
    <w:p w:rsidR="00390945" w:rsidRPr="00D53AAC" w:rsidRDefault="00754345" w:rsidP="000C22F9">
      <w:pPr>
        <w:ind w:left="360" w:firstLine="108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Pr="00D53AAC">
        <w:rPr>
          <w:spacing w:val="-4"/>
          <w:sz w:val="30"/>
          <w:szCs w:val="30"/>
        </w:rPr>
        <w:t>7</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Default="00ED1592">
            <w:pPr>
              <w:shd w:val="clear" w:color="auto" w:fill="FFFFFF"/>
              <w:suppressAutoHyphens w:val="0"/>
              <w:overflowPunct/>
              <w:autoSpaceDE/>
              <w:spacing w:line="276" w:lineRule="auto"/>
              <w:ind w:left="602"/>
              <w:jc w:val="thaiDistribute"/>
              <w:rPr>
                <w:spacing w:val="-2"/>
                <w:sz w:val="21"/>
                <w:szCs w:val="21"/>
                <w:lang w:val="en-US" w:eastAsia="en-US"/>
              </w:rPr>
            </w:pPr>
          </w:p>
        </w:tc>
        <w:tc>
          <w:tcPr>
            <w:tcW w:w="1260" w:type="dxa"/>
            <w:hideMark/>
          </w:tcPr>
          <w:p w:rsidR="00ED1592" w:rsidRDefault="00ED1592">
            <w:pPr>
              <w:suppressAutoHyphens w:val="0"/>
              <w:overflowPunct/>
              <w:autoSpaceDE/>
              <w:spacing w:line="276" w:lineRule="auto"/>
              <w:jc w:val="center"/>
              <w:rPr>
                <w:sz w:val="21"/>
                <w:szCs w:val="21"/>
                <w:u w:val="single"/>
                <w:lang w:val="en-US" w:eastAsia="en-US"/>
              </w:rPr>
            </w:pPr>
            <w:r>
              <w:rPr>
                <w:sz w:val="21"/>
                <w:szCs w:val="21"/>
                <w:u w:val="single"/>
                <w:lang w:val="en-US" w:eastAsia="en-US"/>
              </w:rPr>
              <w:t>Effective date</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2 Share-based Payment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3 Business Combinations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4 Insurance Contracts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5 Non-current Assets Held for Sale and Discontinued Operations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6 Exploration for and Evaluation of Mineral Resources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8 Operating Segments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10 Consolidated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11 Joint Arrangements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12 Disclosure of Interests in Other Entities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13 Fair Value Measurement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 Presentation of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 Inventories</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7 Statement of Cash Flows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8 Accounting Policies, Changes in Accounting Estimates and Errors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 Events after the Reporting Period</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11 Construction Contracts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12 Income Taxes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16 Property, Plant and Equipment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17 Leases</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18 Revenue</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19 Employee Benefits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20 Accounting for Government Grants and Disclosure of Government Assistance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21 The Effects of Changes in Foreign Exchange Rates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23 Borrowing Costs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24 Related Party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lastRenderedPageBreak/>
              <w:t>TAS No. 26 Accounting and Reporting by Retirement Benefit Plans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27 Separate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28 Investments in Associates and Joint Ventures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29 Financial Reporting in Hyperinflationary Economies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33 Earnings per Share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34 Interim Financial Reporting</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36 Impairment of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37 Provisions, Contingent Liabilities and Contingent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38 Intangible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40 Investment Property</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41 Agriculture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104 Accounting for Troubled Debts Restructurings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105 Accounting for Investments in Debt and Equity Securities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107 Financial Instruments: Presentation and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 Changes in Existing Decommissioning, Restoration and Similar Liabilities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4 Determining whether an Arrangement contains a Lease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5 Rights to Interests arising from Decommissioning, Restoration and Environmental Rehabilitation Funds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7 Applying the Restatement Approach under TAS 29 </w:t>
            </w:r>
            <w:r>
              <w:rPr>
                <w:spacing w:val="-2"/>
                <w:sz w:val="21"/>
                <w:szCs w:val="21"/>
                <w:cs/>
                <w:lang w:val="en-US" w:eastAsia="en-US"/>
              </w:rPr>
              <w:t>(</w:t>
            </w:r>
            <w:r>
              <w:rPr>
                <w:spacing w:val="-2"/>
                <w:sz w:val="21"/>
                <w:szCs w:val="21"/>
                <w:lang w:val="en-US" w:eastAsia="en-US"/>
              </w:rPr>
              <w:t xml:space="preserve">revised 2016) Financial Reporting in Hyperinflationary Economies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10 Interim Financial Reporting and Impairment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12 Service Concession Arrangements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13 Customer Loyalty Programmes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14 TAS 19 </w:t>
            </w:r>
            <w:r>
              <w:rPr>
                <w:spacing w:val="-2"/>
                <w:sz w:val="21"/>
                <w:szCs w:val="21"/>
                <w:cs/>
                <w:lang w:val="en-US" w:eastAsia="en-US"/>
              </w:rPr>
              <w:t>(</w:t>
            </w:r>
            <w:r>
              <w:rPr>
                <w:spacing w:val="-2"/>
                <w:sz w:val="21"/>
                <w:szCs w:val="21"/>
                <w:lang w:val="en-US" w:eastAsia="en-US"/>
              </w:rPr>
              <w:t xml:space="preserve">revised 2016) - The Limit on a Defined Benefit Assets, Minimum Funding Requirements and their Interaction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15 Agreements for the Construction of Real Estate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17 Distributions of Non-cash Assets to Owners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18 Transfers of Assets from Customers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20 Stripping Costs in the Production Phase of a Surface Mine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21 Levies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10 Government Assistance – No Specific Relation to Operating Activities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15 Operating Leases - Incentives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25 Income Taxes - Changes in the Tax Status of an Entity or its Shareholders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27 Evaluating the Substance of Transactions Involving the Legal Form of a Lease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29 Service Concession Arrangements :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31 Revenue - Barter Transactions Involving Advertising Services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32 Intangible Assets - Web Site Costs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Guide on Accounting for Insurance Business in Determining Financial Instruments as Financial Instruments Presented with Fair Value through Profit or Loss</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bl>
    <w:p w:rsidR="00390945" w:rsidRPr="00A53F81" w:rsidRDefault="00390945" w:rsidP="000C22F9">
      <w:pPr>
        <w:ind w:left="426" w:firstLine="567"/>
        <w:jc w:val="thaiDistribute"/>
        <w:rPr>
          <w:sz w:val="16"/>
          <w:szCs w:val="16"/>
          <w:cs/>
        </w:rPr>
      </w:pPr>
    </w:p>
    <w:p w:rsidR="00A373A6" w:rsidRDefault="00A373A6" w:rsidP="00A373A6">
      <w:pPr>
        <w:ind w:left="426" w:firstLine="708"/>
        <w:outlineLvl w:val="0"/>
        <w:rPr>
          <w:sz w:val="30"/>
          <w:szCs w:val="30"/>
        </w:rPr>
      </w:pPr>
      <w:r w:rsidRPr="004E21F7">
        <w:rPr>
          <w:sz w:val="30"/>
          <w:szCs w:val="30"/>
        </w:rPr>
        <w:t>The Group do not use financial reporting standards applicable to financial statements in future periods prior to adoption. And management has assessed that there is no impact on the consolidated financial statements in the period of initial adopted</w:t>
      </w:r>
      <w:r w:rsidR="00D53AAC">
        <w:rPr>
          <w:sz w:val="30"/>
          <w:szCs w:val="30"/>
        </w:rPr>
        <w:t>.</w:t>
      </w:r>
    </w:p>
    <w:p w:rsidR="004430AE" w:rsidRPr="00841A5C" w:rsidRDefault="00DA5500" w:rsidP="00596C92">
      <w:pPr>
        <w:ind w:left="426" w:hanging="426"/>
        <w:outlineLvl w:val="0"/>
      </w:pPr>
      <w:r>
        <w:rPr>
          <w:sz w:val="30"/>
          <w:szCs w:val="30"/>
        </w:rPr>
        <w:lastRenderedPageBreak/>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A35D5C">
      <w:pPr>
        <w:ind w:left="426" w:firstLine="992"/>
        <w:jc w:val="thaiDistribute"/>
        <w:rPr>
          <w:sz w:val="30"/>
          <w:szCs w:val="30"/>
          <w:cs/>
        </w:rPr>
      </w:pPr>
      <w:r w:rsidRPr="00FE1443">
        <w:rPr>
          <w:sz w:val="30"/>
          <w:szCs w:val="30"/>
        </w:rPr>
        <w:t>The interim consoli</w:t>
      </w:r>
      <w:r w:rsidR="00D53AAC">
        <w:rPr>
          <w:sz w:val="30"/>
          <w:szCs w:val="30"/>
        </w:rPr>
        <w:t>dated financial statements the t</w:t>
      </w:r>
      <w:r w:rsidRPr="00FE1443">
        <w:rPr>
          <w:sz w:val="30"/>
          <w:szCs w:val="30"/>
        </w:rPr>
        <w:t xml:space="preserve">hree-month period ended March </w:t>
      </w:r>
      <w:r w:rsidR="00C236E5" w:rsidRPr="00FE1443">
        <w:rPr>
          <w:sz w:val="30"/>
          <w:szCs w:val="30"/>
        </w:rPr>
        <w:t>3</w:t>
      </w:r>
      <w:r w:rsidRPr="00FE1443">
        <w:rPr>
          <w:sz w:val="30"/>
          <w:szCs w:val="30"/>
        </w:rPr>
        <w:t xml:space="preserve">1, </w:t>
      </w:r>
      <w:r w:rsidR="00C236E5" w:rsidRPr="00FE1443">
        <w:rPr>
          <w:sz w:val="30"/>
          <w:szCs w:val="30"/>
        </w:rPr>
        <w:t>201</w:t>
      </w:r>
      <w:r w:rsidRPr="00FE1443">
        <w:rPr>
          <w:sz w:val="30"/>
          <w:szCs w:val="30"/>
        </w:rPr>
        <w:t>7</w:t>
      </w:r>
      <w:r w:rsidRPr="00FE1443">
        <w:rPr>
          <w:sz w:val="30"/>
          <w:szCs w:val="30"/>
          <w:cs/>
        </w:rPr>
        <w:t xml:space="preserve"> </w:t>
      </w:r>
      <w:r w:rsidRPr="00FE1443">
        <w:rPr>
          <w:sz w:val="30"/>
          <w:szCs w:val="30"/>
        </w:rPr>
        <w:t>has been prepared by including the financial statements of Ekarat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shares at the percentage of :</w:t>
      </w:r>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A373A6" w:rsidP="00414477">
            <w:pPr>
              <w:ind w:left="-108" w:right="-108"/>
              <w:jc w:val="center"/>
              <w:rPr>
                <w:sz w:val="28"/>
                <w:szCs w:val="28"/>
                <w:u w:val="single"/>
              </w:rPr>
            </w:pPr>
            <w:r>
              <w:rPr>
                <w:sz w:val="28"/>
                <w:szCs w:val="28"/>
                <w:u w:val="single"/>
              </w:rPr>
              <w:t>2017</w:t>
            </w:r>
          </w:p>
        </w:tc>
        <w:tc>
          <w:tcPr>
            <w:tcW w:w="810" w:type="dxa"/>
          </w:tcPr>
          <w:p w:rsidR="009874F8" w:rsidRPr="00DD7D56" w:rsidRDefault="00A373A6" w:rsidP="00414477">
            <w:pPr>
              <w:ind w:left="-108" w:right="-108"/>
              <w:jc w:val="center"/>
              <w:rPr>
                <w:sz w:val="28"/>
                <w:szCs w:val="28"/>
                <w:u w:val="single"/>
                <w:lang w:val="en-US"/>
              </w:rPr>
            </w:pPr>
            <w:r>
              <w:rPr>
                <w:sz w:val="28"/>
                <w:szCs w:val="28"/>
                <w:u w:val="single"/>
              </w:rPr>
              <w:t>2016</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sz w:val="28"/>
                <w:szCs w:val="28"/>
                <w:cs/>
              </w:rPr>
              <w:t xml:space="preserve">  </w:t>
            </w:r>
            <w:r w:rsidR="00A33548" w:rsidRPr="00A33548">
              <w:rPr>
                <w:sz w:val="28"/>
                <w:szCs w:val="28"/>
              </w:rPr>
              <w:t>Ekarat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r w:rsidR="00A33548" w:rsidRPr="00A33548">
              <w:rPr>
                <w:sz w:val="28"/>
                <w:szCs w:val="28"/>
              </w:rPr>
              <w:t>Ekarat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A35D5C">
      <w:pPr>
        <w:ind w:left="426" w:firstLine="992"/>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sz w:val="30"/>
          <w:szCs w:val="30"/>
          <w:cs/>
        </w:rPr>
        <w:t>.</w:t>
      </w:r>
    </w:p>
    <w:p w:rsidR="00766753" w:rsidRPr="007E3BF0" w:rsidRDefault="00766753" w:rsidP="00BF7DC7">
      <w:pPr>
        <w:ind w:left="426" w:firstLine="567"/>
        <w:jc w:val="thaiDistribute"/>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8A044D">
      <w:pPr>
        <w:ind w:left="426" w:firstLine="1134"/>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Pr>
          <w:sz w:val="30"/>
          <w:szCs w:val="30"/>
        </w:rPr>
        <w:t>the year ended December 31, 2016</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562689">
      <w:pPr>
        <w:ind w:left="426" w:firstLine="992"/>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562689">
      <w:pPr>
        <w:ind w:left="426" w:firstLine="992"/>
        <w:jc w:val="thaiDistribute"/>
        <w:rPr>
          <w:spacing w:val="-4"/>
          <w:sz w:val="30"/>
          <w:szCs w:val="30"/>
        </w:rPr>
      </w:pPr>
      <w:r w:rsidRPr="004F539B">
        <w:rPr>
          <w:sz w:val="30"/>
          <w:szCs w:val="30"/>
        </w:rPr>
        <w:t>Preparation of interim financial statements in conformity with TFRS requires management to make various judgments, estimates and assumptions that affect the application of accounting policies and the reported amounts of assets, liabilities, income and expenses. Actual results may differ from these estimates</w:t>
      </w:r>
      <w:r>
        <w:rPr>
          <w:sz w:val="30"/>
          <w:szCs w:val="30"/>
        </w:rPr>
        <w:t>.</w:t>
      </w:r>
    </w:p>
    <w:p w:rsidR="00596827" w:rsidRPr="00596827" w:rsidRDefault="00596827" w:rsidP="00464B70">
      <w:pPr>
        <w:ind w:left="426" w:firstLine="567"/>
        <w:jc w:val="thaiDistribute"/>
        <w:rPr>
          <w:sz w:val="16"/>
          <w:szCs w:val="16"/>
          <w:cs/>
        </w:rPr>
      </w:pPr>
    </w:p>
    <w:p w:rsidR="00464B70" w:rsidRDefault="00C236E5" w:rsidP="00E10F06">
      <w:pPr>
        <w:ind w:left="426" w:firstLine="992"/>
        <w:jc w:val="thaiDistribute"/>
        <w:rPr>
          <w:sz w:val="30"/>
          <w:szCs w:val="30"/>
        </w:rPr>
      </w:pPr>
      <w:r w:rsidRPr="00C236E5">
        <w:rPr>
          <w:sz w:val="30"/>
          <w:szCs w:val="30"/>
        </w:rPr>
        <w:t xml:space="preserve">In preparing these interim financial statements, the significant judgments made by management in applying the Group company’s accounting policies and the key sources of estimation uncertainty were the same as those that applied to the financial statements for the year ended December </w:t>
      </w:r>
      <w:r>
        <w:rPr>
          <w:sz w:val="30"/>
          <w:szCs w:val="30"/>
        </w:rPr>
        <w:t>31</w:t>
      </w:r>
      <w:r w:rsidRPr="00C236E5">
        <w:rPr>
          <w:sz w:val="30"/>
          <w:szCs w:val="30"/>
        </w:rPr>
        <w:t xml:space="preserve">, </w:t>
      </w:r>
      <w:r>
        <w:rPr>
          <w:sz w:val="30"/>
          <w:szCs w:val="30"/>
        </w:rPr>
        <w:t>2016</w:t>
      </w:r>
      <w:r w:rsidRPr="00C236E5">
        <w:rPr>
          <w:sz w:val="30"/>
          <w:szCs w:val="30"/>
          <w:cs/>
        </w:rPr>
        <w:t xml:space="preserve">. </w:t>
      </w:r>
      <w:r w:rsidRPr="00C236E5">
        <w:rPr>
          <w:sz w:val="30"/>
          <w:szCs w:val="30"/>
        </w:rPr>
        <w:t>Which are included in employee benefit obligations are presented at present value, the discount rate are determinated base on the yield of government bonds, salary increment rate, employee turnover rate and mortality rate</w:t>
      </w:r>
      <w:r w:rsidR="00FE1443">
        <w:rPr>
          <w:sz w:val="30"/>
          <w:szCs w:val="30"/>
        </w:rPr>
        <w:t>.</w:t>
      </w:r>
    </w:p>
    <w:p w:rsidR="007E3BF0" w:rsidRDefault="007E3BF0" w:rsidP="00D56B15">
      <w:pPr>
        <w:ind w:left="426" w:firstLine="567"/>
        <w:jc w:val="thaiDistribute"/>
        <w:rPr>
          <w:sz w:val="30"/>
          <w:szCs w:val="30"/>
        </w:rPr>
      </w:pPr>
    </w:p>
    <w:p w:rsidR="00FE1443" w:rsidRDefault="00FE1443" w:rsidP="00D56B15">
      <w:pPr>
        <w:ind w:left="426" w:firstLine="567"/>
        <w:jc w:val="thaiDistribute"/>
        <w:rPr>
          <w:sz w:val="30"/>
          <w:szCs w:val="30"/>
        </w:rPr>
      </w:pPr>
    </w:p>
    <w:p w:rsidR="00467F25" w:rsidRDefault="00467F25" w:rsidP="00D56B15">
      <w:pPr>
        <w:ind w:left="426" w:firstLine="567"/>
        <w:jc w:val="thaiDistribute"/>
        <w:rPr>
          <w:sz w:val="30"/>
          <w:szCs w:val="30"/>
        </w:rPr>
      </w:pPr>
    </w:p>
    <w:p w:rsidR="00467F25" w:rsidRPr="00A53F81" w:rsidRDefault="00467F25" w:rsidP="00D56B15">
      <w:pPr>
        <w:ind w:left="426" w:firstLine="567"/>
        <w:jc w:val="thaiDistribute"/>
        <w:rPr>
          <w:sz w:val="30"/>
          <w:szCs w:val="30"/>
        </w:rPr>
      </w:pPr>
    </w:p>
    <w:p w:rsidR="007803BF" w:rsidRDefault="002A3B44" w:rsidP="007803BF">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7803BF">
        <w:rPr>
          <w:sz w:val="30"/>
          <w:szCs w:val="30"/>
          <w:u w:val="single"/>
        </w:rPr>
        <w:t>Business transactions with related parties and person</w:t>
      </w:r>
    </w:p>
    <w:p w:rsidR="00D90E67" w:rsidRPr="00670C4A" w:rsidRDefault="00D90E67" w:rsidP="00D90E67">
      <w:pPr>
        <w:ind w:left="851" w:firstLine="425"/>
        <w:jc w:val="thaiDistribute"/>
        <w:rPr>
          <w:sz w:val="16"/>
          <w:szCs w:val="16"/>
        </w:rPr>
      </w:pPr>
    </w:p>
    <w:p w:rsidR="007803BF" w:rsidRDefault="00467F25" w:rsidP="007803BF">
      <w:pPr>
        <w:ind w:left="360" w:firstLine="1058"/>
        <w:jc w:val="thaiDistribute"/>
        <w:rPr>
          <w:sz w:val="30"/>
          <w:szCs w:val="30"/>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675"/>
        <w:gridCol w:w="1275"/>
        <w:gridCol w:w="1418"/>
        <w:gridCol w:w="1276"/>
        <w:gridCol w:w="1374"/>
      </w:tblGrid>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50" w:type="dxa"/>
            <w:gridSpan w:val="2"/>
            <w:tcBorders>
              <w:top w:val="nil"/>
              <w:left w:val="nil"/>
              <w:bottom w:val="nil"/>
              <w:right w:val="nil"/>
            </w:tcBorders>
          </w:tcPr>
          <w:p w:rsidR="007803BF" w:rsidRPr="007F1C78" w:rsidRDefault="007803BF" w:rsidP="007803BF">
            <w:pPr>
              <w:ind w:left="-108" w:right="-89"/>
              <w:jc w:val="right"/>
              <w:rPr>
                <w:sz w:val="26"/>
                <w:szCs w:val="26"/>
              </w:rPr>
            </w:pPr>
            <w:r w:rsidRPr="007F1C78">
              <w:rPr>
                <w:sz w:val="26"/>
                <w:szCs w:val="26"/>
                <w:cs/>
              </w:rPr>
              <w:t>(</w:t>
            </w:r>
            <w:r w:rsidRPr="007F1C78">
              <w:rPr>
                <w:sz w:val="26"/>
                <w:szCs w:val="26"/>
              </w:rPr>
              <w:t>Unit : Thousand Baht)</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Type of items</w:t>
            </w: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Consolidated financial statement</w:t>
            </w:r>
          </w:p>
        </w:tc>
        <w:tc>
          <w:tcPr>
            <w:tcW w:w="2650"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Separate financial statement</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rPr>
                <w:sz w:val="26"/>
                <w:szCs w:val="26"/>
              </w:rPr>
            </w:pP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c>
          <w:tcPr>
            <w:tcW w:w="2650"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thaiDistribute"/>
              <w:rPr>
                <w:sz w:val="26"/>
                <w:szCs w:val="26"/>
              </w:rPr>
            </w:pPr>
          </w:p>
        </w:tc>
        <w:tc>
          <w:tcPr>
            <w:tcW w:w="1275" w:type="dxa"/>
            <w:tcBorders>
              <w:top w:val="nil"/>
              <w:left w:val="nil"/>
              <w:right w:val="nil"/>
            </w:tcBorders>
          </w:tcPr>
          <w:p w:rsidR="007803BF" w:rsidRPr="007F1C78" w:rsidRDefault="007803BF" w:rsidP="007803BF">
            <w:pPr>
              <w:ind w:left="-108" w:right="-108"/>
              <w:jc w:val="center"/>
              <w:rPr>
                <w:sz w:val="26"/>
                <w:szCs w:val="26"/>
                <w:u w:val="single"/>
                <w:lang w:val="en-US"/>
              </w:rPr>
            </w:pPr>
            <w:r w:rsidRPr="007F1C78">
              <w:rPr>
                <w:sz w:val="26"/>
                <w:szCs w:val="26"/>
                <w:u w:val="single"/>
              </w:rPr>
              <w:t>March 31, 2017</w:t>
            </w:r>
          </w:p>
        </w:tc>
        <w:tc>
          <w:tcPr>
            <w:tcW w:w="1418" w:type="dxa"/>
            <w:tcBorders>
              <w:top w:val="nil"/>
              <w:left w:val="nil"/>
              <w:right w:val="nil"/>
            </w:tcBorders>
          </w:tcPr>
          <w:p w:rsidR="007803BF" w:rsidRPr="007F1C78" w:rsidRDefault="007803BF" w:rsidP="007803BF">
            <w:pPr>
              <w:ind w:left="-108" w:right="-108"/>
              <w:jc w:val="center"/>
              <w:rPr>
                <w:sz w:val="26"/>
                <w:szCs w:val="26"/>
                <w:u w:val="single"/>
                <w:lang w:val="en-US"/>
              </w:rPr>
            </w:pPr>
            <w:r w:rsidRPr="007F1C78">
              <w:rPr>
                <w:sz w:val="26"/>
                <w:szCs w:val="26"/>
                <w:u w:val="single"/>
              </w:rPr>
              <w:t>December 31, 2016</w:t>
            </w:r>
          </w:p>
        </w:tc>
        <w:tc>
          <w:tcPr>
            <w:tcW w:w="1276" w:type="dxa"/>
            <w:tcBorders>
              <w:top w:val="nil"/>
              <w:left w:val="nil"/>
              <w:right w:val="nil"/>
            </w:tcBorders>
          </w:tcPr>
          <w:p w:rsidR="007803BF" w:rsidRPr="007F1C78" w:rsidRDefault="007803BF" w:rsidP="007803BF">
            <w:pPr>
              <w:ind w:left="-108" w:right="-108"/>
              <w:jc w:val="center"/>
              <w:rPr>
                <w:sz w:val="26"/>
                <w:szCs w:val="26"/>
                <w:u w:val="single"/>
                <w:lang w:val="en-US"/>
              </w:rPr>
            </w:pPr>
            <w:r w:rsidRPr="007F1C78">
              <w:rPr>
                <w:sz w:val="26"/>
                <w:szCs w:val="26"/>
                <w:u w:val="single"/>
              </w:rPr>
              <w:t>March 31</w:t>
            </w:r>
            <w:r w:rsidR="007F1C78" w:rsidRPr="007F1C78">
              <w:rPr>
                <w:sz w:val="26"/>
                <w:szCs w:val="26"/>
                <w:u w:val="single"/>
              </w:rPr>
              <w:t>, 2017</w:t>
            </w:r>
          </w:p>
        </w:tc>
        <w:tc>
          <w:tcPr>
            <w:tcW w:w="1374" w:type="dxa"/>
            <w:tcBorders>
              <w:top w:val="nil"/>
              <w:left w:val="nil"/>
              <w:right w:val="nil"/>
            </w:tcBorders>
          </w:tcPr>
          <w:p w:rsidR="007803BF" w:rsidRPr="007F1C78" w:rsidRDefault="007F1C78" w:rsidP="007803BF">
            <w:pPr>
              <w:ind w:left="-108" w:right="-108"/>
              <w:jc w:val="center"/>
              <w:rPr>
                <w:sz w:val="26"/>
                <w:szCs w:val="26"/>
                <w:u w:val="single"/>
                <w:lang w:val="en-US"/>
              </w:rPr>
            </w:pPr>
            <w:r w:rsidRPr="007F1C78">
              <w:rPr>
                <w:sz w:val="26"/>
                <w:szCs w:val="26"/>
                <w:u w:val="single"/>
              </w:rPr>
              <w:t>December 31, 2016</w:t>
            </w:r>
          </w:p>
        </w:tc>
      </w:tr>
      <w:tr w:rsidR="007803BF" w:rsidRPr="00DD7D56" w:rsidTr="00467F25">
        <w:trPr>
          <w:cantSplit/>
          <w:trHeight w:val="159"/>
        </w:trPr>
        <w:tc>
          <w:tcPr>
            <w:tcW w:w="3675" w:type="dxa"/>
            <w:tcBorders>
              <w:top w:val="nil"/>
              <w:left w:val="nil"/>
              <w:bottom w:val="nil"/>
              <w:right w:val="nil"/>
            </w:tcBorders>
          </w:tcPr>
          <w:p w:rsidR="007803BF" w:rsidRPr="007F1C78" w:rsidRDefault="007F1C78" w:rsidP="007803BF">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275"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6" w:type="dxa"/>
            <w:tcBorders>
              <w:left w:val="nil"/>
              <w:right w:val="nil"/>
            </w:tcBorders>
          </w:tcPr>
          <w:p w:rsidR="007803BF" w:rsidRPr="007F1C78" w:rsidRDefault="007803BF" w:rsidP="007803BF">
            <w:pPr>
              <w:ind w:left="171" w:right="-27"/>
              <w:jc w:val="right"/>
              <w:rPr>
                <w:sz w:val="26"/>
                <w:szCs w:val="26"/>
              </w:rPr>
            </w:pPr>
          </w:p>
        </w:tc>
        <w:tc>
          <w:tcPr>
            <w:tcW w:w="1374" w:type="dxa"/>
            <w:tcBorders>
              <w:left w:val="nil"/>
              <w:right w:val="nil"/>
            </w:tcBorders>
          </w:tcPr>
          <w:p w:rsidR="007803BF" w:rsidRPr="007F1C78" w:rsidRDefault="007803BF" w:rsidP="007803BF">
            <w:pPr>
              <w:ind w:left="171" w:right="-27"/>
              <w:jc w:val="right"/>
              <w:rPr>
                <w:sz w:val="26"/>
                <w:szCs w:val="26"/>
              </w:rPr>
            </w:pPr>
          </w:p>
        </w:tc>
      </w:tr>
      <w:tr w:rsidR="007803BF" w:rsidRPr="00DD7D56" w:rsidTr="00467F25">
        <w:trPr>
          <w:cantSplit/>
          <w:trHeight w:val="159"/>
        </w:trPr>
        <w:tc>
          <w:tcPr>
            <w:tcW w:w="3675" w:type="dxa"/>
            <w:tcBorders>
              <w:top w:val="nil"/>
              <w:left w:val="nil"/>
              <w:bottom w:val="nil"/>
              <w:right w:val="nil"/>
            </w:tcBorders>
          </w:tcPr>
          <w:p w:rsidR="007803BF" w:rsidRPr="007F1C78" w:rsidRDefault="007F1C78" w:rsidP="007803BF">
            <w:pPr>
              <w:ind w:left="171" w:right="-108"/>
              <w:jc w:val="thaiDistribute"/>
              <w:rPr>
                <w:sz w:val="26"/>
                <w:szCs w:val="26"/>
                <w:cs/>
              </w:rPr>
            </w:pPr>
            <w:r w:rsidRPr="007F1C78">
              <w:rPr>
                <w:sz w:val="26"/>
                <w:szCs w:val="26"/>
              </w:rPr>
              <w:t>Ekarat Solar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7,034</w:t>
            </w:r>
          </w:p>
        </w:tc>
        <w:tc>
          <w:tcPr>
            <w:tcW w:w="1374" w:type="dxa"/>
            <w:tcBorders>
              <w:left w:val="nil"/>
              <w:right w:val="nil"/>
            </w:tcBorders>
          </w:tcPr>
          <w:p w:rsidR="007803BF" w:rsidRPr="007F1C78" w:rsidRDefault="007803BF" w:rsidP="007803BF">
            <w:pPr>
              <w:ind w:left="171" w:right="119"/>
              <w:jc w:val="right"/>
              <w:rPr>
                <w:sz w:val="26"/>
                <w:szCs w:val="26"/>
              </w:rPr>
            </w:pPr>
            <w:r w:rsidRPr="007F1C78">
              <w:rPr>
                <w:sz w:val="26"/>
                <w:szCs w:val="26"/>
              </w:rPr>
              <w:t>28,021</w:t>
            </w:r>
          </w:p>
        </w:tc>
      </w:tr>
      <w:tr w:rsidR="007803BF" w:rsidRPr="00DD7D56" w:rsidTr="00467F25">
        <w:trPr>
          <w:cantSplit/>
          <w:trHeight w:val="159"/>
        </w:trPr>
        <w:tc>
          <w:tcPr>
            <w:tcW w:w="3675"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75" w:type="dxa"/>
            <w:tcBorders>
              <w:left w:val="nil"/>
              <w:right w:val="nil"/>
            </w:tcBorders>
          </w:tcPr>
          <w:p w:rsidR="007803BF" w:rsidRPr="008455DA" w:rsidRDefault="007803BF" w:rsidP="007803BF">
            <w:pPr>
              <w:ind w:left="171" w:right="-18"/>
              <w:jc w:val="right"/>
              <w:rPr>
                <w:sz w:val="16"/>
                <w:szCs w:val="16"/>
              </w:rPr>
            </w:pPr>
          </w:p>
        </w:tc>
        <w:tc>
          <w:tcPr>
            <w:tcW w:w="1418" w:type="dxa"/>
            <w:tcBorders>
              <w:left w:val="nil"/>
              <w:right w:val="nil"/>
            </w:tcBorders>
          </w:tcPr>
          <w:p w:rsidR="007803BF" w:rsidRPr="008455DA" w:rsidRDefault="007803BF" w:rsidP="007803BF">
            <w:pPr>
              <w:ind w:left="171" w:right="-18"/>
              <w:jc w:val="right"/>
              <w:rPr>
                <w:sz w:val="16"/>
                <w:szCs w:val="16"/>
              </w:rPr>
            </w:pPr>
          </w:p>
        </w:tc>
        <w:tc>
          <w:tcPr>
            <w:tcW w:w="1276" w:type="dxa"/>
            <w:tcBorders>
              <w:left w:val="nil"/>
              <w:right w:val="nil"/>
            </w:tcBorders>
          </w:tcPr>
          <w:p w:rsidR="007803BF" w:rsidRPr="008455DA" w:rsidRDefault="007803BF" w:rsidP="007803BF">
            <w:pPr>
              <w:ind w:left="171" w:right="-18"/>
              <w:jc w:val="right"/>
              <w:rPr>
                <w:sz w:val="16"/>
                <w:szCs w:val="16"/>
              </w:rPr>
            </w:pPr>
          </w:p>
        </w:tc>
        <w:tc>
          <w:tcPr>
            <w:tcW w:w="1374" w:type="dxa"/>
            <w:tcBorders>
              <w:left w:val="nil"/>
              <w:right w:val="nil"/>
            </w:tcBorders>
          </w:tcPr>
          <w:p w:rsidR="007803BF" w:rsidRPr="008455DA" w:rsidRDefault="007803BF" w:rsidP="007803BF">
            <w:pPr>
              <w:ind w:left="171" w:right="119"/>
              <w:jc w:val="right"/>
              <w:rPr>
                <w:sz w:val="16"/>
                <w:szCs w:val="1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7F1C78" w:rsidP="007803BF">
            <w:pPr>
              <w:ind w:left="-108" w:right="-108"/>
              <w:jc w:val="thaiDistribute"/>
              <w:rPr>
                <w:sz w:val="26"/>
                <w:szCs w:val="26"/>
                <w:cs/>
                <w:lang w:val="en-US"/>
              </w:rPr>
            </w:pPr>
            <w:r w:rsidRPr="007F1C78">
              <w:rPr>
                <w:sz w:val="26"/>
                <w:szCs w:val="26"/>
                <w:cs/>
              </w:rPr>
              <w:t xml:space="preserve">- </w:t>
            </w:r>
            <w:r w:rsidRPr="007F1C78">
              <w:rPr>
                <w:sz w:val="26"/>
                <w:szCs w:val="26"/>
              </w:rPr>
              <w:t>Other receivable</w:t>
            </w:r>
          </w:p>
        </w:tc>
        <w:tc>
          <w:tcPr>
            <w:tcW w:w="1275"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6" w:type="dxa"/>
            <w:tcBorders>
              <w:left w:val="nil"/>
              <w:right w:val="nil"/>
            </w:tcBorders>
          </w:tcPr>
          <w:p w:rsidR="007803BF" w:rsidRPr="007F1C78" w:rsidRDefault="007803BF" w:rsidP="007803BF">
            <w:pPr>
              <w:ind w:left="171" w:right="-18"/>
              <w:jc w:val="right"/>
              <w:rPr>
                <w:sz w:val="26"/>
                <w:szCs w:val="26"/>
              </w:rPr>
            </w:pPr>
          </w:p>
        </w:tc>
        <w:tc>
          <w:tcPr>
            <w:tcW w:w="1374" w:type="dxa"/>
            <w:tcBorders>
              <w:left w:val="nil"/>
              <w:right w:val="nil"/>
            </w:tcBorders>
          </w:tcPr>
          <w:p w:rsidR="007803BF" w:rsidRPr="007F1C78" w:rsidRDefault="007803BF" w:rsidP="007803BF">
            <w:pPr>
              <w:ind w:left="171" w:right="119"/>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Solar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cs/>
              </w:rPr>
              <w:t>-</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98</w:t>
            </w:r>
          </w:p>
        </w:tc>
        <w:tc>
          <w:tcPr>
            <w:tcW w:w="1374" w:type="dxa"/>
            <w:tcBorders>
              <w:left w:val="nil"/>
              <w:right w:val="nil"/>
            </w:tcBorders>
          </w:tcPr>
          <w:p w:rsidR="007803BF" w:rsidRPr="007F1C78" w:rsidRDefault="007803BF" w:rsidP="007803BF">
            <w:pPr>
              <w:ind w:left="171" w:right="119"/>
              <w:jc w:val="right"/>
              <w:rPr>
                <w:sz w:val="26"/>
                <w:szCs w:val="26"/>
              </w:rPr>
            </w:pPr>
            <w:r w:rsidRPr="007F1C78">
              <w:rPr>
                <w:sz w:val="26"/>
                <w:szCs w:val="26"/>
              </w:rPr>
              <w:t>98</w:t>
            </w: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Energy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cs/>
              </w:rPr>
              <w:t>-</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44</w:t>
            </w:r>
          </w:p>
        </w:tc>
        <w:tc>
          <w:tcPr>
            <w:tcW w:w="1374" w:type="dxa"/>
            <w:tcBorders>
              <w:left w:val="nil"/>
              <w:right w:val="nil"/>
            </w:tcBorders>
          </w:tcPr>
          <w:p w:rsidR="007803BF" w:rsidRPr="007F1C78" w:rsidRDefault="007803BF" w:rsidP="007803BF">
            <w:pPr>
              <w:ind w:left="171" w:right="119"/>
              <w:jc w:val="right"/>
              <w:rPr>
                <w:sz w:val="26"/>
                <w:szCs w:val="26"/>
              </w:rPr>
            </w:pPr>
            <w:r w:rsidRPr="007F1C78">
              <w:rPr>
                <w:sz w:val="26"/>
                <w:szCs w:val="26"/>
              </w:rPr>
              <w:t>38</w:t>
            </w: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8455DA">
            <w:pPr>
              <w:ind w:left="1251" w:right="-108" w:hanging="378"/>
              <w:jc w:val="thaiDistribute"/>
              <w:rPr>
                <w:sz w:val="26"/>
                <w:szCs w:val="26"/>
              </w:rPr>
            </w:pPr>
            <w:r>
              <w:rPr>
                <w:sz w:val="26"/>
                <w:szCs w:val="26"/>
              </w:rPr>
              <w:t>Total</w:t>
            </w:r>
          </w:p>
        </w:tc>
        <w:tc>
          <w:tcPr>
            <w:tcW w:w="1275"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76"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142</w:t>
            </w:r>
          </w:p>
        </w:tc>
        <w:tc>
          <w:tcPr>
            <w:tcW w:w="1374"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136</w:t>
            </w:r>
          </w:p>
        </w:tc>
      </w:tr>
      <w:tr w:rsidR="007803BF" w:rsidRPr="00DD7D56" w:rsidTr="00467F25">
        <w:trPr>
          <w:cantSplit/>
          <w:trHeight w:val="252"/>
        </w:trPr>
        <w:tc>
          <w:tcPr>
            <w:tcW w:w="3675" w:type="dxa"/>
            <w:tcBorders>
              <w:top w:val="nil"/>
              <w:left w:val="nil"/>
              <w:bottom w:val="nil"/>
              <w:right w:val="nil"/>
            </w:tcBorders>
          </w:tcPr>
          <w:p w:rsidR="007803BF" w:rsidRPr="008455DA" w:rsidRDefault="007803BF" w:rsidP="007803BF">
            <w:pPr>
              <w:ind w:left="1251" w:right="-108"/>
              <w:jc w:val="thaiDistribute"/>
              <w:rPr>
                <w:sz w:val="16"/>
                <w:szCs w:val="16"/>
                <w:cs/>
              </w:rPr>
            </w:pPr>
          </w:p>
        </w:tc>
        <w:tc>
          <w:tcPr>
            <w:tcW w:w="1275"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76" w:type="dxa"/>
            <w:tcBorders>
              <w:top w:val="single" w:sz="4" w:space="0" w:color="auto"/>
              <w:left w:val="nil"/>
              <w:right w:val="nil"/>
            </w:tcBorders>
          </w:tcPr>
          <w:p w:rsidR="007803BF" w:rsidRPr="008455DA" w:rsidRDefault="007803BF" w:rsidP="007803BF">
            <w:pPr>
              <w:ind w:left="171" w:right="-18"/>
              <w:jc w:val="right"/>
              <w:rPr>
                <w:sz w:val="16"/>
                <w:szCs w:val="16"/>
              </w:rPr>
            </w:pPr>
          </w:p>
        </w:tc>
        <w:tc>
          <w:tcPr>
            <w:tcW w:w="1374" w:type="dxa"/>
            <w:tcBorders>
              <w:top w:val="single" w:sz="4" w:space="0" w:color="auto"/>
              <w:left w:val="nil"/>
              <w:right w:val="nil"/>
            </w:tcBorders>
          </w:tcPr>
          <w:p w:rsidR="007803BF" w:rsidRPr="008455DA" w:rsidRDefault="007803BF" w:rsidP="007803BF">
            <w:pPr>
              <w:ind w:left="171" w:right="-18"/>
              <w:jc w:val="right"/>
              <w:rPr>
                <w:sz w:val="16"/>
                <w:szCs w:val="16"/>
              </w:rPr>
            </w:pPr>
          </w:p>
        </w:tc>
      </w:tr>
      <w:tr w:rsidR="007803BF" w:rsidRPr="00DD7D56" w:rsidTr="00467F25">
        <w:trPr>
          <w:cantSplit/>
          <w:trHeight w:val="159"/>
        </w:trPr>
        <w:tc>
          <w:tcPr>
            <w:tcW w:w="3675"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rPr>
              <w:t>Prepaid guarantee fee</w:t>
            </w:r>
          </w:p>
        </w:tc>
        <w:tc>
          <w:tcPr>
            <w:tcW w:w="1275"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6" w:type="dxa"/>
            <w:tcBorders>
              <w:left w:val="nil"/>
              <w:right w:val="nil"/>
            </w:tcBorders>
          </w:tcPr>
          <w:p w:rsidR="007803BF" w:rsidRPr="007F1C78" w:rsidRDefault="007803BF" w:rsidP="007803BF">
            <w:pPr>
              <w:ind w:left="-81" w:right="-27"/>
              <w:jc w:val="right"/>
              <w:rPr>
                <w:sz w:val="26"/>
                <w:szCs w:val="26"/>
              </w:rPr>
            </w:pPr>
          </w:p>
        </w:tc>
        <w:tc>
          <w:tcPr>
            <w:tcW w:w="1374" w:type="dxa"/>
            <w:tcBorders>
              <w:left w:val="nil"/>
              <w:right w:val="nil"/>
            </w:tcBorders>
          </w:tcPr>
          <w:p w:rsidR="007803BF" w:rsidRPr="007F1C78" w:rsidRDefault="007803BF" w:rsidP="007803BF">
            <w:pPr>
              <w:ind w:left="-81" w:right="-27"/>
              <w:jc w:val="right"/>
              <w:rPr>
                <w:sz w:val="26"/>
                <w:szCs w:val="26"/>
              </w:rPr>
            </w:pPr>
          </w:p>
        </w:tc>
      </w:tr>
      <w:tr w:rsidR="007803BF" w:rsidRPr="00DD7D56" w:rsidTr="00467F25">
        <w:trPr>
          <w:cantSplit/>
          <w:trHeight w:val="159"/>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rPr>
            </w:pPr>
            <w:r w:rsidRPr="00A35285">
              <w:rPr>
                <w:sz w:val="26"/>
                <w:szCs w:val="26"/>
              </w:rPr>
              <w:t>KV Asset Company Limited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EB5CB8" w:rsidP="007803BF">
            <w:pPr>
              <w:ind w:left="171" w:right="119"/>
              <w:jc w:val="right"/>
              <w:rPr>
                <w:sz w:val="26"/>
                <w:szCs w:val="26"/>
              </w:rPr>
            </w:pPr>
            <w:r>
              <w:rPr>
                <w:sz w:val="26"/>
                <w:szCs w:val="26"/>
              </w:rPr>
              <w:t>330</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374" w:type="dxa"/>
            <w:tcBorders>
              <w:left w:val="nil"/>
              <w:right w:val="nil"/>
            </w:tcBorders>
          </w:tcPr>
          <w:p w:rsidR="007803BF" w:rsidRPr="007F1C78" w:rsidRDefault="007803BF" w:rsidP="007803BF">
            <w:pPr>
              <w:ind w:left="171" w:right="119"/>
              <w:jc w:val="right"/>
              <w:rPr>
                <w:sz w:val="26"/>
                <w:szCs w:val="26"/>
              </w:rPr>
            </w:pPr>
            <w:r w:rsidRPr="007F1C78">
              <w:rPr>
                <w:sz w:val="26"/>
                <w:szCs w:val="26"/>
              </w:rPr>
              <w:t>570</w:t>
            </w:r>
          </w:p>
        </w:tc>
      </w:tr>
      <w:tr w:rsidR="007803BF" w:rsidRPr="00DD7D56" w:rsidTr="00467F25">
        <w:trPr>
          <w:cantSplit/>
          <w:trHeight w:val="159"/>
        </w:trPr>
        <w:tc>
          <w:tcPr>
            <w:tcW w:w="3675" w:type="dxa"/>
            <w:tcBorders>
              <w:top w:val="nil"/>
              <w:left w:val="nil"/>
              <w:bottom w:val="nil"/>
              <w:right w:val="nil"/>
            </w:tcBorders>
          </w:tcPr>
          <w:p w:rsidR="007803BF" w:rsidRPr="007F1C78" w:rsidRDefault="00D53AAC" w:rsidP="007803BF">
            <w:pPr>
              <w:ind w:left="171" w:right="-108"/>
              <w:jc w:val="thaiDistribute"/>
              <w:rPr>
                <w:sz w:val="26"/>
                <w:szCs w:val="26"/>
              </w:rPr>
            </w:pPr>
            <w:r>
              <w:rPr>
                <w:sz w:val="26"/>
                <w:szCs w:val="26"/>
              </w:rPr>
              <w:t>Khun</w:t>
            </w:r>
            <w:r w:rsidR="00BF7E37">
              <w:rPr>
                <w:sz w:val="26"/>
                <w:szCs w:val="26"/>
              </w:rPr>
              <w:t xml:space="preserve"> </w:t>
            </w:r>
            <w:r w:rsidR="00A35285" w:rsidRPr="00A35285">
              <w:rPr>
                <w:sz w:val="26"/>
                <w:szCs w:val="26"/>
              </w:rPr>
              <w:t>Theeraya  Kanokpruk</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EB5CB8" w:rsidP="007803BF">
            <w:pPr>
              <w:ind w:left="171" w:right="119"/>
              <w:jc w:val="right"/>
              <w:rPr>
                <w:sz w:val="26"/>
                <w:szCs w:val="26"/>
              </w:rPr>
            </w:pPr>
            <w:r>
              <w:rPr>
                <w:sz w:val="26"/>
                <w:szCs w:val="26"/>
              </w:rPr>
              <w:t>330</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374" w:type="dxa"/>
            <w:tcBorders>
              <w:left w:val="nil"/>
              <w:right w:val="nil"/>
            </w:tcBorders>
          </w:tcPr>
          <w:p w:rsidR="007803BF" w:rsidRPr="007F1C78" w:rsidRDefault="007803BF" w:rsidP="007803BF">
            <w:pPr>
              <w:ind w:left="171" w:right="119"/>
              <w:jc w:val="right"/>
              <w:rPr>
                <w:sz w:val="26"/>
                <w:szCs w:val="26"/>
              </w:rPr>
            </w:pPr>
            <w:r w:rsidRPr="007F1C78">
              <w:rPr>
                <w:sz w:val="26"/>
                <w:szCs w:val="26"/>
              </w:rPr>
              <w:t>570</w:t>
            </w:r>
          </w:p>
        </w:tc>
      </w:tr>
      <w:tr w:rsidR="007803BF" w:rsidRPr="00DD7D56" w:rsidTr="00467F25">
        <w:trPr>
          <w:cantSplit/>
          <w:trHeight w:val="159"/>
        </w:trPr>
        <w:tc>
          <w:tcPr>
            <w:tcW w:w="3675" w:type="dxa"/>
            <w:tcBorders>
              <w:top w:val="nil"/>
              <w:left w:val="nil"/>
              <w:bottom w:val="nil"/>
              <w:right w:val="nil"/>
            </w:tcBorders>
          </w:tcPr>
          <w:p w:rsidR="007803BF" w:rsidRPr="007F1C78" w:rsidRDefault="00A35285" w:rsidP="008455DA">
            <w:pPr>
              <w:ind w:left="1251" w:right="-108" w:hanging="378"/>
              <w:jc w:val="thaiDistribute"/>
              <w:rPr>
                <w:sz w:val="26"/>
                <w:szCs w:val="26"/>
              </w:rPr>
            </w:pPr>
            <w:r>
              <w:rPr>
                <w:sz w:val="26"/>
                <w:szCs w:val="26"/>
              </w:rPr>
              <w:t>Total</w:t>
            </w:r>
          </w:p>
        </w:tc>
        <w:tc>
          <w:tcPr>
            <w:tcW w:w="1275"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EB5CB8" w:rsidP="007803BF">
            <w:pPr>
              <w:ind w:left="171" w:right="119"/>
              <w:jc w:val="right"/>
              <w:rPr>
                <w:sz w:val="26"/>
                <w:szCs w:val="26"/>
              </w:rPr>
            </w:pPr>
            <w:r>
              <w:rPr>
                <w:sz w:val="26"/>
                <w:szCs w:val="26"/>
              </w:rPr>
              <w:t>660</w:t>
            </w:r>
          </w:p>
        </w:tc>
        <w:tc>
          <w:tcPr>
            <w:tcW w:w="1276"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374"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1,140</w:t>
            </w:r>
          </w:p>
        </w:tc>
      </w:tr>
      <w:tr w:rsidR="007803BF" w:rsidRPr="00DD7D56" w:rsidTr="00467F25">
        <w:trPr>
          <w:cantSplit/>
          <w:trHeight w:val="141"/>
        </w:trPr>
        <w:tc>
          <w:tcPr>
            <w:tcW w:w="3675"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75" w:type="dxa"/>
            <w:tcBorders>
              <w:left w:val="nil"/>
              <w:right w:val="nil"/>
            </w:tcBorders>
          </w:tcPr>
          <w:p w:rsidR="007803BF" w:rsidRPr="008455DA" w:rsidRDefault="007803BF" w:rsidP="007803BF">
            <w:pPr>
              <w:ind w:left="-63" w:right="-18"/>
              <w:jc w:val="right"/>
              <w:rPr>
                <w:sz w:val="16"/>
                <w:szCs w:val="16"/>
                <w:cs/>
              </w:rPr>
            </w:pPr>
          </w:p>
        </w:tc>
        <w:tc>
          <w:tcPr>
            <w:tcW w:w="1418" w:type="dxa"/>
            <w:tcBorders>
              <w:left w:val="nil"/>
              <w:right w:val="nil"/>
            </w:tcBorders>
          </w:tcPr>
          <w:p w:rsidR="007803BF" w:rsidRPr="008455DA" w:rsidRDefault="007803BF" w:rsidP="007803BF">
            <w:pPr>
              <w:ind w:left="-81" w:right="-27"/>
              <w:jc w:val="right"/>
              <w:rPr>
                <w:sz w:val="16"/>
                <w:szCs w:val="16"/>
                <w:cs/>
              </w:rPr>
            </w:pPr>
          </w:p>
        </w:tc>
        <w:tc>
          <w:tcPr>
            <w:tcW w:w="1276" w:type="dxa"/>
            <w:tcBorders>
              <w:left w:val="nil"/>
              <w:right w:val="nil"/>
            </w:tcBorders>
          </w:tcPr>
          <w:p w:rsidR="007803BF" w:rsidRPr="008455DA" w:rsidRDefault="007803BF" w:rsidP="007803BF">
            <w:pPr>
              <w:ind w:left="-81" w:right="-27"/>
              <w:jc w:val="right"/>
              <w:rPr>
                <w:sz w:val="16"/>
                <w:szCs w:val="16"/>
                <w:cs/>
              </w:rPr>
            </w:pPr>
          </w:p>
        </w:tc>
        <w:tc>
          <w:tcPr>
            <w:tcW w:w="1374" w:type="dxa"/>
            <w:tcBorders>
              <w:left w:val="nil"/>
              <w:right w:val="nil"/>
            </w:tcBorders>
          </w:tcPr>
          <w:p w:rsidR="007803BF" w:rsidRPr="008455DA" w:rsidRDefault="007803BF" w:rsidP="007803BF">
            <w:pPr>
              <w:ind w:left="-81" w:right="-27"/>
              <w:jc w:val="right"/>
              <w:rPr>
                <w:sz w:val="16"/>
                <w:szCs w:val="16"/>
                <w:cs/>
              </w:rPr>
            </w:pPr>
          </w:p>
        </w:tc>
      </w:tr>
      <w:tr w:rsidR="007803BF" w:rsidRPr="00DD7D56" w:rsidTr="00467F25">
        <w:trPr>
          <w:cantSplit/>
          <w:trHeight w:val="141"/>
        </w:trPr>
        <w:tc>
          <w:tcPr>
            <w:tcW w:w="3675"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cs/>
              </w:rPr>
              <w:t xml:space="preserve">- </w:t>
            </w:r>
            <w:r w:rsidRPr="00A35285">
              <w:rPr>
                <w:sz w:val="26"/>
                <w:szCs w:val="26"/>
              </w:rPr>
              <w:t>Trade payables</w:t>
            </w:r>
          </w:p>
        </w:tc>
        <w:tc>
          <w:tcPr>
            <w:tcW w:w="1275" w:type="dxa"/>
            <w:tcBorders>
              <w:top w:val="nil"/>
              <w:left w:val="nil"/>
              <w:bottom w:val="nil"/>
              <w:right w:val="nil"/>
            </w:tcBorders>
          </w:tcPr>
          <w:p w:rsidR="007803BF" w:rsidRPr="007F1C78" w:rsidRDefault="007803BF" w:rsidP="007803BF">
            <w:pPr>
              <w:ind w:left="-63" w:right="-18"/>
              <w:jc w:val="right"/>
              <w:rPr>
                <w:sz w:val="26"/>
                <w:szCs w:val="26"/>
                <w:cs/>
              </w:rPr>
            </w:pPr>
          </w:p>
        </w:tc>
        <w:tc>
          <w:tcPr>
            <w:tcW w:w="1418" w:type="dxa"/>
            <w:tcBorders>
              <w:top w:val="nil"/>
              <w:left w:val="nil"/>
              <w:bottom w:val="nil"/>
              <w:right w:val="nil"/>
            </w:tcBorders>
          </w:tcPr>
          <w:p w:rsidR="007803BF" w:rsidRPr="007F1C78" w:rsidRDefault="007803BF" w:rsidP="007803BF">
            <w:pPr>
              <w:ind w:left="-81" w:right="-27"/>
              <w:jc w:val="right"/>
              <w:rPr>
                <w:sz w:val="26"/>
                <w:szCs w:val="26"/>
                <w:cs/>
              </w:rPr>
            </w:pPr>
          </w:p>
        </w:tc>
        <w:tc>
          <w:tcPr>
            <w:tcW w:w="1276" w:type="dxa"/>
            <w:tcBorders>
              <w:top w:val="nil"/>
              <w:left w:val="nil"/>
              <w:bottom w:val="nil"/>
              <w:right w:val="nil"/>
            </w:tcBorders>
          </w:tcPr>
          <w:p w:rsidR="007803BF" w:rsidRPr="007F1C78" w:rsidRDefault="007803BF" w:rsidP="007803BF">
            <w:pPr>
              <w:ind w:left="-81" w:right="-27"/>
              <w:jc w:val="right"/>
              <w:rPr>
                <w:sz w:val="26"/>
                <w:szCs w:val="26"/>
                <w:cs/>
              </w:rPr>
            </w:pPr>
          </w:p>
        </w:tc>
        <w:tc>
          <w:tcPr>
            <w:tcW w:w="1374" w:type="dxa"/>
            <w:tcBorders>
              <w:top w:val="nil"/>
              <w:left w:val="nil"/>
              <w:bottom w:val="nil"/>
              <w:right w:val="nil"/>
            </w:tcBorders>
          </w:tcPr>
          <w:p w:rsidR="007803BF" w:rsidRPr="007F1C78" w:rsidRDefault="007803BF" w:rsidP="007803BF">
            <w:pPr>
              <w:ind w:left="-81" w:right="-27"/>
              <w:jc w:val="right"/>
              <w:rPr>
                <w:sz w:val="26"/>
                <w:szCs w:val="26"/>
                <w:cs/>
              </w:rPr>
            </w:pPr>
          </w:p>
        </w:tc>
      </w:tr>
      <w:tr w:rsidR="007803BF" w:rsidRPr="00DD7D56" w:rsidTr="00467F25">
        <w:trPr>
          <w:cantSplit/>
          <w:trHeight w:val="141"/>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Solar Co., Ltd.</w:t>
            </w:r>
          </w:p>
        </w:tc>
        <w:tc>
          <w:tcPr>
            <w:tcW w:w="1275"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418"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276"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2,776</w:t>
            </w:r>
          </w:p>
        </w:tc>
        <w:tc>
          <w:tcPr>
            <w:tcW w:w="1374" w:type="dxa"/>
            <w:tcBorders>
              <w:top w:val="nil"/>
              <w:left w:val="nil"/>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467F25">
        <w:trPr>
          <w:cantSplit/>
          <w:trHeight w:val="141"/>
        </w:trPr>
        <w:tc>
          <w:tcPr>
            <w:tcW w:w="3675" w:type="dxa"/>
            <w:tcBorders>
              <w:top w:val="nil"/>
              <w:left w:val="nil"/>
              <w:bottom w:val="nil"/>
              <w:right w:val="nil"/>
            </w:tcBorders>
          </w:tcPr>
          <w:p w:rsidR="007803BF" w:rsidRPr="007F1C78" w:rsidRDefault="00A35285" w:rsidP="008455DA">
            <w:pPr>
              <w:ind w:left="174" w:right="-108" w:firstLine="699"/>
              <w:jc w:val="thaiDistribute"/>
              <w:rPr>
                <w:sz w:val="26"/>
                <w:szCs w:val="26"/>
              </w:rPr>
            </w:pPr>
            <w:r>
              <w:rPr>
                <w:sz w:val="26"/>
                <w:szCs w:val="26"/>
              </w:rPr>
              <w:t>Total</w:t>
            </w:r>
          </w:p>
        </w:tc>
        <w:tc>
          <w:tcPr>
            <w:tcW w:w="1275"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76"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2,776</w:t>
            </w:r>
          </w:p>
        </w:tc>
        <w:tc>
          <w:tcPr>
            <w:tcW w:w="1374"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467F25">
        <w:trPr>
          <w:cantSplit/>
          <w:trHeight w:val="286"/>
        </w:trPr>
        <w:tc>
          <w:tcPr>
            <w:tcW w:w="3675" w:type="dxa"/>
            <w:tcBorders>
              <w:top w:val="nil"/>
              <w:left w:val="nil"/>
              <w:bottom w:val="nil"/>
              <w:right w:val="nil"/>
            </w:tcBorders>
          </w:tcPr>
          <w:p w:rsidR="007803BF" w:rsidRPr="008455DA" w:rsidRDefault="007803BF" w:rsidP="007803BF">
            <w:pPr>
              <w:ind w:left="174" w:right="-108" w:firstLine="1125"/>
              <w:jc w:val="thaiDistribute"/>
              <w:rPr>
                <w:sz w:val="16"/>
                <w:szCs w:val="16"/>
                <w:cs/>
              </w:rPr>
            </w:pPr>
          </w:p>
        </w:tc>
        <w:tc>
          <w:tcPr>
            <w:tcW w:w="1275"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76"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374" w:type="dxa"/>
            <w:tcBorders>
              <w:top w:val="single" w:sz="4" w:space="0" w:color="auto"/>
              <w:left w:val="nil"/>
              <w:right w:val="nil"/>
            </w:tcBorders>
          </w:tcPr>
          <w:p w:rsidR="007803BF" w:rsidRPr="008455DA" w:rsidRDefault="007803BF" w:rsidP="007803BF">
            <w:pPr>
              <w:ind w:left="171" w:right="119"/>
              <w:jc w:val="right"/>
              <w:rPr>
                <w:sz w:val="16"/>
                <w:szCs w:val="16"/>
              </w:rPr>
            </w:pPr>
          </w:p>
        </w:tc>
      </w:tr>
      <w:tr w:rsidR="007803BF" w:rsidRPr="00DD7D56" w:rsidTr="00467F25">
        <w:trPr>
          <w:cantSplit/>
          <w:trHeight w:val="141"/>
        </w:trPr>
        <w:tc>
          <w:tcPr>
            <w:tcW w:w="3675" w:type="dxa"/>
            <w:tcBorders>
              <w:top w:val="nil"/>
              <w:left w:val="nil"/>
              <w:bottom w:val="nil"/>
              <w:right w:val="nil"/>
            </w:tcBorders>
          </w:tcPr>
          <w:p w:rsidR="007803BF" w:rsidRPr="00A35285" w:rsidRDefault="00A35285" w:rsidP="00A35285">
            <w:pPr>
              <w:ind w:left="171" w:right="-108" w:hanging="246"/>
              <w:rPr>
                <w:b/>
                <w:bCs/>
                <w:sz w:val="26"/>
                <w:szCs w:val="26"/>
                <w:lang w:val="en-US"/>
              </w:rPr>
            </w:pPr>
            <w:r w:rsidRPr="005D56D7">
              <w:rPr>
                <w:sz w:val="25"/>
                <w:szCs w:val="25"/>
                <w:cs/>
              </w:rPr>
              <w:t xml:space="preserve">- </w:t>
            </w:r>
            <w:r w:rsidRPr="005D56D7">
              <w:rPr>
                <w:sz w:val="25"/>
                <w:szCs w:val="25"/>
              </w:rPr>
              <w:t xml:space="preserve">Short-term loan </w:t>
            </w:r>
            <w:r w:rsidR="00D53AAC">
              <w:rPr>
                <w:sz w:val="25"/>
                <w:szCs w:val="25"/>
              </w:rPr>
              <w:t xml:space="preserve">due from </w:t>
            </w:r>
            <w:r>
              <w:rPr>
                <w:sz w:val="25"/>
                <w:szCs w:val="25"/>
              </w:rPr>
              <w:t xml:space="preserve">and </w:t>
            </w:r>
            <w:r>
              <w:rPr>
                <w:sz w:val="25"/>
                <w:szCs w:val="25"/>
                <w:lang w:val="en-US"/>
              </w:rPr>
              <w:t>interest</w:t>
            </w:r>
            <w:r w:rsidR="00D53AAC">
              <w:rPr>
                <w:sz w:val="25"/>
                <w:szCs w:val="25"/>
                <w:lang w:val="en-US"/>
              </w:rPr>
              <w:t xml:space="preserve"> receivable</w:t>
            </w:r>
          </w:p>
        </w:tc>
        <w:tc>
          <w:tcPr>
            <w:tcW w:w="1275" w:type="dxa"/>
            <w:tcBorders>
              <w:left w:val="nil"/>
              <w:right w:val="nil"/>
            </w:tcBorders>
          </w:tcPr>
          <w:p w:rsidR="007803BF" w:rsidRPr="007F1C78" w:rsidRDefault="007803BF" w:rsidP="007803BF">
            <w:pPr>
              <w:ind w:left="-63" w:right="-18"/>
              <w:jc w:val="right"/>
              <w:rPr>
                <w:sz w:val="26"/>
                <w:szCs w:val="26"/>
                <w:cs/>
              </w:rPr>
            </w:pPr>
          </w:p>
        </w:tc>
        <w:tc>
          <w:tcPr>
            <w:tcW w:w="1418" w:type="dxa"/>
            <w:tcBorders>
              <w:left w:val="nil"/>
              <w:right w:val="nil"/>
            </w:tcBorders>
          </w:tcPr>
          <w:p w:rsidR="007803BF" w:rsidRPr="007F1C78" w:rsidRDefault="007803BF" w:rsidP="007803BF">
            <w:pPr>
              <w:ind w:left="-81" w:right="-27"/>
              <w:jc w:val="right"/>
              <w:rPr>
                <w:sz w:val="26"/>
                <w:szCs w:val="26"/>
                <w:cs/>
              </w:rPr>
            </w:pPr>
          </w:p>
        </w:tc>
        <w:tc>
          <w:tcPr>
            <w:tcW w:w="1276" w:type="dxa"/>
            <w:tcBorders>
              <w:left w:val="nil"/>
              <w:right w:val="nil"/>
            </w:tcBorders>
          </w:tcPr>
          <w:p w:rsidR="007803BF" w:rsidRPr="007F1C78" w:rsidRDefault="007803BF" w:rsidP="007803BF">
            <w:pPr>
              <w:ind w:left="-81" w:right="-27"/>
              <w:jc w:val="right"/>
              <w:rPr>
                <w:sz w:val="26"/>
                <w:szCs w:val="26"/>
                <w:cs/>
              </w:rPr>
            </w:pPr>
          </w:p>
        </w:tc>
        <w:tc>
          <w:tcPr>
            <w:tcW w:w="1374" w:type="dxa"/>
            <w:tcBorders>
              <w:left w:val="nil"/>
              <w:right w:val="nil"/>
            </w:tcBorders>
          </w:tcPr>
          <w:p w:rsidR="007803BF" w:rsidRPr="007F1C78" w:rsidRDefault="007803BF" w:rsidP="007803BF">
            <w:pPr>
              <w:ind w:left="-81" w:right="-27"/>
              <w:jc w:val="right"/>
              <w:rPr>
                <w:sz w:val="26"/>
                <w:szCs w:val="26"/>
                <w:cs/>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hanging="171"/>
              <w:jc w:val="thaiDistribute"/>
              <w:rPr>
                <w:sz w:val="26"/>
                <w:szCs w:val="26"/>
                <w:cs/>
              </w:rPr>
            </w:pPr>
            <w:r w:rsidRPr="00A35285">
              <w:rPr>
                <w:sz w:val="26"/>
                <w:szCs w:val="26"/>
              </w:rPr>
              <w:t>Ekarat Solar Co., Ltd.</w:t>
            </w:r>
          </w:p>
        </w:tc>
        <w:tc>
          <w:tcPr>
            <w:tcW w:w="1275"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6" w:type="dxa"/>
            <w:tcBorders>
              <w:left w:val="nil"/>
              <w:right w:val="nil"/>
            </w:tcBorders>
          </w:tcPr>
          <w:p w:rsidR="007803BF" w:rsidRPr="007F1C78" w:rsidRDefault="007803BF" w:rsidP="007803BF">
            <w:pPr>
              <w:ind w:left="-81" w:right="-27"/>
              <w:jc w:val="right"/>
              <w:rPr>
                <w:sz w:val="26"/>
                <w:szCs w:val="26"/>
              </w:rPr>
            </w:pPr>
          </w:p>
        </w:tc>
        <w:tc>
          <w:tcPr>
            <w:tcW w:w="1374" w:type="dxa"/>
            <w:tcBorders>
              <w:left w:val="nil"/>
              <w:right w:val="nil"/>
            </w:tcBorders>
          </w:tcPr>
          <w:p w:rsidR="007803BF" w:rsidRPr="007F1C78" w:rsidRDefault="007803BF" w:rsidP="007803BF">
            <w:pPr>
              <w:ind w:left="-81" w:right="-27"/>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7803BF" w:rsidP="00A35285">
            <w:pPr>
              <w:ind w:left="171" w:right="-108" w:hanging="171"/>
              <w:jc w:val="thaiDistribute"/>
              <w:rPr>
                <w:sz w:val="26"/>
                <w:szCs w:val="26"/>
                <w:cs/>
              </w:rPr>
            </w:pPr>
            <w:r w:rsidRPr="007F1C78">
              <w:rPr>
                <w:sz w:val="26"/>
                <w:szCs w:val="26"/>
                <w:cs/>
              </w:rPr>
              <w:t xml:space="preserve">- </w:t>
            </w:r>
            <w:r w:rsidR="00A35285">
              <w:rPr>
                <w:sz w:val="26"/>
                <w:szCs w:val="26"/>
              </w:rPr>
              <w:t>Short-term loan</w:t>
            </w:r>
            <w:r w:rsidR="00D53AAC">
              <w:rPr>
                <w:sz w:val="26"/>
                <w:szCs w:val="26"/>
              </w:rPr>
              <w:t xml:space="preserve"> due from</w:t>
            </w:r>
          </w:p>
        </w:tc>
        <w:tc>
          <w:tcPr>
            <w:tcW w:w="1275"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6" w:type="dxa"/>
            <w:tcBorders>
              <w:left w:val="nil"/>
              <w:right w:val="nil"/>
            </w:tcBorders>
          </w:tcPr>
          <w:p w:rsidR="007803BF" w:rsidRPr="007F1C78" w:rsidRDefault="007803BF" w:rsidP="007803BF">
            <w:pPr>
              <w:ind w:left="-81" w:right="-27"/>
              <w:jc w:val="right"/>
              <w:rPr>
                <w:sz w:val="26"/>
                <w:szCs w:val="26"/>
              </w:rPr>
            </w:pPr>
          </w:p>
        </w:tc>
        <w:tc>
          <w:tcPr>
            <w:tcW w:w="1374" w:type="dxa"/>
            <w:tcBorders>
              <w:left w:val="nil"/>
              <w:right w:val="nil"/>
            </w:tcBorders>
          </w:tcPr>
          <w:p w:rsidR="007803BF" w:rsidRPr="007F1C78" w:rsidRDefault="007803BF" w:rsidP="007803BF">
            <w:pPr>
              <w:ind w:left="-81" w:right="60"/>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4" w:right="-108"/>
              <w:jc w:val="thaiDistribute"/>
              <w:rPr>
                <w:sz w:val="26"/>
                <w:szCs w:val="26"/>
              </w:rPr>
            </w:pPr>
            <w:r w:rsidRPr="004E4EAF">
              <w:rPr>
                <w:sz w:val="25"/>
                <w:szCs w:val="25"/>
              </w:rPr>
              <w:t>Beginning balance</w:t>
            </w:r>
          </w:p>
        </w:tc>
        <w:tc>
          <w:tcPr>
            <w:tcW w:w="1275"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276"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c>
          <w:tcPr>
            <w:tcW w:w="1374"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r>
      <w:tr w:rsidR="00EB5CB8" w:rsidRPr="00DD7D56" w:rsidTr="00467F25">
        <w:trPr>
          <w:cantSplit/>
          <w:trHeight w:val="252"/>
        </w:trPr>
        <w:tc>
          <w:tcPr>
            <w:tcW w:w="3675" w:type="dxa"/>
            <w:tcBorders>
              <w:top w:val="nil"/>
              <w:left w:val="nil"/>
              <w:bottom w:val="nil"/>
              <w:right w:val="nil"/>
            </w:tcBorders>
          </w:tcPr>
          <w:p w:rsidR="00EB5CB8" w:rsidRPr="007F1C78" w:rsidRDefault="00EB5CB8" w:rsidP="00EB5CB8">
            <w:pPr>
              <w:ind w:left="174" w:right="-108"/>
              <w:jc w:val="thaiDistribute"/>
              <w:rPr>
                <w:sz w:val="26"/>
                <w:szCs w:val="26"/>
              </w:rPr>
            </w:pPr>
            <w:r w:rsidRPr="004E4EAF">
              <w:rPr>
                <w:sz w:val="25"/>
                <w:szCs w:val="25"/>
              </w:rPr>
              <w:t>Increase in the period</w:t>
            </w:r>
          </w:p>
        </w:tc>
        <w:tc>
          <w:tcPr>
            <w:tcW w:w="1275"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418"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276" w:type="dxa"/>
            <w:tcBorders>
              <w:left w:val="nil"/>
              <w:right w:val="nil"/>
            </w:tcBorders>
          </w:tcPr>
          <w:p w:rsidR="00EB5CB8" w:rsidRPr="007F1C78" w:rsidRDefault="00EB5CB8" w:rsidP="007803BF">
            <w:pPr>
              <w:ind w:left="-81" w:right="60"/>
              <w:jc w:val="right"/>
              <w:rPr>
                <w:sz w:val="26"/>
                <w:szCs w:val="26"/>
              </w:rPr>
            </w:pPr>
            <w:r>
              <w:rPr>
                <w:sz w:val="26"/>
                <w:szCs w:val="26"/>
              </w:rPr>
              <w:t>-</w:t>
            </w:r>
          </w:p>
        </w:tc>
        <w:tc>
          <w:tcPr>
            <w:tcW w:w="1374" w:type="dxa"/>
            <w:tcBorders>
              <w:left w:val="nil"/>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467F25">
        <w:trPr>
          <w:cantSplit/>
          <w:trHeight w:val="252"/>
        </w:trPr>
        <w:tc>
          <w:tcPr>
            <w:tcW w:w="3675" w:type="dxa"/>
            <w:tcBorders>
              <w:top w:val="nil"/>
              <w:left w:val="nil"/>
              <w:bottom w:val="nil"/>
              <w:right w:val="nil"/>
            </w:tcBorders>
          </w:tcPr>
          <w:p w:rsidR="00EB5CB8" w:rsidRPr="007F1C78" w:rsidRDefault="00EB5CB8" w:rsidP="00EB5CB8">
            <w:pPr>
              <w:ind w:left="-108" w:right="-108" w:firstLine="297"/>
              <w:jc w:val="thaiDistribute"/>
              <w:rPr>
                <w:sz w:val="26"/>
                <w:szCs w:val="26"/>
              </w:rPr>
            </w:pPr>
            <w:r w:rsidRPr="008455DA">
              <w:rPr>
                <w:sz w:val="26"/>
                <w:szCs w:val="26"/>
              </w:rPr>
              <w:t>Repaid in the period</w:t>
            </w:r>
          </w:p>
        </w:tc>
        <w:tc>
          <w:tcPr>
            <w:tcW w:w="1275"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276"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c>
          <w:tcPr>
            <w:tcW w:w="1374"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467F25">
        <w:trPr>
          <w:cantSplit/>
          <w:trHeight w:val="123"/>
        </w:trPr>
        <w:tc>
          <w:tcPr>
            <w:tcW w:w="3675" w:type="dxa"/>
            <w:tcBorders>
              <w:top w:val="nil"/>
              <w:left w:val="nil"/>
              <w:right w:val="nil"/>
            </w:tcBorders>
          </w:tcPr>
          <w:p w:rsidR="00EB5CB8" w:rsidRPr="007F1C78" w:rsidRDefault="00EB5CB8" w:rsidP="007803BF">
            <w:pPr>
              <w:ind w:left="171" w:right="-108"/>
              <w:jc w:val="thaiDistribute"/>
              <w:rPr>
                <w:sz w:val="26"/>
                <w:szCs w:val="26"/>
              </w:rPr>
            </w:pPr>
            <w:r w:rsidRPr="004E4EAF">
              <w:rPr>
                <w:sz w:val="25"/>
                <w:szCs w:val="25"/>
              </w:rPr>
              <w:t>Ending balance</w:t>
            </w:r>
          </w:p>
        </w:tc>
        <w:tc>
          <w:tcPr>
            <w:tcW w:w="1275"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276" w:type="dxa"/>
            <w:tcBorders>
              <w:top w:val="single" w:sz="4" w:space="0" w:color="auto"/>
              <w:left w:val="nil"/>
              <w:right w:val="nil"/>
            </w:tcBorders>
          </w:tcPr>
          <w:p w:rsidR="00EB5CB8" w:rsidRPr="007F1C78" w:rsidRDefault="00EB5CB8" w:rsidP="007803BF">
            <w:pPr>
              <w:ind w:left="-81" w:right="60"/>
              <w:jc w:val="right"/>
              <w:rPr>
                <w:sz w:val="26"/>
                <w:szCs w:val="26"/>
              </w:rPr>
            </w:pPr>
            <w:r w:rsidRPr="007F1C78">
              <w:rPr>
                <w:sz w:val="26"/>
                <w:szCs w:val="26"/>
              </w:rPr>
              <w:t>189,378</w:t>
            </w:r>
          </w:p>
        </w:tc>
        <w:tc>
          <w:tcPr>
            <w:tcW w:w="1374" w:type="dxa"/>
            <w:tcBorders>
              <w:top w:val="single" w:sz="4" w:space="0" w:color="auto"/>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sidRPr="00A35285">
              <w:rPr>
                <w:sz w:val="26"/>
                <w:szCs w:val="26"/>
                <w:u w:val="single"/>
              </w:rPr>
              <w:t xml:space="preserve">Less </w:t>
            </w:r>
            <w:r w:rsidRPr="00A35285">
              <w:rPr>
                <w:sz w:val="26"/>
                <w:szCs w:val="26"/>
              </w:rPr>
              <w:t>Allowance for doubtful debts</w:t>
            </w:r>
          </w:p>
        </w:tc>
        <w:tc>
          <w:tcPr>
            <w:tcW w:w="1275"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276" w:type="dxa"/>
            <w:tcBorders>
              <w:left w:val="nil"/>
              <w:right w:val="nil"/>
            </w:tcBorders>
          </w:tcPr>
          <w:p w:rsidR="00EB5CB8" w:rsidRPr="007F1C78" w:rsidRDefault="00EB5CB8" w:rsidP="007803BF">
            <w:pPr>
              <w:ind w:left="-81" w:right="60"/>
              <w:jc w:val="right"/>
              <w:rPr>
                <w:sz w:val="26"/>
                <w:szCs w:val="26"/>
              </w:rPr>
            </w:pPr>
            <w:r w:rsidRPr="007F1C78">
              <w:rPr>
                <w:sz w:val="26"/>
                <w:szCs w:val="26"/>
              </w:rPr>
              <w:t>(189,378)</w:t>
            </w:r>
          </w:p>
        </w:tc>
        <w:tc>
          <w:tcPr>
            <w:tcW w:w="1374" w:type="dxa"/>
            <w:tcBorders>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374"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3B08CC" w:rsidTr="00467F25">
        <w:trPr>
          <w:cantSplit/>
          <w:trHeight w:val="123"/>
        </w:trPr>
        <w:tc>
          <w:tcPr>
            <w:tcW w:w="3675" w:type="dxa"/>
            <w:tcBorders>
              <w:left w:val="nil"/>
              <w:bottom w:val="nil"/>
              <w:right w:val="nil"/>
            </w:tcBorders>
          </w:tcPr>
          <w:p w:rsidR="00EB5CB8" w:rsidRDefault="00EB5CB8" w:rsidP="007803BF">
            <w:pPr>
              <w:ind w:left="171" w:right="-108"/>
              <w:jc w:val="thaiDistribute"/>
              <w:rPr>
                <w:sz w:val="26"/>
                <w:szCs w:val="26"/>
              </w:rPr>
            </w:pPr>
          </w:p>
        </w:tc>
        <w:tc>
          <w:tcPr>
            <w:tcW w:w="1275"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418"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276" w:type="dxa"/>
            <w:tcBorders>
              <w:top w:val="single" w:sz="4" w:space="0" w:color="auto"/>
              <w:left w:val="nil"/>
              <w:right w:val="nil"/>
            </w:tcBorders>
          </w:tcPr>
          <w:p w:rsidR="00EB5CB8" w:rsidRPr="007F1C78" w:rsidRDefault="00EB5CB8" w:rsidP="007803BF">
            <w:pPr>
              <w:ind w:left="-81" w:right="60"/>
              <w:jc w:val="right"/>
              <w:rPr>
                <w:sz w:val="26"/>
                <w:szCs w:val="26"/>
              </w:rPr>
            </w:pPr>
          </w:p>
        </w:tc>
        <w:tc>
          <w:tcPr>
            <w:tcW w:w="1374" w:type="dxa"/>
            <w:tcBorders>
              <w:top w:val="single" w:sz="4" w:space="0" w:color="auto"/>
              <w:left w:val="nil"/>
              <w:right w:val="nil"/>
            </w:tcBorders>
          </w:tcPr>
          <w:p w:rsidR="00EB5CB8" w:rsidRPr="007F1C78" w:rsidRDefault="00EB5CB8" w:rsidP="007803BF">
            <w:pPr>
              <w:ind w:left="-81" w:right="60"/>
              <w:jc w:val="right"/>
              <w:rPr>
                <w:sz w:val="26"/>
                <w:szCs w:val="26"/>
              </w:rPr>
            </w:pPr>
          </w:p>
        </w:tc>
      </w:tr>
      <w:tr w:rsidR="00EB5CB8" w:rsidRPr="003B08CC" w:rsidTr="00467F25">
        <w:trPr>
          <w:cantSplit/>
          <w:trHeight w:val="123"/>
        </w:trPr>
        <w:tc>
          <w:tcPr>
            <w:tcW w:w="3675" w:type="dxa"/>
            <w:tcBorders>
              <w:left w:val="nil"/>
              <w:bottom w:val="nil"/>
              <w:right w:val="nil"/>
            </w:tcBorders>
          </w:tcPr>
          <w:p w:rsidR="00EB5CB8" w:rsidRDefault="00EB5CB8" w:rsidP="007803BF">
            <w:pPr>
              <w:ind w:left="171" w:right="-108"/>
              <w:jc w:val="thaiDistribute"/>
              <w:rPr>
                <w:sz w:val="26"/>
                <w:szCs w:val="26"/>
              </w:rPr>
            </w:pPr>
          </w:p>
        </w:tc>
        <w:tc>
          <w:tcPr>
            <w:tcW w:w="1275" w:type="dxa"/>
            <w:tcBorders>
              <w:left w:val="nil"/>
              <w:right w:val="nil"/>
            </w:tcBorders>
          </w:tcPr>
          <w:p w:rsidR="00EB5CB8" w:rsidRPr="007F1C78" w:rsidRDefault="00EB5CB8" w:rsidP="007803BF">
            <w:pPr>
              <w:ind w:left="-63" w:right="135"/>
              <w:jc w:val="right"/>
              <w:rPr>
                <w:sz w:val="26"/>
                <w:szCs w:val="26"/>
              </w:rPr>
            </w:pPr>
          </w:p>
        </w:tc>
        <w:tc>
          <w:tcPr>
            <w:tcW w:w="1418" w:type="dxa"/>
            <w:tcBorders>
              <w:left w:val="nil"/>
              <w:right w:val="nil"/>
            </w:tcBorders>
          </w:tcPr>
          <w:p w:rsidR="00EB5CB8" w:rsidRPr="007F1C78" w:rsidRDefault="00EB5CB8" w:rsidP="007803BF">
            <w:pPr>
              <w:ind w:left="-63" w:right="135"/>
              <w:jc w:val="right"/>
              <w:rPr>
                <w:sz w:val="26"/>
                <w:szCs w:val="26"/>
              </w:rPr>
            </w:pPr>
          </w:p>
        </w:tc>
        <w:tc>
          <w:tcPr>
            <w:tcW w:w="1276" w:type="dxa"/>
            <w:tcBorders>
              <w:left w:val="nil"/>
              <w:right w:val="nil"/>
            </w:tcBorders>
          </w:tcPr>
          <w:p w:rsidR="00EB5CB8" w:rsidRPr="007F1C78" w:rsidRDefault="00EB5CB8" w:rsidP="007803BF">
            <w:pPr>
              <w:ind w:left="-81" w:right="60"/>
              <w:jc w:val="right"/>
              <w:rPr>
                <w:sz w:val="26"/>
                <w:szCs w:val="26"/>
              </w:rPr>
            </w:pPr>
          </w:p>
        </w:tc>
        <w:tc>
          <w:tcPr>
            <w:tcW w:w="1374" w:type="dxa"/>
            <w:tcBorders>
              <w:left w:val="nil"/>
              <w:right w:val="nil"/>
            </w:tcBorders>
          </w:tcPr>
          <w:p w:rsidR="00EB5CB8" w:rsidRPr="007F1C78" w:rsidRDefault="00EB5CB8" w:rsidP="007803BF">
            <w:pPr>
              <w:ind w:left="-81" w:right="60"/>
              <w:jc w:val="right"/>
              <w:rPr>
                <w:sz w:val="26"/>
                <w:szCs w:val="26"/>
              </w:rPr>
            </w:pPr>
          </w:p>
        </w:tc>
      </w:tr>
      <w:tr w:rsidR="00EB5CB8" w:rsidRPr="00DD7D56" w:rsidTr="00467F25">
        <w:trPr>
          <w:cantSplit/>
          <w:trHeight w:val="123"/>
        </w:trPr>
        <w:tc>
          <w:tcPr>
            <w:tcW w:w="3675" w:type="dxa"/>
            <w:tcBorders>
              <w:top w:val="nil"/>
              <w:left w:val="nil"/>
              <w:bottom w:val="nil"/>
              <w:right w:val="nil"/>
            </w:tcBorders>
          </w:tcPr>
          <w:p w:rsidR="00EB5CB8" w:rsidRPr="007F1C78" w:rsidRDefault="00EB5CB8" w:rsidP="008455DA">
            <w:pPr>
              <w:ind w:left="171" w:right="-108" w:hanging="171"/>
              <w:jc w:val="thaiDistribute"/>
              <w:rPr>
                <w:sz w:val="26"/>
                <w:szCs w:val="26"/>
                <w:cs/>
              </w:rPr>
            </w:pPr>
            <w:r w:rsidRPr="007F1C78">
              <w:rPr>
                <w:sz w:val="26"/>
                <w:szCs w:val="26"/>
                <w:cs/>
              </w:rPr>
              <w:lastRenderedPageBreak/>
              <w:t xml:space="preserve">- </w:t>
            </w:r>
            <w:r w:rsidR="00D53AAC">
              <w:rPr>
                <w:sz w:val="26"/>
                <w:szCs w:val="26"/>
              </w:rPr>
              <w:t>I</w:t>
            </w:r>
            <w:r>
              <w:rPr>
                <w:sz w:val="26"/>
                <w:szCs w:val="26"/>
              </w:rPr>
              <w:t>nterest</w:t>
            </w:r>
            <w:r w:rsidR="00D53AAC">
              <w:rPr>
                <w:sz w:val="26"/>
                <w:szCs w:val="26"/>
              </w:rPr>
              <w:t xml:space="preserve"> receivable</w:t>
            </w:r>
          </w:p>
        </w:tc>
        <w:tc>
          <w:tcPr>
            <w:tcW w:w="1275" w:type="dxa"/>
            <w:tcBorders>
              <w:left w:val="nil"/>
              <w:right w:val="nil"/>
            </w:tcBorders>
          </w:tcPr>
          <w:p w:rsidR="00EB5CB8" w:rsidRPr="007F1C78" w:rsidRDefault="00EB5CB8" w:rsidP="007803BF">
            <w:pPr>
              <w:ind w:left="-63" w:right="135"/>
              <w:jc w:val="right"/>
              <w:rPr>
                <w:sz w:val="26"/>
                <w:szCs w:val="26"/>
              </w:rPr>
            </w:pPr>
          </w:p>
        </w:tc>
        <w:tc>
          <w:tcPr>
            <w:tcW w:w="1418" w:type="dxa"/>
            <w:tcBorders>
              <w:left w:val="nil"/>
              <w:right w:val="nil"/>
            </w:tcBorders>
          </w:tcPr>
          <w:p w:rsidR="00EB5CB8" w:rsidRPr="007F1C78" w:rsidRDefault="00EB5CB8" w:rsidP="007803BF">
            <w:pPr>
              <w:ind w:left="-63" w:right="135"/>
              <w:jc w:val="right"/>
              <w:rPr>
                <w:sz w:val="26"/>
                <w:szCs w:val="26"/>
              </w:rPr>
            </w:pPr>
          </w:p>
        </w:tc>
        <w:tc>
          <w:tcPr>
            <w:tcW w:w="1276" w:type="dxa"/>
            <w:tcBorders>
              <w:left w:val="nil"/>
              <w:right w:val="nil"/>
            </w:tcBorders>
          </w:tcPr>
          <w:p w:rsidR="00EB5CB8" w:rsidRPr="007F1C78" w:rsidRDefault="00EB5CB8" w:rsidP="007803BF">
            <w:pPr>
              <w:ind w:left="-81" w:right="-27"/>
              <w:jc w:val="right"/>
              <w:rPr>
                <w:sz w:val="26"/>
                <w:szCs w:val="26"/>
              </w:rPr>
            </w:pPr>
          </w:p>
        </w:tc>
        <w:tc>
          <w:tcPr>
            <w:tcW w:w="1374" w:type="dxa"/>
            <w:tcBorders>
              <w:left w:val="nil"/>
              <w:right w:val="nil"/>
            </w:tcBorders>
          </w:tcPr>
          <w:p w:rsidR="00EB5CB8" w:rsidRPr="007F1C78" w:rsidRDefault="00EB5CB8" w:rsidP="007803BF">
            <w:pPr>
              <w:ind w:left="-81" w:right="-27"/>
              <w:jc w:val="right"/>
              <w:rPr>
                <w:sz w:val="26"/>
                <w:szCs w:val="26"/>
              </w:rPr>
            </w:pPr>
          </w:p>
        </w:tc>
      </w:tr>
      <w:tr w:rsidR="00EB5CB8" w:rsidRPr="00DD7D56" w:rsidTr="00467F25">
        <w:trPr>
          <w:cantSplit/>
          <w:trHeight w:val="123"/>
        </w:trPr>
        <w:tc>
          <w:tcPr>
            <w:tcW w:w="3675" w:type="dxa"/>
            <w:tcBorders>
              <w:top w:val="nil"/>
              <w:left w:val="nil"/>
              <w:bottom w:val="nil"/>
              <w:right w:val="nil"/>
            </w:tcBorders>
          </w:tcPr>
          <w:p w:rsidR="00EB5CB8" w:rsidRPr="007F1C78" w:rsidRDefault="00D53AAC" w:rsidP="007803BF">
            <w:pPr>
              <w:ind w:left="174" w:right="-108"/>
              <w:jc w:val="thaiDistribute"/>
              <w:rPr>
                <w:sz w:val="26"/>
                <w:szCs w:val="26"/>
              </w:rPr>
            </w:pPr>
            <w:r>
              <w:rPr>
                <w:sz w:val="25"/>
                <w:szCs w:val="25"/>
              </w:rPr>
              <w:t>I</w:t>
            </w:r>
            <w:r w:rsidR="00EB5CB8">
              <w:rPr>
                <w:sz w:val="25"/>
                <w:szCs w:val="25"/>
              </w:rPr>
              <w:t>nterest</w:t>
            </w:r>
            <w:r>
              <w:rPr>
                <w:sz w:val="25"/>
                <w:szCs w:val="25"/>
              </w:rPr>
              <w:t xml:space="preserve"> receivable</w:t>
            </w:r>
          </w:p>
        </w:tc>
        <w:tc>
          <w:tcPr>
            <w:tcW w:w="1275"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left w:val="nil"/>
              <w:right w:val="nil"/>
            </w:tcBorders>
          </w:tcPr>
          <w:p w:rsidR="00EB5CB8" w:rsidRPr="007F1C78" w:rsidRDefault="00EB5CB8" w:rsidP="007803BF">
            <w:pPr>
              <w:ind w:left="-81" w:right="60"/>
              <w:jc w:val="right"/>
              <w:rPr>
                <w:sz w:val="26"/>
                <w:szCs w:val="26"/>
              </w:rPr>
            </w:pPr>
            <w:r>
              <w:rPr>
                <w:sz w:val="26"/>
                <w:szCs w:val="26"/>
              </w:rPr>
              <w:t>40,659</w:t>
            </w:r>
          </w:p>
        </w:tc>
        <w:tc>
          <w:tcPr>
            <w:tcW w:w="1374" w:type="dxa"/>
            <w:tcBorders>
              <w:left w:val="nil"/>
              <w:right w:val="nil"/>
            </w:tcBorders>
          </w:tcPr>
          <w:p w:rsidR="00EB5CB8" w:rsidRPr="007F1C78" w:rsidRDefault="00EB5CB8" w:rsidP="007803BF">
            <w:pPr>
              <w:ind w:left="-81" w:right="60"/>
              <w:jc w:val="right"/>
              <w:rPr>
                <w:sz w:val="26"/>
                <w:szCs w:val="26"/>
              </w:rPr>
            </w:pPr>
            <w:r>
              <w:rPr>
                <w:sz w:val="26"/>
                <w:szCs w:val="26"/>
              </w:rPr>
              <w:t>38,207</w:t>
            </w:r>
          </w:p>
        </w:tc>
      </w:tr>
      <w:tr w:rsidR="00EB5CB8" w:rsidRPr="00DD7D56"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sidRPr="008455DA">
              <w:rPr>
                <w:sz w:val="26"/>
                <w:szCs w:val="26"/>
                <w:u w:val="single"/>
              </w:rPr>
              <w:t xml:space="preserve">Less </w:t>
            </w:r>
            <w:r w:rsidRPr="008455DA">
              <w:rPr>
                <w:sz w:val="26"/>
                <w:szCs w:val="26"/>
              </w:rPr>
              <w:t>Allowance for doubtful debts</w:t>
            </w:r>
          </w:p>
        </w:tc>
        <w:tc>
          <w:tcPr>
            <w:tcW w:w="1275"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left w:val="nil"/>
              <w:bottom w:val="single" w:sz="4" w:space="0" w:color="auto"/>
              <w:right w:val="nil"/>
            </w:tcBorders>
          </w:tcPr>
          <w:p w:rsidR="00EB5CB8" w:rsidRPr="007F1C78" w:rsidRDefault="00EB5CB8" w:rsidP="00EB5CB8">
            <w:pPr>
              <w:tabs>
                <w:tab w:val="left" w:pos="1110"/>
              </w:tabs>
              <w:ind w:left="-81" w:right="60"/>
              <w:jc w:val="right"/>
              <w:rPr>
                <w:sz w:val="26"/>
                <w:szCs w:val="26"/>
              </w:rPr>
            </w:pPr>
            <w:r w:rsidRPr="007F1C78">
              <w:rPr>
                <w:sz w:val="26"/>
                <w:szCs w:val="26"/>
              </w:rPr>
              <w:t>(</w:t>
            </w:r>
            <w:r>
              <w:rPr>
                <w:sz w:val="26"/>
                <w:szCs w:val="26"/>
              </w:rPr>
              <w:t>40,659</w:t>
            </w:r>
            <w:r w:rsidRPr="007F1C78">
              <w:rPr>
                <w:sz w:val="26"/>
                <w:szCs w:val="26"/>
              </w:rPr>
              <w:t>)</w:t>
            </w:r>
          </w:p>
        </w:tc>
        <w:tc>
          <w:tcPr>
            <w:tcW w:w="1374" w:type="dxa"/>
            <w:tcBorders>
              <w:left w:val="nil"/>
              <w:bottom w:val="single" w:sz="4" w:space="0" w:color="auto"/>
              <w:right w:val="nil"/>
            </w:tcBorders>
          </w:tcPr>
          <w:p w:rsidR="00EB5CB8" w:rsidRPr="007F1C78" w:rsidRDefault="00EB5CB8" w:rsidP="007803BF">
            <w:pPr>
              <w:tabs>
                <w:tab w:val="left" w:pos="1110"/>
              </w:tabs>
              <w:ind w:left="-81" w:right="60"/>
              <w:jc w:val="right"/>
              <w:rPr>
                <w:sz w:val="26"/>
                <w:szCs w:val="26"/>
              </w:rPr>
            </w:pPr>
            <w:r>
              <w:rPr>
                <w:sz w:val="26"/>
                <w:szCs w:val="26"/>
              </w:rPr>
              <w:t>(38,2</w:t>
            </w:r>
            <w:r w:rsidRPr="007F1C78">
              <w:rPr>
                <w:sz w:val="26"/>
                <w:szCs w:val="26"/>
              </w:rPr>
              <w:t>07)</w:t>
            </w:r>
          </w:p>
        </w:tc>
      </w:tr>
      <w:tr w:rsidR="00EB5CB8" w:rsidRPr="00DD7D56"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374"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DD7D56" w:rsidTr="00467F25">
        <w:trPr>
          <w:cantSplit/>
          <w:trHeight w:val="251"/>
        </w:trPr>
        <w:tc>
          <w:tcPr>
            <w:tcW w:w="3675" w:type="dxa"/>
            <w:tcBorders>
              <w:top w:val="nil"/>
              <w:left w:val="nil"/>
              <w:bottom w:val="nil"/>
              <w:right w:val="nil"/>
            </w:tcBorders>
          </w:tcPr>
          <w:p w:rsidR="00EB5CB8" w:rsidRPr="007F1C78" w:rsidRDefault="00EB5CB8" w:rsidP="00D53AAC">
            <w:pPr>
              <w:ind w:right="-108" w:firstLine="448"/>
              <w:jc w:val="thaiDistribute"/>
              <w:rPr>
                <w:sz w:val="26"/>
                <w:szCs w:val="26"/>
                <w:cs/>
              </w:rPr>
            </w:pPr>
            <w:r>
              <w:rPr>
                <w:sz w:val="26"/>
                <w:szCs w:val="26"/>
              </w:rPr>
              <w:t>Total short-term loan</w:t>
            </w:r>
            <w:r w:rsidR="00D53AAC">
              <w:rPr>
                <w:sz w:val="26"/>
                <w:szCs w:val="26"/>
              </w:rPr>
              <w:t xml:space="preserve"> due from and</w:t>
            </w:r>
            <w:r>
              <w:rPr>
                <w:sz w:val="26"/>
                <w:szCs w:val="26"/>
              </w:rPr>
              <w:t xml:space="preserve"> interest</w:t>
            </w:r>
            <w:r w:rsidR="00D53AAC">
              <w:rPr>
                <w:sz w:val="26"/>
                <w:szCs w:val="26"/>
              </w:rPr>
              <w:t xml:space="preserve"> receivable</w:t>
            </w:r>
          </w:p>
        </w:tc>
        <w:tc>
          <w:tcPr>
            <w:tcW w:w="1275" w:type="dxa"/>
            <w:tcBorders>
              <w:top w:val="single" w:sz="4" w:space="0" w:color="auto"/>
              <w:left w:val="nil"/>
              <w:bottom w:val="double" w:sz="4" w:space="0" w:color="auto"/>
              <w:right w:val="nil"/>
            </w:tcBorders>
          </w:tcPr>
          <w:p w:rsidR="00D53AAC" w:rsidRDefault="00D53AAC" w:rsidP="007803BF">
            <w:pPr>
              <w:ind w:left="-63" w:right="135"/>
              <w:jc w:val="right"/>
              <w:rPr>
                <w:sz w:val="26"/>
                <w:szCs w:val="26"/>
              </w:rPr>
            </w:pPr>
          </w:p>
          <w:p w:rsidR="00EB5CB8" w:rsidRPr="007F1C78" w:rsidRDefault="00EB5CB8" w:rsidP="007803BF">
            <w:pPr>
              <w:ind w:left="-63" w:right="135"/>
              <w:jc w:val="right"/>
              <w:rPr>
                <w:sz w:val="26"/>
                <w:szCs w:val="26"/>
                <w:cs/>
              </w:rPr>
            </w:pPr>
            <w:r w:rsidRPr="007F1C78">
              <w:rPr>
                <w:sz w:val="26"/>
                <w:szCs w:val="26"/>
              </w:rPr>
              <w:t>-</w:t>
            </w:r>
          </w:p>
        </w:tc>
        <w:tc>
          <w:tcPr>
            <w:tcW w:w="1418" w:type="dxa"/>
            <w:tcBorders>
              <w:top w:val="single" w:sz="4" w:space="0" w:color="auto"/>
              <w:left w:val="nil"/>
              <w:bottom w:val="double" w:sz="4" w:space="0" w:color="auto"/>
              <w:right w:val="nil"/>
            </w:tcBorders>
          </w:tcPr>
          <w:p w:rsidR="00D53AAC" w:rsidRDefault="00D53AAC" w:rsidP="007803BF">
            <w:pPr>
              <w:ind w:left="-63" w:right="135"/>
              <w:jc w:val="right"/>
              <w:rPr>
                <w:sz w:val="26"/>
                <w:szCs w:val="26"/>
              </w:rPr>
            </w:pPr>
          </w:p>
          <w:p w:rsidR="00EB5CB8" w:rsidRPr="007F1C78" w:rsidRDefault="00EB5CB8" w:rsidP="007803BF">
            <w:pPr>
              <w:ind w:left="-63" w:right="135"/>
              <w:jc w:val="right"/>
              <w:rPr>
                <w:sz w:val="26"/>
                <w:szCs w:val="26"/>
                <w:cs/>
              </w:rPr>
            </w:pPr>
            <w:r w:rsidRPr="007F1C78">
              <w:rPr>
                <w:sz w:val="26"/>
                <w:szCs w:val="26"/>
              </w:rPr>
              <w:t>-</w:t>
            </w:r>
          </w:p>
        </w:tc>
        <w:tc>
          <w:tcPr>
            <w:tcW w:w="1276" w:type="dxa"/>
            <w:tcBorders>
              <w:top w:val="single" w:sz="4" w:space="0" w:color="auto"/>
              <w:left w:val="nil"/>
              <w:bottom w:val="double" w:sz="4" w:space="0" w:color="auto"/>
              <w:right w:val="nil"/>
            </w:tcBorders>
          </w:tcPr>
          <w:p w:rsidR="00D53AAC" w:rsidRDefault="00D53AAC" w:rsidP="007803BF">
            <w:pPr>
              <w:ind w:left="-81" w:right="60"/>
              <w:jc w:val="right"/>
              <w:rPr>
                <w:sz w:val="26"/>
                <w:szCs w:val="26"/>
              </w:rPr>
            </w:pPr>
          </w:p>
          <w:p w:rsidR="00EB5CB8" w:rsidRPr="007F1C78" w:rsidRDefault="00EB5CB8" w:rsidP="007803BF">
            <w:pPr>
              <w:ind w:left="-81" w:right="60"/>
              <w:jc w:val="right"/>
              <w:rPr>
                <w:sz w:val="26"/>
                <w:szCs w:val="26"/>
                <w:cs/>
              </w:rPr>
            </w:pPr>
            <w:r w:rsidRPr="007F1C78">
              <w:rPr>
                <w:sz w:val="26"/>
                <w:szCs w:val="26"/>
              </w:rPr>
              <w:t>-</w:t>
            </w:r>
          </w:p>
        </w:tc>
        <w:tc>
          <w:tcPr>
            <w:tcW w:w="1374" w:type="dxa"/>
            <w:tcBorders>
              <w:top w:val="single" w:sz="4" w:space="0" w:color="auto"/>
              <w:left w:val="nil"/>
              <w:bottom w:val="double" w:sz="4" w:space="0" w:color="auto"/>
              <w:right w:val="nil"/>
            </w:tcBorders>
          </w:tcPr>
          <w:p w:rsidR="00D53AAC" w:rsidRDefault="00D53AAC" w:rsidP="007803BF">
            <w:pPr>
              <w:ind w:left="-81" w:right="60"/>
              <w:jc w:val="right"/>
              <w:rPr>
                <w:sz w:val="26"/>
                <w:szCs w:val="26"/>
              </w:rPr>
            </w:pPr>
          </w:p>
          <w:p w:rsidR="00EB5CB8" w:rsidRPr="007F1C78" w:rsidRDefault="00EB5CB8" w:rsidP="007803BF">
            <w:pPr>
              <w:ind w:left="-81" w:right="60"/>
              <w:jc w:val="right"/>
              <w:rPr>
                <w:sz w:val="26"/>
                <w:szCs w:val="26"/>
                <w:cs/>
              </w:rPr>
            </w:pPr>
            <w:r w:rsidRPr="007F1C78">
              <w:rPr>
                <w:sz w:val="26"/>
                <w:szCs w:val="26"/>
              </w:rPr>
              <w:t>-</w:t>
            </w:r>
          </w:p>
        </w:tc>
      </w:tr>
    </w:tbl>
    <w:p w:rsidR="00327CB6" w:rsidRPr="00D53AAC" w:rsidRDefault="00327CB6" w:rsidP="00331BF9">
      <w:pPr>
        <w:jc w:val="thaiDistribute"/>
        <w:rPr>
          <w:sz w:val="10"/>
          <w:szCs w:val="10"/>
        </w:rPr>
      </w:pPr>
    </w:p>
    <w:p w:rsidR="008C69CE" w:rsidRPr="003D4B15" w:rsidRDefault="00C93719" w:rsidP="008C69CE">
      <w:pPr>
        <w:ind w:left="450" w:firstLine="990"/>
        <w:jc w:val="thaiDistribute"/>
        <w:rPr>
          <w:sz w:val="30"/>
          <w:szCs w:val="30"/>
          <w:cs/>
          <w:lang w:val="en-US"/>
        </w:rPr>
      </w:pPr>
      <w:r w:rsidRPr="00C93719">
        <w:rPr>
          <w:sz w:val="30"/>
          <w:szCs w:val="30"/>
        </w:rPr>
        <w:t xml:space="preserve">For the </w:t>
      </w:r>
      <w:r>
        <w:rPr>
          <w:sz w:val="30"/>
          <w:szCs w:val="30"/>
        </w:rPr>
        <w:t>three</w:t>
      </w:r>
      <w:r w:rsidRPr="00C93719">
        <w:rPr>
          <w:sz w:val="30"/>
          <w:szCs w:val="30"/>
        </w:rPr>
        <w:t xml:space="preserve">-month period ended </w:t>
      </w:r>
      <w:r>
        <w:rPr>
          <w:sz w:val="30"/>
          <w:szCs w:val="30"/>
        </w:rPr>
        <w:t>March</w:t>
      </w:r>
      <w:r w:rsidRPr="00C93719">
        <w:rPr>
          <w:sz w:val="30"/>
          <w:szCs w:val="30"/>
        </w:rPr>
        <w:t xml:space="preserve"> </w:t>
      </w:r>
      <w:r>
        <w:rPr>
          <w:sz w:val="30"/>
          <w:szCs w:val="30"/>
        </w:rPr>
        <w:t>31</w:t>
      </w:r>
      <w:r w:rsidRPr="00C93719">
        <w:rPr>
          <w:sz w:val="30"/>
          <w:szCs w:val="30"/>
        </w:rPr>
        <w:t xml:space="preserve">, </w:t>
      </w:r>
      <w:r>
        <w:rPr>
          <w:sz w:val="30"/>
          <w:szCs w:val="30"/>
        </w:rPr>
        <w:t>2017</w:t>
      </w:r>
      <w:r w:rsidRPr="00C93719">
        <w:rPr>
          <w:sz w:val="30"/>
          <w:szCs w:val="30"/>
        </w:rPr>
        <w:t>, there was movement in the allowance for interest</w:t>
      </w:r>
      <w:r w:rsidR="00D53AAC">
        <w:rPr>
          <w:sz w:val="30"/>
          <w:szCs w:val="30"/>
        </w:rPr>
        <w:t xml:space="preserve"> receivable</w:t>
      </w:r>
      <w:r w:rsidRPr="00C93719">
        <w:rPr>
          <w:sz w:val="30"/>
          <w:szCs w:val="30"/>
        </w:rPr>
        <w:t xml:space="preserve"> as follows: -</w:t>
      </w:r>
    </w:p>
    <w:p w:rsidR="008C69CE" w:rsidRDefault="004906AB" w:rsidP="00331BF9">
      <w:pPr>
        <w:jc w:val="thaiDistribute"/>
        <w:rPr>
          <w:sz w:val="20"/>
          <w:szCs w:val="20"/>
        </w:rPr>
      </w:pPr>
      <w:r>
        <w:rPr>
          <w:sz w:val="20"/>
          <w:szCs w:val="20"/>
        </w:rPr>
        <w:t xml:space="preserve">                                                                                                                                                                                                                                                                                                                                  </w:t>
      </w:r>
    </w:p>
    <w:tbl>
      <w:tblPr>
        <w:tblW w:w="8363" w:type="dxa"/>
        <w:tblInd w:w="534" w:type="dxa"/>
        <w:tblLayout w:type="fixed"/>
        <w:tblLook w:val="0000" w:firstRow="0" w:lastRow="0" w:firstColumn="0" w:lastColumn="0" w:noHBand="0" w:noVBand="0"/>
      </w:tblPr>
      <w:tblGrid>
        <w:gridCol w:w="6237"/>
        <w:gridCol w:w="2126"/>
      </w:tblGrid>
      <w:tr w:rsidR="002521B2" w:rsidRPr="000A6FD3" w:rsidTr="002521B2">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126" w:type="dxa"/>
            <w:tcBorders>
              <w:top w:val="nil"/>
              <w:left w:val="nil"/>
              <w:bottom w:val="nil"/>
              <w:right w:val="nil"/>
            </w:tcBorders>
          </w:tcPr>
          <w:p w:rsidR="002521B2" w:rsidRPr="00E030D7" w:rsidRDefault="002521B2" w:rsidP="00770029">
            <w:pPr>
              <w:ind w:left="-108" w:right="-108" w:firstLine="425"/>
              <w:rPr>
                <w:sz w:val="28"/>
                <w:szCs w:val="28"/>
              </w:rPr>
            </w:pPr>
            <w:r w:rsidRPr="007F1C78">
              <w:rPr>
                <w:sz w:val="26"/>
                <w:szCs w:val="26"/>
                <w:cs/>
              </w:rPr>
              <w:t>(</w:t>
            </w:r>
            <w:r w:rsidRPr="007F1C78">
              <w:rPr>
                <w:sz w:val="26"/>
                <w:szCs w:val="26"/>
              </w:rPr>
              <w:t>Unit : Thousand Baht)</w:t>
            </w:r>
          </w:p>
        </w:tc>
      </w:tr>
      <w:tr w:rsidR="002521B2" w:rsidRPr="000A6FD3" w:rsidTr="002521B2">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126" w:type="dxa"/>
            <w:tcBorders>
              <w:top w:val="nil"/>
              <w:left w:val="nil"/>
              <w:bottom w:val="nil"/>
              <w:right w:val="nil"/>
            </w:tcBorders>
          </w:tcPr>
          <w:p w:rsidR="002521B2" w:rsidRPr="00E030D7" w:rsidRDefault="002521B2" w:rsidP="002521B2">
            <w:pPr>
              <w:ind w:left="-108" w:right="-108"/>
              <w:rPr>
                <w:sz w:val="28"/>
                <w:szCs w:val="28"/>
                <w:u w:val="single"/>
                <w:cs/>
              </w:rPr>
            </w:pPr>
            <w:r w:rsidRPr="002521B2">
              <w:rPr>
                <w:sz w:val="28"/>
                <w:szCs w:val="28"/>
                <w:u w:val="single"/>
              </w:rPr>
              <w:t>Separate financial statement</w:t>
            </w:r>
          </w:p>
        </w:tc>
      </w:tr>
      <w:tr w:rsidR="002521B2" w:rsidRPr="000A6FD3" w:rsidTr="002521B2">
        <w:trPr>
          <w:cantSplit/>
        </w:trPr>
        <w:tc>
          <w:tcPr>
            <w:tcW w:w="6237" w:type="dxa"/>
            <w:tcBorders>
              <w:top w:val="nil"/>
              <w:left w:val="nil"/>
              <w:bottom w:val="nil"/>
              <w:right w:val="nil"/>
            </w:tcBorders>
          </w:tcPr>
          <w:p w:rsidR="002521B2" w:rsidRPr="001B6685" w:rsidRDefault="001B6685" w:rsidP="002521B2">
            <w:pPr>
              <w:ind w:left="-36" w:right="-108"/>
              <w:jc w:val="thaiDistribute"/>
              <w:rPr>
                <w:sz w:val="28"/>
                <w:szCs w:val="28"/>
                <w:lang w:val="en-US"/>
              </w:rPr>
            </w:pPr>
            <w:r>
              <w:rPr>
                <w:sz w:val="28"/>
                <w:szCs w:val="28"/>
              </w:rPr>
              <w:t>As at January 1, 201</w:t>
            </w:r>
            <w:r>
              <w:rPr>
                <w:sz w:val="28"/>
                <w:szCs w:val="28"/>
                <w:lang w:val="en-US"/>
              </w:rPr>
              <w:t>7</w:t>
            </w:r>
          </w:p>
        </w:tc>
        <w:tc>
          <w:tcPr>
            <w:tcW w:w="2126" w:type="dxa"/>
            <w:tcBorders>
              <w:top w:val="nil"/>
            </w:tcBorders>
          </w:tcPr>
          <w:p w:rsidR="002521B2" w:rsidRPr="00E030D7" w:rsidRDefault="002521B2" w:rsidP="002521B2">
            <w:pPr>
              <w:ind w:left="-108" w:right="290"/>
              <w:jc w:val="right"/>
              <w:rPr>
                <w:sz w:val="28"/>
                <w:szCs w:val="28"/>
                <w:lang w:val="en-US"/>
              </w:rPr>
            </w:pPr>
            <w:r>
              <w:rPr>
                <w:sz w:val="28"/>
                <w:szCs w:val="28"/>
                <w:lang w:val="en-US"/>
              </w:rPr>
              <w:t>38,207</w:t>
            </w:r>
          </w:p>
        </w:tc>
      </w:tr>
      <w:tr w:rsidR="002521B2" w:rsidRPr="000A6FD3" w:rsidTr="002521B2">
        <w:trPr>
          <w:cantSplit/>
        </w:trPr>
        <w:tc>
          <w:tcPr>
            <w:tcW w:w="6237" w:type="dxa"/>
            <w:tcBorders>
              <w:top w:val="nil"/>
              <w:left w:val="nil"/>
              <w:bottom w:val="nil"/>
              <w:right w:val="nil"/>
            </w:tcBorders>
          </w:tcPr>
          <w:p w:rsidR="002521B2" w:rsidRPr="00770029" w:rsidRDefault="00D53AAC" w:rsidP="002521B2">
            <w:pPr>
              <w:ind w:right="-108"/>
              <w:jc w:val="thaiDistribute"/>
              <w:rPr>
                <w:sz w:val="28"/>
                <w:szCs w:val="28"/>
                <w:cs/>
              </w:rPr>
            </w:pPr>
            <w:r w:rsidRPr="00D53AAC">
              <w:rPr>
                <w:sz w:val="28"/>
                <w:szCs w:val="28"/>
                <w:u w:val="single"/>
              </w:rPr>
              <w:t>Add</w:t>
            </w:r>
            <w:r>
              <w:rPr>
                <w:sz w:val="28"/>
                <w:szCs w:val="28"/>
              </w:rPr>
              <w:t xml:space="preserve"> </w:t>
            </w:r>
            <w:r w:rsidR="00770029" w:rsidRPr="00770029">
              <w:rPr>
                <w:sz w:val="28"/>
                <w:szCs w:val="28"/>
              </w:rPr>
              <w:t>Increase</w:t>
            </w:r>
            <w:r>
              <w:rPr>
                <w:sz w:val="28"/>
                <w:szCs w:val="28"/>
              </w:rPr>
              <w:t xml:space="preserve"> during in period</w:t>
            </w:r>
          </w:p>
        </w:tc>
        <w:tc>
          <w:tcPr>
            <w:tcW w:w="2126" w:type="dxa"/>
            <w:tcBorders>
              <w:top w:val="nil"/>
            </w:tcBorders>
          </w:tcPr>
          <w:p w:rsidR="002521B2" w:rsidRPr="00E030D7" w:rsidRDefault="002521B2" w:rsidP="002521B2">
            <w:pPr>
              <w:ind w:left="-108" w:right="290"/>
              <w:jc w:val="right"/>
              <w:rPr>
                <w:sz w:val="28"/>
                <w:szCs w:val="28"/>
                <w:cs/>
              </w:rPr>
            </w:pPr>
            <w:r>
              <w:rPr>
                <w:sz w:val="28"/>
                <w:szCs w:val="28"/>
              </w:rPr>
              <w:t>2,452</w:t>
            </w:r>
          </w:p>
        </w:tc>
      </w:tr>
      <w:tr w:rsidR="002521B2" w:rsidRPr="000A6FD3" w:rsidTr="002521B2">
        <w:trPr>
          <w:cantSplit/>
          <w:trHeight w:val="252"/>
        </w:trPr>
        <w:tc>
          <w:tcPr>
            <w:tcW w:w="6237" w:type="dxa"/>
            <w:tcBorders>
              <w:top w:val="nil"/>
              <w:left w:val="nil"/>
              <w:bottom w:val="nil"/>
              <w:right w:val="nil"/>
            </w:tcBorders>
          </w:tcPr>
          <w:p w:rsidR="002521B2" w:rsidRPr="00E030D7" w:rsidRDefault="00770029" w:rsidP="002521B2">
            <w:pPr>
              <w:ind w:left="-36" w:right="-108"/>
              <w:jc w:val="thaiDistribute"/>
              <w:rPr>
                <w:sz w:val="28"/>
                <w:szCs w:val="28"/>
              </w:rPr>
            </w:pPr>
            <w:r>
              <w:rPr>
                <w:sz w:val="28"/>
                <w:szCs w:val="28"/>
              </w:rPr>
              <w:t>As at March 31, 2017</w:t>
            </w:r>
          </w:p>
        </w:tc>
        <w:tc>
          <w:tcPr>
            <w:tcW w:w="2126" w:type="dxa"/>
            <w:tcBorders>
              <w:top w:val="single" w:sz="4" w:space="0" w:color="auto"/>
              <w:left w:val="nil"/>
              <w:bottom w:val="double" w:sz="4" w:space="0" w:color="auto"/>
            </w:tcBorders>
          </w:tcPr>
          <w:p w:rsidR="002521B2" w:rsidRPr="00E030D7" w:rsidRDefault="002521B2" w:rsidP="002521B2">
            <w:pPr>
              <w:ind w:left="-108" w:right="290"/>
              <w:jc w:val="right"/>
              <w:rPr>
                <w:sz w:val="28"/>
                <w:szCs w:val="28"/>
                <w:lang w:val="en-US"/>
              </w:rPr>
            </w:pPr>
            <w:r>
              <w:rPr>
                <w:sz w:val="28"/>
                <w:szCs w:val="28"/>
                <w:lang w:val="en-US"/>
              </w:rPr>
              <w:t>40,659</w:t>
            </w:r>
          </w:p>
        </w:tc>
      </w:tr>
    </w:tbl>
    <w:p w:rsidR="002521B2" w:rsidRPr="00C93719" w:rsidRDefault="002521B2" w:rsidP="00331BF9">
      <w:pPr>
        <w:jc w:val="thaiDistribute"/>
        <w:rPr>
          <w:sz w:val="16"/>
          <w:szCs w:val="16"/>
        </w:rPr>
      </w:pPr>
    </w:p>
    <w:p w:rsidR="0000129E" w:rsidRDefault="002A3B44" w:rsidP="00414477">
      <w:pPr>
        <w:ind w:left="729" w:hanging="369"/>
        <w:jc w:val="thaiDistribute"/>
        <w:rPr>
          <w:sz w:val="30"/>
          <w:szCs w:val="30"/>
        </w:rPr>
      </w:pPr>
      <w:r>
        <w:rPr>
          <w:sz w:val="30"/>
          <w:szCs w:val="30"/>
        </w:rPr>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7037BC" w:rsidRDefault="007037BC" w:rsidP="00414477">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414477" w:rsidRPr="00552980" w:rsidTr="002B5FAE">
        <w:trPr>
          <w:tblHeader/>
        </w:trPr>
        <w:tc>
          <w:tcPr>
            <w:tcW w:w="3636" w:type="dxa"/>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Consolidated financial statement</w:t>
            </w:r>
          </w:p>
        </w:tc>
        <w:tc>
          <w:tcPr>
            <w:tcW w:w="2572" w:type="dxa"/>
            <w:gridSpan w:val="2"/>
            <w:tcBorders>
              <w:top w:val="nil"/>
              <w:left w:val="nil"/>
              <w:bottom w:val="nil"/>
              <w:right w:val="nil"/>
            </w:tcBorders>
          </w:tcPr>
          <w:p w:rsidR="00414477" w:rsidRPr="007037BC" w:rsidRDefault="007037BC" w:rsidP="00414477">
            <w:pPr>
              <w:ind w:left="-108" w:right="-108"/>
              <w:jc w:val="center"/>
              <w:rPr>
                <w:spacing w:val="-4"/>
                <w:sz w:val="26"/>
                <w:szCs w:val="26"/>
                <w:u w:val="single"/>
              </w:rPr>
            </w:pPr>
            <w:r w:rsidRPr="007037BC">
              <w:rPr>
                <w:spacing w:val="-4"/>
                <w:sz w:val="26"/>
                <w:szCs w:val="26"/>
                <w:u w:val="single"/>
              </w:rPr>
              <w:t>Separate financial statements</w:t>
            </w:r>
          </w:p>
        </w:tc>
      </w:tr>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thaiDistribute"/>
              <w:rPr>
                <w:sz w:val="26"/>
                <w:szCs w:val="26"/>
              </w:rPr>
            </w:pPr>
          </w:p>
        </w:tc>
        <w:tc>
          <w:tcPr>
            <w:tcW w:w="5389" w:type="dxa"/>
            <w:gridSpan w:val="5"/>
            <w:tcBorders>
              <w:top w:val="nil"/>
              <w:left w:val="nil"/>
            </w:tcBorders>
          </w:tcPr>
          <w:p w:rsidR="00414477" w:rsidRPr="007037BC" w:rsidRDefault="007037BC" w:rsidP="00DA5500">
            <w:pPr>
              <w:ind w:left="-108" w:right="-108"/>
              <w:jc w:val="center"/>
              <w:rPr>
                <w:sz w:val="26"/>
                <w:szCs w:val="26"/>
                <w:u w:val="single"/>
              </w:rPr>
            </w:pPr>
            <w:r w:rsidRPr="007037BC">
              <w:rPr>
                <w:sz w:val="26"/>
                <w:szCs w:val="26"/>
                <w:u w:val="single"/>
              </w:rPr>
              <w:t>For the th</w:t>
            </w:r>
            <w:r>
              <w:rPr>
                <w:sz w:val="26"/>
                <w:szCs w:val="26"/>
                <w:u w:val="single"/>
              </w:rPr>
              <w:t>ree-month period ended March</w:t>
            </w:r>
            <w:r w:rsidRPr="007037BC">
              <w:rPr>
                <w:sz w:val="26"/>
                <w:szCs w:val="26"/>
                <w:u w:val="single"/>
              </w:rPr>
              <w:t xml:space="preserve"> </w:t>
            </w:r>
            <w:r>
              <w:rPr>
                <w:sz w:val="26"/>
                <w:szCs w:val="26"/>
                <w:u w:val="single"/>
              </w:rPr>
              <w:t>31</w:t>
            </w:r>
            <w:r w:rsidRPr="007037BC">
              <w:rPr>
                <w:sz w:val="26"/>
                <w:szCs w:val="26"/>
                <w:u w:val="single"/>
              </w:rPr>
              <w:t>,</w:t>
            </w:r>
          </w:p>
        </w:tc>
      </w:tr>
      <w:tr w:rsidR="004435A8" w:rsidRPr="00552980" w:rsidTr="002B5FAE">
        <w:trPr>
          <w:tblHeader/>
        </w:trPr>
        <w:tc>
          <w:tcPr>
            <w:tcW w:w="3636" w:type="dxa"/>
            <w:tcBorders>
              <w:top w:val="nil"/>
              <w:left w:val="nil"/>
              <w:bottom w:val="nil"/>
              <w:right w:val="nil"/>
            </w:tcBorders>
          </w:tcPr>
          <w:p w:rsidR="004435A8" w:rsidRPr="007037BC"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7037BC" w:rsidRDefault="007037BC" w:rsidP="00414477">
            <w:pPr>
              <w:ind w:left="-108" w:right="-108"/>
              <w:jc w:val="center"/>
              <w:rPr>
                <w:sz w:val="26"/>
                <w:szCs w:val="26"/>
                <w:u w:val="single"/>
                <w:lang w:val="en-US"/>
              </w:rPr>
            </w:pPr>
            <w:r>
              <w:rPr>
                <w:sz w:val="26"/>
                <w:szCs w:val="26"/>
                <w:u w:val="single"/>
              </w:rPr>
              <w:t>2017</w:t>
            </w:r>
          </w:p>
        </w:tc>
        <w:tc>
          <w:tcPr>
            <w:tcW w:w="1323" w:type="dxa"/>
            <w:tcBorders>
              <w:top w:val="nil"/>
              <w:left w:val="nil"/>
              <w:bottom w:val="nil"/>
              <w:right w:val="nil"/>
            </w:tcBorders>
          </w:tcPr>
          <w:p w:rsidR="004435A8" w:rsidRPr="007037BC" w:rsidRDefault="007037BC" w:rsidP="00414477">
            <w:pPr>
              <w:ind w:left="-108" w:right="-108"/>
              <w:jc w:val="center"/>
              <w:rPr>
                <w:sz w:val="26"/>
                <w:szCs w:val="26"/>
                <w:u w:val="single"/>
              </w:rPr>
            </w:pPr>
            <w:r>
              <w:rPr>
                <w:sz w:val="26"/>
                <w:szCs w:val="26"/>
                <w:u w:val="single"/>
              </w:rPr>
              <w:t>2016</w:t>
            </w:r>
          </w:p>
        </w:tc>
        <w:tc>
          <w:tcPr>
            <w:tcW w:w="1413" w:type="dxa"/>
            <w:gridSpan w:val="2"/>
            <w:tcBorders>
              <w:left w:val="nil"/>
              <w:bottom w:val="nil"/>
              <w:right w:val="nil"/>
            </w:tcBorders>
          </w:tcPr>
          <w:p w:rsidR="004435A8" w:rsidRPr="007037BC" w:rsidRDefault="007037BC" w:rsidP="004435A8">
            <w:pPr>
              <w:ind w:left="-108" w:right="-108"/>
              <w:jc w:val="center"/>
              <w:rPr>
                <w:sz w:val="26"/>
                <w:szCs w:val="26"/>
                <w:u w:val="single"/>
                <w:lang w:val="en-US"/>
              </w:rPr>
            </w:pPr>
            <w:r>
              <w:rPr>
                <w:sz w:val="26"/>
                <w:szCs w:val="26"/>
                <w:u w:val="single"/>
              </w:rPr>
              <w:t>2017</w:t>
            </w:r>
          </w:p>
        </w:tc>
        <w:tc>
          <w:tcPr>
            <w:tcW w:w="1456" w:type="dxa"/>
            <w:tcBorders>
              <w:top w:val="nil"/>
              <w:left w:val="nil"/>
              <w:bottom w:val="nil"/>
              <w:right w:val="nil"/>
            </w:tcBorders>
          </w:tcPr>
          <w:p w:rsidR="004435A8" w:rsidRPr="007037BC" w:rsidRDefault="007037BC" w:rsidP="004435A8">
            <w:pPr>
              <w:ind w:left="-108" w:right="-108"/>
              <w:jc w:val="center"/>
              <w:rPr>
                <w:sz w:val="26"/>
                <w:szCs w:val="26"/>
                <w:u w:val="single"/>
              </w:rPr>
            </w:pPr>
            <w:r>
              <w:rPr>
                <w:sz w:val="26"/>
                <w:szCs w:val="26"/>
                <w:u w:val="single"/>
              </w:rPr>
              <w:t>2016</w:t>
            </w:r>
          </w:p>
        </w:tc>
      </w:tr>
      <w:tr w:rsidR="00414477" w:rsidRPr="00552980" w:rsidTr="002B5FAE">
        <w:tc>
          <w:tcPr>
            <w:tcW w:w="3636" w:type="dxa"/>
            <w:tcBorders>
              <w:top w:val="nil"/>
              <w:left w:val="nil"/>
              <w:bottom w:val="nil"/>
              <w:right w:val="nil"/>
            </w:tcBorders>
          </w:tcPr>
          <w:p w:rsidR="00414477" w:rsidRPr="007037BC" w:rsidRDefault="00414477" w:rsidP="00D53AAC">
            <w:pPr>
              <w:ind w:left="-108" w:right="-108"/>
              <w:jc w:val="thaiDistribute"/>
              <w:rPr>
                <w:sz w:val="26"/>
                <w:szCs w:val="26"/>
                <w:cs/>
              </w:rPr>
            </w:pPr>
            <w:r w:rsidRPr="007037BC">
              <w:rPr>
                <w:sz w:val="26"/>
                <w:szCs w:val="26"/>
                <w:cs/>
              </w:rPr>
              <w:t xml:space="preserve">- </w:t>
            </w:r>
            <w:r w:rsidR="00D53AAC">
              <w:rPr>
                <w:sz w:val="26"/>
                <w:szCs w:val="26"/>
              </w:rPr>
              <w:t xml:space="preserve">Purchase </w:t>
            </w:r>
            <w:r w:rsidR="007037BC" w:rsidRPr="007037BC">
              <w:rPr>
                <w:sz w:val="26"/>
                <w:szCs w:val="26"/>
              </w:rPr>
              <w:t>of goods</w:t>
            </w:r>
          </w:p>
        </w:tc>
        <w:tc>
          <w:tcPr>
            <w:tcW w:w="1197" w:type="dxa"/>
            <w:tcBorders>
              <w:top w:val="nil"/>
              <w:left w:val="nil"/>
              <w:bottom w:val="nil"/>
              <w:right w:val="nil"/>
            </w:tcBorders>
          </w:tcPr>
          <w:p w:rsidR="00414477" w:rsidRPr="007037BC" w:rsidRDefault="00414477" w:rsidP="00414477">
            <w:pPr>
              <w:ind w:left="-63" w:right="-18"/>
              <w:jc w:val="right"/>
              <w:rPr>
                <w:sz w:val="26"/>
                <w:szCs w:val="26"/>
              </w:rPr>
            </w:pPr>
          </w:p>
        </w:tc>
        <w:tc>
          <w:tcPr>
            <w:tcW w:w="1323" w:type="dxa"/>
            <w:tcBorders>
              <w:top w:val="nil"/>
              <w:left w:val="nil"/>
              <w:bottom w:val="nil"/>
              <w:right w:val="nil"/>
            </w:tcBorders>
          </w:tcPr>
          <w:p w:rsidR="00414477" w:rsidRPr="007037BC" w:rsidRDefault="00414477" w:rsidP="00414477">
            <w:pPr>
              <w:ind w:left="-81" w:right="-27"/>
              <w:jc w:val="right"/>
              <w:rPr>
                <w:sz w:val="26"/>
                <w:szCs w:val="26"/>
              </w:rPr>
            </w:pPr>
          </w:p>
        </w:tc>
        <w:tc>
          <w:tcPr>
            <w:tcW w:w="1413" w:type="dxa"/>
            <w:gridSpan w:val="2"/>
            <w:tcBorders>
              <w:top w:val="nil"/>
              <w:left w:val="nil"/>
              <w:bottom w:val="nil"/>
              <w:right w:val="nil"/>
            </w:tcBorders>
          </w:tcPr>
          <w:p w:rsidR="00414477" w:rsidRPr="007037BC" w:rsidRDefault="00414477" w:rsidP="00414477">
            <w:pPr>
              <w:ind w:left="-81" w:right="-27"/>
              <w:jc w:val="right"/>
              <w:rPr>
                <w:sz w:val="26"/>
                <w:szCs w:val="26"/>
              </w:rPr>
            </w:pPr>
          </w:p>
        </w:tc>
        <w:tc>
          <w:tcPr>
            <w:tcW w:w="1456" w:type="dxa"/>
            <w:tcBorders>
              <w:top w:val="nil"/>
              <w:left w:val="nil"/>
              <w:bottom w:val="nil"/>
              <w:right w:val="nil"/>
            </w:tcBorders>
          </w:tcPr>
          <w:p w:rsidR="00414477" w:rsidRPr="007037BC" w:rsidRDefault="00414477" w:rsidP="00BE0CEC">
            <w:pPr>
              <w:ind w:left="-81" w:right="333"/>
              <w:jc w:val="right"/>
              <w:rPr>
                <w:sz w:val="26"/>
                <w:szCs w:val="26"/>
                <w:lang w:val="en-US"/>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cs/>
              </w:rPr>
            </w:pPr>
            <w:r w:rsidRPr="007037BC">
              <w:rPr>
                <w:sz w:val="26"/>
                <w:szCs w:val="26"/>
              </w:rPr>
              <w:t>Ekarat Solar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552980"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bottom w:val="nil"/>
              <w:right w:val="nil"/>
            </w:tcBorders>
          </w:tcPr>
          <w:p w:rsidR="00552980" w:rsidRPr="00770029" w:rsidRDefault="00770029" w:rsidP="00770029">
            <w:pPr>
              <w:tabs>
                <w:tab w:val="left" w:pos="1107"/>
              </w:tabs>
              <w:ind w:left="-81" w:right="33"/>
              <w:jc w:val="right"/>
              <w:rPr>
                <w:sz w:val="26"/>
                <w:szCs w:val="26"/>
              </w:rPr>
            </w:pPr>
            <w:r w:rsidRPr="00770029">
              <w:rPr>
                <w:sz w:val="26"/>
                <w:szCs w:val="26"/>
              </w:rPr>
              <w:t>-</w:t>
            </w:r>
          </w:p>
        </w:tc>
        <w:tc>
          <w:tcPr>
            <w:tcW w:w="1456" w:type="dxa"/>
            <w:tcBorders>
              <w:top w:val="nil"/>
              <w:left w:val="nil"/>
              <w:bottom w:val="nil"/>
              <w:right w:val="nil"/>
            </w:tcBorders>
          </w:tcPr>
          <w:p w:rsidR="00552980" w:rsidRPr="007037BC" w:rsidRDefault="00552980" w:rsidP="00552980">
            <w:pPr>
              <w:ind w:left="-81" w:right="-24"/>
              <w:jc w:val="right"/>
              <w:rPr>
                <w:sz w:val="26"/>
                <w:szCs w:val="26"/>
              </w:rPr>
            </w:pPr>
            <w:r w:rsidRPr="007037BC">
              <w:rPr>
                <w:sz w:val="26"/>
                <w:szCs w:val="26"/>
              </w:rPr>
              <w:t>128</w:t>
            </w:r>
          </w:p>
        </w:tc>
      </w:tr>
      <w:tr w:rsidR="00D4633F" w:rsidRPr="00C93719" w:rsidTr="00552980">
        <w:tc>
          <w:tcPr>
            <w:tcW w:w="3636" w:type="dxa"/>
            <w:tcBorders>
              <w:top w:val="nil"/>
              <w:left w:val="nil"/>
              <w:bottom w:val="nil"/>
              <w:right w:val="nil"/>
            </w:tcBorders>
          </w:tcPr>
          <w:p w:rsidR="00D4633F" w:rsidRPr="00C93719" w:rsidRDefault="00D4633F" w:rsidP="00414477">
            <w:pPr>
              <w:ind w:left="171" w:right="-108"/>
              <w:jc w:val="thaiDistribute"/>
              <w:rPr>
                <w:sz w:val="10"/>
                <w:szCs w:val="10"/>
                <w:cs/>
              </w:rPr>
            </w:pPr>
          </w:p>
        </w:tc>
        <w:tc>
          <w:tcPr>
            <w:tcW w:w="1197" w:type="dxa"/>
            <w:tcBorders>
              <w:top w:val="nil"/>
              <w:left w:val="nil"/>
              <w:right w:val="nil"/>
            </w:tcBorders>
          </w:tcPr>
          <w:p w:rsidR="00D4633F" w:rsidRPr="00C93719" w:rsidRDefault="00D4633F" w:rsidP="00414477">
            <w:pPr>
              <w:ind w:left="-63" w:right="-18"/>
              <w:jc w:val="right"/>
              <w:rPr>
                <w:sz w:val="10"/>
                <w:szCs w:val="10"/>
              </w:rPr>
            </w:pPr>
          </w:p>
        </w:tc>
        <w:tc>
          <w:tcPr>
            <w:tcW w:w="1323" w:type="dxa"/>
            <w:tcBorders>
              <w:top w:val="nil"/>
              <w:left w:val="nil"/>
              <w:right w:val="nil"/>
            </w:tcBorders>
          </w:tcPr>
          <w:p w:rsidR="00D4633F" w:rsidRPr="00C93719" w:rsidRDefault="00D4633F" w:rsidP="002B5FAE">
            <w:pPr>
              <w:ind w:left="-81" w:right="-45"/>
              <w:jc w:val="right"/>
              <w:rPr>
                <w:sz w:val="10"/>
                <w:szCs w:val="10"/>
                <w:lang w:val="en-US"/>
              </w:rPr>
            </w:pPr>
          </w:p>
        </w:tc>
        <w:tc>
          <w:tcPr>
            <w:tcW w:w="1413" w:type="dxa"/>
            <w:gridSpan w:val="2"/>
            <w:tcBorders>
              <w:top w:val="nil"/>
              <w:left w:val="nil"/>
              <w:right w:val="nil"/>
            </w:tcBorders>
          </w:tcPr>
          <w:p w:rsidR="00D4633F" w:rsidRPr="00C93719" w:rsidRDefault="00D4633F" w:rsidP="00414477">
            <w:pPr>
              <w:ind w:left="-81" w:right="-27"/>
              <w:jc w:val="right"/>
              <w:rPr>
                <w:sz w:val="10"/>
                <w:szCs w:val="10"/>
                <w:lang w:val="en-US"/>
              </w:rPr>
            </w:pPr>
          </w:p>
        </w:tc>
        <w:tc>
          <w:tcPr>
            <w:tcW w:w="1456" w:type="dxa"/>
            <w:tcBorders>
              <w:top w:val="nil"/>
              <w:left w:val="nil"/>
              <w:right w:val="nil"/>
            </w:tcBorders>
          </w:tcPr>
          <w:p w:rsidR="00D4633F" w:rsidRPr="00C93719" w:rsidRDefault="00D4633F" w:rsidP="002B5FAE">
            <w:pPr>
              <w:ind w:left="-81" w:right="-24"/>
              <w:jc w:val="right"/>
              <w:rPr>
                <w:sz w:val="10"/>
                <w:szCs w:val="10"/>
                <w:cs/>
              </w:rPr>
            </w:pPr>
          </w:p>
        </w:tc>
      </w:tr>
      <w:tr w:rsidR="000C52FC" w:rsidRPr="00552980" w:rsidTr="002B5FAE">
        <w:tc>
          <w:tcPr>
            <w:tcW w:w="3636" w:type="dxa"/>
            <w:tcBorders>
              <w:top w:val="nil"/>
              <w:left w:val="nil"/>
              <w:bottom w:val="nil"/>
              <w:right w:val="nil"/>
            </w:tcBorders>
          </w:tcPr>
          <w:p w:rsidR="000C52FC" w:rsidRPr="007037BC" w:rsidRDefault="007037BC" w:rsidP="00615F69">
            <w:pPr>
              <w:pStyle w:val="aff3"/>
              <w:numPr>
                <w:ilvl w:val="0"/>
                <w:numId w:val="29"/>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0C52FC" w:rsidRPr="007037BC" w:rsidRDefault="000C52FC" w:rsidP="00615F69">
            <w:pPr>
              <w:ind w:left="-108" w:right="-108"/>
              <w:jc w:val="thaiDistribute"/>
              <w:rPr>
                <w:sz w:val="26"/>
                <w:szCs w:val="26"/>
              </w:rPr>
            </w:pPr>
          </w:p>
        </w:tc>
        <w:tc>
          <w:tcPr>
            <w:tcW w:w="1323" w:type="dxa"/>
            <w:tcBorders>
              <w:left w:val="nil"/>
              <w:right w:val="nil"/>
            </w:tcBorders>
          </w:tcPr>
          <w:p w:rsidR="000C52FC" w:rsidRPr="007037BC" w:rsidRDefault="000C52FC" w:rsidP="00615F69">
            <w:pPr>
              <w:ind w:left="-108" w:right="-108"/>
              <w:jc w:val="thaiDistribute"/>
              <w:rPr>
                <w:sz w:val="26"/>
                <w:szCs w:val="26"/>
              </w:rPr>
            </w:pPr>
          </w:p>
        </w:tc>
        <w:tc>
          <w:tcPr>
            <w:tcW w:w="1413" w:type="dxa"/>
            <w:gridSpan w:val="2"/>
            <w:tcBorders>
              <w:left w:val="nil"/>
              <w:right w:val="nil"/>
            </w:tcBorders>
          </w:tcPr>
          <w:p w:rsidR="000C52FC" w:rsidRPr="007037BC" w:rsidRDefault="000C52FC" w:rsidP="00615F69">
            <w:pPr>
              <w:ind w:left="-108" w:right="-108"/>
              <w:jc w:val="thaiDistribute"/>
              <w:rPr>
                <w:sz w:val="26"/>
                <w:szCs w:val="26"/>
              </w:rPr>
            </w:pPr>
          </w:p>
        </w:tc>
        <w:tc>
          <w:tcPr>
            <w:tcW w:w="1456" w:type="dxa"/>
            <w:tcBorders>
              <w:left w:val="nil"/>
              <w:right w:val="nil"/>
            </w:tcBorders>
          </w:tcPr>
          <w:p w:rsidR="000C52FC" w:rsidRPr="007037BC" w:rsidRDefault="000C52FC" w:rsidP="00615F69">
            <w:pPr>
              <w:ind w:left="-108" w:right="-108"/>
              <w:jc w:val="thaiDistribute"/>
              <w:rPr>
                <w:sz w:val="26"/>
                <w:szCs w:val="26"/>
              </w:rPr>
            </w:pPr>
          </w:p>
        </w:tc>
      </w:tr>
      <w:tr w:rsidR="000C52FC" w:rsidRPr="00552980" w:rsidTr="002B5FAE">
        <w:tc>
          <w:tcPr>
            <w:tcW w:w="3636" w:type="dxa"/>
            <w:tcBorders>
              <w:top w:val="nil"/>
              <w:left w:val="nil"/>
              <w:bottom w:val="nil"/>
              <w:right w:val="nil"/>
            </w:tcBorders>
          </w:tcPr>
          <w:p w:rsidR="000C52FC" w:rsidRPr="007037BC" w:rsidRDefault="007037BC" w:rsidP="000C52FC">
            <w:pPr>
              <w:ind w:left="171" w:right="-108"/>
              <w:jc w:val="thaiDistribute"/>
              <w:rPr>
                <w:sz w:val="26"/>
                <w:szCs w:val="26"/>
              </w:rPr>
            </w:pPr>
            <w:r w:rsidRPr="007037BC">
              <w:rPr>
                <w:sz w:val="26"/>
                <w:szCs w:val="26"/>
              </w:rPr>
              <w:t>Ekarat Solar Co., Ltd.</w:t>
            </w:r>
          </w:p>
        </w:tc>
        <w:tc>
          <w:tcPr>
            <w:tcW w:w="1197" w:type="dxa"/>
            <w:tcBorders>
              <w:left w:val="nil"/>
              <w:right w:val="nil"/>
            </w:tcBorders>
          </w:tcPr>
          <w:p w:rsidR="000C52FC" w:rsidRPr="007037BC" w:rsidRDefault="00770029" w:rsidP="00297CC6">
            <w:pPr>
              <w:tabs>
                <w:tab w:val="left" w:pos="984"/>
              </w:tabs>
              <w:ind w:left="-63" w:right="109"/>
              <w:jc w:val="right"/>
              <w:rPr>
                <w:sz w:val="26"/>
                <w:szCs w:val="26"/>
              </w:rPr>
            </w:pPr>
            <w:r>
              <w:rPr>
                <w:sz w:val="26"/>
                <w:szCs w:val="26"/>
              </w:rPr>
              <w:t>-</w:t>
            </w:r>
          </w:p>
        </w:tc>
        <w:tc>
          <w:tcPr>
            <w:tcW w:w="1323" w:type="dxa"/>
            <w:tcBorders>
              <w:left w:val="nil"/>
              <w:right w:val="nil"/>
            </w:tcBorders>
          </w:tcPr>
          <w:p w:rsidR="000C52FC" w:rsidRPr="007037BC" w:rsidRDefault="00C92D63" w:rsidP="00297CC6">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0C52FC" w:rsidRPr="007037BC" w:rsidRDefault="00770029" w:rsidP="002B5FAE">
            <w:pPr>
              <w:ind w:left="-81"/>
              <w:jc w:val="right"/>
              <w:rPr>
                <w:sz w:val="26"/>
                <w:szCs w:val="26"/>
              </w:rPr>
            </w:pPr>
            <w:r>
              <w:rPr>
                <w:sz w:val="26"/>
                <w:szCs w:val="26"/>
              </w:rPr>
              <w:t>2,452</w:t>
            </w:r>
          </w:p>
        </w:tc>
        <w:tc>
          <w:tcPr>
            <w:tcW w:w="1456" w:type="dxa"/>
            <w:tcBorders>
              <w:left w:val="nil"/>
              <w:right w:val="nil"/>
            </w:tcBorders>
          </w:tcPr>
          <w:p w:rsidR="000C52FC" w:rsidRPr="007037BC" w:rsidRDefault="00552980" w:rsidP="002B5FAE">
            <w:pPr>
              <w:ind w:left="-81" w:right="4"/>
              <w:jc w:val="right"/>
              <w:rPr>
                <w:sz w:val="26"/>
                <w:szCs w:val="26"/>
              </w:rPr>
            </w:pPr>
            <w:r w:rsidRPr="007037BC">
              <w:rPr>
                <w:sz w:val="26"/>
                <w:szCs w:val="26"/>
              </w:rPr>
              <w:t>2,590</w:t>
            </w:r>
          </w:p>
        </w:tc>
      </w:tr>
      <w:tr w:rsidR="000C52FC" w:rsidRPr="00C93719" w:rsidTr="002B5FAE">
        <w:trPr>
          <w:trHeight w:val="90"/>
        </w:trPr>
        <w:tc>
          <w:tcPr>
            <w:tcW w:w="3636" w:type="dxa"/>
            <w:tcBorders>
              <w:top w:val="nil"/>
              <w:left w:val="nil"/>
              <w:bottom w:val="nil"/>
              <w:right w:val="nil"/>
            </w:tcBorders>
          </w:tcPr>
          <w:p w:rsidR="000C52FC" w:rsidRPr="00C93719" w:rsidRDefault="000C52FC" w:rsidP="000C52FC">
            <w:pPr>
              <w:ind w:left="171" w:right="-108"/>
              <w:jc w:val="thaiDistribute"/>
              <w:rPr>
                <w:sz w:val="10"/>
                <w:szCs w:val="10"/>
                <w:cs/>
              </w:rPr>
            </w:pPr>
          </w:p>
        </w:tc>
        <w:tc>
          <w:tcPr>
            <w:tcW w:w="1197" w:type="dxa"/>
            <w:tcBorders>
              <w:left w:val="nil"/>
              <w:right w:val="nil"/>
            </w:tcBorders>
          </w:tcPr>
          <w:p w:rsidR="000C52FC" w:rsidRPr="00C93719" w:rsidRDefault="000C52FC" w:rsidP="00414477">
            <w:pPr>
              <w:ind w:left="-63" w:right="-18"/>
              <w:jc w:val="right"/>
              <w:rPr>
                <w:sz w:val="10"/>
                <w:szCs w:val="10"/>
              </w:rPr>
            </w:pPr>
          </w:p>
        </w:tc>
        <w:tc>
          <w:tcPr>
            <w:tcW w:w="1323" w:type="dxa"/>
            <w:tcBorders>
              <w:left w:val="nil"/>
              <w:right w:val="nil"/>
            </w:tcBorders>
          </w:tcPr>
          <w:p w:rsidR="000C52FC" w:rsidRPr="00C93719" w:rsidRDefault="000C52FC" w:rsidP="00414477">
            <w:pPr>
              <w:ind w:left="-81" w:right="-27"/>
              <w:jc w:val="right"/>
              <w:rPr>
                <w:sz w:val="10"/>
                <w:szCs w:val="10"/>
              </w:rPr>
            </w:pPr>
          </w:p>
        </w:tc>
        <w:tc>
          <w:tcPr>
            <w:tcW w:w="1413" w:type="dxa"/>
            <w:gridSpan w:val="2"/>
            <w:tcBorders>
              <w:left w:val="nil"/>
              <w:right w:val="nil"/>
            </w:tcBorders>
          </w:tcPr>
          <w:p w:rsidR="000C52FC" w:rsidRPr="00C93719" w:rsidRDefault="000C52FC" w:rsidP="00414477">
            <w:pPr>
              <w:ind w:left="-81" w:right="-27"/>
              <w:jc w:val="right"/>
              <w:rPr>
                <w:sz w:val="10"/>
                <w:szCs w:val="10"/>
                <w:cs/>
              </w:rPr>
            </w:pPr>
          </w:p>
        </w:tc>
        <w:tc>
          <w:tcPr>
            <w:tcW w:w="1456" w:type="dxa"/>
            <w:tcBorders>
              <w:left w:val="nil"/>
              <w:right w:val="nil"/>
            </w:tcBorders>
          </w:tcPr>
          <w:p w:rsidR="000C52FC" w:rsidRPr="00C93719" w:rsidRDefault="000C52FC" w:rsidP="00414477">
            <w:pPr>
              <w:ind w:left="-81" w:right="-27"/>
              <w:jc w:val="right"/>
              <w:rPr>
                <w:sz w:val="10"/>
                <w:szCs w:val="10"/>
                <w:cs/>
              </w:rPr>
            </w:pPr>
          </w:p>
        </w:tc>
      </w:tr>
      <w:tr w:rsidR="000C52FC" w:rsidRPr="00552980" w:rsidTr="002B5FAE">
        <w:tc>
          <w:tcPr>
            <w:tcW w:w="3636" w:type="dxa"/>
            <w:tcBorders>
              <w:top w:val="nil"/>
              <w:left w:val="nil"/>
              <w:bottom w:val="nil"/>
              <w:right w:val="nil"/>
            </w:tcBorders>
          </w:tcPr>
          <w:p w:rsidR="000C52FC" w:rsidRPr="007037BC" w:rsidRDefault="007037BC" w:rsidP="00414477">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0C52FC" w:rsidRPr="007037BC" w:rsidRDefault="000C52FC" w:rsidP="00414477">
            <w:pPr>
              <w:ind w:left="-63" w:right="-18"/>
              <w:jc w:val="right"/>
              <w:rPr>
                <w:sz w:val="26"/>
                <w:szCs w:val="26"/>
              </w:rPr>
            </w:pPr>
          </w:p>
        </w:tc>
        <w:tc>
          <w:tcPr>
            <w:tcW w:w="1323" w:type="dxa"/>
            <w:tcBorders>
              <w:top w:val="nil"/>
              <w:left w:val="nil"/>
              <w:bottom w:val="nil"/>
              <w:right w:val="nil"/>
            </w:tcBorders>
          </w:tcPr>
          <w:p w:rsidR="000C52FC" w:rsidRPr="007037BC" w:rsidRDefault="000C52FC" w:rsidP="00414477">
            <w:pPr>
              <w:ind w:left="-81" w:right="-27"/>
              <w:jc w:val="right"/>
              <w:rPr>
                <w:sz w:val="26"/>
                <w:szCs w:val="26"/>
              </w:rPr>
            </w:pPr>
          </w:p>
        </w:tc>
        <w:tc>
          <w:tcPr>
            <w:tcW w:w="1413" w:type="dxa"/>
            <w:gridSpan w:val="2"/>
            <w:tcBorders>
              <w:top w:val="nil"/>
              <w:left w:val="nil"/>
              <w:bottom w:val="nil"/>
              <w:right w:val="nil"/>
            </w:tcBorders>
          </w:tcPr>
          <w:p w:rsidR="000C52FC" w:rsidRPr="007037BC" w:rsidRDefault="000C52FC" w:rsidP="00414477">
            <w:pPr>
              <w:ind w:left="-81" w:right="-27"/>
              <w:jc w:val="right"/>
              <w:rPr>
                <w:sz w:val="26"/>
                <w:szCs w:val="26"/>
              </w:rPr>
            </w:pPr>
          </w:p>
        </w:tc>
        <w:tc>
          <w:tcPr>
            <w:tcW w:w="1456" w:type="dxa"/>
            <w:tcBorders>
              <w:top w:val="nil"/>
              <w:left w:val="nil"/>
              <w:bottom w:val="nil"/>
              <w:right w:val="nil"/>
            </w:tcBorders>
          </w:tcPr>
          <w:p w:rsidR="000C52FC" w:rsidRPr="007037BC" w:rsidRDefault="000C52FC" w:rsidP="00414477">
            <w:pPr>
              <w:ind w:left="-81" w:right="-27"/>
              <w:jc w:val="right"/>
              <w:rPr>
                <w:sz w:val="26"/>
                <w:szCs w:val="26"/>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rPr>
            </w:pPr>
            <w:r w:rsidRPr="007037BC">
              <w:rPr>
                <w:sz w:val="26"/>
                <w:szCs w:val="26"/>
              </w:rPr>
              <w:t>Ekarat Solar Co., Ltd.</w:t>
            </w:r>
          </w:p>
        </w:tc>
        <w:tc>
          <w:tcPr>
            <w:tcW w:w="1197" w:type="dxa"/>
            <w:tcBorders>
              <w:top w:val="nil"/>
              <w:left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552980" w:rsidRPr="007037BC" w:rsidRDefault="00C92D63"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552980" w:rsidRPr="00770029" w:rsidRDefault="00770029" w:rsidP="00770029">
            <w:pPr>
              <w:ind w:left="-81"/>
              <w:jc w:val="right"/>
              <w:rPr>
                <w:sz w:val="26"/>
                <w:szCs w:val="26"/>
              </w:rPr>
            </w:pPr>
            <w:r w:rsidRPr="00770029">
              <w:rPr>
                <w:sz w:val="26"/>
                <w:szCs w:val="26"/>
              </w:rPr>
              <w:t>-</w:t>
            </w:r>
          </w:p>
        </w:tc>
        <w:tc>
          <w:tcPr>
            <w:tcW w:w="1456" w:type="dxa"/>
            <w:tcBorders>
              <w:top w:val="nil"/>
              <w:left w:val="nil"/>
              <w:right w:val="nil"/>
            </w:tcBorders>
          </w:tcPr>
          <w:p w:rsidR="00552980" w:rsidRPr="007037BC" w:rsidRDefault="00552980" w:rsidP="00552980">
            <w:pPr>
              <w:tabs>
                <w:tab w:val="left" w:pos="1250"/>
              </w:tabs>
              <w:ind w:left="-81" w:right="46"/>
              <w:jc w:val="right"/>
              <w:rPr>
                <w:sz w:val="26"/>
                <w:szCs w:val="26"/>
              </w:rPr>
            </w:pPr>
            <w:r w:rsidRPr="007037BC">
              <w:rPr>
                <w:sz w:val="26"/>
                <w:szCs w:val="26"/>
              </w:rPr>
              <w:t>43</w:t>
            </w:r>
          </w:p>
        </w:tc>
      </w:tr>
      <w:tr w:rsidR="00552980" w:rsidRPr="00C93719" w:rsidTr="002B5FAE">
        <w:tc>
          <w:tcPr>
            <w:tcW w:w="3636" w:type="dxa"/>
            <w:tcBorders>
              <w:top w:val="nil"/>
              <w:left w:val="nil"/>
              <w:bottom w:val="nil"/>
              <w:right w:val="nil"/>
            </w:tcBorders>
          </w:tcPr>
          <w:p w:rsidR="00552980" w:rsidRPr="00C93719" w:rsidRDefault="00552980" w:rsidP="00552980">
            <w:pPr>
              <w:ind w:left="1143" w:right="-108"/>
              <w:jc w:val="thaiDistribute"/>
              <w:rPr>
                <w:sz w:val="10"/>
                <w:szCs w:val="10"/>
              </w:rPr>
            </w:pPr>
          </w:p>
        </w:tc>
        <w:tc>
          <w:tcPr>
            <w:tcW w:w="1197" w:type="dxa"/>
            <w:tcBorders>
              <w:left w:val="nil"/>
              <w:right w:val="nil"/>
            </w:tcBorders>
          </w:tcPr>
          <w:p w:rsidR="00552980" w:rsidRPr="00C93719" w:rsidRDefault="00552980" w:rsidP="00552980">
            <w:pPr>
              <w:ind w:left="-63" w:right="-18"/>
              <w:jc w:val="right"/>
              <w:rPr>
                <w:sz w:val="10"/>
                <w:szCs w:val="10"/>
              </w:rPr>
            </w:pPr>
          </w:p>
        </w:tc>
        <w:tc>
          <w:tcPr>
            <w:tcW w:w="1323" w:type="dxa"/>
            <w:tcBorders>
              <w:left w:val="nil"/>
              <w:right w:val="nil"/>
            </w:tcBorders>
          </w:tcPr>
          <w:p w:rsidR="00552980" w:rsidRPr="00C93719" w:rsidRDefault="00552980" w:rsidP="00552980">
            <w:pPr>
              <w:ind w:left="-81" w:right="-27"/>
              <w:jc w:val="right"/>
              <w:rPr>
                <w:sz w:val="10"/>
                <w:szCs w:val="10"/>
              </w:rPr>
            </w:pPr>
          </w:p>
        </w:tc>
        <w:tc>
          <w:tcPr>
            <w:tcW w:w="1413" w:type="dxa"/>
            <w:gridSpan w:val="2"/>
            <w:tcBorders>
              <w:left w:val="nil"/>
              <w:right w:val="nil"/>
            </w:tcBorders>
          </w:tcPr>
          <w:p w:rsidR="00552980" w:rsidRPr="00C93719" w:rsidRDefault="00552980" w:rsidP="00552980">
            <w:pPr>
              <w:ind w:left="-81" w:right="-27"/>
              <w:jc w:val="right"/>
              <w:rPr>
                <w:sz w:val="10"/>
                <w:szCs w:val="10"/>
              </w:rPr>
            </w:pPr>
          </w:p>
        </w:tc>
        <w:tc>
          <w:tcPr>
            <w:tcW w:w="1456" w:type="dxa"/>
            <w:tcBorders>
              <w:left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2B5FAE">
        <w:tc>
          <w:tcPr>
            <w:tcW w:w="3636" w:type="dxa"/>
            <w:tcBorders>
              <w:top w:val="nil"/>
              <w:left w:val="nil"/>
              <w:bottom w:val="nil"/>
              <w:right w:val="nil"/>
            </w:tcBorders>
          </w:tcPr>
          <w:p w:rsidR="00552980" w:rsidRPr="007037BC" w:rsidRDefault="00FA28E7" w:rsidP="00552980">
            <w:pPr>
              <w:ind w:left="-108" w:right="-108"/>
              <w:jc w:val="thaiDistribute"/>
              <w:rPr>
                <w:sz w:val="26"/>
                <w:szCs w:val="26"/>
                <w:cs/>
              </w:rPr>
            </w:pPr>
            <w:r>
              <w:rPr>
                <w:sz w:val="26"/>
                <w:szCs w:val="26"/>
              </w:rPr>
              <w:t>- Rental</w:t>
            </w:r>
            <w:r w:rsidR="00D53AAC">
              <w:rPr>
                <w:sz w:val="26"/>
                <w:szCs w:val="26"/>
              </w:rPr>
              <w:t xml:space="preserve"> expenses</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cs/>
                <w:lang w:val="en-US"/>
              </w:rPr>
            </w:pPr>
            <w:r w:rsidRPr="007037BC">
              <w:rPr>
                <w:sz w:val="26"/>
                <w:szCs w:val="26"/>
              </w:rPr>
              <w:t>Ekarat Energy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770029" w:rsidP="00770029">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552980" w:rsidRPr="007037BC" w:rsidRDefault="00770029" w:rsidP="00770029">
            <w:pPr>
              <w:ind w:left="-81"/>
              <w:jc w:val="right"/>
              <w:rPr>
                <w:sz w:val="26"/>
                <w:szCs w:val="26"/>
              </w:rPr>
            </w:pPr>
            <w:r>
              <w:rPr>
                <w:sz w:val="26"/>
                <w:szCs w:val="26"/>
              </w:rPr>
              <w:t>6</w:t>
            </w: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r w:rsidRPr="007037BC">
              <w:rPr>
                <w:sz w:val="26"/>
                <w:szCs w:val="26"/>
              </w:rPr>
              <w:t>6</w:t>
            </w:r>
          </w:p>
        </w:tc>
      </w:tr>
      <w:tr w:rsidR="00552980" w:rsidRPr="00C93719" w:rsidTr="002B5FAE">
        <w:tc>
          <w:tcPr>
            <w:tcW w:w="3636" w:type="dxa"/>
            <w:tcBorders>
              <w:top w:val="nil"/>
              <w:left w:val="nil"/>
              <w:bottom w:val="nil"/>
              <w:right w:val="nil"/>
            </w:tcBorders>
          </w:tcPr>
          <w:p w:rsidR="00552980" w:rsidRPr="00C93719" w:rsidRDefault="00552980" w:rsidP="00552980">
            <w:pPr>
              <w:ind w:left="171" w:right="-108"/>
              <w:jc w:val="thaiDistribute"/>
              <w:rPr>
                <w:sz w:val="10"/>
                <w:szCs w:val="10"/>
                <w:cs/>
              </w:rPr>
            </w:pPr>
          </w:p>
        </w:tc>
        <w:tc>
          <w:tcPr>
            <w:tcW w:w="1197" w:type="dxa"/>
            <w:tcBorders>
              <w:top w:val="nil"/>
              <w:left w:val="nil"/>
              <w:bottom w:val="nil"/>
              <w:right w:val="nil"/>
            </w:tcBorders>
          </w:tcPr>
          <w:p w:rsidR="00552980" w:rsidRPr="00C93719" w:rsidRDefault="00552980" w:rsidP="00552980">
            <w:pPr>
              <w:ind w:left="-63" w:right="-18"/>
              <w:jc w:val="right"/>
              <w:rPr>
                <w:sz w:val="10"/>
                <w:szCs w:val="10"/>
              </w:rPr>
            </w:pPr>
          </w:p>
        </w:tc>
        <w:tc>
          <w:tcPr>
            <w:tcW w:w="1323" w:type="dxa"/>
            <w:tcBorders>
              <w:top w:val="nil"/>
              <w:left w:val="nil"/>
              <w:bottom w:val="nil"/>
              <w:right w:val="nil"/>
            </w:tcBorders>
          </w:tcPr>
          <w:p w:rsidR="00552980" w:rsidRPr="00C93719" w:rsidRDefault="00552980" w:rsidP="00552980">
            <w:pPr>
              <w:ind w:left="-81" w:right="-27"/>
              <w:jc w:val="right"/>
              <w:rPr>
                <w:sz w:val="10"/>
                <w:szCs w:val="10"/>
              </w:rPr>
            </w:pPr>
          </w:p>
        </w:tc>
        <w:tc>
          <w:tcPr>
            <w:tcW w:w="1413" w:type="dxa"/>
            <w:gridSpan w:val="2"/>
            <w:tcBorders>
              <w:top w:val="nil"/>
              <w:left w:val="nil"/>
              <w:bottom w:val="nil"/>
              <w:right w:val="nil"/>
            </w:tcBorders>
          </w:tcPr>
          <w:p w:rsidR="00552980" w:rsidRPr="00C93719" w:rsidRDefault="00552980" w:rsidP="00552980">
            <w:pPr>
              <w:ind w:left="-81" w:right="-27"/>
              <w:jc w:val="right"/>
              <w:rPr>
                <w:sz w:val="10"/>
                <w:szCs w:val="10"/>
              </w:rPr>
            </w:pPr>
          </w:p>
        </w:tc>
        <w:tc>
          <w:tcPr>
            <w:tcW w:w="1456" w:type="dxa"/>
            <w:tcBorders>
              <w:top w:val="nil"/>
              <w:left w:val="nil"/>
              <w:bottom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2B5FAE">
        <w:tc>
          <w:tcPr>
            <w:tcW w:w="3636" w:type="dxa"/>
            <w:tcBorders>
              <w:top w:val="nil"/>
              <w:left w:val="nil"/>
              <w:bottom w:val="nil"/>
              <w:right w:val="nil"/>
            </w:tcBorders>
          </w:tcPr>
          <w:p w:rsidR="00552980" w:rsidRPr="007037BC" w:rsidRDefault="00552980" w:rsidP="00552980">
            <w:pPr>
              <w:ind w:left="-108" w:right="-108"/>
              <w:jc w:val="thaiDistribute"/>
              <w:rPr>
                <w:sz w:val="26"/>
                <w:szCs w:val="26"/>
                <w:cs/>
              </w:rPr>
            </w:pPr>
            <w:r w:rsidRPr="007037BC">
              <w:rPr>
                <w:sz w:val="26"/>
                <w:szCs w:val="26"/>
                <w:cs/>
              </w:rPr>
              <w:t xml:space="preserve">- </w:t>
            </w:r>
            <w:r w:rsidR="00FA28E7">
              <w:rPr>
                <w:sz w:val="26"/>
                <w:szCs w:val="26"/>
              </w:rPr>
              <w:t xml:space="preserve"> G</w:t>
            </w:r>
            <w:r w:rsidR="00FA28E7" w:rsidRPr="00FA28E7">
              <w:rPr>
                <w:sz w:val="26"/>
                <w:szCs w:val="26"/>
              </w:rPr>
              <w:t>uarantee fee</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FA28E7" w:rsidRPr="00552980" w:rsidTr="002B5FAE">
        <w:tc>
          <w:tcPr>
            <w:tcW w:w="3636" w:type="dxa"/>
            <w:tcBorders>
              <w:top w:val="nil"/>
              <w:left w:val="nil"/>
              <w:bottom w:val="nil"/>
              <w:right w:val="nil"/>
            </w:tcBorders>
          </w:tcPr>
          <w:p w:rsidR="00FA28E7" w:rsidRPr="007F1C78" w:rsidRDefault="00FA28E7" w:rsidP="00FA28E7">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FA28E7" w:rsidRPr="007037BC" w:rsidRDefault="00770029" w:rsidP="00770029">
            <w:pPr>
              <w:tabs>
                <w:tab w:val="left" w:pos="984"/>
              </w:tabs>
              <w:ind w:left="-63" w:right="109"/>
              <w:jc w:val="right"/>
              <w:rPr>
                <w:sz w:val="26"/>
                <w:szCs w:val="26"/>
              </w:rPr>
            </w:pPr>
            <w:r>
              <w:rPr>
                <w:sz w:val="26"/>
                <w:szCs w:val="26"/>
              </w:rPr>
              <w:t>240</w:t>
            </w:r>
          </w:p>
        </w:tc>
        <w:tc>
          <w:tcPr>
            <w:tcW w:w="1323" w:type="dxa"/>
            <w:tcBorders>
              <w:top w:val="nil"/>
              <w:left w:val="nil"/>
              <w:bottom w:val="nil"/>
              <w:right w:val="nil"/>
            </w:tcBorders>
          </w:tcPr>
          <w:p w:rsidR="00FA28E7" w:rsidRPr="007037BC" w:rsidRDefault="00FA28E7" w:rsidP="00552980">
            <w:pPr>
              <w:tabs>
                <w:tab w:val="left" w:pos="1250"/>
              </w:tabs>
              <w:ind w:left="-81" w:right="46"/>
              <w:jc w:val="right"/>
              <w:rPr>
                <w:sz w:val="26"/>
                <w:szCs w:val="26"/>
                <w:lang w:val="en-US"/>
              </w:rPr>
            </w:pPr>
            <w:r w:rsidRPr="007037BC">
              <w:rPr>
                <w:sz w:val="26"/>
                <w:szCs w:val="26"/>
                <w:lang w:val="en-US"/>
              </w:rPr>
              <w:t>483</w:t>
            </w:r>
          </w:p>
        </w:tc>
        <w:tc>
          <w:tcPr>
            <w:tcW w:w="1413" w:type="dxa"/>
            <w:gridSpan w:val="2"/>
            <w:tcBorders>
              <w:top w:val="nil"/>
              <w:left w:val="nil"/>
              <w:bottom w:val="nil"/>
              <w:right w:val="nil"/>
            </w:tcBorders>
          </w:tcPr>
          <w:p w:rsidR="00FA28E7" w:rsidRPr="007037BC" w:rsidRDefault="00770029" w:rsidP="00770029">
            <w:pPr>
              <w:ind w:left="-81"/>
              <w:jc w:val="right"/>
              <w:rPr>
                <w:sz w:val="26"/>
                <w:szCs w:val="26"/>
              </w:rPr>
            </w:pPr>
            <w:r>
              <w:rPr>
                <w:sz w:val="26"/>
                <w:szCs w:val="26"/>
              </w:rPr>
              <w:t>240</w:t>
            </w:r>
          </w:p>
        </w:tc>
        <w:tc>
          <w:tcPr>
            <w:tcW w:w="1456" w:type="dxa"/>
            <w:tcBorders>
              <w:top w:val="nil"/>
              <w:left w:val="nil"/>
              <w:bottom w:val="nil"/>
              <w:right w:val="nil"/>
            </w:tcBorders>
          </w:tcPr>
          <w:p w:rsidR="00FA28E7" w:rsidRPr="007037BC" w:rsidRDefault="00FA28E7" w:rsidP="00552980">
            <w:pPr>
              <w:tabs>
                <w:tab w:val="left" w:pos="1250"/>
              </w:tabs>
              <w:ind w:left="-81" w:right="46"/>
              <w:jc w:val="right"/>
              <w:rPr>
                <w:sz w:val="26"/>
                <w:szCs w:val="26"/>
                <w:lang w:val="en-US"/>
              </w:rPr>
            </w:pPr>
            <w:r w:rsidRPr="007037BC">
              <w:rPr>
                <w:sz w:val="26"/>
                <w:szCs w:val="26"/>
                <w:lang w:val="en-US"/>
              </w:rPr>
              <w:t>483</w:t>
            </w:r>
          </w:p>
        </w:tc>
      </w:tr>
      <w:tr w:rsidR="00FA28E7" w:rsidRPr="00552980" w:rsidTr="002B5FAE">
        <w:tc>
          <w:tcPr>
            <w:tcW w:w="3636" w:type="dxa"/>
            <w:tcBorders>
              <w:top w:val="nil"/>
              <w:left w:val="nil"/>
              <w:bottom w:val="nil"/>
              <w:right w:val="nil"/>
            </w:tcBorders>
          </w:tcPr>
          <w:p w:rsidR="00FA28E7" w:rsidRPr="007F1C78" w:rsidRDefault="00D53AAC" w:rsidP="00FA28E7">
            <w:pPr>
              <w:ind w:left="171" w:right="-108"/>
              <w:jc w:val="thaiDistribute"/>
              <w:rPr>
                <w:sz w:val="26"/>
                <w:szCs w:val="26"/>
              </w:rPr>
            </w:pPr>
            <w:r>
              <w:rPr>
                <w:sz w:val="26"/>
                <w:szCs w:val="26"/>
              </w:rPr>
              <w:t>Khun</w:t>
            </w:r>
            <w:r w:rsidR="00794CD5">
              <w:rPr>
                <w:sz w:val="26"/>
                <w:szCs w:val="26"/>
              </w:rPr>
              <w:t xml:space="preserve">  </w:t>
            </w:r>
            <w:r w:rsidR="00FA28E7" w:rsidRPr="00A35285">
              <w:rPr>
                <w:sz w:val="26"/>
                <w:szCs w:val="26"/>
              </w:rPr>
              <w:t>Theeraya  Kanokpruk</w:t>
            </w:r>
          </w:p>
        </w:tc>
        <w:tc>
          <w:tcPr>
            <w:tcW w:w="1197" w:type="dxa"/>
            <w:tcBorders>
              <w:top w:val="nil"/>
              <w:left w:val="nil"/>
              <w:right w:val="nil"/>
            </w:tcBorders>
          </w:tcPr>
          <w:p w:rsidR="00FA28E7" w:rsidRPr="007037BC" w:rsidRDefault="00770029" w:rsidP="00770029">
            <w:pPr>
              <w:tabs>
                <w:tab w:val="left" w:pos="984"/>
              </w:tabs>
              <w:ind w:left="-63" w:right="109"/>
              <w:jc w:val="right"/>
              <w:rPr>
                <w:sz w:val="26"/>
                <w:szCs w:val="26"/>
              </w:rPr>
            </w:pPr>
            <w:r>
              <w:rPr>
                <w:sz w:val="26"/>
                <w:szCs w:val="26"/>
              </w:rPr>
              <w:t>240</w:t>
            </w:r>
          </w:p>
        </w:tc>
        <w:tc>
          <w:tcPr>
            <w:tcW w:w="1323" w:type="dxa"/>
            <w:tcBorders>
              <w:top w:val="nil"/>
              <w:left w:val="nil"/>
              <w:right w:val="nil"/>
            </w:tcBorders>
          </w:tcPr>
          <w:p w:rsidR="00FA28E7" w:rsidRPr="007037BC" w:rsidRDefault="00FA28E7" w:rsidP="00552980">
            <w:pPr>
              <w:tabs>
                <w:tab w:val="left" w:pos="1250"/>
              </w:tabs>
              <w:ind w:left="-81" w:right="46"/>
              <w:jc w:val="right"/>
              <w:rPr>
                <w:sz w:val="26"/>
                <w:szCs w:val="26"/>
              </w:rPr>
            </w:pPr>
            <w:r w:rsidRPr="007037BC">
              <w:rPr>
                <w:sz w:val="26"/>
                <w:szCs w:val="26"/>
              </w:rPr>
              <w:t>483</w:t>
            </w:r>
          </w:p>
        </w:tc>
        <w:tc>
          <w:tcPr>
            <w:tcW w:w="1413" w:type="dxa"/>
            <w:gridSpan w:val="2"/>
            <w:tcBorders>
              <w:top w:val="nil"/>
              <w:left w:val="nil"/>
              <w:right w:val="nil"/>
            </w:tcBorders>
          </w:tcPr>
          <w:p w:rsidR="00FA28E7" w:rsidRPr="007037BC" w:rsidRDefault="00770029" w:rsidP="00770029">
            <w:pPr>
              <w:ind w:left="-81"/>
              <w:jc w:val="right"/>
              <w:rPr>
                <w:sz w:val="26"/>
                <w:szCs w:val="26"/>
              </w:rPr>
            </w:pPr>
            <w:r>
              <w:rPr>
                <w:sz w:val="26"/>
                <w:szCs w:val="26"/>
              </w:rPr>
              <w:t>240</w:t>
            </w:r>
          </w:p>
        </w:tc>
        <w:tc>
          <w:tcPr>
            <w:tcW w:w="1456" w:type="dxa"/>
            <w:tcBorders>
              <w:top w:val="nil"/>
              <w:left w:val="nil"/>
              <w:right w:val="nil"/>
            </w:tcBorders>
          </w:tcPr>
          <w:p w:rsidR="00FA28E7" w:rsidRPr="007037BC" w:rsidRDefault="00FA28E7" w:rsidP="00552980">
            <w:pPr>
              <w:tabs>
                <w:tab w:val="left" w:pos="1250"/>
              </w:tabs>
              <w:ind w:left="-81" w:right="46"/>
              <w:jc w:val="right"/>
              <w:rPr>
                <w:sz w:val="26"/>
                <w:szCs w:val="26"/>
              </w:rPr>
            </w:pPr>
            <w:r w:rsidRPr="007037BC">
              <w:rPr>
                <w:sz w:val="26"/>
                <w:szCs w:val="26"/>
              </w:rPr>
              <w:t>483</w:t>
            </w:r>
          </w:p>
        </w:tc>
      </w:tr>
      <w:tr w:rsidR="00552980" w:rsidRPr="00552980" w:rsidTr="002B5FAE">
        <w:tc>
          <w:tcPr>
            <w:tcW w:w="3636" w:type="dxa"/>
            <w:tcBorders>
              <w:top w:val="nil"/>
              <w:left w:val="nil"/>
              <w:bottom w:val="nil"/>
              <w:right w:val="nil"/>
            </w:tcBorders>
          </w:tcPr>
          <w:p w:rsidR="00552980" w:rsidRPr="007037BC" w:rsidRDefault="00FA28E7"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552980" w:rsidRPr="007037BC" w:rsidRDefault="00770029" w:rsidP="00770029">
            <w:pPr>
              <w:tabs>
                <w:tab w:val="left" w:pos="984"/>
              </w:tabs>
              <w:ind w:left="-63" w:right="109"/>
              <w:jc w:val="right"/>
              <w:rPr>
                <w:sz w:val="26"/>
                <w:szCs w:val="26"/>
              </w:rPr>
            </w:pPr>
            <w:r>
              <w:rPr>
                <w:sz w:val="26"/>
                <w:szCs w:val="26"/>
              </w:rPr>
              <w:t>480</w:t>
            </w:r>
          </w:p>
        </w:tc>
        <w:tc>
          <w:tcPr>
            <w:tcW w:w="1323" w:type="dxa"/>
            <w:tcBorders>
              <w:top w:val="single" w:sz="4" w:space="0" w:color="auto"/>
              <w:left w:val="nil"/>
              <w:bottom w:val="double" w:sz="4" w:space="0" w:color="auto"/>
              <w:right w:val="nil"/>
            </w:tcBorders>
          </w:tcPr>
          <w:p w:rsidR="00552980" w:rsidRPr="007037BC" w:rsidRDefault="00552980" w:rsidP="00552980">
            <w:pPr>
              <w:tabs>
                <w:tab w:val="left" w:pos="1250"/>
              </w:tabs>
              <w:ind w:left="-81" w:right="46"/>
              <w:jc w:val="right"/>
              <w:rPr>
                <w:sz w:val="26"/>
                <w:szCs w:val="26"/>
              </w:rPr>
            </w:pPr>
            <w:r w:rsidRPr="007037BC">
              <w:rPr>
                <w:sz w:val="26"/>
                <w:szCs w:val="26"/>
              </w:rPr>
              <w:t>966</w:t>
            </w:r>
          </w:p>
        </w:tc>
        <w:tc>
          <w:tcPr>
            <w:tcW w:w="1413" w:type="dxa"/>
            <w:gridSpan w:val="2"/>
            <w:tcBorders>
              <w:top w:val="single" w:sz="4" w:space="0" w:color="auto"/>
              <w:left w:val="nil"/>
              <w:bottom w:val="double" w:sz="4" w:space="0" w:color="auto"/>
              <w:right w:val="nil"/>
            </w:tcBorders>
          </w:tcPr>
          <w:p w:rsidR="00552980" w:rsidRPr="007037BC" w:rsidRDefault="00770029" w:rsidP="00770029">
            <w:pPr>
              <w:ind w:left="-81"/>
              <w:jc w:val="right"/>
              <w:rPr>
                <w:sz w:val="26"/>
                <w:szCs w:val="26"/>
              </w:rPr>
            </w:pPr>
            <w:r>
              <w:rPr>
                <w:sz w:val="26"/>
                <w:szCs w:val="26"/>
              </w:rPr>
              <w:t>480</w:t>
            </w:r>
          </w:p>
        </w:tc>
        <w:tc>
          <w:tcPr>
            <w:tcW w:w="1456" w:type="dxa"/>
            <w:tcBorders>
              <w:top w:val="single" w:sz="4" w:space="0" w:color="auto"/>
              <w:left w:val="nil"/>
              <w:bottom w:val="double" w:sz="4" w:space="0" w:color="auto"/>
              <w:right w:val="nil"/>
            </w:tcBorders>
          </w:tcPr>
          <w:p w:rsidR="00552980" w:rsidRPr="007037BC" w:rsidRDefault="00552980" w:rsidP="00552980">
            <w:pPr>
              <w:tabs>
                <w:tab w:val="left" w:pos="1250"/>
              </w:tabs>
              <w:ind w:left="-81" w:right="46"/>
              <w:jc w:val="right"/>
              <w:rPr>
                <w:sz w:val="26"/>
                <w:szCs w:val="26"/>
              </w:rPr>
            </w:pPr>
            <w:r w:rsidRPr="007037BC">
              <w:rPr>
                <w:sz w:val="26"/>
                <w:szCs w:val="26"/>
              </w:rPr>
              <w:t>966</w:t>
            </w:r>
          </w:p>
        </w:tc>
      </w:tr>
      <w:tr w:rsidR="00552980" w:rsidRPr="00552980" w:rsidTr="002B5FAE">
        <w:tc>
          <w:tcPr>
            <w:tcW w:w="3636" w:type="dxa"/>
            <w:tcBorders>
              <w:top w:val="nil"/>
              <w:left w:val="nil"/>
              <w:bottom w:val="nil"/>
              <w:right w:val="nil"/>
            </w:tcBorders>
          </w:tcPr>
          <w:p w:rsidR="00552980" w:rsidRPr="00FA28E7" w:rsidRDefault="00552980" w:rsidP="00552980">
            <w:pPr>
              <w:ind w:left="1143" w:right="-108" w:hanging="1260"/>
              <w:jc w:val="thaiDistribute"/>
              <w:rPr>
                <w:sz w:val="26"/>
                <w:szCs w:val="26"/>
              </w:rPr>
            </w:pPr>
            <w:r w:rsidRPr="00FA28E7">
              <w:rPr>
                <w:sz w:val="26"/>
                <w:szCs w:val="26"/>
                <w:cs/>
              </w:rPr>
              <w:lastRenderedPageBreak/>
              <w:t xml:space="preserve">- </w:t>
            </w:r>
            <w:r w:rsidR="00FA28E7" w:rsidRPr="00FA28E7">
              <w:rPr>
                <w:sz w:val="26"/>
                <w:szCs w:val="26"/>
              </w:rPr>
              <w:t>Directors and key management compensation</w:t>
            </w:r>
          </w:p>
        </w:tc>
        <w:tc>
          <w:tcPr>
            <w:tcW w:w="1197" w:type="dxa"/>
            <w:tcBorders>
              <w:left w:val="nil"/>
              <w:right w:val="nil"/>
            </w:tcBorders>
          </w:tcPr>
          <w:p w:rsidR="00552980" w:rsidRPr="007037BC" w:rsidRDefault="00552980" w:rsidP="00552980">
            <w:pPr>
              <w:ind w:left="1143" w:right="-108" w:hanging="1260"/>
              <w:jc w:val="thaiDistribute"/>
              <w:rPr>
                <w:sz w:val="26"/>
                <w:szCs w:val="26"/>
              </w:rPr>
            </w:pPr>
          </w:p>
        </w:tc>
        <w:tc>
          <w:tcPr>
            <w:tcW w:w="1323" w:type="dxa"/>
            <w:tcBorders>
              <w:left w:val="nil"/>
              <w:right w:val="nil"/>
            </w:tcBorders>
          </w:tcPr>
          <w:p w:rsidR="00552980" w:rsidRPr="007037BC" w:rsidRDefault="00552980" w:rsidP="00552980">
            <w:pPr>
              <w:ind w:left="1143" w:right="-108" w:hanging="1260"/>
              <w:jc w:val="thaiDistribute"/>
              <w:rPr>
                <w:sz w:val="26"/>
                <w:szCs w:val="26"/>
              </w:rPr>
            </w:pPr>
          </w:p>
        </w:tc>
        <w:tc>
          <w:tcPr>
            <w:tcW w:w="1413" w:type="dxa"/>
            <w:gridSpan w:val="2"/>
            <w:tcBorders>
              <w:left w:val="nil"/>
              <w:right w:val="nil"/>
            </w:tcBorders>
          </w:tcPr>
          <w:p w:rsidR="00552980" w:rsidRPr="007037BC" w:rsidRDefault="00552980" w:rsidP="00552980">
            <w:pPr>
              <w:ind w:left="1143" w:right="-108" w:hanging="1260"/>
              <w:jc w:val="thaiDistribute"/>
              <w:rPr>
                <w:sz w:val="26"/>
                <w:szCs w:val="26"/>
              </w:rPr>
            </w:pPr>
          </w:p>
        </w:tc>
        <w:tc>
          <w:tcPr>
            <w:tcW w:w="1456" w:type="dxa"/>
            <w:tcBorders>
              <w:left w:val="nil"/>
              <w:right w:val="nil"/>
            </w:tcBorders>
          </w:tcPr>
          <w:p w:rsidR="00552980" w:rsidRPr="007037BC" w:rsidRDefault="00552980" w:rsidP="00552980">
            <w:pPr>
              <w:ind w:left="1143" w:right="-108" w:hanging="1260"/>
              <w:jc w:val="thaiDistribute"/>
              <w:rPr>
                <w:sz w:val="26"/>
                <w:szCs w:val="26"/>
              </w:rPr>
            </w:pPr>
          </w:p>
        </w:tc>
      </w:tr>
      <w:tr w:rsidR="005E4653" w:rsidRPr="00552980" w:rsidTr="002B5FAE">
        <w:tc>
          <w:tcPr>
            <w:tcW w:w="3636" w:type="dxa"/>
            <w:tcBorders>
              <w:top w:val="nil"/>
              <w:left w:val="nil"/>
              <w:bottom w:val="nil"/>
              <w:right w:val="nil"/>
            </w:tcBorders>
          </w:tcPr>
          <w:p w:rsidR="005E4653" w:rsidRPr="00FA28E7" w:rsidRDefault="005E4653"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5E4653" w:rsidRPr="007037BC" w:rsidRDefault="005E4653" w:rsidP="005E4653">
            <w:pPr>
              <w:tabs>
                <w:tab w:val="left" w:pos="984"/>
              </w:tabs>
              <w:ind w:left="-63" w:right="109"/>
              <w:jc w:val="right"/>
              <w:rPr>
                <w:sz w:val="26"/>
                <w:szCs w:val="26"/>
              </w:rPr>
            </w:pPr>
            <w:r>
              <w:rPr>
                <w:sz w:val="26"/>
                <w:szCs w:val="26"/>
              </w:rPr>
              <w:t>4,706</w:t>
            </w:r>
          </w:p>
        </w:tc>
        <w:tc>
          <w:tcPr>
            <w:tcW w:w="1323" w:type="dxa"/>
            <w:tcBorders>
              <w:left w:val="nil"/>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5,021</w:t>
            </w:r>
          </w:p>
        </w:tc>
        <w:tc>
          <w:tcPr>
            <w:tcW w:w="1413" w:type="dxa"/>
            <w:gridSpan w:val="2"/>
            <w:tcBorders>
              <w:left w:val="nil"/>
              <w:right w:val="nil"/>
            </w:tcBorders>
          </w:tcPr>
          <w:p w:rsidR="005E4653" w:rsidRPr="007037BC" w:rsidRDefault="005E4653" w:rsidP="005E4653">
            <w:pPr>
              <w:ind w:left="-81"/>
              <w:jc w:val="right"/>
              <w:rPr>
                <w:sz w:val="26"/>
                <w:szCs w:val="26"/>
              </w:rPr>
            </w:pPr>
            <w:r>
              <w:rPr>
                <w:sz w:val="26"/>
                <w:szCs w:val="26"/>
              </w:rPr>
              <w:t>4,706</w:t>
            </w:r>
          </w:p>
        </w:tc>
        <w:tc>
          <w:tcPr>
            <w:tcW w:w="1456" w:type="dxa"/>
            <w:tcBorders>
              <w:left w:val="nil"/>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5,021</w:t>
            </w:r>
          </w:p>
        </w:tc>
      </w:tr>
      <w:tr w:rsidR="005E4653" w:rsidRPr="00552980" w:rsidTr="002B5FAE">
        <w:tc>
          <w:tcPr>
            <w:tcW w:w="3636" w:type="dxa"/>
            <w:tcBorders>
              <w:top w:val="nil"/>
              <w:left w:val="nil"/>
              <w:bottom w:val="nil"/>
              <w:right w:val="nil"/>
            </w:tcBorders>
          </w:tcPr>
          <w:p w:rsidR="005E4653" w:rsidRPr="00FA28E7" w:rsidRDefault="005E4653" w:rsidP="00FA28E7">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5E4653" w:rsidRPr="007037BC" w:rsidRDefault="005E4653" w:rsidP="005E4653">
            <w:pPr>
              <w:tabs>
                <w:tab w:val="left" w:pos="984"/>
              </w:tabs>
              <w:ind w:left="-63" w:right="109"/>
              <w:jc w:val="right"/>
              <w:rPr>
                <w:sz w:val="26"/>
                <w:szCs w:val="26"/>
              </w:rPr>
            </w:pPr>
            <w:r>
              <w:rPr>
                <w:sz w:val="26"/>
                <w:szCs w:val="26"/>
              </w:rPr>
              <w:t>1,321</w:t>
            </w:r>
          </w:p>
        </w:tc>
        <w:tc>
          <w:tcPr>
            <w:tcW w:w="1323" w:type="dxa"/>
            <w:tcBorders>
              <w:left w:val="nil"/>
              <w:bottom w:val="single" w:sz="4" w:space="0" w:color="auto"/>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1,321</w:t>
            </w:r>
          </w:p>
        </w:tc>
        <w:tc>
          <w:tcPr>
            <w:tcW w:w="1413" w:type="dxa"/>
            <w:gridSpan w:val="2"/>
            <w:tcBorders>
              <w:left w:val="nil"/>
              <w:bottom w:val="single" w:sz="4" w:space="0" w:color="auto"/>
              <w:right w:val="nil"/>
            </w:tcBorders>
          </w:tcPr>
          <w:p w:rsidR="005E4653" w:rsidRPr="007037BC" w:rsidRDefault="005E4653" w:rsidP="005E4653">
            <w:pPr>
              <w:ind w:left="-81"/>
              <w:jc w:val="right"/>
              <w:rPr>
                <w:sz w:val="26"/>
                <w:szCs w:val="26"/>
              </w:rPr>
            </w:pPr>
            <w:r>
              <w:rPr>
                <w:sz w:val="26"/>
                <w:szCs w:val="26"/>
              </w:rPr>
              <w:t>1,321</w:t>
            </w:r>
          </w:p>
        </w:tc>
        <w:tc>
          <w:tcPr>
            <w:tcW w:w="1456" w:type="dxa"/>
            <w:tcBorders>
              <w:left w:val="nil"/>
              <w:bottom w:val="single" w:sz="4" w:space="0" w:color="auto"/>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1,321</w:t>
            </w:r>
          </w:p>
        </w:tc>
      </w:tr>
      <w:tr w:rsidR="005E4653" w:rsidRPr="00552980" w:rsidTr="002B5FAE">
        <w:tc>
          <w:tcPr>
            <w:tcW w:w="3636" w:type="dxa"/>
            <w:tcBorders>
              <w:top w:val="nil"/>
              <w:left w:val="nil"/>
              <w:bottom w:val="nil"/>
              <w:right w:val="nil"/>
            </w:tcBorders>
          </w:tcPr>
          <w:p w:rsidR="005E4653" w:rsidRPr="007037BC" w:rsidRDefault="005E4653"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5E4653" w:rsidRPr="007037BC" w:rsidRDefault="005E4653" w:rsidP="005E4653">
            <w:pPr>
              <w:tabs>
                <w:tab w:val="left" w:pos="984"/>
              </w:tabs>
              <w:ind w:left="-63" w:right="109"/>
              <w:jc w:val="right"/>
              <w:rPr>
                <w:sz w:val="26"/>
                <w:szCs w:val="26"/>
              </w:rPr>
            </w:pPr>
            <w:r>
              <w:rPr>
                <w:sz w:val="26"/>
                <w:szCs w:val="26"/>
              </w:rPr>
              <w:t>6,027</w:t>
            </w:r>
          </w:p>
        </w:tc>
        <w:tc>
          <w:tcPr>
            <w:tcW w:w="1323" w:type="dxa"/>
            <w:tcBorders>
              <w:top w:val="single" w:sz="4" w:space="0" w:color="auto"/>
              <w:left w:val="nil"/>
              <w:bottom w:val="double" w:sz="4" w:space="0" w:color="auto"/>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6,342</w:t>
            </w:r>
          </w:p>
        </w:tc>
        <w:tc>
          <w:tcPr>
            <w:tcW w:w="1413" w:type="dxa"/>
            <w:gridSpan w:val="2"/>
            <w:tcBorders>
              <w:top w:val="single" w:sz="4" w:space="0" w:color="auto"/>
              <w:left w:val="nil"/>
              <w:bottom w:val="double" w:sz="4" w:space="0" w:color="auto"/>
              <w:right w:val="nil"/>
            </w:tcBorders>
          </w:tcPr>
          <w:p w:rsidR="005E4653" w:rsidRPr="007037BC" w:rsidRDefault="005E4653" w:rsidP="005E4653">
            <w:pPr>
              <w:ind w:left="-81"/>
              <w:jc w:val="right"/>
              <w:rPr>
                <w:sz w:val="26"/>
                <w:szCs w:val="26"/>
              </w:rPr>
            </w:pPr>
            <w:r>
              <w:rPr>
                <w:sz w:val="26"/>
                <w:szCs w:val="26"/>
              </w:rPr>
              <w:t>6,027</w:t>
            </w:r>
          </w:p>
        </w:tc>
        <w:tc>
          <w:tcPr>
            <w:tcW w:w="1456" w:type="dxa"/>
            <w:tcBorders>
              <w:top w:val="single" w:sz="4" w:space="0" w:color="auto"/>
              <w:left w:val="nil"/>
              <w:bottom w:val="double" w:sz="4" w:space="0" w:color="auto"/>
              <w:right w:val="nil"/>
            </w:tcBorders>
          </w:tcPr>
          <w:p w:rsidR="005E4653" w:rsidRPr="005E4653" w:rsidRDefault="005E4653" w:rsidP="005E4653">
            <w:pPr>
              <w:tabs>
                <w:tab w:val="left" w:pos="1250"/>
              </w:tabs>
              <w:ind w:left="-81" w:right="46"/>
              <w:jc w:val="right"/>
              <w:rPr>
                <w:sz w:val="26"/>
                <w:szCs w:val="26"/>
                <w:lang w:val="en-US"/>
              </w:rPr>
            </w:pPr>
            <w:r w:rsidRPr="005E4653">
              <w:rPr>
                <w:sz w:val="26"/>
                <w:szCs w:val="26"/>
                <w:lang w:val="en-US"/>
              </w:rPr>
              <w:t>6,342</w:t>
            </w:r>
          </w:p>
        </w:tc>
      </w:tr>
    </w:tbl>
    <w:p w:rsidR="00552980" w:rsidRPr="00411783" w:rsidRDefault="00552980" w:rsidP="00414477">
      <w:pPr>
        <w:ind w:left="729"/>
        <w:jc w:val="thaiDistribute"/>
        <w:rPr>
          <w:sz w:val="16"/>
          <w:szCs w:val="16"/>
          <w:u w:val="single"/>
        </w:rPr>
      </w:pPr>
    </w:p>
    <w:p w:rsidR="000F6AE1" w:rsidRDefault="00FA28E7" w:rsidP="00414477">
      <w:pPr>
        <w:ind w:left="729"/>
        <w:jc w:val="thaiDistribute"/>
        <w:rPr>
          <w:sz w:val="30"/>
          <w:szCs w:val="30"/>
          <w:u w:val="single"/>
        </w:rPr>
      </w:pPr>
      <w:r w:rsidRPr="00FA28E7">
        <w:rPr>
          <w:sz w:val="30"/>
          <w:szCs w:val="30"/>
          <w:u w:val="single"/>
        </w:rPr>
        <w:t>Policy of setting prices</w:t>
      </w: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B2610F">
        <w:trPr>
          <w:cantSplit/>
        </w:trPr>
        <w:tc>
          <w:tcPr>
            <w:tcW w:w="464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3827"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B2610F">
        <w:trPr>
          <w:cantSplit/>
          <w:trHeight w:val="252"/>
        </w:trPr>
        <w:tc>
          <w:tcPr>
            <w:tcW w:w="4640" w:type="dxa"/>
            <w:tcBorders>
              <w:top w:val="nil"/>
              <w:left w:val="nil"/>
              <w:bottom w:val="nil"/>
              <w:right w:val="nil"/>
            </w:tcBorders>
          </w:tcPr>
          <w:p w:rsidR="000F6AE1" w:rsidRPr="00463083" w:rsidRDefault="00BE5F56" w:rsidP="00BE5F56">
            <w:pPr>
              <w:ind w:left="434" w:right="-108" w:hanging="539"/>
              <w:jc w:val="thaiDistribute"/>
              <w:rPr>
                <w:sz w:val="30"/>
                <w:szCs w:val="30"/>
              </w:rPr>
            </w:pPr>
            <w:r>
              <w:rPr>
                <w:sz w:val="30"/>
                <w:szCs w:val="30"/>
              </w:rPr>
              <w:t>Rental income and services</w:t>
            </w:r>
          </w:p>
        </w:tc>
        <w:tc>
          <w:tcPr>
            <w:tcW w:w="3827"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B2610F">
        <w:trPr>
          <w:cantSplit/>
          <w:trHeight w:val="252"/>
        </w:trPr>
        <w:tc>
          <w:tcPr>
            <w:tcW w:w="464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3827" w:type="dxa"/>
            <w:tcBorders>
              <w:top w:val="nil"/>
              <w:left w:val="nil"/>
              <w:right w:val="nil"/>
            </w:tcBorders>
          </w:tcPr>
          <w:p w:rsidR="000F6AE1" w:rsidRPr="000F6AE1" w:rsidRDefault="00505EDA" w:rsidP="004F0A85">
            <w:pPr>
              <w:rPr>
                <w:sz w:val="30"/>
                <w:szCs w:val="30"/>
                <w:highlight w:val="yellow"/>
                <w:lang w:val="en-US"/>
              </w:rPr>
            </w:pPr>
            <w:r w:rsidRPr="00505EDA">
              <w:rPr>
                <w:sz w:val="30"/>
                <w:szCs w:val="30"/>
                <w:lang w:val="en-US"/>
              </w:rPr>
              <w:t>Based on the agreed price</w:t>
            </w:r>
            <w:r w:rsidR="004F0A85">
              <w:rPr>
                <w:sz w:val="30"/>
                <w:szCs w:val="30"/>
                <w:lang w:val="en-US"/>
              </w:rPr>
              <w:t xml:space="preserve">. </w:t>
            </w:r>
            <w:r w:rsidR="004F0A85" w:rsidRPr="004F0A85">
              <w:rPr>
                <w:sz w:val="30"/>
                <w:szCs w:val="30"/>
                <w:lang w:val="en-US"/>
              </w:rPr>
              <w:t>According to the interest rates of domestic commercial banks.</w:t>
            </w:r>
          </w:p>
        </w:tc>
      </w:tr>
      <w:tr w:rsidR="000F6AE1" w:rsidRPr="00463083" w:rsidTr="00B2610F">
        <w:trPr>
          <w:cantSplit/>
          <w:trHeight w:val="468"/>
        </w:trPr>
        <w:tc>
          <w:tcPr>
            <w:tcW w:w="4640" w:type="dxa"/>
            <w:tcBorders>
              <w:top w:val="nil"/>
              <w:left w:val="nil"/>
              <w:bottom w:val="nil"/>
              <w:right w:val="nil"/>
            </w:tcBorders>
          </w:tcPr>
          <w:p w:rsidR="000F6AE1" w:rsidRPr="00463083" w:rsidRDefault="00505EDA" w:rsidP="005A4EA5">
            <w:pPr>
              <w:ind w:left="434" w:right="-108" w:hanging="539"/>
              <w:jc w:val="thaiDistribute"/>
              <w:rPr>
                <w:sz w:val="30"/>
                <w:szCs w:val="30"/>
              </w:rPr>
            </w:pPr>
            <w:r w:rsidRPr="00505EDA">
              <w:rPr>
                <w:sz w:val="30"/>
                <w:szCs w:val="30"/>
              </w:rPr>
              <w:t>Guarantees (guaranteed by a director's share)</w:t>
            </w:r>
          </w:p>
        </w:tc>
        <w:tc>
          <w:tcPr>
            <w:tcW w:w="3827" w:type="dxa"/>
            <w:tcBorders>
              <w:left w:val="nil"/>
              <w:right w:val="nil"/>
            </w:tcBorders>
          </w:tcPr>
          <w:p w:rsidR="000F6AE1" w:rsidRPr="005A4EA5" w:rsidRDefault="00BE5F56" w:rsidP="00BE5F56">
            <w:pPr>
              <w:rPr>
                <w:sz w:val="30"/>
                <w:szCs w:val="30"/>
                <w:cs/>
              </w:rPr>
            </w:pPr>
            <w:r w:rsidRPr="00BE5F56">
              <w:rPr>
                <w:sz w:val="30"/>
                <w:szCs w:val="30"/>
                <w:lang w:val="en-US"/>
              </w:rPr>
              <w:t>5</w:t>
            </w:r>
            <w:r w:rsidRPr="00BE5F56">
              <w:rPr>
                <w:sz w:val="30"/>
                <w:szCs w:val="30"/>
                <w:cs/>
                <w:lang w:val="en-US"/>
              </w:rPr>
              <w:t xml:space="preserve">% </w:t>
            </w:r>
            <w:r w:rsidRPr="00BE5F56">
              <w:rPr>
                <w:sz w:val="30"/>
                <w:szCs w:val="30"/>
                <w:lang w:val="en-US"/>
              </w:rPr>
              <w:t>per annum</w:t>
            </w:r>
          </w:p>
        </w:tc>
      </w:tr>
    </w:tbl>
    <w:p w:rsidR="00327CB6" w:rsidRPr="005A4EA5" w:rsidRDefault="00327CB6" w:rsidP="00915D6C">
      <w:pPr>
        <w:ind w:left="900" w:right="-43" w:hanging="180"/>
        <w:jc w:val="thaiDistribute"/>
        <w:rPr>
          <w:spacing w:val="-4"/>
          <w:sz w:val="20"/>
          <w:szCs w:val="2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DE1E80" w:rsidRPr="00E336E9" w:rsidRDefault="00BE5F56" w:rsidP="00F857F3">
      <w:pPr>
        <w:ind w:left="630" w:hanging="315"/>
        <w:jc w:val="thaiDistribute"/>
        <w:rPr>
          <w:sz w:val="10"/>
          <w:szCs w:val="10"/>
          <w:cs/>
        </w:rPr>
      </w:pPr>
      <w:r>
        <w:rPr>
          <w:sz w:val="10"/>
          <w:szCs w:val="10"/>
        </w:rPr>
        <w:t xml:space="preserve">          </w:t>
      </w:r>
    </w:p>
    <w:p w:rsidR="00DE1E80" w:rsidRDefault="00BE5F56" w:rsidP="00414477">
      <w:pPr>
        <w:ind w:left="900" w:firstLine="540"/>
        <w:jc w:val="thaiDistribute"/>
        <w:rPr>
          <w:sz w:val="30"/>
          <w:szCs w:val="30"/>
        </w:rPr>
      </w:pPr>
      <w:r w:rsidRPr="00BE5F56">
        <w:rPr>
          <w:sz w:val="30"/>
          <w:szCs w:val="30"/>
        </w:rPr>
        <w:t>Consisted of: -</w:t>
      </w:r>
    </w:p>
    <w:p w:rsidR="00BE5F56" w:rsidRPr="00100AD1" w:rsidRDefault="00BE5F56" w:rsidP="00414477">
      <w:pPr>
        <w:ind w:left="900" w:firstLine="540"/>
        <w:jc w:val="thaiDistribute"/>
        <w:rPr>
          <w:sz w:val="16"/>
          <w:szCs w:val="16"/>
          <w:cs/>
        </w:rPr>
      </w:pPr>
    </w:p>
    <w:tbl>
      <w:tblPr>
        <w:tblW w:w="8647" w:type="dxa"/>
        <w:tblInd w:w="250" w:type="dxa"/>
        <w:tblLayout w:type="fixed"/>
        <w:tblLook w:val="0000" w:firstRow="0" w:lastRow="0" w:firstColumn="0" w:lastColumn="0" w:noHBand="0" w:noVBand="0"/>
      </w:tblPr>
      <w:tblGrid>
        <w:gridCol w:w="2835"/>
        <w:gridCol w:w="1134"/>
        <w:gridCol w:w="1701"/>
        <w:gridCol w:w="2977"/>
      </w:tblGrid>
      <w:tr w:rsidR="00F857F3" w:rsidRPr="005A4EA5" w:rsidTr="00D53AAC">
        <w:trPr>
          <w:cantSplit/>
          <w:trHeight w:val="351"/>
        </w:trPr>
        <w:tc>
          <w:tcPr>
            <w:tcW w:w="2835" w:type="dxa"/>
          </w:tcPr>
          <w:p w:rsidR="00F857F3" w:rsidRPr="005A4EA5" w:rsidRDefault="00BE5F56" w:rsidP="00414477">
            <w:pPr>
              <w:ind w:left="34" w:right="-117"/>
              <w:jc w:val="center"/>
              <w:rPr>
                <w:sz w:val="28"/>
                <w:szCs w:val="28"/>
                <w:u w:val="single"/>
              </w:rPr>
            </w:pPr>
            <w:r w:rsidRPr="00BE5F56">
              <w:rPr>
                <w:sz w:val="28"/>
                <w:szCs w:val="28"/>
                <w:u w:val="single"/>
              </w:rPr>
              <w:t>Name of companies</w:t>
            </w:r>
          </w:p>
        </w:tc>
        <w:tc>
          <w:tcPr>
            <w:tcW w:w="1134" w:type="dxa"/>
          </w:tcPr>
          <w:p w:rsidR="00F857F3" w:rsidRPr="005A4EA5" w:rsidRDefault="00BE5F56" w:rsidP="00414477">
            <w:pPr>
              <w:ind w:left="-101" w:right="-87"/>
              <w:jc w:val="center"/>
              <w:rPr>
                <w:sz w:val="28"/>
                <w:szCs w:val="28"/>
                <w:u w:val="single"/>
                <w:cs/>
              </w:rPr>
            </w:pPr>
            <w:r w:rsidRPr="00BE5F56">
              <w:rPr>
                <w:sz w:val="28"/>
                <w:szCs w:val="28"/>
                <w:u w:val="single"/>
              </w:rPr>
              <w:t>Nationality</w:t>
            </w:r>
          </w:p>
        </w:tc>
        <w:tc>
          <w:tcPr>
            <w:tcW w:w="1701" w:type="dxa"/>
          </w:tcPr>
          <w:p w:rsidR="00F857F3" w:rsidRPr="005A4EA5" w:rsidRDefault="00BE5F56" w:rsidP="00414477">
            <w:pPr>
              <w:ind w:left="-101" w:right="-87"/>
              <w:jc w:val="center"/>
              <w:rPr>
                <w:sz w:val="28"/>
                <w:szCs w:val="28"/>
                <w:u w:val="single"/>
              </w:rPr>
            </w:pPr>
            <w:r w:rsidRPr="00BE5F56">
              <w:rPr>
                <w:sz w:val="28"/>
                <w:szCs w:val="28"/>
                <w:u w:val="single"/>
              </w:rPr>
              <w:t>Nature of business</w:t>
            </w:r>
          </w:p>
        </w:tc>
        <w:tc>
          <w:tcPr>
            <w:tcW w:w="2977" w:type="dxa"/>
          </w:tcPr>
          <w:p w:rsidR="00F857F3" w:rsidRPr="005A4EA5" w:rsidRDefault="00BE5F56" w:rsidP="00414477">
            <w:pPr>
              <w:ind w:left="-103" w:right="-87"/>
              <w:jc w:val="center"/>
              <w:rPr>
                <w:sz w:val="28"/>
                <w:szCs w:val="28"/>
                <w:u w:val="single"/>
              </w:rPr>
            </w:pPr>
            <w:r w:rsidRPr="00BE5F56">
              <w:rPr>
                <w:sz w:val="28"/>
                <w:szCs w:val="28"/>
                <w:u w:val="single"/>
              </w:rPr>
              <w:t>Nature of relationship</w:t>
            </w:r>
          </w:p>
        </w:tc>
      </w:tr>
      <w:tr w:rsidR="00F857F3" w:rsidRPr="005A4EA5" w:rsidTr="00D53AAC">
        <w:trPr>
          <w:cantSplit/>
        </w:trPr>
        <w:tc>
          <w:tcPr>
            <w:tcW w:w="2835" w:type="dxa"/>
          </w:tcPr>
          <w:p w:rsidR="00F857F3" w:rsidRPr="005A4EA5" w:rsidRDefault="000856AE" w:rsidP="00414477">
            <w:pPr>
              <w:ind w:left="-45" w:right="-117"/>
              <w:jc w:val="thaiDistribute"/>
              <w:outlineLvl w:val="0"/>
              <w:rPr>
                <w:sz w:val="28"/>
                <w:szCs w:val="28"/>
              </w:rPr>
            </w:pPr>
            <w:r w:rsidRPr="000856AE">
              <w:rPr>
                <w:sz w:val="28"/>
                <w:szCs w:val="28"/>
              </w:rPr>
              <w:t>Ekarat Solar Co., Ltd.</w:t>
            </w:r>
          </w:p>
        </w:tc>
        <w:tc>
          <w:tcPr>
            <w:tcW w:w="1134" w:type="dxa"/>
          </w:tcPr>
          <w:p w:rsidR="00F857F3" w:rsidRPr="005A4EA5" w:rsidRDefault="000856AE" w:rsidP="00F857F3">
            <w:pPr>
              <w:ind w:left="-45" w:right="-117"/>
              <w:jc w:val="center"/>
              <w:outlineLvl w:val="0"/>
              <w:rPr>
                <w:sz w:val="28"/>
                <w:szCs w:val="28"/>
                <w:cs/>
              </w:rPr>
            </w:pPr>
            <w:r>
              <w:rPr>
                <w:sz w:val="28"/>
                <w:szCs w:val="28"/>
              </w:rPr>
              <w:t>Thai</w:t>
            </w:r>
          </w:p>
        </w:tc>
        <w:tc>
          <w:tcPr>
            <w:tcW w:w="1701" w:type="dxa"/>
          </w:tcPr>
          <w:p w:rsidR="00F857F3" w:rsidRPr="005A4EA5" w:rsidRDefault="000856AE" w:rsidP="007C7B5E">
            <w:pPr>
              <w:ind w:left="-45" w:right="-117"/>
              <w:jc w:val="center"/>
              <w:outlineLvl w:val="0"/>
              <w:rPr>
                <w:sz w:val="28"/>
                <w:szCs w:val="28"/>
              </w:rPr>
            </w:pPr>
            <w:r w:rsidRPr="000856AE">
              <w:rPr>
                <w:sz w:val="28"/>
                <w:szCs w:val="28"/>
              </w:rPr>
              <w:t>Subsidiary</w:t>
            </w:r>
          </w:p>
        </w:tc>
        <w:tc>
          <w:tcPr>
            <w:tcW w:w="2977" w:type="dxa"/>
          </w:tcPr>
          <w:p w:rsidR="00F857F3" w:rsidRPr="005A4EA5" w:rsidRDefault="000856AE" w:rsidP="0061447A">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r w:rsidRPr="000856AE">
              <w:rPr>
                <w:sz w:val="28"/>
                <w:szCs w:val="28"/>
              </w:rPr>
              <w:t>Ekarat Energy Co., Ltd.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Subsidiary</w:t>
            </w:r>
          </w:p>
        </w:tc>
        <w:tc>
          <w:tcPr>
            <w:tcW w:w="2977" w:type="dxa"/>
          </w:tcPr>
          <w:p w:rsidR="000856AE" w:rsidRPr="005A4EA5" w:rsidRDefault="000856AE" w:rsidP="005A4EA5">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r w:rsidRPr="000856AE">
              <w:rPr>
                <w:sz w:val="28"/>
                <w:szCs w:val="28"/>
              </w:rPr>
              <w:t>KV Asset Company Limited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Related company</w:t>
            </w:r>
          </w:p>
        </w:tc>
        <w:tc>
          <w:tcPr>
            <w:tcW w:w="2977" w:type="dxa"/>
          </w:tcPr>
          <w:p w:rsidR="000856AE" w:rsidRPr="005A4EA5" w:rsidRDefault="000856AE" w:rsidP="005A4EA5">
            <w:pPr>
              <w:ind w:left="-59" w:right="-87"/>
              <w:jc w:val="thaiDistribute"/>
              <w:outlineLvl w:val="0"/>
              <w:rPr>
                <w:sz w:val="28"/>
                <w:szCs w:val="28"/>
                <w:cs/>
              </w:rPr>
            </w:pPr>
            <w:r>
              <w:rPr>
                <w:sz w:val="28"/>
                <w:szCs w:val="28"/>
              </w:rPr>
              <w:t>Director and common shareholder</w:t>
            </w:r>
          </w:p>
        </w:tc>
      </w:tr>
      <w:tr w:rsidR="000856AE" w:rsidRPr="005A4EA5" w:rsidTr="00D53AAC">
        <w:tc>
          <w:tcPr>
            <w:tcW w:w="2835" w:type="dxa"/>
            <w:tcBorders>
              <w:top w:val="nil"/>
              <w:left w:val="nil"/>
              <w:bottom w:val="nil"/>
              <w:right w:val="nil"/>
            </w:tcBorders>
          </w:tcPr>
          <w:p w:rsidR="000856AE" w:rsidRPr="00552980" w:rsidRDefault="00FB35A1" w:rsidP="005A4EA5">
            <w:pPr>
              <w:ind w:left="-45" w:right="-117"/>
              <w:jc w:val="thaiDistribute"/>
              <w:outlineLvl w:val="0"/>
              <w:rPr>
                <w:sz w:val="28"/>
                <w:szCs w:val="28"/>
              </w:rPr>
            </w:pPr>
            <w:r>
              <w:rPr>
                <w:sz w:val="28"/>
                <w:szCs w:val="28"/>
              </w:rPr>
              <w:t>Khun</w:t>
            </w:r>
            <w:r w:rsidR="00794CD5">
              <w:rPr>
                <w:sz w:val="28"/>
                <w:szCs w:val="28"/>
              </w:rPr>
              <w:t xml:space="preserve"> </w:t>
            </w:r>
            <w:r w:rsidR="00BF7E37">
              <w:rPr>
                <w:sz w:val="28"/>
                <w:szCs w:val="28"/>
              </w:rPr>
              <w:t xml:space="preserve"> </w:t>
            </w:r>
            <w:r w:rsidR="000856AE" w:rsidRPr="000856AE">
              <w:rPr>
                <w:sz w:val="28"/>
                <w:szCs w:val="28"/>
              </w:rPr>
              <w:t>Theeraya  Kanokpruk</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cs/>
              </w:rPr>
            </w:pPr>
            <w:r w:rsidRPr="000856AE">
              <w:rPr>
                <w:sz w:val="28"/>
                <w:szCs w:val="28"/>
              </w:rPr>
              <w:t>Major shareholder</w:t>
            </w:r>
          </w:p>
        </w:tc>
        <w:tc>
          <w:tcPr>
            <w:tcW w:w="2977" w:type="dxa"/>
          </w:tcPr>
          <w:p w:rsidR="000856AE" w:rsidRPr="00552EA7" w:rsidRDefault="005157F3" w:rsidP="005A4EA5">
            <w:pPr>
              <w:ind w:left="-59" w:right="-87"/>
              <w:jc w:val="thaiDistribute"/>
              <w:outlineLvl w:val="0"/>
              <w:rPr>
                <w:sz w:val="28"/>
                <w:szCs w:val="28"/>
                <w:lang w:val="en-US"/>
              </w:rPr>
            </w:pPr>
            <w:r>
              <w:rPr>
                <w:sz w:val="28"/>
                <w:szCs w:val="28"/>
              </w:rPr>
              <w:t>Direct shares</w:t>
            </w:r>
            <w:r w:rsidRPr="005157F3">
              <w:rPr>
                <w:sz w:val="28"/>
                <w:szCs w:val="28"/>
              </w:rPr>
              <w:t xml:space="preserve"> holding more than </w:t>
            </w:r>
            <w:r w:rsidR="00770029">
              <w:rPr>
                <w:sz w:val="28"/>
                <w:szCs w:val="28"/>
              </w:rPr>
              <w:t>5</w:t>
            </w:r>
            <w:r w:rsidRPr="005157F3">
              <w:rPr>
                <w:sz w:val="28"/>
                <w:szCs w:val="28"/>
                <w:cs/>
              </w:rPr>
              <w:t>%</w:t>
            </w:r>
          </w:p>
        </w:tc>
      </w:tr>
    </w:tbl>
    <w:p w:rsidR="00505EDA" w:rsidRPr="00411783" w:rsidRDefault="00505EDA" w:rsidP="002A3B44">
      <w:pPr>
        <w:ind w:left="360" w:hanging="360"/>
        <w:rPr>
          <w:sz w:val="16"/>
          <w:szCs w:val="16"/>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3F712E" w:rsidRDefault="002A3B44" w:rsidP="002A3B44">
      <w:pPr>
        <w:pStyle w:val="af1"/>
        <w:ind w:left="720" w:firstLine="720"/>
        <w:jc w:val="thaiDistribute"/>
        <w:rPr>
          <w:sz w:val="20"/>
          <w:szCs w:val="20"/>
        </w:rPr>
      </w:pPr>
    </w:p>
    <w:p w:rsidR="002A3B44" w:rsidRPr="0096000B" w:rsidRDefault="005157F3" w:rsidP="002A3B44">
      <w:pPr>
        <w:pStyle w:val="af1"/>
        <w:ind w:left="720" w:firstLine="720"/>
        <w:jc w:val="thaiDistribute"/>
        <w:rPr>
          <w:sz w:val="30"/>
          <w:szCs w:val="30"/>
        </w:rPr>
      </w:pPr>
      <w:r w:rsidRPr="005157F3">
        <w:rPr>
          <w:sz w:val="30"/>
          <w:szCs w:val="30"/>
        </w:rPr>
        <w:t>Consisted of :-</w:t>
      </w:r>
    </w:p>
    <w:tbl>
      <w:tblPr>
        <w:tblW w:w="9009" w:type="dxa"/>
        <w:tblInd w:w="279" w:type="dxa"/>
        <w:tblLayout w:type="fixed"/>
        <w:tblLook w:val="0000" w:firstRow="0" w:lastRow="0" w:firstColumn="0" w:lastColumn="0" w:noHBand="0" w:noVBand="0"/>
      </w:tblPr>
      <w:tblGrid>
        <w:gridCol w:w="5859"/>
        <w:gridCol w:w="1530"/>
        <w:gridCol w:w="1620"/>
      </w:tblGrid>
      <w:tr w:rsidR="000D6A21" w:rsidRPr="0096000B" w:rsidTr="000D6A21">
        <w:trPr>
          <w:cantSplit/>
          <w:trHeight w:val="333"/>
        </w:trPr>
        <w:tc>
          <w:tcPr>
            <w:tcW w:w="5859"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150" w:type="dxa"/>
            <w:gridSpan w:val="2"/>
            <w:tcBorders>
              <w:top w:val="nil"/>
              <w:left w:val="nil"/>
              <w:bottom w:val="nil"/>
              <w:right w:val="nil"/>
            </w:tcBorders>
          </w:tcPr>
          <w:p w:rsidR="000D6A21" w:rsidRPr="000D6A21" w:rsidRDefault="005157F3" w:rsidP="000D6A21">
            <w:pPr>
              <w:ind w:left="-108" w:right="-108"/>
              <w:jc w:val="right"/>
              <w:rPr>
                <w:sz w:val="28"/>
                <w:szCs w:val="28"/>
                <w:cs/>
                <w:lang w:val="en-US"/>
              </w:rPr>
            </w:pPr>
            <w:r w:rsidRPr="005157F3">
              <w:rPr>
                <w:sz w:val="28"/>
                <w:szCs w:val="28"/>
                <w:cs/>
              </w:rPr>
              <w:t>(</w:t>
            </w:r>
            <w:r w:rsidRPr="005157F3">
              <w:rPr>
                <w:sz w:val="28"/>
                <w:szCs w:val="28"/>
              </w:rPr>
              <w:t>Unit : Thousand Baht)</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D6A21">
        <w:trPr>
          <w:trHeight w:val="410"/>
        </w:trPr>
        <w:tc>
          <w:tcPr>
            <w:tcW w:w="5859"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530" w:type="dxa"/>
            <w:tcBorders>
              <w:top w:val="nil"/>
              <w:left w:val="nil"/>
              <w:bottom w:val="nil"/>
              <w:right w:val="nil"/>
            </w:tcBorders>
          </w:tcPr>
          <w:p w:rsidR="000D6A21" w:rsidRDefault="005157F3" w:rsidP="000D6A21">
            <w:pPr>
              <w:ind w:left="-62" w:right="-85"/>
              <w:jc w:val="center"/>
              <w:rPr>
                <w:sz w:val="28"/>
                <w:szCs w:val="28"/>
                <w:u w:val="single"/>
              </w:rPr>
            </w:pPr>
            <w:r>
              <w:rPr>
                <w:sz w:val="28"/>
                <w:szCs w:val="28"/>
                <w:u w:val="single"/>
                <w:lang w:val="en-US"/>
              </w:rPr>
              <w:t>March 31, 2017</w:t>
            </w:r>
          </w:p>
        </w:tc>
        <w:tc>
          <w:tcPr>
            <w:tcW w:w="1620" w:type="dxa"/>
            <w:tcBorders>
              <w:top w:val="nil"/>
              <w:left w:val="nil"/>
              <w:bottom w:val="nil"/>
              <w:right w:val="nil"/>
            </w:tcBorders>
          </w:tcPr>
          <w:p w:rsidR="000D6A21" w:rsidRDefault="005157F3" w:rsidP="000D6A21">
            <w:pPr>
              <w:ind w:left="-62" w:right="-85"/>
              <w:jc w:val="center"/>
              <w:rPr>
                <w:sz w:val="28"/>
                <w:szCs w:val="28"/>
                <w:u w:val="single"/>
              </w:rPr>
            </w:pPr>
            <w:r>
              <w:rPr>
                <w:sz w:val="28"/>
                <w:szCs w:val="28"/>
                <w:u w:val="single"/>
              </w:rPr>
              <w:t>December 31, 2016</w:t>
            </w:r>
          </w:p>
        </w:tc>
      </w:tr>
      <w:tr w:rsidR="000856AE" w:rsidRPr="0096000B" w:rsidTr="000D6A21">
        <w:trPr>
          <w:trHeight w:val="28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cs/>
              </w:rPr>
            </w:pPr>
            <w:r w:rsidRPr="005157F3">
              <w:rPr>
                <w:sz w:val="28"/>
                <w:szCs w:val="28"/>
              </w:rPr>
              <w:t>Investment in</w:t>
            </w:r>
            <w:r w:rsidR="00FB35A1">
              <w:rPr>
                <w:sz w:val="28"/>
                <w:szCs w:val="28"/>
              </w:rPr>
              <w:t xml:space="preserve"> equity instrument on</w:t>
            </w:r>
            <w:r w:rsidRPr="005157F3">
              <w:rPr>
                <w:sz w:val="28"/>
                <w:szCs w:val="28"/>
              </w:rPr>
              <w:t xml:space="preserve"> marketable securities</w:t>
            </w:r>
          </w:p>
        </w:tc>
        <w:tc>
          <w:tcPr>
            <w:tcW w:w="1530" w:type="dxa"/>
            <w:tcBorders>
              <w:top w:val="nil"/>
              <w:left w:val="nil"/>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0856AE" w:rsidRPr="0096000B" w:rsidRDefault="000856AE"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0856AE" w:rsidRPr="0096000B" w:rsidTr="008F3FF1">
        <w:trPr>
          <w:trHeight w:val="34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u w:val="single"/>
                <w:cs/>
              </w:rPr>
            </w:pPr>
            <w:r w:rsidRPr="005157F3">
              <w:rPr>
                <w:sz w:val="28"/>
                <w:szCs w:val="28"/>
              </w:rPr>
              <w:t xml:space="preserve">Gain </w:t>
            </w:r>
            <w:r>
              <w:rPr>
                <w:sz w:val="28"/>
                <w:szCs w:val="28"/>
                <w:cs/>
              </w:rPr>
              <w:t>(</w:t>
            </w:r>
            <w:r>
              <w:rPr>
                <w:sz w:val="28"/>
                <w:szCs w:val="28"/>
                <w:lang w:val="en-US"/>
              </w:rPr>
              <w:t>loss</w:t>
            </w:r>
            <w:r>
              <w:rPr>
                <w:sz w:val="28"/>
                <w:szCs w:val="28"/>
                <w:cs/>
              </w:rPr>
              <w:t xml:space="preserve">) </w:t>
            </w:r>
            <w:r w:rsidRPr="005157F3">
              <w:rPr>
                <w:sz w:val="28"/>
                <w:szCs w:val="28"/>
              </w:rPr>
              <w:t>from change in fair value</w:t>
            </w:r>
          </w:p>
        </w:tc>
        <w:tc>
          <w:tcPr>
            <w:tcW w:w="1530" w:type="dxa"/>
            <w:tcBorders>
              <w:top w:val="nil"/>
              <w:left w:val="nil"/>
              <w:bottom w:val="single" w:sz="4" w:space="0" w:color="auto"/>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0856AE" w:rsidRPr="0096000B" w:rsidRDefault="000856AE"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0856AE" w:rsidRPr="0096000B" w:rsidTr="008F3FF1">
        <w:trPr>
          <w:trHeight w:val="375"/>
        </w:trPr>
        <w:tc>
          <w:tcPr>
            <w:tcW w:w="5859" w:type="dxa"/>
            <w:tcBorders>
              <w:top w:val="nil"/>
              <w:left w:val="nil"/>
              <w:bottom w:val="nil"/>
              <w:right w:val="nil"/>
            </w:tcBorders>
          </w:tcPr>
          <w:p w:rsidR="000856AE" w:rsidRPr="0096000B" w:rsidRDefault="000856AE" w:rsidP="005157F3">
            <w:pPr>
              <w:ind w:right="-108" w:firstLine="81"/>
              <w:jc w:val="thaiDistribute"/>
              <w:rPr>
                <w:sz w:val="28"/>
                <w:szCs w:val="28"/>
                <w:cs/>
              </w:rPr>
            </w:pPr>
            <w:r w:rsidRPr="0096000B">
              <w:rPr>
                <w:sz w:val="28"/>
                <w:szCs w:val="28"/>
                <w:cs/>
              </w:rPr>
              <w:tab/>
            </w:r>
            <w:r w:rsidR="005157F3">
              <w:rPr>
                <w:sz w:val="28"/>
                <w:szCs w:val="28"/>
              </w:rPr>
              <w:t>Net</w:t>
            </w:r>
          </w:p>
        </w:tc>
        <w:tc>
          <w:tcPr>
            <w:tcW w:w="1530" w:type="dxa"/>
            <w:tcBorders>
              <w:top w:val="single" w:sz="4" w:space="0" w:color="auto"/>
              <w:left w:val="nil"/>
              <w:bottom w:val="double" w:sz="4" w:space="0" w:color="auto"/>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0856AE" w:rsidRPr="0096000B" w:rsidRDefault="000856AE" w:rsidP="008F3FF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0B4E7C" w:rsidRPr="00FB35A1" w:rsidRDefault="000B4E7C" w:rsidP="00FB35A1">
      <w:pPr>
        <w:ind w:left="360" w:firstLine="1058"/>
        <w:jc w:val="thaiDistribute"/>
        <w:rPr>
          <w:sz w:val="20"/>
          <w:szCs w:val="20"/>
        </w:rPr>
      </w:pPr>
      <w:r w:rsidRPr="00FB35A1">
        <w:rPr>
          <w:color w:val="000000" w:themeColor="text1"/>
          <w:sz w:val="30"/>
        </w:rPr>
        <w:lastRenderedPageBreak/>
        <w:t xml:space="preserve">As at </w:t>
      </w:r>
      <w:r w:rsidR="003D7EE8" w:rsidRPr="00FB35A1">
        <w:rPr>
          <w:color w:val="000000" w:themeColor="text1"/>
          <w:sz w:val="30"/>
        </w:rPr>
        <w:t>March</w:t>
      </w:r>
      <w:r w:rsidRPr="00FB35A1">
        <w:rPr>
          <w:color w:val="000000" w:themeColor="text1"/>
          <w:sz w:val="30"/>
        </w:rPr>
        <w:t xml:space="preserve"> 31, 201</w:t>
      </w:r>
      <w:r w:rsidR="003D7EE8" w:rsidRPr="00FB35A1">
        <w:rPr>
          <w:color w:val="000000" w:themeColor="text1"/>
          <w:sz w:val="30"/>
        </w:rPr>
        <w:t>7 and December 31, 2016,</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5157F3" w:rsidRDefault="005157F3" w:rsidP="00414477">
      <w:pPr>
        <w:ind w:left="360" w:hanging="360"/>
        <w:jc w:val="thaiDistribute"/>
        <w:rPr>
          <w:sz w:val="30"/>
          <w:szCs w:val="30"/>
        </w:rPr>
      </w:pPr>
    </w:p>
    <w:p w:rsidR="00414477" w:rsidRPr="003621C1" w:rsidRDefault="002A3B44" w:rsidP="00414477">
      <w:pPr>
        <w:ind w:left="360" w:hanging="360"/>
        <w:jc w:val="thaiDistribute"/>
        <w:rPr>
          <w:sz w:val="30"/>
          <w:szCs w:val="30"/>
          <w:cs/>
        </w:rPr>
      </w:pPr>
      <w:r>
        <w:rPr>
          <w:sz w:val="30"/>
          <w:szCs w:val="30"/>
        </w:rPr>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Default="003D7EE8"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D7EE8">
        <w:rPr>
          <w:sz w:val="30"/>
          <w:szCs w:val="30"/>
          <w:cs/>
          <w:lang w:val="th-TH"/>
        </w:rPr>
        <w:t>Consist of:-</w:t>
      </w:r>
    </w:p>
    <w:p w:rsidR="003D7EE8" w:rsidRPr="003D7EE8" w:rsidRDefault="003D7EE8"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p>
    <w:tbl>
      <w:tblPr>
        <w:tblW w:w="9214" w:type="dxa"/>
        <w:tblInd w:w="108" w:type="dxa"/>
        <w:tblLook w:val="0000" w:firstRow="0" w:lastRow="0" w:firstColumn="0" w:lastColumn="0" w:noHBand="0" w:noVBand="0"/>
      </w:tblPr>
      <w:tblGrid>
        <w:gridCol w:w="3393"/>
        <w:gridCol w:w="1539"/>
        <w:gridCol w:w="1589"/>
        <w:gridCol w:w="1246"/>
        <w:gridCol w:w="1447"/>
      </w:tblGrid>
      <w:tr w:rsidR="000B4E7C" w:rsidRPr="00433F85" w:rsidTr="006B5003">
        <w:trPr>
          <w:tblHeader/>
        </w:trPr>
        <w:tc>
          <w:tcPr>
            <w:tcW w:w="3393" w:type="dxa"/>
            <w:tcBorders>
              <w:top w:val="nil"/>
              <w:left w:val="nil"/>
              <w:bottom w:val="nil"/>
              <w:right w:val="nil"/>
            </w:tcBorders>
          </w:tcPr>
          <w:p w:rsidR="000B4E7C" w:rsidRPr="006B5003" w:rsidRDefault="000B4E7C" w:rsidP="003D7EE8">
            <w:pPr>
              <w:ind w:left="-108" w:right="-108"/>
              <w:rPr>
                <w:rFonts w:asciiTheme="majorBidi" w:hAnsiTheme="majorBidi"/>
                <w:sz w:val="27"/>
                <w:szCs w:val="27"/>
              </w:rPr>
            </w:pPr>
          </w:p>
        </w:tc>
        <w:tc>
          <w:tcPr>
            <w:tcW w:w="5821" w:type="dxa"/>
            <w:gridSpan w:val="4"/>
            <w:tcBorders>
              <w:top w:val="nil"/>
              <w:left w:val="nil"/>
              <w:bottom w:val="nil"/>
              <w:right w:val="nil"/>
            </w:tcBorders>
          </w:tcPr>
          <w:p w:rsidR="000B4E7C" w:rsidRPr="006B5003" w:rsidRDefault="003D7EE8" w:rsidP="003D7EE8">
            <w:pPr>
              <w:ind w:left="-108" w:right="-84"/>
              <w:jc w:val="right"/>
              <w:rPr>
                <w:rFonts w:asciiTheme="majorBidi" w:hAnsiTheme="majorBidi"/>
                <w:sz w:val="27"/>
                <w:szCs w:val="27"/>
              </w:rPr>
            </w:pPr>
            <w:r w:rsidRPr="006B5003">
              <w:rPr>
                <w:rFonts w:asciiTheme="majorBidi" w:hAnsiTheme="majorBidi"/>
                <w:sz w:val="27"/>
                <w:szCs w:val="27"/>
                <w:cs/>
              </w:rPr>
              <w:t>(</w:t>
            </w:r>
            <w:r w:rsidRPr="006B5003">
              <w:rPr>
                <w:rFonts w:asciiTheme="majorBidi" w:hAnsiTheme="majorBidi"/>
                <w:sz w:val="27"/>
                <w:szCs w:val="27"/>
              </w:rPr>
              <w:t>Unit : Thousand Baht)</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sz w:val="27"/>
                <w:szCs w:val="27"/>
              </w:rPr>
            </w:pPr>
          </w:p>
        </w:tc>
        <w:tc>
          <w:tcPr>
            <w:tcW w:w="3128"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sz w:val="27"/>
                <w:szCs w:val="27"/>
                <w:u w:val="single"/>
              </w:rPr>
            </w:pPr>
            <w:r w:rsidRPr="006B5003">
              <w:rPr>
                <w:rFonts w:asciiTheme="majorBidi" w:hAnsiTheme="majorBidi"/>
                <w:sz w:val="27"/>
                <w:szCs w:val="27"/>
                <w:u w:val="single"/>
              </w:rPr>
              <w:t>Consolidated financial statement</w:t>
            </w:r>
          </w:p>
        </w:tc>
        <w:tc>
          <w:tcPr>
            <w:tcW w:w="2693"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sz w:val="27"/>
                <w:szCs w:val="27"/>
              </w:rPr>
            </w:pPr>
            <w:r w:rsidRPr="006B5003">
              <w:rPr>
                <w:rFonts w:asciiTheme="majorBidi" w:hAnsiTheme="majorBidi"/>
                <w:sz w:val="27"/>
                <w:szCs w:val="27"/>
                <w:u w:val="single"/>
              </w:rPr>
              <w:t>Separate financial statements</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sz w:val="27"/>
                <w:szCs w:val="27"/>
              </w:rPr>
            </w:pPr>
          </w:p>
        </w:tc>
        <w:tc>
          <w:tcPr>
            <w:tcW w:w="3128"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sz w:val="27"/>
                <w:szCs w:val="27"/>
                <w:u w:val="single"/>
              </w:rPr>
            </w:pPr>
            <w:r w:rsidRPr="006B5003">
              <w:rPr>
                <w:rFonts w:asciiTheme="majorBidi" w:hAnsiTheme="majorBidi"/>
                <w:sz w:val="27"/>
                <w:szCs w:val="27"/>
                <w:u w:val="single"/>
              </w:rPr>
              <w:t>As at</w:t>
            </w:r>
          </w:p>
        </w:tc>
        <w:tc>
          <w:tcPr>
            <w:tcW w:w="2693"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sz w:val="27"/>
                <w:szCs w:val="27"/>
                <w:u w:val="single"/>
              </w:rPr>
            </w:pPr>
            <w:r w:rsidRPr="006B5003">
              <w:rPr>
                <w:rFonts w:asciiTheme="majorBidi" w:hAnsiTheme="majorBidi"/>
                <w:sz w:val="27"/>
                <w:szCs w:val="27"/>
                <w:u w:val="single"/>
              </w:rPr>
              <w:t>As at</w:t>
            </w:r>
          </w:p>
        </w:tc>
      </w:tr>
      <w:tr w:rsidR="000B4E7C" w:rsidRPr="00433F85" w:rsidTr="006B5003">
        <w:trPr>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sz w:val="27"/>
                <w:szCs w:val="27"/>
              </w:rPr>
            </w:pPr>
          </w:p>
        </w:tc>
        <w:tc>
          <w:tcPr>
            <w:tcW w:w="1539" w:type="dxa"/>
            <w:tcBorders>
              <w:top w:val="nil"/>
              <w:left w:val="nil"/>
              <w:bottom w:val="nil"/>
              <w:right w:val="nil"/>
            </w:tcBorders>
          </w:tcPr>
          <w:p w:rsidR="000B4E7C" w:rsidRPr="006B5003" w:rsidRDefault="006B5003" w:rsidP="003D7EE8">
            <w:pPr>
              <w:ind w:left="-100" w:right="-85"/>
              <w:jc w:val="center"/>
              <w:rPr>
                <w:rFonts w:asciiTheme="majorBidi" w:hAnsiTheme="majorBidi"/>
                <w:sz w:val="27"/>
                <w:szCs w:val="27"/>
                <w:u w:val="single"/>
                <w:lang w:val="en-US"/>
              </w:rPr>
            </w:pPr>
            <w:r w:rsidRPr="006B5003">
              <w:rPr>
                <w:rFonts w:asciiTheme="majorBidi" w:hAnsiTheme="majorBidi"/>
                <w:sz w:val="27"/>
                <w:szCs w:val="27"/>
                <w:u w:val="single"/>
              </w:rPr>
              <w:t>March 31, 2017</w:t>
            </w:r>
          </w:p>
        </w:tc>
        <w:tc>
          <w:tcPr>
            <w:tcW w:w="1589" w:type="dxa"/>
            <w:tcBorders>
              <w:top w:val="nil"/>
              <w:left w:val="nil"/>
              <w:bottom w:val="nil"/>
              <w:right w:val="nil"/>
            </w:tcBorders>
          </w:tcPr>
          <w:p w:rsidR="000B4E7C" w:rsidRPr="006B5003" w:rsidRDefault="006B5003" w:rsidP="003D7EE8">
            <w:pPr>
              <w:ind w:left="-100" w:right="-85"/>
              <w:jc w:val="center"/>
              <w:rPr>
                <w:rFonts w:asciiTheme="majorBidi" w:hAnsiTheme="majorBidi"/>
                <w:sz w:val="27"/>
                <w:szCs w:val="27"/>
                <w:u w:val="single"/>
              </w:rPr>
            </w:pPr>
            <w:r w:rsidRPr="006B5003">
              <w:rPr>
                <w:rFonts w:asciiTheme="majorBidi" w:hAnsiTheme="majorBidi"/>
                <w:sz w:val="27"/>
                <w:szCs w:val="27"/>
                <w:u w:val="single"/>
              </w:rPr>
              <w:t>December 31, 2016</w:t>
            </w:r>
          </w:p>
        </w:tc>
        <w:tc>
          <w:tcPr>
            <w:tcW w:w="1246" w:type="dxa"/>
            <w:tcBorders>
              <w:top w:val="nil"/>
              <w:left w:val="nil"/>
              <w:bottom w:val="nil"/>
              <w:right w:val="nil"/>
            </w:tcBorders>
          </w:tcPr>
          <w:p w:rsidR="000B4E7C" w:rsidRPr="006B5003" w:rsidRDefault="006B5003" w:rsidP="003D7EE8">
            <w:pPr>
              <w:ind w:left="-100" w:right="-85"/>
              <w:jc w:val="center"/>
              <w:rPr>
                <w:rFonts w:asciiTheme="majorBidi" w:hAnsiTheme="majorBidi"/>
                <w:sz w:val="27"/>
                <w:szCs w:val="27"/>
                <w:u w:val="single"/>
                <w:lang w:val="en-US"/>
              </w:rPr>
            </w:pPr>
            <w:r w:rsidRPr="006B5003">
              <w:rPr>
                <w:rFonts w:asciiTheme="majorBidi" w:hAnsiTheme="majorBidi"/>
                <w:sz w:val="27"/>
                <w:szCs w:val="27"/>
                <w:u w:val="single"/>
              </w:rPr>
              <w:t>March 31, 2017</w:t>
            </w:r>
          </w:p>
        </w:tc>
        <w:tc>
          <w:tcPr>
            <w:tcW w:w="1447" w:type="dxa"/>
            <w:tcBorders>
              <w:top w:val="nil"/>
              <w:left w:val="nil"/>
              <w:bottom w:val="nil"/>
              <w:right w:val="nil"/>
            </w:tcBorders>
          </w:tcPr>
          <w:p w:rsidR="000B4E7C" w:rsidRPr="006B5003" w:rsidRDefault="006B5003" w:rsidP="003D7EE8">
            <w:pPr>
              <w:ind w:left="-100" w:right="-85"/>
              <w:jc w:val="center"/>
              <w:rPr>
                <w:rFonts w:asciiTheme="majorBidi" w:hAnsiTheme="majorBidi"/>
                <w:sz w:val="27"/>
                <w:szCs w:val="27"/>
                <w:u w:val="single"/>
              </w:rPr>
            </w:pPr>
            <w:r w:rsidRPr="006B5003">
              <w:rPr>
                <w:rFonts w:asciiTheme="majorBidi" w:hAnsiTheme="majorBidi"/>
                <w:sz w:val="27"/>
                <w:szCs w:val="27"/>
                <w:u w:val="single"/>
              </w:rPr>
              <w:t>December 31, 2016</w:t>
            </w:r>
          </w:p>
        </w:tc>
      </w:tr>
      <w:tr w:rsidR="000B4E7C" w:rsidRPr="00433F85" w:rsidTr="006B5003">
        <w:tc>
          <w:tcPr>
            <w:tcW w:w="3393" w:type="dxa"/>
            <w:tcBorders>
              <w:top w:val="nil"/>
              <w:left w:val="nil"/>
              <w:bottom w:val="nil"/>
              <w:right w:val="nil"/>
            </w:tcBorders>
          </w:tcPr>
          <w:p w:rsidR="000B4E7C" w:rsidRPr="006B5003" w:rsidRDefault="003D7EE8" w:rsidP="003D7EE8">
            <w:pPr>
              <w:tabs>
                <w:tab w:val="left" w:pos="450"/>
              </w:tabs>
              <w:ind w:left="-108" w:right="-108"/>
              <w:jc w:val="thaiDistribute"/>
              <w:rPr>
                <w:rFonts w:asciiTheme="majorBidi" w:hAnsiTheme="majorBidi"/>
                <w:sz w:val="27"/>
                <w:szCs w:val="27"/>
              </w:rPr>
            </w:pPr>
            <w:r w:rsidRPr="006B5003">
              <w:rPr>
                <w:rFonts w:asciiTheme="majorBidi" w:hAnsiTheme="majorBidi"/>
                <w:sz w:val="27"/>
                <w:szCs w:val="27"/>
              </w:rPr>
              <w:t>Trade receivable</w:t>
            </w:r>
          </w:p>
        </w:tc>
        <w:tc>
          <w:tcPr>
            <w:tcW w:w="153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p>
        </w:tc>
        <w:tc>
          <w:tcPr>
            <w:tcW w:w="158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sz w:val="27"/>
                <w:szCs w:val="27"/>
              </w:rPr>
            </w:pPr>
          </w:p>
        </w:tc>
        <w:tc>
          <w:tcPr>
            <w:tcW w:w="1246"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sz w:val="27"/>
                <w:szCs w:val="27"/>
              </w:rPr>
            </w:pP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sz w:val="27"/>
                <w:szCs w:val="27"/>
                <w:cs/>
              </w:rPr>
            </w:pPr>
            <w:r w:rsidRPr="006B5003">
              <w:rPr>
                <w:rFonts w:asciiTheme="majorBidi" w:hAnsiTheme="majorBidi"/>
                <w:sz w:val="27"/>
                <w:szCs w:val="27"/>
                <w:cs/>
              </w:rPr>
              <w:t xml:space="preserve">- </w:t>
            </w:r>
            <w:r w:rsidR="006B5003">
              <w:rPr>
                <w:rFonts w:asciiTheme="majorBidi" w:hAnsiTheme="majorBidi"/>
                <w:sz w:val="27"/>
                <w:szCs w:val="27"/>
              </w:rPr>
              <w:t>Related entities</w:t>
            </w:r>
          </w:p>
        </w:tc>
        <w:tc>
          <w:tcPr>
            <w:tcW w:w="153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w:t>
            </w:r>
          </w:p>
        </w:tc>
        <w:tc>
          <w:tcPr>
            <w:tcW w:w="158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w:t>
            </w:r>
          </w:p>
        </w:tc>
        <w:tc>
          <w:tcPr>
            <w:tcW w:w="1246"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7,034</w:t>
            </w:r>
          </w:p>
        </w:tc>
        <w:tc>
          <w:tcPr>
            <w:tcW w:w="1447"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28,021</w:t>
            </w: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sz w:val="27"/>
                <w:szCs w:val="27"/>
                <w:cs/>
              </w:rPr>
            </w:pPr>
            <w:r w:rsidRPr="006B5003">
              <w:rPr>
                <w:rFonts w:asciiTheme="majorBidi" w:hAnsiTheme="majorBidi"/>
                <w:sz w:val="27"/>
                <w:szCs w:val="27"/>
                <w:cs/>
              </w:rPr>
              <w:t xml:space="preserve">- </w:t>
            </w:r>
            <w:r w:rsidR="006B5003">
              <w:rPr>
                <w:rFonts w:asciiTheme="majorBidi" w:hAnsiTheme="majorBidi"/>
                <w:sz w:val="27"/>
                <w:szCs w:val="27"/>
              </w:rPr>
              <w:t>Other entities</w:t>
            </w:r>
          </w:p>
        </w:tc>
        <w:tc>
          <w:tcPr>
            <w:tcW w:w="153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274,744</w:t>
            </w:r>
          </w:p>
        </w:tc>
        <w:tc>
          <w:tcPr>
            <w:tcW w:w="158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452,701</w:t>
            </w:r>
          </w:p>
        </w:tc>
        <w:tc>
          <w:tcPr>
            <w:tcW w:w="1246"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258,763</w:t>
            </w:r>
          </w:p>
        </w:tc>
        <w:tc>
          <w:tcPr>
            <w:tcW w:w="1447"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417,039</w:t>
            </w:r>
          </w:p>
        </w:tc>
      </w:tr>
      <w:tr w:rsidR="000B4E7C" w:rsidRPr="00433F85" w:rsidTr="006B5003">
        <w:tc>
          <w:tcPr>
            <w:tcW w:w="3393" w:type="dxa"/>
            <w:tcBorders>
              <w:top w:val="nil"/>
              <w:left w:val="nil"/>
              <w:bottom w:val="nil"/>
              <w:right w:val="nil"/>
            </w:tcBorders>
          </w:tcPr>
          <w:p w:rsidR="000B4E7C" w:rsidRPr="006B5003" w:rsidRDefault="006B5003" w:rsidP="003D7EE8">
            <w:pPr>
              <w:tabs>
                <w:tab w:val="left" w:pos="450"/>
              </w:tabs>
              <w:ind w:left="-108" w:right="-108"/>
              <w:jc w:val="thaiDistribute"/>
              <w:rPr>
                <w:rFonts w:asciiTheme="majorBidi" w:hAnsiTheme="majorBidi"/>
                <w:sz w:val="27"/>
                <w:szCs w:val="27"/>
                <w:cs/>
              </w:rPr>
            </w:pPr>
            <w:r>
              <w:rPr>
                <w:rFonts w:asciiTheme="majorBidi" w:hAnsiTheme="majorBidi"/>
                <w:sz w:val="27"/>
                <w:szCs w:val="27"/>
              </w:rPr>
              <w:t>N</w:t>
            </w:r>
            <w:r w:rsidRPr="006B5003">
              <w:rPr>
                <w:rFonts w:asciiTheme="majorBidi" w:hAnsiTheme="majorBidi"/>
                <w:sz w:val="27"/>
                <w:szCs w:val="27"/>
              </w:rPr>
              <w:t>otes receivable</w:t>
            </w:r>
          </w:p>
        </w:tc>
        <w:tc>
          <w:tcPr>
            <w:tcW w:w="1539"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8,888</w:t>
            </w:r>
          </w:p>
        </w:tc>
        <w:tc>
          <w:tcPr>
            <w:tcW w:w="1589"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19,370</w:t>
            </w:r>
          </w:p>
        </w:tc>
        <w:tc>
          <w:tcPr>
            <w:tcW w:w="1246"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8,888</w:t>
            </w:r>
          </w:p>
        </w:tc>
        <w:tc>
          <w:tcPr>
            <w:tcW w:w="1447"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19,370</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sz w:val="27"/>
                <w:szCs w:val="27"/>
              </w:rPr>
            </w:pPr>
            <w:r>
              <w:rPr>
                <w:rFonts w:asciiTheme="majorBidi" w:hAnsiTheme="majorBidi"/>
                <w:sz w:val="27"/>
                <w:szCs w:val="27"/>
              </w:rPr>
              <w:t>Total</w:t>
            </w:r>
          </w:p>
        </w:tc>
        <w:tc>
          <w:tcPr>
            <w:tcW w:w="1539"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283,632</w:t>
            </w:r>
          </w:p>
        </w:tc>
        <w:tc>
          <w:tcPr>
            <w:tcW w:w="1589"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472,071</w:t>
            </w:r>
          </w:p>
        </w:tc>
        <w:tc>
          <w:tcPr>
            <w:tcW w:w="1246"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274,685</w:t>
            </w:r>
          </w:p>
        </w:tc>
        <w:tc>
          <w:tcPr>
            <w:tcW w:w="1447"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464,430</w:t>
            </w:r>
          </w:p>
        </w:tc>
      </w:tr>
      <w:tr w:rsidR="000B4E7C" w:rsidRPr="00433F85" w:rsidTr="006B5003">
        <w:tc>
          <w:tcPr>
            <w:tcW w:w="3393" w:type="dxa"/>
            <w:tcBorders>
              <w:top w:val="nil"/>
              <w:left w:val="nil"/>
              <w:bottom w:val="nil"/>
              <w:right w:val="nil"/>
            </w:tcBorders>
          </w:tcPr>
          <w:p w:rsidR="000B4E7C" w:rsidRPr="006B5003" w:rsidRDefault="00C26E9F" w:rsidP="003D7EE8">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sz w:val="27"/>
                <w:szCs w:val="27"/>
              </w:rPr>
            </w:pPr>
            <w:r w:rsidRPr="00C26E9F">
              <w:rPr>
                <w:rFonts w:asciiTheme="majorBidi" w:hAnsiTheme="majorBidi"/>
                <w:sz w:val="27"/>
                <w:szCs w:val="27"/>
                <w:u w:val="single"/>
              </w:rPr>
              <w:t xml:space="preserve">Less </w:t>
            </w:r>
            <w:r w:rsidRPr="00C26E9F">
              <w:rPr>
                <w:rFonts w:asciiTheme="majorBidi" w:hAnsiTheme="majorBidi"/>
                <w:sz w:val="27"/>
                <w:szCs w:val="27"/>
              </w:rPr>
              <w:t>Allowance for doubtful debts</w:t>
            </w:r>
          </w:p>
        </w:tc>
        <w:tc>
          <w:tcPr>
            <w:tcW w:w="1539"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sz w:val="27"/>
                <w:szCs w:val="27"/>
                <w:cs/>
                <w:lang w:val="en-US"/>
              </w:rPr>
            </w:pPr>
            <w:r w:rsidRPr="006B5003">
              <w:rPr>
                <w:rFonts w:asciiTheme="majorBidi" w:hAnsiTheme="majorBidi"/>
                <w:sz w:val="27"/>
                <w:szCs w:val="27"/>
                <w:cs/>
                <w:lang w:val="en-US"/>
              </w:rPr>
              <w:t>(</w:t>
            </w:r>
            <w:r w:rsidRPr="006B5003">
              <w:rPr>
                <w:rFonts w:asciiTheme="majorBidi" w:hAnsiTheme="majorBidi"/>
                <w:sz w:val="27"/>
                <w:szCs w:val="27"/>
                <w:lang w:val="en-US"/>
              </w:rPr>
              <w:t>28,285</w:t>
            </w:r>
            <w:r w:rsidRPr="006B5003">
              <w:rPr>
                <w:rFonts w:asciiTheme="majorBidi" w:hAnsiTheme="majorBidi"/>
                <w:sz w:val="27"/>
                <w:szCs w:val="27"/>
                <w:cs/>
                <w:lang w:val="en-US"/>
              </w:rPr>
              <w:t>)</w:t>
            </w:r>
          </w:p>
        </w:tc>
        <w:tc>
          <w:tcPr>
            <w:tcW w:w="1589"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cs/>
              </w:rPr>
            </w:pPr>
            <w:r w:rsidRPr="006B5003">
              <w:rPr>
                <w:rFonts w:asciiTheme="majorBidi" w:hAnsiTheme="majorBidi"/>
                <w:sz w:val="27"/>
                <w:szCs w:val="27"/>
              </w:rPr>
              <w:t>(31,644)</w:t>
            </w:r>
          </w:p>
        </w:tc>
        <w:tc>
          <w:tcPr>
            <w:tcW w:w="1246"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sz w:val="27"/>
                <w:szCs w:val="27"/>
                <w:cs/>
                <w:lang w:val="en-US"/>
              </w:rPr>
            </w:pPr>
            <w:r w:rsidRPr="006B5003">
              <w:rPr>
                <w:rFonts w:asciiTheme="majorBidi" w:hAnsiTheme="majorBidi"/>
                <w:sz w:val="27"/>
                <w:szCs w:val="27"/>
                <w:cs/>
                <w:lang w:val="en-US"/>
              </w:rPr>
              <w:t>(</w:t>
            </w:r>
            <w:r w:rsidRPr="006B5003">
              <w:rPr>
                <w:rFonts w:asciiTheme="majorBidi" w:hAnsiTheme="majorBidi"/>
                <w:sz w:val="27"/>
                <w:szCs w:val="27"/>
                <w:lang w:val="en-US"/>
              </w:rPr>
              <w:t>22,650</w:t>
            </w:r>
            <w:r w:rsidRPr="006B5003">
              <w:rPr>
                <w:rFonts w:asciiTheme="majorBidi" w:hAnsiTheme="majorBidi"/>
                <w:sz w:val="27"/>
                <w:szCs w:val="27"/>
                <w:cs/>
                <w:lang w:val="en-US"/>
              </w:rPr>
              <w:t>)</w:t>
            </w:r>
          </w:p>
        </w:tc>
        <w:tc>
          <w:tcPr>
            <w:tcW w:w="1447" w:type="dxa"/>
            <w:tcBorders>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cs/>
              </w:rPr>
            </w:pPr>
            <w:r w:rsidRPr="006B5003">
              <w:rPr>
                <w:rFonts w:asciiTheme="majorBidi" w:hAnsiTheme="majorBidi"/>
                <w:sz w:val="27"/>
                <w:szCs w:val="27"/>
              </w:rPr>
              <w:t>(25,873)</w:t>
            </w:r>
          </w:p>
        </w:tc>
      </w:tr>
      <w:tr w:rsidR="000B4E7C" w:rsidRPr="00433F85" w:rsidTr="006B5003">
        <w:tc>
          <w:tcPr>
            <w:tcW w:w="3393" w:type="dxa"/>
            <w:tcBorders>
              <w:top w:val="nil"/>
              <w:left w:val="nil"/>
              <w:bottom w:val="nil"/>
              <w:right w:val="nil"/>
            </w:tcBorders>
          </w:tcPr>
          <w:p w:rsidR="000B4E7C" w:rsidRPr="006B5003" w:rsidRDefault="00C26E9F" w:rsidP="003D7EE8">
            <w:pPr>
              <w:pStyle w:val="aff7"/>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sz w:val="27"/>
                <w:szCs w:val="27"/>
              </w:rPr>
            </w:pPr>
            <w:r w:rsidRPr="00C26E9F">
              <w:rPr>
                <w:rFonts w:asciiTheme="majorBidi" w:hAnsiTheme="majorBidi"/>
                <w:sz w:val="27"/>
                <w:szCs w:val="27"/>
              </w:rPr>
              <w:t>Total trade receivables</w:t>
            </w:r>
          </w:p>
        </w:tc>
        <w:tc>
          <w:tcPr>
            <w:tcW w:w="1539"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sz w:val="27"/>
                <w:szCs w:val="27"/>
                <w:lang w:val="en-US"/>
              </w:rPr>
            </w:pPr>
            <w:r w:rsidRPr="006B5003">
              <w:rPr>
                <w:rFonts w:asciiTheme="majorBidi" w:hAnsiTheme="majorBidi"/>
                <w:sz w:val="27"/>
                <w:szCs w:val="27"/>
                <w:lang w:val="en-US"/>
              </w:rPr>
              <w:t>255,347</w:t>
            </w:r>
          </w:p>
        </w:tc>
        <w:tc>
          <w:tcPr>
            <w:tcW w:w="1589"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440,427</w:t>
            </w:r>
          </w:p>
        </w:tc>
        <w:tc>
          <w:tcPr>
            <w:tcW w:w="1246"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sz w:val="27"/>
                <w:szCs w:val="27"/>
                <w:lang w:val="en-US"/>
              </w:rPr>
            </w:pPr>
            <w:r w:rsidRPr="006B5003">
              <w:rPr>
                <w:rFonts w:asciiTheme="majorBidi" w:hAnsiTheme="majorBidi"/>
                <w:sz w:val="27"/>
                <w:szCs w:val="27"/>
                <w:lang w:val="en-US"/>
              </w:rPr>
              <w:t>252,035</w:t>
            </w:r>
          </w:p>
        </w:tc>
        <w:tc>
          <w:tcPr>
            <w:tcW w:w="1447"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438,557</w:t>
            </w: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108" w:right="-108"/>
              <w:jc w:val="thaiDistribute"/>
              <w:rPr>
                <w:rFonts w:asciiTheme="majorBidi" w:hAnsiTheme="majorBidi"/>
                <w:sz w:val="27"/>
                <w:szCs w:val="27"/>
                <w:vertAlign w:val="subscript"/>
              </w:rPr>
            </w:pPr>
            <w:r w:rsidRPr="00C26E9F">
              <w:rPr>
                <w:rFonts w:asciiTheme="majorBidi" w:hAnsiTheme="majorBidi"/>
                <w:sz w:val="27"/>
                <w:szCs w:val="27"/>
              </w:rPr>
              <w:t>Other receivable</w:t>
            </w:r>
          </w:p>
        </w:tc>
        <w:tc>
          <w:tcPr>
            <w:tcW w:w="153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58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246"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0B4E7C" w:rsidP="003D7EE8">
            <w:pPr>
              <w:ind w:left="72" w:right="-108"/>
              <w:jc w:val="thaiDistribute"/>
              <w:rPr>
                <w:rFonts w:asciiTheme="majorBidi" w:hAnsiTheme="majorBidi"/>
                <w:sz w:val="27"/>
                <w:szCs w:val="27"/>
                <w:cs/>
              </w:rPr>
            </w:pPr>
            <w:r w:rsidRPr="006B5003">
              <w:rPr>
                <w:rFonts w:asciiTheme="majorBidi" w:hAnsiTheme="majorBidi"/>
                <w:sz w:val="27"/>
                <w:szCs w:val="27"/>
                <w:cs/>
              </w:rPr>
              <w:t xml:space="preserve">- </w:t>
            </w:r>
            <w:r w:rsidR="00C26E9F" w:rsidRPr="00C26E9F">
              <w:rPr>
                <w:rFonts w:asciiTheme="majorBidi" w:hAnsiTheme="majorBidi"/>
                <w:sz w:val="27"/>
                <w:szCs w:val="27"/>
              </w:rPr>
              <w:t>Other receivable</w:t>
            </w:r>
          </w:p>
        </w:tc>
        <w:tc>
          <w:tcPr>
            <w:tcW w:w="153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58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246"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sz w:val="27"/>
                <w:szCs w:val="27"/>
                <w:cs/>
              </w:rPr>
            </w:pPr>
            <w:r>
              <w:rPr>
                <w:rFonts w:asciiTheme="majorBidi" w:hAnsiTheme="majorBidi"/>
                <w:sz w:val="27"/>
                <w:szCs w:val="27"/>
              </w:rPr>
              <w:t>Related entities</w:t>
            </w:r>
          </w:p>
        </w:tc>
        <w:tc>
          <w:tcPr>
            <w:tcW w:w="153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w:t>
            </w:r>
          </w:p>
        </w:tc>
        <w:tc>
          <w:tcPr>
            <w:tcW w:w="158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w:t>
            </w:r>
          </w:p>
        </w:tc>
        <w:tc>
          <w:tcPr>
            <w:tcW w:w="1246"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142</w:t>
            </w:r>
          </w:p>
        </w:tc>
        <w:tc>
          <w:tcPr>
            <w:tcW w:w="1447"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136</w:t>
            </w: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sz w:val="27"/>
                <w:szCs w:val="27"/>
                <w:cs/>
              </w:rPr>
            </w:pPr>
            <w:r>
              <w:rPr>
                <w:rFonts w:asciiTheme="majorBidi" w:hAnsiTheme="majorBidi"/>
                <w:sz w:val="27"/>
                <w:szCs w:val="27"/>
              </w:rPr>
              <w:t>Other entities</w:t>
            </w:r>
          </w:p>
        </w:tc>
        <w:tc>
          <w:tcPr>
            <w:tcW w:w="153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4,552</w:t>
            </w:r>
          </w:p>
        </w:tc>
        <w:tc>
          <w:tcPr>
            <w:tcW w:w="158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w:t>
            </w:r>
          </w:p>
        </w:tc>
        <w:tc>
          <w:tcPr>
            <w:tcW w:w="1246"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4,342</w:t>
            </w:r>
          </w:p>
        </w:tc>
        <w:tc>
          <w:tcPr>
            <w:tcW w:w="1447"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w:t>
            </w:r>
          </w:p>
        </w:tc>
      </w:tr>
      <w:tr w:rsidR="000B4E7C" w:rsidRPr="00433F85" w:rsidTr="006B5003">
        <w:trPr>
          <w:trHeight w:val="71"/>
        </w:trPr>
        <w:tc>
          <w:tcPr>
            <w:tcW w:w="3393" w:type="dxa"/>
            <w:tcBorders>
              <w:top w:val="nil"/>
              <w:left w:val="nil"/>
              <w:bottom w:val="nil"/>
              <w:right w:val="nil"/>
            </w:tcBorders>
          </w:tcPr>
          <w:p w:rsidR="000B4E7C" w:rsidRPr="00C26E9F" w:rsidRDefault="00FB35A1" w:rsidP="00C26E9F">
            <w:pPr>
              <w:pStyle w:val="aff3"/>
              <w:ind w:left="250" w:right="-108" w:hanging="74"/>
              <w:jc w:val="thaiDistribute"/>
              <w:rPr>
                <w:rFonts w:asciiTheme="majorBidi" w:hAnsiTheme="majorBidi"/>
                <w:sz w:val="27"/>
                <w:szCs w:val="27"/>
              </w:rPr>
            </w:pPr>
            <w:r>
              <w:rPr>
                <w:rFonts w:asciiTheme="majorBidi" w:hAnsiTheme="majorBidi"/>
                <w:sz w:val="27"/>
                <w:szCs w:val="27"/>
              </w:rPr>
              <w:t xml:space="preserve">- Deposit and </w:t>
            </w:r>
            <w:r w:rsidR="00C26E9F">
              <w:rPr>
                <w:rFonts w:asciiTheme="majorBidi" w:hAnsiTheme="majorBidi"/>
                <w:sz w:val="27"/>
                <w:szCs w:val="27"/>
              </w:rPr>
              <w:t>advance payment for goods</w:t>
            </w:r>
          </w:p>
        </w:tc>
        <w:tc>
          <w:tcPr>
            <w:tcW w:w="153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3,422</w:t>
            </w:r>
          </w:p>
        </w:tc>
        <w:tc>
          <w:tcPr>
            <w:tcW w:w="1589"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4,197</w:t>
            </w:r>
          </w:p>
        </w:tc>
        <w:tc>
          <w:tcPr>
            <w:tcW w:w="1246"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rPr>
              <w:t>3,42</w:t>
            </w:r>
            <w:r w:rsidRPr="006B5003">
              <w:rPr>
                <w:rFonts w:asciiTheme="majorBidi" w:hAnsiTheme="majorBidi"/>
                <w:sz w:val="27"/>
                <w:szCs w:val="27"/>
                <w:lang w:val="en-US"/>
              </w:rPr>
              <w:t>1</w:t>
            </w:r>
          </w:p>
        </w:tc>
        <w:tc>
          <w:tcPr>
            <w:tcW w:w="1447" w:type="dxa"/>
            <w:tcBorders>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4,197</w:t>
            </w:r>
          </w:p>
        </w:tc>
      </w:tr>
      <w:tr w:rsidR="000B4E7C" w:rsidRPr="00433F85" w:rsidTr="006B5003">
        <w:tc>
          <w:tcPr>
            <w:tcW w:w="3393" w:type="dxa"/>
            <w:tcBorders>
              <w:top w:val="nil"/>
              <w:left w:val="nil"/>
              <w:bottom w:val="nil"/>
              <w:right w:val="nil"/>
            </w:tcBorders>
          </w:tcPr>
          <w:p w:rsidR="000B4E7C" w:rsidRPr="00C26E9F" w:rsidRDefault="00C26E9F" w:rsidP="00C26E9F">
            <w:pPr>
              <w:ind w:right="-108" w:firstLine="176"/>
              <w:jc w:val="thaiDistribute"/>
              <w:rPr>
                <w:rFonts w:asciiTheme="majorBidi" w:hAnsiTheme="majorBidi"/>
                <w:sz w:val="27"/>
                <w:szCs w:val="27"/>
              </w:rPr>
            </w:pPr>
            <w:r>
              <w:rPr>
                <w:rFonts w:asciiTheme="majorBidi" w:hAnsiTheme="majorBidi"/>
                <w:sz w:val="27"/>
                <w:szCs w:val="27"/>
              </w:rPr>
              <w:t xml:space="preserve">- </w:t>
            </w:r>
            <w:r w:rsidRPr="00C26E9F">
              <w:rPr>
                <w:rFonts w:asciiTheme="majorBidi" w:hAnsiTheme="majorBidi"/>
                <w:sz w:val="27"/>
                <w:szCs w:val="27"/>
              </w:rPr>
              <w:t>Revenue Department receivable</w:t>
            </w:r>
          </w:p>
        </w:tc>
        <w:tc>
          <w:tcPr>
            <w:tcW w:w="153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7,132</w:t>
            </w:r>
          </w:p>
        </w:tc>
        <w:tc>
          <w:tcPr>
            <w:tcW w:w="158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4,455</w:t>
            </w:r>
          </w:p>
        </w:tc>
        <w:tc>
          <w:tcPr>
            <w:tcW w:w="1246"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2,678</w:t>
            </w:r>
          </w:p>
        </w:tc>
        <w:tc>
          <w:tcPr>
            <w:tcW w:w="1447"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w:t>
            </w:r>
          </w:p>
        </w:tc>
      </w:tr>
      <w:tr w:rsidR="000B4E7C" w:rsidRPr="00433F85" w:rsidTr="006B5003">
        <w:tc>
          <w:tcPr>
            <w:tcW w:w="3393" w:type="dxa"/>
            <w:tcBorders>
              <w:top w:val="nil"/>
              <w:left w:val="nil"/>
              <w:bottom w:val="nil"/>
              <w:right w:val="nil"/>
            </w:tcBorders>
          </w:tcPr>
          <w:p w:rsidR="000B4E7C" w:rsidRPr="00C26E9F" w:rsidRDefault="00C26E9F" w:rsidP="00C26E9F">
            <w:pPr>
              <w:ind w:right="-108" w:firstLine="176"/>
              <w:jc w:val="thaiDistribute"/>
              <w:rPr>
                <w:rFonts w:asciiTheme="majorBidi" w:hAnsiTheme="majorBidi"/>
                <w:sz w:val="27"/>
                <w:szCs w:val="27"/>
              </w:rPr>
            </w:pPr>
            <w:r>
              <w:rPr>
                <w:rFonts w:asciiTheme="majorBidi" w:hAnsiTheme="majorBidi"/>
                <w:sz w:val="27"/>
                <w:szCs w:val="27"/>
              </w:rPr>
              <w:t>- Income tax deducted at source</w:t>
            </w:r>
          </w:p>
        </w:tc>
        <w:tc>
          <w:tcPr>
            <w:tcW w:w="153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2,944</w:t>
            </w:r>
          </w:p>
        </w:tc>
        <w:tc>
          <w:tcPr>
            <w:tcW w:w="1589"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5,733</w:t>
            </w:r>
          </w:p>
        </w:tc>
        <w:tc>
          <w:tcPr>
            <w:tcW w:w="1246"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2,944</w:t>
            </w:r>
          </w:p>
        </w:tc>
        <w:tc>
          <w:tcPr>
            <w:tcW w:w="1447" w:type="dxa"/>
            <w:tcBorders>
              <w:top w:val="nil"/>
              <w:left w:val="nil"/>
              <w:bottom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5,733</w:t>
            </w:r>
          </w:p>
        </w:tc>
      </w:tr>
      <w:tr w:rsidR="000B4E7C" w:rsidRPr="00433F85" w:rsidTr="006B5003">
        <w:tc>
          <w:tcPr>
            <w:tcW w:w="3393" w:type="dxa"/>
            <w:tcBorders>
              <w:top w:val="nil"/>
              <w:left w:val="nil"/>
              <w:bottom w:val="nil"/>
              <w:right w:val="nil"/>
            </w:tcBorders>
          </w:tcPr>
          <w:p w:rsidR="000B4E7C" w:rsidRPr="006B5003" w:rsidRDefault="000B4E7C" w:rsidP="00C26E9F">
            <w:pPr>
              <w:ind w:left="72" w:right="-108" w:firstLine="104"/>
              <w:jc w:val="thaiDistribute"/>
              <w:rPr>
                <w:rFonts w:asciiTheme="majorBidi" w:hAnsiTheme="majorBidi"/>
                <w:sz w:val="27"/>
                <w:szCs w:val="27"/>
                <w:cs/>
              </w:rPr>
            </w:pPr>
            <w:r w:rsidRPr="006B5003">
              <w:rPr>
                <w:rFonts w:asciiTheme="majorBidi" w:hAnsiTheme="majorBidi"/>
                <w:sz w:val="27"/>
                <w:szCs w:val="27"/>
                <w:cs/>
              </w:rPr>
              <w:t xml:space="preserve">- </w:t>
            </w:r>
            <w:r w:rsidR="00C26E9F" w:rsidRPr="00C26E9F">
              <w:rPr>
                <w:rFonts w:asciiTheme="majorBidi" w:hAnsiTheme="majorBidi"/>
                <w:sz w:val="27"/>
                <w:szCs w:val="27"/>
              </w:rPr>
              <w:t>Prepaid expenses</w:t>
            </w:r>
          </w:p>
        </w:tc>
        <w:tc>
          <w:tcPr>
            <w:tcW w:w="153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7,313</w:t>
            </w:r>
          </w:p>
        </w:tc>
        <w:tc>
          <w:tcPr>
            <w:tcW w:w="1589"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7,098</w:t>
            </w:r>
          </w:p>
        </w:tc>
        <w:tc>
          <w:tcPr>
            <w:tcW w:w="1246" w:type="dxa"/>
            <w:tcBorders>
              <w:top w:val="nil"/>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7,313</w:t>
            </w:r>
          </w:p>
        </w:tc>
        <w:tc>
          <w:tcPr>
            <w:tcW w:w="1447" w:type="dxa"/>
            <w:tcBorders>
              <w:top w:val="nil"/>
              <w:left w:val="nil"/>
              <w:right w:val="nil"/>
            </w:tcBorders>
          </w:tcPr>
          <w:p w:rsidR="000B4E7C" w:rsidRPr="006B5003" w:rsidRDefault="00FB35A1"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Pr>
                <w:rFonts w:asciiTheme="majorBidi" w:hAnsiTheme="majorBidi"/>
                <w:sz w:val="27"/>
                <w:szCs w:val="27"/>
              </w:rPr>
              <w:t>7,099</w:t>
            </w:r>
          </w:p>
        </w:tc>
      </w:tr>
      <w:tr w:rsidR="000B4E7C" w:rsidRPr="00433F85" w:rsidTr="006B5003">
        <w:tc>
          <w:tcPr>
            <w:tcW w:w="3393" w:type="dxa"/>
            <w:tcBorders>
              <w:top w:val="nil"/>
              <w:left w:val="nil"/>
              <w:bottom w:val="nil"/>
              <w:right w:val="nil"/>
            </w:tcBorders>
          </w:tcPr>
          <w:p w:rsidR="000B4E7C" w:rsidRPr="006B5003" w:rsidRDefault="000B4E7C" w:rsidP="00C26E9F">
            <w:pPr>
              <w:ind w:left="72" w:right="-108" w:firstLine="104"/>
              <w:jc w:val="thaiDistribute"/>
              <w:rPr>
                <w:rFonts w:asciiTheme="majorBidi" w:hAnsiTheme="majorBidi"/>
                <w:sz w:val="27"/>
                <w:szCs w:val="27"/>
                <w:cs/>
              </w:rPr>
            </w:pPr>
            <w:r w:rsidRPr="006B5003">
              <w:rPr>
                <w:rFonts w:asciiTheme="majorBidi" w:hAnsiTheme="majorBidi"/>
                <w:sz w:val="27"/>
                <w:szCs w:val="27"/>
                <w:cs/>
              </w:rPr>
              <w:t xml:space="preserve">- </w:t>
            </w:r>
            <w:r w:rsidR="00C26E9F">
              <w:rPr>
                <w:rFonts w:asciiTheme="majorBidi" w:hAnsiTheme="majorBidi"/>
                <w:sz w:val="27"/>
                <w:szCs w:val="27"/>
              </w:rPr>
              <w:t>Others</w:t>
            </w:r>
          </w:p>
        </w:tc>
        <w:tc>
          <w:tcPr>
            <w:tcW w:w="1539" w:type="dxa"/>
            <w:tcBorders>
              <w:top w:val="nil"/>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9,170</w:t>
            </w:r>
          </w:p>
        </w:tc>
        <w:tc>
          <w:tcPr>
            <w:tcW w:w="1589" w:type="dxa"/>
            <w:tcBorders>
              <w:top w:val="nil"/>
              <w:left w:val="nil"/>
              <w:bottom w:val="single" w:sz="4" w:space="0" w:color="auto"/>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Pr>
                <w:rFonts w:asciiTheme="majorBidi" w:hAnsiTheme="majorBidi"/>
                <w:sz w:val="27"/>
                <w:szCs w:val="27"/>
                <w:lang w:val="en-US"/>
              </w:rPr>
              <w:t>12,224</w:t>
            </w:r>
          </w:p>
        </w:tc>
        <w:tc>
          <w:tcPr>
            <w:tcW w:w="1246" w:type="dxa"/>
            <w:tcBorders>
              <w:top w:val="nil"/>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6B5003">
              <w:rPr>
                <w:rFonts w:asciiTheme="majorBidi" w:hAnsiTheme="majorBidi"/>
                <w:sz w:val="27"/>
                <w:szCs w:val="27"/>
              </w:rPr>
              <w:t>8,705</w:t>
            </w:r>
          </w:p>
        </w:tc>
        <w:tc>
          <w:tcPr>
            <w:tcW w:w="1447" w:type="dxa"/>
            <w:tcBorders>
              <w:top w:val="nil"/>
              <w:left w:val="nil"/>
              <w:bottom w:val="single" w:sz="4" w:space="0" w:color="auto"/>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Pr>
                <w:rFonts w:asciiTheme="majorBidi" w:hAnsiTheme="majorBidi"/>
                <w:sz w:val="27"/>
                <w:szCs w:val="27"/>
              </w:rPr>
              <w:t>11,745</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sz w:val="27"/>
                <w:szCs w:val="27"/>
              </w:rPr>
            </w:pPr>
            <w:r>
              <w:rPr>
                <w:rFonts w:asciiTheme="majorBidi" w:hAnsiTheme="majorBidi"/>
                <w:sz w:val="27"/>
                <w:szCs w:val="27"/>
              </w:rPr>
              <w:t>Total</w:t>
            </w:r>
          </w:p>
        </w:tc>
        <w:tc>
          <w:tcPr>
            <w:tcW w:w="1539"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6B5003">
              <w:rPr>
                <w:rFonts w:asciiTheme="majorBidi" w:hAnsiTheme="majorBidi"/>
                <w:sz w:val="27"/>
                <w:szCs w:val="27"/>
              </w:rPr>
              <w:t>34,533</w:t>
            </w:r>
          </w:p>
        </w:tc>
        <w:tc>
          <w:tcPr>
            <w:tcW w:w="1589" w:type="dxa"/>
            <w:tcBorders>
              <w:top w:val="single" w:sz="4" w:space="0" w:color="auto"/>
              <w:left w:val="nil"/>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Pr>
                <w:rFonts w:asciiTheme="majorBidi" w:hAnsiTheme="majorBidi"/>
                <w:sz w:val="27"/>
                <w:szCs w:val="27"/>
                <w:lang w:val="en-US"/>
              </w:rPr>
              <w:t>33,707</w:t>
            </w:r>
          </w:p>
        </w:tc>
        <w:tc>
          <w:tcPr>
            <w:tcW w:w="1246" w:type="dxa"/>
            <w:tcBorders>
              <w:top w:val="single" w:sz="4" w:space="0" w:color="auto"/>
              <w:left w:val="nil"/>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29,545</w:t>
            </w:r>
          </w:p>
        </w:tc>
        <w:tc>
          <w:tcPr>
            <w:tcW w:w="1447" w:type="dxa"/>
            <w:tcBorders>
              <w:top w:val="single" w:sz="4" w:space="0" w:color="auto"/>
              <w:left w:val="nil"/>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Pr>
                <w:rFonts w:asciiTheme="majorBidi" w:hAnsiTheme="majorBidi"/>
                <w:sz w:val="27"/>
                <w:szCs w:val="27"/>
              </w:rPr>
              <w:t>28,910</w:t>
            </w:r>
          </w:p>
        </w:tc>
      </w:tr>
      <w:tr w:rsidR="000B4E7C" w:rsidRPr="00433F85" w:rsidTr="006B5003">
        <w:tc>
          <w:tcPr>
            <w:tcW w:w="3393" w:type="dxa"/>
            <w:tcBorders>
              <w:top w:val="nil"/>
              <w:left w:val="nil"/>
              <w:bottom w:val="nil"/>
              <w:right w:val="nil"/>
            </w:tcBorders>
          </w:tcPr>
          <w:p w:rsidR="000B4E7C" w:rsidRPr="006B5003" w:rsidRDefault="00C26E9F" w:rsidP="00583D8A">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sz w:val="27"/>
                <w:szCs w:val="27"/>
                <w:u w:val="single"/>
              </w:rPr>
            </w:pPr>
            <w:r>
              <w:rPr>
                <w:rFonts w:asciiTheme="majorBidi" w:hAnsiTheme="majorBidi"/>
                <w:sz w:val="27"/>
                <w:szCs w:val="27"/>
                <w:u w:val="single"/>
              </w:rPr>
              <w:t>Less</w:t>
            </w:r>
            <w:r w:rsidR="000B4E7C" w:rsidRPr="006B5003">
              <w:rPr>
                <w:rFonts w:asciiTheme="majorBidi" w:hAnsiTheme="majorBidi"/>
                <w:sz w:val="27"/>
                <w:szCs w:val="27"/>
                <w:cs/>
              </w:rPr>
              <w:t xml:space="preserve">  </w:t>
            </w:r>
            <w:r w:rsidRPr="00C26E9F">
              <w:rPr>
                <w:rFonts w:asciiTheme="majorBidi" w:hAnsiTheme="majorBidi"/>
                <w:sz w:val="27"/>
                <w:szCs w:val="27"/>
              </w:rPr>
              <w:t xml:space="preserve">Allowance for </w:t>
            </w:r>
            <w:r w:rsidR="00583D8A">
              <w:rPr>
                <w:rFonts w:asciiTheme="majorBidi" w:hAnsiTheme="majorBidi"/>
                <w:sz w:val="27"/>
                <w:szCs w:val="27"/>
              </w:rPr>
              <w:t>doubtful debts</w:t>
            </w:r>
          </w:p>
        </w:tc>
        <w:tc>
          <w:tcPr>
            <w:tcW w:w="1539" w:type="dxa"/>
            <w:tcBorders>
              <w:left w:val="nil"/>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sz w:val="27"/>
                <w:szCs w:val="27"/>
                <w:cs/>
              </w:rPr>
            </w:pPr>
            <w:r>
              <w:rPr>
                <w:rFonts w:asciiTheme="majorBidi" w:hAnsiTheme="majorBidi"/>
                <w:sz w:val="27"/>
                <w:szCs w:val="27"/>
                <w:lang w:val="en-US"/>
              </w:rPr>
              <w:t>(8,469</w:t>
            </w:r>
            <w:r w:rsidR="000B4E7C" w:rsidRPr="006B5003">
              <w:rPr>
                <w:rFonts w:asciiTheme="majorBidi" w:hAnsiTheme="majorBidi"/>
                <w:sz w:val="27"/>
                <w:szCs w:val="27"/>
                <w:lang w:val="en-US"/>
              </w:rPr>
              <w:t>)</w:t>
            </w:r>
          </w:p>
        </w:tc>
        <w:tc>
          <w:tcPr>
            <w:tcW w:w="1589" w:type="dxa"/>
            <w:tcBorders>
              <w:left w:val="nil"/>
              <w:right w:val="nil"/>
            </w:tcBorders>
          </w:tcPr>
          <w:p w:rsidR="000B4E7C" w:rsidRPr="006B5003" w:rsidRDefault="000B4E7C"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cs/>
                <w:lang w:val="en-US"/>
              </w:rPr>
            </w:pPr>
            <w:r w:rsidRPr="006B5003">
              <w:rPr>
                <w:rFonts w:asciiTheme="majorBidi" w:hAnsiTheme="majorBidi"/>
                <w:sz w:val="27"/>
                <w:szCs w:val="27"/>
                <w:lang w:val="en-US"/>
              </w:rPr>
              <w:t>(</w:t>
            </w:r>
            <w:r w:rsidR="00770029">
              <w:rPr>
                <w:rFonts w:asciiTheme="majorBidi" w:hAnsiTheme="majorBidi"/>
                <w:sz w:val="27"/>
                <w:szCs w:val="27"/>
                <w:lang w:val="en-US"/>
              </w:rPr>
              <w:t>8,469</w:t>
            </w:r>
            <w:r w:rsidRPr="006B5003">
              <w:rPr>
                <w:rFonts w:asciiTheme="majorBidi" w:hAnsiTheme="majorBidi"/>
                <w:sz w:val="27"/>
                <w:szCs w:val="27"/>
                <w:lang w:val="en-US"/>
              </w:rPr>
              <w:t>)</w:t>
            </w:r>
          </w:p>
        </w:tc>
        <w:tc>
          <w:tcPr>
            <w:tcW w:w="1246" w:type="dxa"/>
            <w:tcBorders>
              <w:left w:val="nil"/>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sz w:val="27"/>
                <w:szCs w:val="27"/>
                <w:lang w:val="en-US"/>
              </w:rPr>
            </w:pPr>
            <w:r w:rsidRPr="006B5003">
              <w:rPr>
                <w:rFonts w:asciiTheme="majorBidi" w:hAnsiTheme="majorBidi"/>
                <w:sz w:val="27"/>
                <w:szCs w:val="27"/>
                <w:cs/>
              </w:rPr>
              <w:t>(</w:t>
            </w:r>
            <w:r w:rsidRPr="006B5003">
              <w:rPr>
                <w:rFonts w:asciiTheme="majorBidi" w:hAnsiTheme="majorBidi"/>
                <w:sz w:val="27"/>
                <w:szCs w:val="27"/>
              </w:rPr>
              <w:t>4,019</w:t>
            </w:r>
            <w:r w:rsidRPr="006B5003">
              <w:rPr>
                <w:rFonts w:asciiTheme="majorBidi" w:hAnsiTheme="majorBidi"/>
                <w:sz w:val="27"/>
                <w:szCs w:val="27"/>
                <w:cs/>
              </w:rPr>
              <w:t>)</w:t>
            </w:r>
          </w:p>
        </w:tc>
        <w:tc>
          <w:tcPr>
            <w:tcW w:w="1447" w:type="dxa"/>
            <w:tcBorders>
              <w:left w:val="nil"/>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sz w:val="27"/>
                <w:szCs w:val="27"/>
                <w:cs/>
              </w:rPr>
            </w:pPr>
            <w:r w:rsidRPr="006B5003">
              <w:rPr>
                <w:rFonts w:asciiTheme="majorBidi" w:hAnsiTheme="majorBidi"/>
                <w:sz w:val="27"/>
                <w:szCs w:val="27"/>
                <w:cs/>
              </w:rPr>
              <w:t>(</w:t>
            </w:r>
            <w:r w:rsidRPr="006B5003">
              <w:rPr>
                <w:rFonts w:asciiTheme="majorBidi" w:hAnsiTheme="majorBidi"/>
                <w:sz w:val="27"/>
                <w:szCs w:val="27"/>
              </w:rPr>
              <w:t>4,019</w:t>
            </w:r>
            <w:r w:rsidRPr="006B5003">
              <w:rPr>
                <w:rFonts w:asciiTheme="majorBidi" w:hAnsiTheme="majorBidi"/>
                <w:sz w:val="27"/>
                <w:szCs w:val="27"/>
                <w:cs/>
              </w:rPr>
              <w:t>)</w:t>
            </w:r>
          </w:p>
        </w:tc>
      </w:tr>
      <w:tr w:rsidR="000B4E7C" w:rsidRPr="00433F85" w:rsidTr="006B5003">
        <w:trPr>
          <w:trHeight w:val="270"/>
        </w:trPr>
        <w:tc>
          <w:tcPr>
            <w:tcW w:w="3393" w:type="dxa"/>
            <w:tcBorders>
              <w:top w:val="nil"/>
              <w:left w:val="nil"/>
              <w:bottom w:val="nil"/>
              <w:right w:val="nil"/>
            </w:tcBorders>
          </w:tcPr>
          <w:p w:rsidR="000B4E7C" w:rsidRPr="006B5003" w:rsidRDefault="00583D8A" w:rsidP="003D7EE8">
            <w:pPr>
              <w:ind w:left="72" w:right="-108" w:firstLine="540"/>
              <w:jc w:val="thaiDistribute"/>
              <w:rPr>
                <w:rFonts w:asciiTheme="majorBidi" w:hAnsiTheme="majorBidi"/>
                <w:sz w:val="27"/>
                <w:szCs w:val="27"/>
              </w:rPr>
            </w:pPr>
            <w:r>
              <w:rPr>
                <w:rFonts w:asciiTheme="majorBidi" w:hAnsiTheme="majorBidi"/>
                <w:sz w:val="27"/>
                <w:szCs w:val="27"/>
              </w:rPr>
              <w:t>Total other receivable</w:t>
            </w:r>
          </w:p>
        </w:tc>
        <w:tc>
          <w:tcPr>
            <w:tcW w:w="1539"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sz w:val="27"/>
                <w:szCs w:val="27"/>
                <w:lang w:val="en-US"/>
              </w:rPr>
            </w:pPr>
            <w:r w:rsidRPr="006B5003">
              <w:rPr>
                <w:rFonts w:asciiTheme="majorBidi" w:hAnsiTheme="majorBidi"/>
                <w:sz w:val="27"/>
                <w:szCs w:val="27"/>
                <w:lang w:val="en-US"/>
              </w:rPr>
              <w:t>26,064</w:t>
            </w:r>
          </w:p>
        </w:tc>
        <w:tc>
          <w:tcPr>
            <w:tcW w:w="1589"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25,238</w:t>
            </w:r>
          </w:p>
        </w:tc>
        <w:tc>
          <w:tcPr>
            <w:tcW w:w="1246" w:type="dxa"/>
            <w:tcBorders>
              <w:top w:val="single" w:sz="4" w:space="0" w:color="auto"/>
              <w:left w:val="nil"/>
              <w:bottom w:val="sing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6B5003">
              <w:rPr>
                <w:rFonts w:asciiTheme="majorBidi" w:hAnsiTheme="majorBidi"/>
                <w:sz w:val="27"/>
                <w:szCs w:val="27"/>
                <w:lang w:val="en-US"/>
              </w:rPr>
              <w:t>25,526</w:t>
            </w:r>
          </w:p>
        </w:tc>
        <w:tc>
          <w:tcPr>
            <w:tcW w:w="1447" w:type="dxa"/>
            <w:tcBorders>
              <w:top w:val="single" w:sz="4" w:space="0" w:color="auto"/>
              <w:left w:val="nil"/>
              <w:bottom w:val="single" w:sz="4" w:space="0" w:color="auto"/>
              <w:right w:val="nil"/>
            </w:tcBorders>
          </w:tcPr>
          <w:p w:rsidR="000B4E7C" w:rsidRPr="006B5003" w:rsidRDefault="0077002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Pr>
                <w:rFonts w:asciiTheme="majorBidi" w:hAnsiTheme="majorBidi"/>
                <w:sz w:val="27"/>
                <w:szCs w:val="27"/>
              </w:rPr>
              <w:t>24,891</w:t>
            </w:r>
          </w:p>
        </w:tc>
      </w:tr>
      <w:tr w:rsidR="000B4E7C" w:rsidRPr="00433F85" w:rsidTr="006B5003">
        <w:tc>
          <w:tcPr>
            <w:tcW w:w="3393" w:type="dxa"/>
            <w:tcBorders>
              <w:top w:val="nil"/>
              <w:left w:val="nil"/>
              <w:bottom w:val="nil"/>
              <w:right w:val="nil"/>
            </w:tcBorders>
          </w:tcPr>
          <w:p w:rsidR="000B4E7C" w:rsidRPr="006B5003" w:rsidRDefault="00CD72FB" w:rsidP="003D7EE8">
            <w:pPr>
              <w:ind w:left="72" w:right="-108" w:firstLine="738"/>
              <w:jc w:val="thaiDistribute"/>
              <w:rPr>
                <w:rFonts w:asciiTheme="majorBidi" w:hAnsiTheme="majorBidi"/>
                <w:sz w:val="27"/>
                <w:szCs w:val="27"/>
              </w:rPr>
            </w:pPr>
            <w:r w:rsidRPr="00CD72FB">
              <w:rPr>
                <w:rFonts w:asciiTheme="majorBidi" w:hAnsiTheme="majorBidi"/>
                <w:sz w:val="27"/>
                <w:szCs w:val="27"/>
              </w:rPr>
              <w:t>Total trade and other receivable</w:t>
            </w:r>
          </w:p>
        </w:tc>
        <w:tc>
          <w:tcPr>
            <w:tcW w:w="1539" w:type="dxa"/>
            <w:tcBorders>
              <w:top w:val="single" w:sz="4" w:space="0" w:color="auto"/>
              <w:left w:val="nil"/>
              <w:bottom w:val="doub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rPr>
            </w:pPr>
            <w:r w:rsidRPr="006B5003">
              <w:rPr>
                <w:rFonts w:asciiTheme="majorBidi" w:hAnsiTheme="majorBidi"/>
                <w:sz w:val="27"/>
                <w:szCs w:val="27"/>
              </w:rPr>
              <w:t>281,411</w:t>
            </w:r>
          </w:p>
        </w:tc>
        <w:tc>
          <w:tcPr>
            <w:tcW w:w="1589" w:type="dxa"/>
            <w:tcBorders>
              <w:top w:val="single" w:sz="4" w:space="0" w:color="auto"/>
              <w:left w:val="nil"/>
              <w:bottom w:val="doub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6B5003">
              <w:rPr>
                <w:rFonts w:asciiTheme="majorBidi" w:hAnsiTheme="majorBidi"/>
                <w:sz w:val="27"/>
                <w:szCs w:val="27"/>
                <w:lang w:val="en-US"/>
              </w:rPr>
              <w:t>465,665</w:t>
            </w:r>
          </w:p>
        </w:tc>
        <w:tc>
          <w:tcPr>
            <w:tcW w:w="1246" w:type="dxa"/>
            <w:tcBorders>
              <w:top w:val="single" w:sz="4" w:space="0" w:color="auto"/>
              <w:left w:val="nil"/>
              <w:bottom w:val="doub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27"/>
                <w:szCs w:val="27"/>
              </w:rPr>
            </w:pPr>
            <w:r w:rsidRPr="006B5003">
              <w:rPr>
                <w:rFonts w:asciiTheme="majorBidi" w:hAnsiTheme="majorBidi"/>
                <w:sz w:val="27"/>
                <w:szCs w:val="27"/>
              </w:rPr>
              <w:t>277,561</w:t>
            </w:r>
          </w:p>
        </w:tc>
        <w:tc>
          <w:tcPr>
            <w:tcW w:w="1447" w:type="dxa"/>
            <w:tcBorders>
              <w:top w:val="single" w:sz="4" w:space="0" w:color="auto"/>
              <w:left w:val="nil"/>
              <w:bottom w:val="double" w:sz="4" w:space="0" w:color="auto"/>
              <w:right w:val="nil"/>
            </w:tcBorders>
          </w:tcPr>
          <w:p w:rsidR="000B4E7C" w:rsidRPr="006B5003"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27"/>
                <w:szCs w:val="27"/>
                <w:lang w:val="en-US"/>
              </w:rPr>
            </w:pPr>
            <w:r w:rsidRPr="006B5003">
              <w:rPr>
                <w:rFonts w:asciiTheme="majorBidi" w:hAnsiTheme="majorBidi"/>
                <w:sz w:val="27"/>
                <w:szCs w:val="27"/>
              </w:rPr>
              <w:t>4</w:t>
            </w:r>
            <w:r w:rsidR="00FB35A1">
              <w:rPr>
                <w:rFonts w:asciiTheme="majorBidi" w:hAnsiTheme="majorBidi"/>
                <w:sz w:val="27"/>
                <w:szCs w:val="27"/>
                <w:lang w:val="en-US"/>
              </w:rPr>
              <w:t>63,448</w:t>
            </w:r>
          </w:p>
        </w:tc>
      </w:tr>
      <w:tr w:rsidR="000B4E7C" w:rsidRPr="00433F85" w:rsidTr="006B5003">
        <w:tc>
          <w:tcPr>
            <w:tcW w:w="3393" w:type="dxa"/>
            <w:tcBorders>
              <w:top w:val="nil"/>
              <w:left w:val="nil"/>
              <w:bottom w:val="nil"/>
              <w:right w:val="nil"/>
            </w:tcBorders>
          </w:tcPr>
          <w:p w:rsidR="000B4E7C" w:rsidRPr="00D37166" w:rsidRDefault="000B4E7C" w:rsidP="003D7EE8">
            <w:pPr>
              <w:ind w:left="72" w:right="-108" w:firstLine="738"/>
              <w:jc w:val="thaiDistribute"/>
              <w:rPr>
                <w:rFonts w:asciiTheme="majorBidi" w:hAnsiTheme="majorBidi"/>
                <w:sz w:val="10"/>
                <w:szCs w:val="10"/>
                <w:cs/>
              </w:rPr>
            </w:pPr>
          </w:p>
        </w:tc>
        <w:tc>
          <w:tcPr>
            <w:tcW w:w="1539" w:type="dxa"/>
            <w:tcBorders>
              <w:top w:val="double" w:sz="4" w:space="0" w:color="auto"/>
              <w:left w:val="nil"/>
              <w:right w:val="nil"/>
            </w:tcBorders>
          </w:tcPr>
          <w:p w:rsidR="000B4E7C" w:rsidRPr="00D37166"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10"/>
                <w:szCs w:val="10"/>
              </w:rPr>
            </w:pPr>
          </w:p>
        </w:tc>
        <w:tc>
          <w:tcPr>
            <w:tcW w:w="1589" w:type="dxa"/>
            <w:tcBorders>
              <w:top w:val="double" w:sz="4" w:space="0" w:color="auto"/>
              <w:left w:val="nil"/>
              <w:right w:val="nil"/>
            </w:tcBorders>
          </w:tcPr>
          <w:p w:rsidR="000B4E7C" w:rsidRPr="00D37166"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10"/>
                <w:szCs w:val="10"/>
                <w:lang w:val="en-US"/>
              </w:rPr>
            </w:pPr>
          </w:p>
        </w:tc>
        <w:tc>
          <w:tcPr>
            <w:tcW w:w="1246" w:type="dxa"/>
            <w:tcBorders>
              <w:top w:val="double" w:sz="4" w:space="0" w:color="auto"/>
              <w:left w:val="nil"/>
              <w:right w:val="nil"/>
            </w:tcBorders>
          </w:tcPr>
          <w:p w:rsidR="000B4E7C" w:rsidRPr="00D37166"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c>
          <w:tcPr>
            <w:tcW w:w="1447" w:type="dxa"/>
            <w:tcBorders>
              <w:top w:val="double" w:sz="4" w:space="0" w:color="auto"/>
              <w:left w:val="nil"/>
              <w:right w:val="nil"/>
            </w:tcBorders>
          </w:tcPr>
          <w:p w:rsidR="000B4E7C" w:rsidRPr="00D37166"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r>
    </w:tbl>
    <w:p w:rsidR="000B4E7C" w:rsidRDefault="000B4E7C"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Pr="001B6685" w:rsidRDefault="00411783" w:rsidP="00DC640D">
      <w:pPr>
        <w:ind w:left="360" w:firstLine="180"/>
        <w:jc w:val="thaiDistribute"/>
        <w:rPr>
          <w:sz w:val="24"/>
          <w:szCs w:val="24"/>
        </w:rPr>
      </w:pPr>
    </w:p>
    <w:p w:rsidR="00414477" w:rsidRPr="009A6C47" w:rsidRDefault="00CD72FB" w:rsidP="00DC640D">
      <w:pPr>
        <w:ind w:left="360" w:firstLine="180"/>
        <w:jc w:val="thaiDistribute"/>
        <w:rPr>
          <w:sz w:val="30"/>
          <w:szCs w:val="30"/>
          <w:cs/>
        </w:rPr>
      </w:pPr>
      <w:r w:rsidRPr="00CD72FB">
        <w:rPr>
          <w:sz w:val="30"/>
          <w:szCs w:val="30"/>
        </w:rPr>
        <w:lastRenderedPageBreak/>
        <w:t>Aging analyses for trade receivable were as follows:-</w:t>
      </w:r>
    </w:p>
    <w:tbl>
      <w:tblPr>
        <w:tblW w:w="9200" w:type="dxa"/>
        <w:tblInd w:w="108" w:type="dxa"/>
        <w:tblLook w:val="0000" w:firstRow="0" w:lastRow="0" w:firstColumn="0" w:lastColumn="0" w:noHBand="0" w:noVBand="0"/>
      </w:tblPr>
      <w:tblGrid>
        <w:gridCol w:w="3420"/>
        <w:gridCol w:w="1548"/>
        <w:gridCol w:w="1404"/>
        <w:gridCol w:w="1404"/>
        <w:gridCol w:w="1424"/>
      </w:tblGrid>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780"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p>
        </w:tc>
        <w:tc>
          <w:tcPr>
            <w:tcW w:w="2828"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828"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lang w:val="en-US"/>
              </w:rPr>
            </w:pPr>
            <w:r w:rsidRPr="00CD72FB">
              <w:rPr>
                <w:rFonts w:asciiTheme="majorBidi" w:hAnsiTheme="majorBidi"/>
                <w:sz w:val="26"/>
                <w:szCs w:val="26"/>
                <w:u w:val="single"/>
              </w:rPr>
              <w:t>March 31, 2017</w:t>
            </w:r>
          </w:p>
        </w:tc>
        <w:tc>
          <w:tcPr>
            <w:tcW w:w="1404"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rPr>
            </w:pPr>
            <w:r w:rsidRPr="00CD72FB">
              <w:rPr>
                <w:rFonts w:asciiTheme="majorBidi" w:hAnsiTheme="majorBidi"/>
                <w:sz w:val="26"/>
                <w:szCs w:val="26"/>
                <w:u w:val="single"/>
              </w:rPr>
              <w:t>December 31, 2016</w:t>
            </w:r>
          </w:p>
        </w:tc>
        <w:tc>
          <w:tcPr>
            <w:tcW w:w="1404"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lang w:val="en-US"/>
              </w:rPr>
            </w:pPr>
            <w:r w:rsidRPr="00CD72FB">
              <w:rPr>
                <w:rFonts w:asciiTheme="majorBidi" w:hAnsiTheme="majorBidi"/>
                <w:sz w:val="26"/>
                <w:szCs w:val="26"/>
                <w:u w:val="single"/>
              </w:rPr>
              <w:t>March 31, 2017</w:t>
            </w:r>
          </w:p>
        </w:tc>
        <w:tc>
          <w:tcPr>
            <w:tcW w:w="1424"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rPr>
            </w:pPr>
            <w:r w:rsidRPr="00CD72FB">
              <w:rPr>
                <w:rFonts w:asciiTheme="majorBidi" w:hAnsiTheme="majorBidi"/>
                <w:sz w:val="26"/>
                <w:szCs w:val="26"/>
                <w:u w:val="single"/>
              </w:rPr>
              <w:t>December 31, 2016</w:t>
            </w:r>
          </w:p>
        </w:tc>
      </w:tr>
      <w:tr w:rsidR="00CD72FB" w:rsidRPr="00D37166" w:rsidTr="00CD72FB">
        <w:tc>
          <w:tcPr>
            <w:tcW w:w="3420" w:type="dxa"/>
            <w:tcBorders>
              <w:top w:val="nil"/>
              <w:left w:val="nil"/>
              <w:bottom w:val="nil"/>
              <w:right w:val="nil"/>
            </w:tcBorders>
          </w:tcPr>
          <w:p w:rsidR="00CD72FB" w:rsidRPr="00CD72FB" w:rsidRDefault="00CD72FB"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CD72FB">
              <w:rPr>
                <w:sz w:val="26"/>
                <w:szCs w:val="26"/>
                <w:lang w:val="en-US"/>
              </w:rPr>
              <w:t>8,195</w:t>
            </w: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Over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19,713</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sidR="00354746">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7,034</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lang w:val="en-US"/>
              </w:rPr>
            </w:pPr>
            <w:r w:rsidRPr="00CD72FB">
              <w:rPr>
                <w:sz w:val="26"/>
                <w:szCs w:val="26"/>
              </w:rPr>
              <w:t>65</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sidR="00354746">
              <w:rPr>
                <w:sz w:val="26"/>
                <w:szCs w:val="26"/>
              </w:rPr>
              <w:t>6</w:t>
            </w:r>
            <w:r w:rsidRPr="00CD72FB">
              <w:rPr>
                <w:sz w:val="26"/>
                <w:szCs w:val="26"/>
                <w:cs/>
              </w:rPr>
              <w:t xml:space="preserve"> </w:t>
            </w:r>
            <w:r w:rsidRPr="00CD72FB">
              <w:rPr>
                <w:sz w:val="26"/>
                <w:szCs w:val="26"/>
              </w:rPr>
              <w:t xml:space="preserve">to </w:t>
            </w:r>
            <w:r w:rsidR="00354746">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34</w:t>
            </w:r>
          </w:p>
        </w:tc>
      </w:tr>
      <w:tr w:rsidR="00CD72FB" w:rsidRPr="00D37166" w:rsidTr="00CD72FB">
        <w:tc>
          <w:tcPr>
            <w:tcW w:w="3420" w:type="dxa"/>
            <w:tcBorders>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More than </w:t>
            </w:r>
            <w:r w:rsidR="00354746">
              <w:rPr>
                <w:sz w:val="26"/>
                <w:szCs w:val="26"/>
              </w:rPr>
              <w:t>12</w:t>
            </w:r>
            <w:r w:rsidRPr="00CD72FB">
              <w:rPr>
                <w:sz w:val="26"/>
                <w:szCs w:val="26"/>
                <w:cs/>
              </w:rPr>
              <w:t xml:space="preserve"> </w:t>
            </w:r>
            <w:r w:rsidRPr="00CD72FB">
              <w:rPr>
                <w:sz w:val="26"/>
                <w:szCs w:val="26"/>
              </w:rPr>
              <w:t>months</w:t>
            </w:r>
          </w:p>
        </w:tc>
        <w:tc>
          <w:tcPr>
            <w:tcW w:w="1548"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14</w:t>
            </w:r>
          </w:p>
        </w:tc>
      </w:tr>
      <w:tr w:rsidR="00CD72FB" w:rsidRPr="00D37166" w:rsidTr="00CD72FB">
        <w:tc>
          <w:tcPr>
            <w:tcW w:w="3420" w:type="dxa"/>
            <w:tcBorders>
              <w:top w:val="nil"/>
              <w:left w:val="nil"/>
              <w:bottom w:val="nil"/>
              <w:right w:val="nil"/>
            </w:tcBorders>
          </w:tcPr>
          <w:p w:rsidR="00CD72FB" w:rsidRPr="00CD72FB" w:rsidRDefault="00CD72FB"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7,034</w:t>
            </w:r>
          </w:p>
        </w:tc>
        <w:tc>
          <w:tcPr>
            <w:tcW w:w="142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28,021</w:t>
            </w:r>
          </w:p>
        </w:tc>
      </w:tr>
      <w:tr w:rsidR="00CD72FB" w:rsidRPr="00D37166" w:rsidTr="00CD72FB">
        <w:tc>
          <w:tcPr>
            <w:tcW w:w="3420" w:type="dxa"/>
            <w:tcBorders>
              <w:top w:val="nil"/>
              <w:left w:val="nil"/>
              <w:bottom w:val="nil"/>
              <w:right w:val="nil"/>
            </w:tcBorders>
          </w:tcPr>
          <w:p w:rsidR="00CD72FB" w:rsidRPr="00354746" w:rsidRDefault="00CD72FB" w:rsidP="00CD72FB">
            <w:pPr>
              <w:tabs>
                <w:tab w:val="left" w:pos="450"/>
              </w:tabs>
              <w:ind w:left="-108" w:right="-108"/>
              <w:jc w:val="thaiDistribute"/>
              <w:rPr>
                <w:sz w:val="16"/>
                <w:szCs w:val="16"/>
                <w:cs/>
              </w:rPr>
            </w:pPr>
          </w:p>
        </w:tc>
        <w:tc>
          <w:tcPr>
            <w:tcW w:w="1548"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CD72FB" w:rsidRPr="00D37166" w:rsidTr="00CD72FB">
        <w:tc>
          <w:tcPr>
            <w:tcW w:w="3420" w:type="dxa"/>
            <w:tcBorders>
              <w:top w:val="nil"/>
              <w:left w:val="nil"/>
              <w:bottom w:val="nil"/>
              <w:right w:val="nil"/>
            </w:tcBorders>
          </w:tcPr>
          <w:p w:rsidR="00CD72FB" w:rsidRPr="00CD72FB" w:rsidRDefault="00354746" w:rsidP="00CD72FB">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00354746" w:rsidRPr="00354746">
              <w:rPr>
                <w:sz w:val="26"/>
                <w:szCs w:val="26"/>
              </w:rPr>
              <w:t>Not yet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135,632</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277,992</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135,632</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CD72FB">
              <w:rPr>
                <w:sz w:val="26"/>
                <w:szCs w:val="26"/>
                <w:lang w:val="en-US"/>
              </w:rPr>
              <w:t>270,867</w:t>
            </w: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00354746" w:rsidRPr="00354746">
              <w:rPr>
                <w:sz w:val="26"/>
                <w:szCs w:val="26"/>
              </w:rPr>
              <w:t>Over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354746"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74,008</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115,849</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74,008</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93,084</w:t>
            </w:r>
          </w:p>
        </w:tc>
      </w:tr>
      <w:tr w:rsidR="00CD72FB" w:rsidRPr="00D37166" w:rsidTr="00CD72FB">
        <w:tc>
          <w:tcPr>
            <w:tcW w:w="3420" w:type="dxa"/>
            <w:tcBorders>
              <w:top w:val="nil"/>
              <w:left w:val="nil"/>
              <w:bottom w:val="nil"/>
              <w:right w:val="nil"/>
            </w:tcBorders>
          </w:tcPr>
          <w:p w:rsidR="00CD72FB" w:rsidRPr="00CD72FB" w:rsidRDefault="00354746"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22,251</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5,113</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11,905</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5,113</w:t>
            </w:r>
          </w:p>
        </w:tc>
      </w:tr>
      <w:tr w:rsidR="00CD72FB" w:rsidRPr="00D37166" w:rsidTr="00CD72FB">
        <w:tc>
          <w:tcPr>
            <w:tcW w:w="3420" w:type="dxa"/>
            <w:tcBorders>
              <w:top w:val="nil"/>
              <w:left w:val="nil"/>
              <w:bottom w:val="nil"/>
              <w:right w:val="nil"/>
            </w:tcBorders>
          </w:tcPr>
          <w:p w:rsidR="00CD72FB" w:rsidRPr="00CD72FB" w:rsidRDefault="00354746"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9,375</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20,453</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9,375</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20,453</w:t>
            </w:r>
          </w:p>
        </w:tc>
      </w:tr>
      <w:tr w:rsidR="00CD72FB" w:rsidRPr="00D37166" w:rsidTr="00CD72FB">
        <w:tc>
          <w:tcPr>
            <w:tcW w:w="3420" w:type="dxa"/>
            <w:tcBorders>
              <w:left w:val="nil"/>
              <w:bottom w:val="nil"/>
              <w:right w:val="nil"/>
            </w:tcBorders>
          </w:tcPr>
          <w:p w:rsidR="00CD72FB" w:rsidRPr="00CD72FB" w:rsidRDefault="00354746"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33,478</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33,294</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27,843</w:t>
            </w:r>
          </w:p>
        </w:tc>
        <w:tc>
          <w:tcPr>
            <w:tcW w:w="142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27,522</w:t>
            </w:r>
          </w:p>
        </w:tc>
      </w:tr>
      <w:tr w:rsidR="00CD72FB" w:rsidRPr="00D37166" w:rsidTr="00CD72FB">
        <w:tc>
          <w:tcPr>
            <w:tcW w:w="3420" w:type="dxa"/>
            <w:tcBorders>
              <w:top w:val="nil"/>
              <w:left w:val="nil"/>
              <w:bottom w:val="nil"/>
              <w:right w:val="nil"/>
            </w:tcBorders>
          </w:tcPr>
          <w:p w:rsidR="00CD72FB" w:rsidRPr="00CD72FB" w:rsidRDefault="00354746"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274,744</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452,701</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258,763</w:t>
            </w:r>
          </w:p>
        </w:tc>
        <w:tc>
          <w:tcPr>
            <w:tcW w:w="142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417,039</w:t>
            </w:r>
          </w:p>
        </w:tc>
      </w:tr>
      <w:tr w:rsidR="00CD72FB" w:rsidRPr="00D37166" w:rsidTr="00CD72FB">
        <w:tc>
          <w:tcPr>
            <w:tcW w:w="3420" w:type="dxa"/>
            <w:tcBorders>
              <w:top w:val="nil"/>
              <w:left w:val="nil"/>
              <w:bottom w:val="nil"/>
              <w:right w:val="nil"/>
            </w:tcBorders>
          </w:tcPr>
          <w:p w:rsidR="00CD72FB" w:rsidRPr="00CD72FB" w:rsidRDefault="00354746" w:rsidP="00CD72FB">
            <w:pPr>
              <w:ind w:left="-108" w:right="-108"/>
              <w:jc w:val="thaiDistribute"/>
              <w:rPr>
                <w:sz w:val="26"/>
                <w:szCs w:val="26"/>
                <w:cs/>
              </w:rPr>
            </w:pPr>
            <w:r w:rsidRPr="00354746">
              <w:rPr>
                <w:sz w:val="26"/>
                <w:szCs w:val="26"/>
              </w:rPr>
              <w:t>Notes receivable</w:t>
            </w:r>
          </w:p>
        </w:tc>
        <w:tc>
          <w:tcPr>
            <w:tcW w:w="1548"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00354746" w:rsidRPr="00354746">
              <w:rPr>
                <w:sz w:val="26"/>
                <w:szCs w:val="26"/>
              </w:rPr>
              <w:t>Not yet due</w:t>
            </w:r>
          </w:p>
        </w:tc>
        <w:tc>
          <w:tcPr>
            <w:tcW w:w="1548" w:type="dxa"/>
            <w:tcBorders>
              <w:top w:val="nil"/>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rFonts w:asciiTheme="majorBidi" w:hAnsiTheme="majorBidi"/>
                <w:sz w:val="26"/>
                <w:szCs w:val="26"/>
              </w:rPr>
              <w:t>8,888</w:t>
            </w:r>
          </w:p>
        </w:tc>
        <w:tc>
          <w:tcPr>
            <w:tcW w:w="1404" w:type="dxa"/>
            <w:tcBorders>
              <w:top w:val="nil"/>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19,370</w:t>
            </w:r>
          </w:p>
        </w:tc>
        <w:tc>
          <w:tcPr>
            <w:tcW w:w="1404" w:type="dxa"/>
            <w:tcBorders>
              <w:top w:val="nil"/>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rFonts w:asciiTheme="majorBidi" w:hAnsiTheme="majorBidi"/>
                <w:sz w:val="26"/>
                <w:szCs w:val="26"/>
              </w:rPr>
              <w:t>8,888</w:t>
            </w:r>
          </w:p>
        </w:tc>
        <w:tc>
          <w:tcPr>
            <w:tcW w:w="1424" w:type="dxa"/>
            <w:tcBorders>
              <w:top w:val="nil"/>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19,370</w:t>
            </w:r>
          </w:p>
        </w:tc>
      </w:tr>
      <w:tr w:rsidR="00CD72FB" w:rsidRPr="00D37166" w:rsidTr="00CD72FB">
        <w:tc>
          <w:tcPr>
            <w:tcW w:w="3420" w:type="dxa"/>
            <w:tcBorders>
              <w:left w:val="nil"/>
              <w:bottom w:val="nil"/>
              <w:right w:val="nil"/>
            </w:tcBorders>
          </w:tcPr>
          <w:p w:rsidR="00CD72FB" w:rsidRPr="00CD72FB" w:rsidRDefault="00354746" w:rsidP="00CD72FB">
            <w:pPr>
              <w:ind w:right="-108" w:firstLine="743"/>
              <w:jc w:val="thaiDistribute"/>
              <w:rPr>
                <w:sz w:val="26"/>
                <w:szCs w:val="26"/>
                <w:cs/>
              </w:rPr>
            </w:pPr>
            <w:r>
              <w:rPr>
                <w:sz w:val="26"/>
                <w:szCs w:val="26"/>
              </w:rPr>
              <w:t>Total</w:t>
            </w:r>
          </w:p>
        </w:tc>
        <w:tc>
          <w:tcPr>
            <w:tcW w:w="1548" w:type="dxa"/>
            <w:tcBorders>
              <w:top w:val="single" w:sz="4" w:space="0" w:color="auto"/>
              <w:left w:val="nil"/>
              <w:bottom w:val="doub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6"/>
                <w:szCs w:val="26"/>
              </w:rPr>
            </w:pPr>
            <w:r w:rsidRPr="00CD72FB">
              <w:rPr>
                <w:rFonts w:asciiTheme="majorBidi" w:hAnsiTheme="majorBidi"/>
                <w:sz w:val="26"/>
                <w:szCs w:val="26"/>
              </w:rPr>
              <w:t>283,632</w:t>
            </w:r>
          </w:p>
        </w:tc>
        <w:tc>
          <w:tcPr>
            <w:tcW w:w="1404" w:type="dxa"/>
            <w:tcBorders>
              <w:top w:val="single" w:sz="4" w:space="0" w:color="auto"/>
              <w:left w:val="nil"/>
              <w:bottom w:val="doub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CD72FB">
              <w:rPr>
                <w:rFonts w:asciiTheme="majorBidi" w:hAnsiTheme="majorBidi"/>
                <w:sz w:val="26"/>
                <w:szCs w:val="26"/>
              </w:rPr>
              <w:t>472,071</w:t>
            </w:r>
          </w:p>
        </w:tc>
        <w:tc>
          <w:tcPr>
            <w:tcW w:w="1404" w:type="dxa"/>
            <w:tcBorders>
              <w:top w:val="single" w:sz="4" w:space="0" w:color="auto"/>
              <w:left w:val="nil"/>
              <w:bottom w:val="doub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CD72FB">
              <w:rPr>
                <w:rFonts w:asciiTheme="majorBidi" w:hAnsiTheme="majorBidi"/>
                <w:sz w:val="26"/>
                <w:szCs w:val="26"/>
              </w:rPr>
              <w:t>274,685</w:t>
            </w:r>
          </w:p>
        </w:tc>
        <w:tc>
          <w:tcPr>
            <w:tcW w:w="1424" w:type="dxa"/>
            <w:tcBorders>
              <w:top w:val="single" w:sz="4" w:space="0" w:color="auto"/>
              <w:left w:val="nil"/>
              <w:bottom w:val="doub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CD72FB">
              <w:rPr>
                <w:rFonts w:asciiTheme="majorBidi" w:hAnsiTheme="majorBidi"/>
                <w:sz w:val="26"/>
                <w:szCs w:val="26"/>
              </w:rPr>
              <w:t>464,430</w:t>
            </w:r>
          </w:p>
        </w:tc>
      </w:tr>
    </w:tbl>
    <w:p w:rsidR="00826B64" w:rsidRPr="00D37166" w:rsidRDefault="00826B64" w:rsidP="00414477">
      <w:pPr>
        <w:ind w:left="360" w:firstLine="1080"/>
        <w:jc w:val="thaiDistribute"/>
        <w:rPr>
          <w:sz w:val="20"/>
          <w:szCs w:val="20"/>
        </w:rPr>
      </w:pPr>
    </w:p>
    <w:p w:rsidR="00354746" w:rsidRPr="00354746" w:rsidRDefault="00354746" w:rsidP="00414477">
      <w:pPr>
        <w:ind w:left="360" w:firstLine="1080"/>
        <w:jc w:val="thaiDistribute"/>
        <w:rPr>
          <w:sz w:val="30"/>
          <w:szCs w:val="30"/>
        </w:rPr>
      </w:pPr>
      <w:r w:rsidRPr="00354746">
        <w:rPr>
          <w:sz w:val="30"/>
          <w:szCs w:val="30"/>
        </w:rPr>
        <w:t>The normal credit terms for the customer of the Group are approximately 30</w:t>
      </w:r>
      <w:r w:rsidRPr="00354746">
        <w:rPr>
          <w:sz w:val="30"/>
          <w:szCs w:val="30"/>
          <w:cs/>
        </w:rPr>
        <w:t xml:space="preserve"> </w:t>
      </w:r>
      <w:r w:rsidRPr="00354746">
        <w:rPr>
          <w:sz w:val="30"/>
          <w:szCs w:val="30"/>
        </w:rPr>
        <w:t>days to 90</w:t>
      </w:r>
      <w:r w:rsidRPr="00354746">
        <w:rPr>
          <w:sz w:val="30"/>
          <w:szCs w:val="30"/>
          <w:cs/>
        </w:rPr>
        <w:t xml:space="preserve"> </w:t>
      </w:r>
      <w:r w:rsidRPr="00354746">
        <w:rPr>
          <w:sz w:val="30"/>
          <w:szCs w:val="30"/>
        </w:rPr>
        <w:t>days.</w:t>
      </w:r>
    </w:p>
    <w:p w:rsidR="00354746" w:rsidRPr="00354746" w:rsidRDefault="00354746" w:rsidP="00414477">
      <w:pPr>
        <w:ind w:left="360" w:firstLine="1080"/>
        <w:jc w:val="thaiDistribute"/>
        <w:rPr>
          <w:spacing w:val="-6"/>
          <w:sz w:val="16"/>
          <w:szCs w:val="16"/>
        </w:rPr>
      </w:pPr>
    </w:p>
    <w:p w:rsidR="00414477" w:rsidRPr="00354746" w:rsidRDefault="00354746" w:rsidP="00414477">
      <w:pPr>
        <w:ind w:left="360" w:firstLine="1080"/>
        <w:jc w:val="thaiDistribute"/>
        <w:rPr>
          <w:sz w:val="30"/>
          <w:szCs w:val="30"/>
        </w:rPr>
      </w:pPr>
      <w:r w:rsidRPr="00354746">
        <w:rPr>
          <w:sz w:val="30"/>
          <w:szCs w:val="30"/>
        </w:rPr>
        <w:t xml:space="preserve">For the </w:t>
      </w:r>
      <w:r>
        <w:rPr>
          <w:sz w:val="30"/>
          <w:szCs w:val="30"/>
        </w:rPr>
        <w:t>three</w:t>
      </w:r>
      <w:r w:rsidRPr="00354746">
        <w:rPr>
          <w:sz w:val="30"/>
          <w:szCs w:val="30"/>
        </w:rPr>
        <w:t xml:space="preserve">-month period ended </w:t>
      </w:r>
      <w:r>
        <w:rPr>
          <w:sz w:val="30"/>
          <w:szCs w:val="30"/>
        </w:rPr>
        <w:t>March</w:t>
      </w:r>
      <w:r w:rsidRPr="00354746">
        <w:rPr>
          <w:sz w:val="30"/>
          <w:szCs w:val="30"/>
        </w:rPr>
        <w:t xml:space="preserve"> </w:t>
      </w:r>
      <w:r>
        <w:rPr>
          <w:sz w:val="30"/>
          <w:szCs w:val="30"/>
        </w:rPr>
        <w:t>31</w:t>
      </w:r>
      <w:r w:rsidRPr="00354746">
        <w:rPr>
          <w:sz w:val="30"/>
          <w:szCs w:val="30"/>
        </w:rPr>
        <w:t xml:space="preserve">, </w:t>
      </w:r>
      <w:r>
        <w:rPr>
          <w:sz w:val="30"/>
          <w:szCs w:val="30"/>
        </w:rPr>
        <w:t>2017</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109"/>
        <w:gridCol w:w="2551"/>
        <w:gridCol w:w="2367"/>
      </w:tblGrid>
      <w:tr w:rsidR="00CD72FB" w:rsidRPr="00590ABC" w:rsidTr="00354746">
        <w:tc>
          <w:tcPr>
            <w:tcW w:w="4109" w:type="dxa"/>
            <w:tcBorders>
              <w:top w:val="nil"/>
              <w:left w:val="nil"/>
              <w:bottom w:val="nil"/>
              <w:right w:val="nil"/>
            </w:tcBorders>
          </w:tcPr>
          <w:p w:rsidR="00CD72FB" w:rsidRPr="00590ABC" w:rsidRDefault="00CD72FB" w:rsidP="00CD72FB">
            <w:pPr>
              <w:ind w:left="-108" w:right="-108"/>
              <w:rPr>
                <w:sz w:val="28"/>
                <w:szCs w:val="28"/>
              </w:rPr>
            </w:pPr>
          </w:p>
        </w:tc>
        <w:tc>
          <w:tcPr>
            <w:tcW w:w="4918"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354746">
        <w:trPr>
          <w:cantSplit/>
        </w:trPr>
        <w:tc>
          <w:tcPr>
            <w:tcW w:w="4109"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551"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Consolidated financial statement</w:t>
            </w:r>
          </w:p>
        </w:tc>
        <w:tc>
          <w:tcPr>
            <w:tcW w:w="2367"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Separate financial statements</w:t>
            </w:r>
          </w:p>
        </w:tc>
      </w:tr>
      <w:tr w:rsidR="00CD72FB" w:rsidRPr="00590ABC" w:rsidTr="00354746">
        <w:tc>
          <w:tcPr>
            <w:tcW w:w="4109" w:type="dxa"/>
            <w:tcBorders>
              <w:top w:val="nil"/>
              <w:left w:val="nil"/>
              <w:bottom w:val="nil"/>
              <w:right w:val="nil"/>
            </w:tcBorders>
          </w:tcPr>
          <w:p w:rsidR="00CD72FB" w:rsidRPr="00590ABC" w:rsidRDefault="00354746"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Pr>
                <w:sz w:val="28"/>
                <w:szCs w:val="28"/>
              </w:rPr>
              <w:t>2017</w:t>
            </w:r>
          </w:p>
        </w:tc>
        <w:tc>
          <w:tcPr>
            <w:tcW w:w="2551" w:type="dxa"/>
            <w:tcBorders>
              <w:top w:val="nil"/>
              <w:left w:val="nil"/>
              <w:right w:val="nil"/>
            </w:tcBorders>
          </w:tcPr>
          <w:p w:rsidR="00CD72FB" w:rsidRPr="00590ABC"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367" w:type="dxa"/>
            <w:tcBorders>
              <w:top w:val="nil"/>
              <w:left w:val="nil"/>
              <w:right w:val="nil"/>
            </w:tcBorders>
          </w:tcPr>
          <w:p w:rsidR="00CD72FB" w:rsidRPr="00590ABC"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770029" w:rsidRPr="00590ABC" w:rsidTr="00354746">
        <w:tc>
          <w:tcPr>
            <w:tcW w:w="4109" w:type="dxa"/>
            <w:tcBorders>
              <w:top w:val="nil"/>
              <w:left w:val="nil"/>
              <w:bottom w:val="nil"/>
              <w:right w:val="nil"/>
            </w:tcBorders>
          </w:tcPr>
          <w:p w:rsidR="00770029" w:rsidRPr="00E612A5" w:rsidRDefault="00505EDA" w:rsidP="00E612A5">
            <w:pPr>
              <w:ind w:left="-108" w:right="-108"/>
              <w:jc w:val="thaiDistribute"/>
              <w:rPr>
                <w:sz w:val="28"/>
                <w:szCs w:val="28"/>
                <w:lang w:val="en-US"/>
              </w:rPr>
            </w:pPr>
            <w:r w:rsidRPr="00FB35A1">
              <w:rPr>
                <w:sz w:val="28"/>
                <w:szCs w:val="28"/>
              </w:rPr>
              <w:t>Plus</w:t>
            </w:r>
            <w:r w:rsidRPr="00505EDA">
              <w:rPr>
                <w:sz w:val="28"/>
                <w:szCs w:val="28"/>
              </w:rPr>
              <w:t xml:space="preserve"> </w:t>
            </w:r>
            <w:r w:rsidR="00E612A5">
              <w:rPr>
                <w:sz w:val="28"/>
                <w:szCs w:val="28"/>
              </w:rPr>
              <w:t>during the period</w:t>
            </w:r>
          </w:p>
        </w:tc>
        <w:tc>
          <w:tcPr>
            <w:tcW w:w="2551" w:type="dxa"/>
            <w:tcBorders>
              <w:top w:val="nil"/>
              <w:left w:val="nil"/>
              <w:right w:val="nil"/>
            </w:tcBorders>
          </w:tcPr>
          <w:p w:rsidR="00770029" w:rsidRPr="009F6AE5" w:rsidRDefault="0077002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642</w:t>
            </w:r>
          </w:p>
        </w:tc>
        <w:tc>
          <w:tcPr>
            <w:tcW w:w="2367" w:type="dxa"/>
            <w:tcBorders>
              <w:top w:val="nil"/>
              <w:left w:val="nil"/>
              <w:right w:val="nil"/>
            </w:tcBorders>
          </w:tcPr>
          <w:p w:rsidR="00770029" w:rsidRPr="009F6AE5" w:rsidRDefault="0077002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642</w:t>
            </w:r>
          </w:p>
        </w:tc>
      </w:tr>
      <w:tr w:rsidR="00770029" w:rsidRPr="00590ABC" w:rsidTr="00354746">
        <w:trPr>
          <w:trHeight w:val="324"/>
        </w:trPr>
        <w:tc>
          <w:tcPr>
            <w:tcW w:w="4109" w:type="dxa"/>
            <w:tcBorders>
              <w:top w:val="nil"/>
              <w:left w:val="nil"/>
              <w:bottom w:val="nil"/>
              <w:right w:val="nil"/>
            </w:tcBorders>
          </w:tcPr>
          <w:p w:rsidR="00770029" w:rsidRPr="00590ABC" w:rsidRDefault="000916D2" w:rsidP="000916D2">
            <w:pPr>
              <w:ind w:left="-108" w:right="-108"/>
              <w:jc w:val="thaiDistribute"/>
              <w:rPr>
                <w:sz w:val="28"/>
                <w:szCs w:val="28"/>
                <w:cs/>
                <w:lang w:val="en-US"/>
              </w:rPr>
            </w:pPr>
            <w:r>
              <w:rPr>
                <w:sz w:val="28"/>
                <w:szCs w:val="28"/>
                <w:lang w:val="en-US"/>
              </w:rPr>
              <w:t>Reversal of doubtful debt</w:t>
            </w:r>
          </w:p>
        </w:tc>
        <w:tc>
          <w:tcPr>
            <w:tcW w:w="2551" w:type="dxa"/>
            <w:tcBorders>
              <w:top w:val="nil"/>
              <w:left w:val="nil"/>
              <w:bottom w:val="single" w:sz="4" w:space="0" w:color="auto"/>
              <w:right w:val="nil"/>
            </w:tcBorders>
          </w:tcPr>
          <w:p w:rsidR="00770029" w:rsidRPr="00590ABC" w:rsidRDefault="0077002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Pr>
                <w:lang w:val="en-US"/>
              </w:rPr>
              <w:t>4,001</w:t>
            </w:r>
            <w:r>
              <w:rPr>
                <w:cs/>
                <w:lang w:val="en-US"/>
              </w:rPr>
              <w:t>)</w:t>
            </w:r>
          </w:p>
        </w:tc>
        <w:tc>
          <w:tcPr>
            <w:tcW w:w="2367" w:type="dxa"/>
            <w:tcBorders>
              <w:top w:val="nil"/>
              <w:left w:val="nil"/>
              <w:bottom w:val="single" w:sz="4" w:space="0" w:color="auto"/>
              <w:right w:val="nil"/>
            </w:tcBorders>
          </w:tcPr>
          <w:p w:rsidR="00770029" w:rsidRPr="00590ABC" w:rsidRDefault="0077002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Pr>
                <w:lang w:val="en-US"/>
              </w:rPr>
              <w:t>3,865</w:t>
            </w:r>
            <w:r>
              <w:rPr>
                <w:cs/>
                <w:lang w:val="en-US"/>
              </w:rPr>
              <w:t>)</w:t>
            </w:r>
          </w:p>
        </w:tc>
      </w:tr>
      <w:tr w:rsidR="00CD72FB" w:rsidRPr="00590ABC" w:rsidTr="00354746">
        <w:tc>
          <w:tcPr>
            <w:tcW w:w="4109" w:type="dxa"/>
            <w:tcBorders>
              <w:top w:val="nil"/>
              <w:left w:val="nil"/>
              <w:bottom w:val="nil"/>
              <w:right w:val="nil"/>
            </w:tcBorders>
          </w:tcPr>
          <w:p w:rsidR="00CD72FB" w:rsidRPr="00590ABC" w:rsidRDefault="00354746" w:rsidP="00CD72FB">
            <w:pPr>
              <w:ind w:left="-108" w:right="-108"/>
              <w:jc w:val="thaiDistribute"/>
              <w:rPr>
                <w:sz w:val="28"/>
                <w:szCs w:val="28"/>
              </w:rPr>
            </w:pPr>
            <w:r>
              <w:rPr>
                <w:sz w:val="28"/>
                <w:szCs w:val="28"/>
              </w:rPr>
              <w:t>As at March</w:t>
            </w:r>
            <w:r w:rsidRPr="00354746">
              <w:rPr>
                <w:sz w:val="28"/>
                <w:szCs w:val="28"/>
              </w:rPr>
              <w:t xml:space="preserve"> </w:t>
            </w:r>
            <w:r>
              <w:rPr>
                <w:sz w:val="28"/>
                <w:szCs w:val="28"/>
              </w:rPr>
              <w:t>31</w:t>
            </w:r>
            <w:r w:rsidRPr="00354746">
              <w:rPr>
                <w:sz w:val="28"/>
                <w:szCs w:val="28"/>
              </w:rPr>
              <w:t xml:space="preserve">, </w:t>
            </w:r>
            <w:r>
              <w:rPr>
                <w:sz w:val="28"/>
                <w:szCs w:val="28"/>
              </w:rPr>
              <w:t>2017</w:t>
            </w:r>
          </w:p>
        </w:tc>
        <w:tc>
          <w:tcPr>
            <w:tcW w:w="2551" w:type="dxa"/>
            <w:tcBorders>
              <w:top w:val="single" w:sz="4" w:space="0" w:color="auto"/>
              <w:left w:val="nil"/>
              <w:bottom w:val="double" w:sz="4" w:space="0" w:color="auto"/>
              <w:right w:val="nil"/>
            </w:tcBorders>
          </w:tcPr>
          <w:p w:rsidR="00CD72FB" w:rsidRPr="00590ABC" w:rsidRDefault="000675AE"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28,285</w:t>
            </w:r>
          </w:p>
        </w:tc>
        <w:tc>
          <w:tcPr>
            <w:tcW w:w="2367" w:type="dxa"/>
            <w:tcBorders>
              <w:top w:val="single" w:sz="4" w:space="0" w:color="auto"/>
              <w:left w:val="nil"/>
              <w:bottom w:val="double" w:sz="4" w:space="0" w:color="auto"/>
              <w:right w:val="nil"/>
            </w:tcBorders>
          </w:tcPr>
          <w:p w:rsidR="00CD72FB" w:rsidRPr="00590ABC"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22,650</w:t>
            </w:r>
          </w:p>
        </w:tc>
      </w:tr>
    </w:tbl>
    <w:p w:rsidR="0053228C" w:rsidRPr="0053228C" w:rsidRDefault="0053228C" w:rsidP="000675AE">
      <w:pPr>
        <w:ind w:left="360" w:firstLine="916"/>
        <w:jc w:val="thaiDistribute"/>
        <w:rPr>
          <w:spacing w:val="2"/>
          <w:sz w:val="16"/>
          <w:szCs w:val="16"/>
          <w:lang w:val="en-US"/>
        </w:rPr>
      </w:pPr>
    </w:p>
    <w:p w:rsidR="000675AE" w:rsidRPr="000675AE" w:rsidRDefault="00E612A5" w:rsidP="000675AE">
      <w:pPr>
        <w:ind w:left="360" w:firstLine="916"/>
        <w:jc w:val="thaiDistribute"/>
        <w:rPr>
          <w:spacing w:val="2"/>
          <w:sz w:val="30"/>
          <w:szCs w:val="30"/>
          <w:lang w:val="en-US"/>
        </w:rPr>
      </w:pPr>
      <w:r>
        <w:rPr>
          <w:spacing w:val="2"/>
          <w:sz w:val="30"/>
          <w:szCs w:val="30"/>
          <w:lang w:val="en-US"/>
        </w:rPr>
        <w:lastRenderedPageBreak/>
        <w:t>As at March</w:t>
      </w:r>
      <w:r w:rsidR="000675AE">
        <w:rPr>
          <w:spacing w:val="2"/>
          <w:sz w:val="30"/>
          <w:szCs w:val="30"/>
          <w:lang w:val="en-US"/>
        </w:rPr>
        <w:t xml:space="preserve"> 31, 2017 and December 31, 2016</w:t>
      </w:r>
      <w:r w:rsidR="000675AE" w:rsidRPr="000675AE">
        <w:rPr>
          <w:spacing w:val="2"/>
          <w:sz w:val="30"/>
          <w:szCs w:val="30"/>
          <w:lang w:val="en-US"/>
        </w:rPr>
        <w:t xml:space="preserve"> the Company taken the right for claiming in trade receivable amount of Baht </w:t>
      </w:r>
      <w:r w:rsidR="000675AE">
        <w:rPr>
          <w:spacing w:val="2"/>
          <w:sz w:val="30"/>
          <w:szCs w:val="30"/>
          <w:lang w:val="en-US"/>
        </w:rPr>
        <w:t xml:space="preserve">33.11 </w:t>
      </w:r>
      <w:r w:rsidR="000675AE" w:rsidRPr="000675AE">
        <w:rPr>
          <w:spacing w:val="2"/>
          <w:sz w:val="30"/>
          <w:szCs w:val="30"/>
          <w:lang w:val="en-US"/>
        </w:rPr>
        <w:t>million</w:t>
      </w:r>
      <w:r w:rsidR="000675AE">
        <w:rPr>
          <w:spacing w:val="2"/>
          <w:sz w:val="30"/>
          <w:szCs w:val="30"/>
          <w:lang w:val="en-US"/>
        </w:rPr>
        <w:t xml:space="preserve"> and </w:t>
      </w:r>
      <w:r w:rsidR="00FB35A1">
        <w:rPr>
          <w:spacing w:val="2"/>
          <w:sz w:val="30"/>
          <w:szCs w:val="30"/>
          <w:lang w:val="en-US"/>
        </w:rPr>
        <w:t xml:space="preserve">Baht </w:t>
      </w:r>
      <w:r w:rsidR="000675AE">
        <w:rPr>
          <w:spacing w:val="2"/>
          <w:sz w:val="30"/>
          <w:szCs w:val="30"/>
          <w:lang w:val="en-US"/>
        </w:rPr>
        <w:t>51.97 million</w:t>
      </w:r>
      <w:r w:rsidR="000675AE" w:rsidRPr="000675AE">
        <w:rPr>
          <w:spacing w:val="2"/>
          <w:sz w:val="30"/>
          <w:szCs w:val="30"/>
          <w:lang w:val="en-US"/>
        </w:rPr>
        <w:t xml:space="preserve"> </w:t>
      </w:r>
      <w:r w:rsidR="00920994">
        <w:rPr>
          <w:spacing w:val="2"/>
          <w:sz w:val="30"/>
          <w:szCs w:val="30"/>
          <w:lang w:val="en-US"/>
        </w:rPr>
        <w:t>respectively</w:t>
      </w:r>
      <w:r w:rsidR="000237FA">
        <w:rPr>
          <w:spacing w:val="2"/>
          <w:sz w:val="30"/>
          <w:szCs w:val="30"/>
          <w:lang w:val="en-US"/>
        </w:rPr>
        <w:t>,</w:t>
      </w:r>
      <w:r w:rsidR="00920994">
        <w:rPr>
          <w:spacing w:val="2"/>
          <w:sz w:val="30"/>
          <w:szCs w:val="30"/>
          <w:lang w:val="en-US"/>
        </w:rPr>
        <w:t xml:space="preserve"> to discount </w:t>
      </w:r>
      <w:r w:rsidR="00411783">
        <w:rPr>
          <w:spacing w:val="2"/>
          <w:sz w:val="30"/>
          <w:szCs w:val="30"/>
          <w:lang w:val="en-US"/>
        </w:rPr>
        <w:t xml:space="preserve">to bank </w:t>
      </w:r>
      <w:r w:rsidR="000675AE" w:rsidRPr="000675AE">
        <w:rPr>
          <w:spacing w:val="2"/>
          <w:sz w:val="30"/>
          <w:szCs w:val="30"/>
          <w:lang w:val="en-US"/>
        </w:rPr>
        <w:t>under fact</w:t>
      </w:r>
      <w:r w:rsidR="00920994">
        <w:rPr>
          <w:spacing w:val="2"/>
          <w:sz w:val="30"/>
          <w:szCs w:val="30"/>
          <w:lang w:val="en-US"/>
        </w:rPr>
        <w:t>oring agreement amount of Baht 123.31</w:t>
      </w:r>
      <w:r w:rsidR="000675AE" w:rsidRPr="000675AE">
        <w:rPr>
          <w:spacing w:val="2"/>
          <w:sz w:val="30"/>
          <w:szCs w:val="30"/>
          <w:lang w:val="en-US"/>
        </w:rPr>
        <w:t xml:space="preserve"> million</w:t>
      </w:r>
      <w:r w:rsidR="00920994">
        <w:rPr>
          <w:spacing w:val="2"/>
          <w:sz w:val="30"/>
          <w:szCs w:val="30"/>
          <w:lang w:val="en-US"/>
        </w:rPr>
        <w:t xml:space="preserve"> and Baht 41.57 million</w:t>
      </w:r>
      <w:r w:rsidR="000675AE" w:rsidRPr="000675AE">
        <w:rPr>
          <w:spacing w:val="2"/>
          <w:sz w:val="30"/>
          <w:szCs w:val="30"/>
          <w:lang w:val="en-US"/>
        </w:rPr>
        <w:t xml:space="preserve"> against guarantee credit line with bank</w:t>
      </w:r>
      <w:r w:rsidR="000675AE">
        <w:rPr>
          <w:spacing w:val="2"/>
          <w:sz w:val="30"/>
          <w:szCs w:val="30"/>
          <w:lang w:val="en-US"/>
        </w:rPr>
        <w:t xml:space="preserve"> </w:t>
      </w:r>
      <w:r w:rsidR="000675AE" w:rsidRPr="000675AE">
        <w:rPr>
          <w:spacing w:val="2"/>
          <w:sz w:val="30"/>
          <w:szCs w:val="30"/>
          <w:lang w:val="en-US"/>
        </w:rPr>
        <w:t xml:space="preserve">amount of Baht 200 million </w:t>
      </w:r>
      <w:r w:rsidR="00920994">
        <w:rPr>
          <w:spacing w:val="2"/>
          <w:sz w:val="30"/>
          <w:szCs w:val="30"/>
          <w:lang w:val="en-US"/>
        </w:rPr>
        <w:t>in the notes to financial statements 17</w:t>
      </w:r>
      <w:r w:rsidR="000675AE" w:rsidRPr="000675AE">
        <w:rPr>
          <w:spacing w:val="2"/>
          <w:sz w:val="30"/>
          <w:szCs w:val="30"/>
          <w:lang w:val="en-US"/>
        </w:rPr>
        <w:t>.</w:t>
      </w:r>
    </w:p>
    <w:p w:rsidR="001A0F74" w:rsidRPr="005D441B" w:rsidRDefault="001A0F74" w:rsidP="001A0F74">
      <w:pPr>
        <w:ind w:left="360"/>
        <w:jc w:val="thaiDistribute"/>
        <w:rPr>
          <w:spacing w:val="2"/>
          <w:sz w:val="20"/>
          <w:szCs w:val="20"/>
        </w:rPr>
      </w:pPr>
    </w:p>
    <w:p w:rsidR="00414477" w:rsidRPr="003621C1" w:rsidRDefault="0044745B"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106620">
        <w:rPr>
          <w:sz w:val="30"/>
          <w:szCs w:val="30"/>
        </w:rPr>
        <w:t>Consisted of:-</w:t>
      </w:r>
    </w:p>
    <w:tbl>
      <w:tblPr>
        <w:tblW w:w="9423" w:type="dxa"/>
        <w:tblInd w:w="261" w:type="dxa"/>
        <w:tblLook w:val="0000" w:firstRow="0" w:lastRow="0" w:firstColumn="0" w:lastColumn="0" w:noHBand="0" w:noVBand="0"/>
      </w:tblPr>
      <w:tblGrid>
        <w:gridCol w:w="3523"/>
        <w:gridCol w:w="1415"/>
        <w:gridCol w:w="1558"/>
        <w:gridCol w:w="1274"/>
        <w:gridCol w:w="1653"/>
      </w:tblGrid>
      <w:tr w:rsidR="00920994" w:rsidRPr="006544D9" w:rsidTr="00106620">
        <w:trPr>
          <w:tblHeader/>
        </w:trPr>
        <w:tc>
          <w:tcPr>
            <w:tcW w:w="3533" w:type="dxa"/>
            <w:tcBorders>
              <w:top w:val="nil"/>
              <w:left w:val="nil"/>
              <w:bottom w:val="nil"/>
              <w:right w:val="nil"/>
            </w:tcBorders>
          </w:tcPr>
          <w:p w:rsidR="00920994" w:rsidRPr="006544D9" w:rsidRDefault="00920994" w:rsidP="00920994">
            <w:pPr>
              <w:ind w:left="-108" w:right="-108"/>
              <w:rPr>
                <w:sz w:val="28"/>
                <w:szCs w:val="28"/>
              </w:rPr>
            </w:pPr>
            <w:bookmarkStart w:id="1" w:name="OLE_LINK5"/>
            <w:bookmarkStart w:id="2" w:name="OLE_LINK6"/>
          </w:p>
        </w:tc>
        <w:tc>
          <w:tcPr>
            <w:tcW w:w="5890"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106620">
        <w:trPr>
          <w:cantSplit/>
          <w:tblHeader/>
        </w:trPr>
        <w:tc>
          <w:tcPr>
            <w:tcW w:w="3533"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7"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p>
        </w:tc>
        <w:tc>
          <w:tcPr>
            <w:tcW w:w="2913"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106620">
        <w:trPr>
          <w:cantSplit/>
          <w:tblHeader/>
        </w:trPr>
        <w:tc>
          <w:tcPr>
            <w:tcW w:w="3533"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7"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2913"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106620">
        <w:trPr>
          <w:tblHeader/>
        </w:trPr>
        <w:tc>
          <w:tcPr>
            <w:tcW w:w="3533"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417" w:type="dxa"/>
            <w:tcBorders>
              <w:top w:val="nil"/>
              <w:left w:val="nil"/>
              <w:bottom w:val="nil"/>
              <w:right w:val="nil"/>
            </w:tcBorders>
          </w:tcPr>
          <w:p w:rsidR="00106620" w:rsidRPr="006544D9" w:rsidRDefault="00106620" w:rsidP="00920994">
            <w:pPr>
              <w:ind w:left="-100" w:right="-85"/>
              <w:jc w:val="center"/>
              <w:rPr>
                <w:rFonts w:asciiTheme="majorBidi" w:hAnsiTheme="majorBidi"/>
                <w:sz w:val="28"/>
                <w:szCs w:val="28"/>
                <w:u w:val="single"/>
                <w:lang w:val="en-US"/>
              </w:rPr>
            </w:pPr>
            <w:r>
              <w:rPr>
                <w:rFonts w:asciiTheme="majorBidi" w:hAnsiTheme="majorBidi"/>
                <w:sz w:val="28"/>
                <w:szCs w:val="28"/>
                <w:u w:val="single"/>
              </w:rPr>
              <w:t>March 31, 2017</w:t>
            </w:r>
          </w:p>
        </w:tc>
        <w:tc>
          <w:tcPr>
            <w:tcW w:w="1560" w:type="dxa"/>
            <w:tcBorders>
              <w:top w:val="nil"/>
              <w:left w:val="nil"/>
              <w:bottom w:val="nil"/>
              <w:right w:val="nil"/>
            </w:tcBorders>
          </w:tcPr>
          <w:p w:rsidR="00106620" w:rsidRPr="006544D9" w:rsidRDefault="00106620" w:rsidP="00920994">
            <w:pPr>
              <w:ind w:left="-100" w:right="-85"/>
              <w:jc w:val="center"/>
              <w:rPr>
                <w:rFonts w:asciiTheme="majorBidi" w:hAnsiTheme="majorBidi"/>
                <w:sz w:val="28"/>
                <w:szCs w:val="28"/>
                <w:u w:val="single"/>
              </w:rPr>
            </w:pPr>
            <w:r>
              <w:rPr>
                <w:rFonts w:asciiTheme="majorBidi" w:hAnsiTheme="majorBidi"/>
                <w:sz w:val="28"/>
                <w:szCs w:val="28"/>
                <w:u w:val="single"/>
              </w:rPr>
              <w:t>December 31, 2016</w:t>
            </w:r>
          </w:p>
        </w:tc>
        <w:tc>
          <w:tcPr>
            <w:tcW w:w="1275" w:type="dxa"/>
            <w:tcBorders>
              <w:top w:val="nil"/>
              <w:left w:val="nil"/>
              <w:bottom w:val="nil"/>
              <w:right w:val="nil"/>
            </w:tcBorders>
          </w:tcPr>
          <w:p w:rsidR="00106620" w:rsidRPr="006544D9" w:rsidRDefault="00106620" w:rsidP="00106620">
            <w:pPr>
              <w:ind w:left="-100" w:right="-85"/>
              <w:jc w:val="center"/>
              <w:rPr>
                <w:rFonts w:asciiTheme="majorBidi" w:hAnsiTheme="majorBidi"/>
                <w:sz w:val="28"/>
                <w:szCs w:val="28"/>
                <w:u w:val="single"/>
                <w:lang w:val="en-US"/>
              </w:rPr>
            </w:pPr>
            <w:r>
              <w:rPr>
                <w:rFonts w:asciiTheme="majorBidi" w:hAnsiTheme="majorBidi"/>
                <w:sz w:val="28"/>
                <w:szCs w:val="28"/>
                <w:u w:val="single"/>
              </w:rPr>
              <w:t>March 31, 2017</w:t>
            </w:r>
          </w:p>
        </w:tc>
        <w:tc>
          <w:tcPr>
            <w:tcW w:w="1638" w:type="dxa"/>
            <w:tcBorders>
              <w:top w:val="nil"/>
              <w:left w:val="nil"/>
              <w:bottom w:val="nil"/>
              <w:right w:val="nil"/>
            </w:tcBorders>
          </w:tcPr>
          <w:p w:rsidR="00106620" w:rsidRPr="006544D9" w:rsidRDefault="00106620" w:rsidP="00106620">
            <w:pPr>
              <w:ind w:left="-100" w:right="-85"/>
              <w:jc w:val="center"/>
              <w:rPr>
                <w:rFonts w:asciiTheme="majorBidi" w:hAnsiTheme="majorBidi"/>
                <w:sz w:val="28"/>
                <w:szCs w:val="28"/>
                <w:u w:val="single"/>
              </w:rPr>
            </w:pPr>
            <w:r>
              <w:rPr>
                <w:rFonts w:asciiTheme="majorBidi" w:hAnsiTheme="majorBidi"/>
                <w:sz w:val="28"/>
                <w:szCs w:val="28"/>
                <w:u w:val="single"/>
              </w:rPr>
              <w:t>December 31, 2016</w:t>
            </w:r>
          </w:p>
        </w:tc>
      </w:tr>
      <w:tr w:rsidR="00920994" w:rsidRPr="006544D9" w:rsidTr="00106620">
        <w:tc>
          <w:tcPr>
            <w:tcW w:w="3533"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w:t>
            </w:r>
          </w:p>
        </w:tc>
        <w:tc>
          <w:tcPr>
            <w:tcW w:w="1417"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296,753</w:t>
            </w:r>
          </w:p>
        </w:tc>
        <w:tc>
          <w:tcPr>
            <w:tcW w:w="1560"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275"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288,725</w:t>
            </w:r>
          </w:p>
        </w:tc>
        <w:tc>
          <w:tcPr>
            <w:tcW w:w="1638" w:type="dxa"/>
            <w:tcBorders>
              <w:top w:val="nil"/>
              <w:left w:val="nil"/>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248,003</w:t>
            </w:r>
          </w:p>
        </w:tc>
      </w:tr>
      <w:tr w:rsidR="00920994" w:rsidRPr="006544D9" w:rsidTr="00106620">
        <w:tc>
          <w:tcPr>
            <w:tcW w:w="3533"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materials-in transit</w:t>
            </w:r>
          </w:p>
        </w:tc>
        <w:tc>
          <w:tcPr>
            <w:tcW w:w="1417"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76,599</w:t>
            </w:r>
          </w:p>
        </w:tc>
        <w:tc>
          <w:tcPr>
            <w:tcW w:w="1560"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275"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76,599</w:t>
            </w:r>
          </w:p>
        </w:tc>
        <w:tc>
          <w:tcPr>
            <w:tcW w:w="1638" w:type="dxa"/>
            <w:tcBorders>
              <w:top w:val="nil"/>
              <w:left w:val="nil"/>
              <w:right w:val="nil"/>
            </w:tcBorders>
          </w:tcPr>
          <w:p w:rsidR="00920994" w:rsidRPr="00545B02"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719" w:right="-117"/>
            </w:pPr>
            <w:r w:rsidRPr="00545B02">
              <w:t>5,932</w:t>
            </w:r>
          </w:p>
        </w:tc>
      </w:tr>
      <w:tr w:rsidR="00920994" w:rsidRPr="006544D9" w:rsidTr="00106620">
        <w:tc>
          <w:tcPr>
            <w:tcW w:w="3533"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Work-in-process</w:t>
            </w:r>
          </w:p>
        </w:tc>
        <w:tc>
          <w:tcPr>
            <w:tcW w:w="1417"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127,980</w:t>
            </w:r>
          </w:p>
        </w:tc>
        <w:tc>
          <w:tcPr>
            <w:tcW w:w="1560"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275"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127,980</w:t>
            </w:r>
          </w:p>
        </w:tc>
        <w:tc>
          <w:tcPr>
            <w:tcW w:w="1638" w:type="dxa"/>
            <w:tcBorders>
              <w:top w:val="nil"/>
              <w:left w:val="nil"/>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73,749</w:t>
            </w:r>
          </w:p>
        </w:tc>
      </w:tr>
      <w:tr w:rsidR="00920994" w:rsidRPr="006544D9" w:rsidTr="00106620">
        <w:tc>
          <w:tcPr>
            <w:tcW w:w="3533"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Finished goods</w:t>
            </w:r>
          </w:p>
        </w:tc>
        <w:tc>
          <w:tcPr>
            <w:tcW w:w="1417"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117,612</w:t>
            </w:r>
          </w:p>
        </w:tc>
        <w:tc>
          <w:tcPr>
            <w:tcW w:w="1560"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275"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75,794</w:t>
            </w:r>
          </w:p>
        </w:tc>
        <w:tc>
          <w:tcPr>
            <w:tcW w:w="1638" w:type="dxa"/>
            <w:tcBorders>
              <w:top w:val="nil"/>
              <w:left w:val="nil"/>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71,522</w:t>
            </w:r>
          </w:p>
        </w:tc>
      </w:tr>
      <w:tr w:rsidR="00920994" w:rsidRPr="006544D9" w:rsidTr="00106620">
        <w:tc>
          <w:tcPr>
            <w:tcW w:w="3533"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Supplies</w:t>
            </w:r>
          </w:p>
        </w:tc>
        <w:tc>
          <w:tcPr>
            <w:tcW w:w="1417" w:type="dxa"/>
            <w:tcBorders>
              <w:top w:val="nil"/>
              <w:left w:val="nil"/>
              <w:bottom w:val="sing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18,848</w:t>
            </w:r>
          </w:p>
        </w:tc>
        <w:tc>
          <w:tcPr>
            <w:tcW w:w="1560" w:type="dxa"/>
            <w:tcBorders>
              <w:top w:val="nil"/>
              <w:left w:val="nil"/>
              <w:bottom w:val="sing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275" w:type="dxa"/>
            <w:tcBorders>
              <w:top w:val="nil"/>
              <w:left w:val="nil"/>
              <w:bottom w:val="sing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17,631</w:t>
            </w:r>
          </w:p>
        </w:tc>
        <w:tc>
          <w:tcPr>
            <w:tcW w:w="1638" w:type="dxa"/>
            <w:tcBorders>
              <w:top w:val="nil"/>
              <w:left w:val="nil"/>
              <w:bottom w:val="single" w:sz="4" w:space="0" w:color="auto"/>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16,821</w:t>
            </w:r>
          </w:p>
        </w:tc>
      </w:tr>
      <w:tr w:rsidR="00920994" w:rsidRPr="006544D9" w:rsidTr="00106620">
        <w:tc>
          <w:tcPr>
            <w:tcW w:w="3533" w:type="dxa"/>
            <w:tcBorders>
              <w:top w:val="nil"/>
              <w:left w:val="nil"/>
              <w:bottom w:val="nil"/>
              <w:right w:val="nil"/>
            </w:tcBorders>
          </w:tcPr>
          <w:p w:rsidR="00920994" w:rsidRPr="006544D9" w:rsidRDefault="00106620" w:rsidP="00920994">
            <w:pPr>
              <w:ind w:left="932" w:right="-108" w:hanging="527"/>
              <w:jc w:val="thaiDistribute"/>
              <w:rPr>
                <w:sz w:val="28"/>
                <w:szCs w:val="28"/>
              </w:rPr>
            </w:pPr>
            <w:r w:rsidRPr="00106620">
              <w:rPr>
                <w:sz w:val="28"/>
                <w:szCs w:val="28"/>
              </w:rPr>
              <w:t>Total</w:t>
            </w:r>
          </w:p>
        </w:tc>
        <w:tc>
          <w:tcPr>
            <w:tcW w:w="1417" w:type="dxa"/>
            <w:tcBorders>
              <w:top w:val="single" w:sz="4" w:space="0" w:color="auto"/>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637,792</w:t>
            </w:r>
          </w:p>
        </w:tc>
        <w:tc>
          <w:tcPr>
            <w:tcW w:w="1560" w:type="dxa"/>
            <w:tcBorders>
              <w:top w:val="single" w:sz="4" w:space="0" w:color="auto"/>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275" w:type="dxa"/>
            <w:tcBorders>
              <w:top w:val="single" w:sz="4" w:space="0" w:color="auto"/>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586,729</w:t>
            </w:r>
          </w:p>
        </w:tc>
        <w:tc>
          <w:tcPr>
            <w:tcW w:w="1638" w:type="dxa"/>
            <w:tcBorders>
              <w:top w:val="single" w:sz="4" w:space="0" w:color="auto"/>
              <w:left w:val="nil"/>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416,027</w:t>
            </w:r>
          </w:p>
        </w:tc>
      </w:tr>
      <w:tr w:rsidR="00920994" w:rsidRPr="006544D9" w:rsidTr="00106620">
        <w:tc>
          <w:tcPr>
            <w:tcW w:w="3533" w:type="dxa"/>
            <w:tcBorders>
              <w:top w:val="nil"/>
              <w:left w:val="nil"/>
              <w:bottom w:val="nil"/>
              <w:right w:val="nil"/>
            </w:tcBorders>
          </w:tcPr>
          <w:p w:rsidR="00920994" w:rsidRPr="006544D9" w:rsidRDefault="00106620" w:rsidP="00106620">
            <w:pPr>
              <w:tabs>
                <w:tab w:val="left" w:pos="262"/>
              </w:tabs>
              <w:ind w:right="-108"/>
              <w:jc w:val="thaiDistribute"/>
              <w:rPr>
                <w:sz w:val="28"/>
                <w:szCs w:val="28"/>
                <w:cs/>
              </w:rPr>
            </w:pPr>
            <w:r>
              <w:rPr>
                <w:sz w:val="28"/>
                <w:szCs w:val="28"/>
                <w:u w:val="single"/>
              </w:rPr>
              <w:t xml:space="preserve">Less </w:t>
            </w:r>
            <w:r w:rsidR="00920994">
              <w:rPr>
                <w:sz w:val="28"/>
                <w:szCs w:val="28"/>
              </w:rPr>
              <w:t xml:space="preserve"> </w:t>
            </w:r>
            <w:r>
              <w:rPr>
                <w:sz w:val="28"/>
                <w:szCs w:val="28"/>
              </w:rPr>
              <w:t>Allowance for decline in value of goods</w:t>
            </w:r>
          </w:p>
        </w:tc>
        <w:tc>
          <w:tcPr>
            <w:tcW w:w="1417"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cs/>
                <w:lang w:val="en-US"/>
              </w:rPr>
              <w:t>(</w:t>
            </w:r>
            <w:r>
              <w:rPr>
                <w:lang w:val="en-US"/>
              </w:rPr>
              <w:t>67,612</w:t>
            </w:r>
            <w:r>
              <w:rPr>
                <w:cs/>
                <w:lang w:val="en-US"/>
              </w:rPr>
              <w:t>)</w:t>
            </w:r>
          </w:p>
        </w:tc>
        <w:tc>
          <w:tcPr>
            <w:tcW w:w="1560"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275" w:type="dxa"/>
            <w:tcBorders>
              <w:top w:val="nil"/>
              <w:left w:val="nil"/>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cs/>
                <w:lang w:val="en-US"/>
              </w:rPr>
              <w:t>(</w:t>
            </w:r>
            <w:r>
              <w:rPr>
                <w:lang w:val="en-US"/>
              </w:rPr>
              <w:t>18,655</w:t>
            </w:r>
            <w:r>
              <w:rPr>
                <w:cs/>
                <w:lang w:val="en-US"/>
              </w:rPr>
              <w:t>)</w:t>
            </w:r>
          </w:p>
        </w:tc>
        <w:tc>
          <w:tcPr>
            <w:tcW w:w="1638" w:type="dxa"/>
            <w:tcBorders>
              <w:top w:val="nil"/>
              <w:left w:val="nil"/>
              <w:right w:val="nil"/>
            </w:tcBorders>
          </w:tcPr>
          <w:p w:rsidR="00920994" w:rsidRPr="00545B02"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rPr>
                <w:cs/>
              </w:rPr>
              <w:t>(</w:t>
            </w:r>
            <w:r w:rsidRPr="00545B02">
              <w:t>15,058)</w:t>
            </w:r>
          </w:p>
        </w:tc>
      </w:tr>
      <w:tr w:rsidR="00920994" w:rsidRPr="006544D9" w:rsidTr="00106620">
        <w:tc>
          <w:tcPr>
            <w:tcW w:w="3533" w:type="dxa"/>
            <w:tcBorders>
              <w:top w:val="nil"/>
              <w:left w:val="nil"/>
              <w:bottom w:val="nil"/>
              <w:right w:val="nil"/>
            </w:tcBorders>
          </w:tcPr>
          <w:p w:rsidR="00920994" w:rsidRPr="006544D9" w:rsidRDefault="00106620" w:rsidP="00920994">
            <w:pPr>
              <w:ind w:left="932" w:right="-108" w:hanging="302"/>
              <w:jc w:val="thaiDistribute"/>
              <w:rPr>
                <w:sz w:val="28"/>
                <w:szCs w:val="28"/>
              </w:rPr>
            </w:pPr>
            <w:r>
              <w:rPr>
                <w:sz w:val="28"/>
                <w:szCs w:val="28"/>
              </w:rPr>
              <w:t>Total</w:t>
            </w:r>
          </w:p>
        </w:tc>
        <w:tc>
          <w:tcPr>
            <w:tcW w:w="1417" w:type="dxa"/>
            <w:tcBorders>
              <w:top w:val="single" w:sz="4" w:space="0" w:color="auto"/>
              <w:left w:val="nil"/>
              <w:bottom w:val="doub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570,180</w:t>
            </w:r>
          </w:p>
        </w:tc>
        <w:tc>
          <w:tcPr>
            <w:tcW w:w="1560" w:type="dxa"/>
            <w:tcBorders>
              <w:top w:val="single" w:sz="4" w:space="0" w:color="auto"/>
              <w:left w:val="nil"/>
              <w:bottom w:val="doub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275" w:type="dxa"/>
            <w:tcBorders>
              <w:top w:val="single" w:sz="4" w:space="0" w:color="auto"/>
              <w:left w:val="nil"/>
              <w:bottom w:val="double" w:sz="4" w:space="0" w:color="auto"/>
              <w:right w:val="nil"/>
            </w:tcBorders>
          </w:tcPr>
          <w:p w:rsidR="00920994" w:rsidRPr="006544D9" w:rsidRDefault="00920994"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568,074</w:t>
            </w:r>
          </w:p>
        </w:tc>
        <w:tc>
          <w:tcPr>
            <w:tcW w:w="1638" w:type="dxa"/>
            <w:tcBorders>
              <w:top w:val="single" w:sz="4" w:space="0" w:color="auto"/>
              <w:left w:val="nil"/>
              <w:bottom w:val="double" w:sz="4" w:space="0" w:color="auto"/>
              <w:right w:val="nil"/>
            </w:tcBorders>
          </w:tcPr>
          <w:p w:rsidR="00920994" w:rsidRPr="006544D9" w:rsidRDefault="00920994" w:rsidP="00545B02">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400,969</w:t>
            </w:r>
          </w:p>
        </w:tc>
      </w:tr>
      <w:bookmarkEnd w:id="1"/>
      <w:bookmarkEnd w:id="2"/>
    </w:tbl>
    <w:p w:rsidR="008A3F14" w:rsidRDefault="008A3F14" w:rsidP="00414477">
      <w:pPr>
        <w:ind w:left="360" w:right="-43" w:firstLine="1080"/>
        <w:jc w:val="thaiDistribute"/>
        <w:rPr>
          <w:b/>
          <w:spacing w:val="-8"/>
          <w:position w:val="6"/>
          <w:sz w:val="16"/>
          <w:szCs w:val="16"/>
        </w:rPr>
      </w:pPr>
    </w:p>
    <w:p w:rsidR="008814C4" w:rsidRPr="00373A0A" w:rsidRDefault="008814C4" w:rsidP="008814C4">
      <w:pPr>
        <w:ind w:left="360" w:right="-43" w:firstLine="1080"/>
        <w:jc w:val="thaiDistribute"/>
        <w:rPr>
          <w:b/>
          <w:spacing w:val="-6"/>
          <w:position w:val="6"/>
          <w:sz w:val="30"/>
          <w:szCs w:val="30"/>
        </w:rPr>
      </w:pPr>
      <w:r>
        <w:rPr>
          <w:bCs/>
          <w:position w:val="6"/>
          <w:sz w:val="30"/>
          <w:szCs w:val="30"/>
        </w:rPr>
        <w:t>For the three-month period ended March 31, 2017</w:t>
      </w:r>
      <w:r w:rsidRPr="00241CB3">
        <w:rPr>
          <w:bCs/>
          <w:position w:val="6"/>
          <w:sz w:val="30"/>
          <w:szCs w:val="30"/>
        </w:rPr>
        <w:t xml:space="preserve">, the </w:t>
      </w:r>
      <w:r w:rsidR="00FB35A1">
        <w:rPr>
          <w:bCs/>
          <w:position w:val="6"/>
          <w:sz w:val="30"/>
          <w:szCs w:val="30"/>
        </w:rPr>
        <w:t>Group have</w:t>
      </w:r>
      <w:r w:rsidRPr="00241CB3">
        <w:rPr>
          <w:bCs/>
          <w:position w:val="6"/>
          <w:sz w:val="30"/>
          <w:szCs w:val="30"/>
        </w:rPr>
        <w:t xml:space="preserve"> movement of allowance for decline in value of goods (cost of goods exceeding net realizable value and allowance for deteriorate and obsolete goods) as follow:</w:t>
      </w:r>
      <w:r>
        <w:rPr>
          <w:bCs/>
          <w:position w:val="6"/>
          <w:sz w:val="30"/>
          <w:szCs w:val="30"/>
        </w:rPr>
        <w:t>-</w:t>
      </w:r>
    </w:p>
    <w:p w:rsidR="00D8393C" w:rsidRPr="00373A0A" w:rsidRDefault="00D8393C" w:rsidP="00414477">
      <w:pPr>
        <w:ind w:left="360" w:right="-43" w:firstLine="1080"/>
        <w:jc w:val="thaiDistribute"/>
        <w:rPr>
          <w:b/>
          <w:position w:val="6"/>
          <w:sz w:val="16"/>
          <w:szCs w:val="16"/>
        </w:rPr>
      </w:pPr>
    </w:p>
    <w:tbl>
      <w:tblPr>
        <w:tblW w:w="9313" w:type="dxa"/>
        <w:tblInd w:w="-34" w:type="dxa"/>
        <w:tblLayout w:type="fixed"/>
        <w:tblLook w:val="0000" w:firstRow="0" w:lastRow="0" w:firstColumn="0" w:lastColumn="0" w:noHBand="0" w:noVBand="0"/>
      </w:tblPr>
      <w:tblGrid>
        <w:gridCol w:w="5695"/>
        <w:gridCol w:w="1755"/>
        <w:gridCol w:w="1863"/>
      </w:tblGrid>
      <w:tr w:rsidR="00190420" w:rsidRPr="00D8393C" w:rsidTr="00190420">
        <w:tc>
          <w:tcPr>
            <w:tcW w:w="5695" w:type="dxa"/>
            <w:tcBorders>
              <w:top w:val="nil"/>
              <w:left w:val="nil"/>
              <w:bottom w:val="nil"/>
              <w:right w:val="nil"/>
            </w:tcBorders>
          </w:tcPr>
          <w:p w:rsidR="00190420" w:rsidRPr="00FB35A1" w:rsidRDefault="00190420" w:rsidP="00190420">
            <w:pPr>
              <w:ind w:left="-108" w:right="-108"/>
              <w:rPr>
                <w:sz w:val="28"/>
                <w:szCs w:val="28"/>
              </w:rPr>
            </w:pPr>
          </w:p>
        </w:tc>
        <w:tc>
          <w:tcPr>
            <w:tcW w:w="3618" w:type="dxa"/>
            <w:gridSpan w:val="2"/>
            <w:tcBorders>
              <w:top w:val="nil"/>
              <w:left w:val="nil"/>
              <w:bottom w:val="nil"/>
              <w:right w:val="nil"/>
            </w:tcBorders>
          </w:tcPr>
          <w:p w:rsidR="00190420" w:rsidRPr="00FB35A1" w:rsidRDefault="00190420" w:rsidP="00190420">
            <w:pPr>
              <w:tabs>
                <w:tab w:val="left" w:pos="885"/>
                <w:tab w:val="center" w:pos="1962"/>
              </w:tabs>
              <w:ind w:left="-108" w:right="-44"/>
              <w:jc w:val="right"/>
              <w:rPr>
                <w:sz w:val="28"/>
                <w:szCs w:val="28"/>
              </w:rPr>
            </w:pPr>
            <w:r w:rsidRPr="00FB35A1">
              <w:rPr>
                <w:sz w:val="28"/>
                <w:szCs w:val="28"/>
                <w:cs/>
              </w:rPr>
              <w:tab/>
            </w:r>
            <w:r w:rsidR="008814C4" w:rsidRPr="00FB35A1">
              <w:rPr>
                <w:sz w:val="28"/>
                <w:szCs w:val="28"/>
                <w:cs/>
              </w:rPr>
              <w:t>(</w:t>
            </w:r>
            <w:r w:rsidR="008814C4" w:rsidRPr="00FB35A1">
              <w:rPr>
                <w:sz w:val="28"/>
                <w:szCs w:val="28"/>
              </w:rPr>
              <w:t>Unit : Thousand Baht)</w:t>
            </w:r>
          </w:p>
        </w:tc>
      </w:tr>
      <w:tr w:rsidR="00190420" w:rsidRPr="00D8393C" w:rsidTr="00190420">
        <w:trPr>
          <w:cantSplit/>
        </w:trPr>
        <w:tc>
          <w:tcPr>
            <w:tcW w:w="5695" w:type="dxa"/>
            <w:tcBorders>
              <w:top w:val="nil"/>
              <w:left w:val="nil"/>
              <w:bottom w:val="nil"/>
              <w:right w:val="nil"/>
            </w:tcBorders>
          </w:tcPr>
          <w:p w:rsidR="00190420" w:rsidRPr="00FB35A1" w:rsidRDefault="00190420" w:rsidP="00190420">
            <w:pPr>
              <w:tabs>
                <w:tab w:val="left" w:pos="450"/>
              </w:tabs>
              <w:ind w:left="-108" w:right="-108"/>
              <w:rPr>
                <w:sz w:val="28"/>
                <w:szCs w:val="28"/>
              </w:rPr>
            </w:pPr>
          </w:p>
        </w:tc>
        <w:tc>
          <w:tcPr>
            <w:tcW w:w="1755" w:type="dxa"/>
            <w:tcBorders>
              <w:top w:val="nil"/>
              <w:left w:val="nil"/>
              <w:bottom w:val="nil"/>
              <w:right w:val="nil"/>
            </w:tcBorders>
          </w:tcPr>
          <w:p w:rsidR="00190420" w:rsidRPr="00FB35A1" w:rsidRDefault="008814C4" w:rsidP="00190420">
            <w:pPr>
              <w:tabs>
                <w:tab w:val="left" w:pos="450"/>
              </w:tabs>
              <w:ind w:left="-108" w:right="-108"/>
              <w:jc w:val="center"/>
              <w:rPr>
                <w:sz w:val="28"/>
                <w:szCs w:val="28"/>
                <w:u w:val="single"/>
              </w:rPr>
            </w:pPr>
            <w:r w:rsidRPr="00FB35A1">
              <w:rPr>
                <w:sz w:val="28"/>
                <w:szCs w:val="28"/>
                <w:u w:val="single"/>
              </w:rPr>
              <w:t>Consolidated financial statement</w:t>
            </w:r>
          </w:p>
        </w:tc>
        <w:tc>
          <w:tcPr>
            <w:tcW w:w="1863" w:type="dxa"/>
            <w:tcBorders>
              <w:top w:val="nil"/>
              <w:left w:val="nil"/>
              <w:bottom w:val="nil"/>
              <w:right w:val="nil"/>
            </w:tcBorders>
          </w:tcPr>
          <w:p w:rsidR="00190420" w:rsidRPr="00FB35A1" w:rsidRDefault="008814C4" w:rsidP="00190420">
            <w:pPr>
              <w:tabs>
                <w:tab w:val="left" w:pos="450"/>
              </w:tabs>
              <w:ind w:left="-108" w:right="-108"/>
              <w:jc w:val="center"/>
              <w:rPr>
                <w:sz w:val="28"/>
                <w:szCs w:val="28"/>
              </w:rPr>
            </w:pPr>
            <w:r w:rsidRPr="00FB35A1">
              <w:rPr>
                <w:sz w:val="28"/>
                <w:szCs w:val="28"/>
                <w:u w:val="single"/>
              </w:rPr>
              <w:t>Separate financial statements</w:t>
            </w:r>
          </w:p>
        </w:tc>
      </w:tr>
      <w:tr w:rsidR="00190420" w:rsidRPr="00D8393C" w:rsidTr="00190420">
        <w:tc>
          <w:tcPr>
            <w:tcW w:w="5695" w:type="dxa"/>
            <w:tcBorders>
              <w:top w:val="nil"/>
              <w:left w:val="nil"/>
              <w:bottom w:val="nil"/>
              <w:right w:val="nil"/>
            </w:tcBorders>
            <w:vAlign w:val="center"/>
          </w:tcPr>
          <w:p w:rsidR="00190420" w:rsidRPr="00FB35A1" w:rsidRDefault="008814C4" w:rsidP="00190420">
            <w:pPr>
              <w:ind w:left="-108" w:right="-108"/>
              <w:jc w:val="thaiDistribute"/>
              <w:rPr>
                <w:sz w:val="28"/>
                <w:szCs w:val="28"/>
              </w:rPr>
            </w:pPr>
            <w:r w:rsidRPr="00FB35A1">
              <w:rPr>
                <w:sz w:val="28"/>
                <w:szCs w:val="28"/>
              </w:rPr>
              <w:t>As at January 1, 2017</w:t>
            </w:r>
          </w:p>
        </w:tc>
        <w:tc>
          <w:tcPr>
            <w:tcW w:w="1755"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FB35A1">
              <w:rPr>
                <w:cs/>
                <w:lang w:val="en-US"/>
              </w:rPr>
              <w:t>(</w:t>
            </w:r>
            <w:r w:rsidRPr="00FB35A1">
              <w:rPr>
                <w:lang w:val="en-US"/>
              </w:rPr>
              <w:t>65,246</w:t>
            </w:r>
            <w:r w:rsidRPr="00FB35A1">
              <w:rPr>
                <w:cs/>
                <w:lang w:val="en-US"/>
              </w:rPr>
              <w:t>)</w:t>
            </w:r>
          </w:p>
        </w:tc>
        <w:tc>
          <w:tcPr>
            <w:tcW w:w="1863"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FB35A1">
              <w:rPr>
                <w:cs/>
                <w:lang w:val="en-US"/>
              </w:rPr>
              <w:t>(</w:t>
            </w:r>
            <w:r w:rsidRPr="00FB35A1">
              <w:rPr>
                <w:lang w:val="en-US"/>
              </w:rPr>
              <w:t>15,058</w:t>
            </w:r>
            <w:r w:rsidRPr="00FB35A1">
              <w:rPr>
                <w:cs/>
                <w:lang w:val="en-US"/>
              </w:rPr>
              <w:t>)</w:t>
            </w:r>
          </w:p>
        </w:tc>
      </w:tr>
      <w:tr w:rsidR="00190420" w:rsidRPr="00D8393C" w:rsidTr="00190420">
        <w:tc>
          <w:tcPr>
            <w:tcW w:w="5695" w:type="dxa"/>
            <w:tcBorders>
              <w:top w:val="nil"/>
              <w:left w:val="nil"/>
              <w:bottom w:val="nil"/>
              <w:right w:val="nil"/>
            </w:tcBorders>
          </w:tcPr>
          <w:p w:rsidR="00190420" w:rsidRPr="00FB35A1" w:rsidRDefault="00190420" w:rsidP="008814C4">
            <w:pPr>
              <w:tabs>
                <w:tab w:val="left" w:pos="383"/>
              </w:tabs>
              <w:ind w:left="-108" w:right="-108"/>
              <w:jc w:val="thaiDistribute"/>
              <w:rPr>
                <w:sz w:val="28"/>
                <w:szCs w:val="28"/>
              </w:rPr>
            </w:pPr>
            <w:r w:rsidRPr="00FB35A1">
              <w:rPr>
                <w:sz w:val="28"/>
                <w:szCs w:val="28"/>
                <w:cs/>
              </w:rPr>
              <w:t>(</w:t>
            </w:r>
            <w:r w:rsidR="008814C4" w:rsidRPr="00FB35A1">
              <w:rPr>
                <w:sz w:val="28"/>
                <w:szCs w:val="28"/>
              </w:rPr>
              <w:t>Plus</w:t>
            </w:r>
            <w:r w:rsidR="008814C4" w:rsidRPr="00FB35A1">
              <w:rPr>
                <w:sz w:val="28"/>
                <w:szCs w:val="28"/>
                <w:cs/>
              </w:rPr>
              <w:t>)</w:t>
            </w:r>
            <w:r w:rsidR="008814C4" w:rsidRPr="00FB35A1">
              <w:rPr>
                <w:sz w:val="28"/>
                <w:szCs w:val="28"/>
              </w:rPr>
              <w:t xml:space="preserve"> loss</w:t>
            </w:r>
            <w:r w:rsidRPr="00FB35A1">
              <w:rPr>
                <w:sz w:val="28"/>
                <w:szCs w:val="28"/>
                <w:cs/>
              </w:rPr>
              <w:t xml:space="preserve"> </w:t>
            </w:r>
            <w:r w:rsidR="0027333E" w:rsidRPr="00FB35A1">
              <w:rPr>
                <w:sz w:val="28"/>
                <w:szCs w:val="28"/>
              </w:rPr>
              <w:t>for decline in value of goods</w:t>
            </w:r>
          </w:p>
        </w:tc>
        <w:tc>
          <w:tcPr>
            <w:tcW w:w="1755"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sidRPr="00FB35A1">
              <w:rPr>
                <w:cs/>
              </w:rPr>
              <w:t>(</w:t>
            </w:r>
            <w:r w:rsidR="0027333E" w:rsidRPr="00FB35A1">
              <w:rPr>
                <w:lang w:val="en-US"/>
              </w:rPr>
              <w:t>3,352</w:t>
            </w:r>
            <w:r w:rsidRPr="00FB35A1">
              <w:rPr>
                <w:cs/>
              </w:rPr>
              <w:t>)</w:t>
            </w:r>
          </w:p>
        </w:tc>
        <w:tc>
          <w:tcPr>
            <w:tcW w:w="1863"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FB35A1">
              <w:rPr>
                <w:cs/>
                <w:lang w:val="en-US"/>
              </w:rPr>
              <w:t>(</w:t>
            </w:r>
            <w:r w:rsidRPr="00FB35A1">
              <w:rPr>
                <w:lang w:val="en-US"/>
              </w:rPr>
              <w:t>3,597</w:t>
            </w:r>
            <w:r w:rsidRPr="00FB35A1">
              <w:rPr>
                <w:cs/>
                <w:lang w:val="en-US"/>
              </w:rPr>
              <w:t>)</w:t>
            </w:r>
          </w:p>
        </w:tc>
      </w:tr>
      <w:tr w:rsidR="00190420" w:rsidRPr="00D8393C" w:rsidTr="00190420">
        <w:tc>
          <w:tcPr>
            <w:tcW w:w="5695" w:type="dxa"/>
            <w:tcBorders>
              <w:top w:val="nil"/>
              <w:left w:val="nil"/>
              <w:bottom w:val="nil"/>
              <w:right w:val="nil"/>
            </w:tcBorders>
          </w:tcPr>
          <w:p w:rsidR="00190420" w:rsidRPr="00FB35A1" w:rsidRDefault="00E612A5" w:rsidP="00190420">
            <w:pPr>
              <w:ind w:left="-108" w:right="-108"/>
              <w:jc w:val="thaiDistribute"/>
              <w:rPr>
                <w:sz w:val="28"/>
                <w:szCs w:val="28"/>
                <w:lang w:val="en-US"/>
              </w:rPr>
            </w:pPr>
            <w:r w:rsidRPr="00FB35A1">
              <w:rPr>
                <w:sz w:val="28"/>
                <w:szCs w:val="28"/>
              </w:rPr>
              <w:t>Amortize of deteriorate</w:t>
            </w:r>
            <w:r w:rsidRPr="00FB35A1">
              <w:rPr>
                <w:sz w:val="28"/>
                <w:szCs w:val="28"/>
                <w:cs/>
              </w:rPr>
              <w:t xml:space="preserve"> </w:t>
            </w:r>
            <w:r w:rsidRPr="00FB35A1">
              <w:rPr>
                <w:sz w:val="28"/>
                <w:szCs w:val="28"/>
                <w:lang w:val="en-US"/>
              </w:rPr>
              <w:t>goods</w:t>
            </w:r>
          </w:p>
        </w:tc>
        <w:tc>
          <w:tcPr>
            <w:tcW w:w="1755" w:type="dxa"/>
            <w:tcBorders>
              <w:left w:val="nil"/>
              <w:bottom w:val="single" w:sz="4" w:space="0" w:color="auto"/>
              <w:right w:val="nil"/>
            </w:tcBorders>
          </w:tcPr>
          <w:p w:rsidR="00190420" w:rsidRPr="00FB35A1" w:rsidRDefault="0027333E"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FB35A1">
              <w:rPr>
                <w:lang w:val="en-US"/>
              </w:rPr>
              <w:t>986</w:t>
            </w:r>
          </w:p>
        </w:tc>
        <w:tc>
          <w:tcPr>
            <w:tcW w:w="1863" w:type="dxa"/>
            <w:tcBorders>
              <w:left w:val="nil"/>
              <w:bottom w:val="single" w:sz="4" w:space="0" w:color="auto"/>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FB35A1">
              <w:t>-</w:t>
            </w:r>
          </w:p>
        </w:tc>
      </w:tr>
      <w:tr w:rsidR="00190420" w:rsidRPr="00D8393C" w:rsidTr="00190420">
        <w:tc>
          <w:tcPr>
            <w:tcW w:w="5695" w:type="dxa"/>
            <w:tcBorders>
              <w:top w:val="nil"/>
              <w:left w:val="nil"/>
              <w:bottom w:val="nil"/>
              <w:right w:val="nil"/>
            </w:tcBorders>
          </w:tcPr>
          <w:p w:rsidR="00190420" w:rsidRPr="00FB35A1" w:rsidRDefault="008814C4" w:rsidP="00190420">
            <w:pPr>
              <w:ind w:left="-108" w:right="-108"/>
              <w:jc w:val="thaiDistribute"/>
              <w:rPr>
                <w:sz w:val="28"/>
                <w:szCs w:val="28"/>
              </w:rPr>
            </w:pPr>
            <w:r w:rsidRPr="00FB35A1">
              <w:rPr>
                <w:sz w:val="28"/>
                <w:szCs w:val="28"/>
              </w:rPr>
              <w:t>As at March 31, 2017</w:t>
            </w:r>
          </w:p>
        </w:tc>
        <w:tc>
          <w:tcPr>
            <w:tcW w:w="1755" w:type="dxa"/>
            <w:tcBorders>
              <w:top w:val="single" w:sz="4" w:space="0" w:color="auto"/>
              <w:left w:val="nil"/>
              <w:bottom w:val="double" w:sz="4" w:space="0" w:color="auto"/>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sidRPr="00FB35A1">
              <w:rPr>
                <w:cs/>
                <w:lang w:val="en-US"/>
              </w:rPr>
              <w:t>(</w:t>
            </w:r>
            <w:r w:rsidRPr="00FB35A1">
              <w:rPr>
                <w:lang w:val="en-US"/>
              </w:rPr>
              <w:t>67,612</w:t>
            </w:r>
            <w:r w:rsidRPr="00FB35A1">
              <w:rPr>
                <w:cs/>
                <w:lang w:val="en-US"/>
              </w:rPr>
              <w:t>)</w:t>
            </w:r>
          </w:p>
        </w:tc>
        <w:tc>
          <w:tcPr>
            <w:tcW w:w="1863" w:type="dxa"/>
            <w:tcBorders>
              <w:top w:val="single" w:sz="4" w:space="0" w:color="auto"/>
              <w:left w:val="nil"/>
              <w:bottom w:val="double" w:sz="4" w:space="0" w:color="auto"/>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FB35A1">
              <w:rPr>
                <w:cs/>
              </w:rPr>
              <w:t>(</w:t>
            </w:r>
            <w:r w:rsidRPr="00FB35A1">
              <w:t>18,655</w:t>
            </w:r>
            <w:r w:rsidRPr="00FB35A1">
              <w:rPr>
                <w:cs/>
              </w:rPr>
              <w:t>)</w:t>
            </w:r>
          </w:p>
        </w:tc>
      </w:tr>
    </w:tbl>
    <w:p w:rsidR="008A3F14" w:rsidRDefault="008A3F14"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414477" w:rsidRDefault="0044745B"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D8393C" w:rsidRDefault="008A15DA" w:rsidP="00414477">
      <w:pPr>
        <w:ind w:left="360" w:hanging="360"/>
        <w:jc w:val="thaiDistribute"/>
        <w:rPr>
          <w:sz w:val="20"/>
          <w:szCs w:val="20"/>
          <w:u w:val="single"/>
        </w:rPr>
      </w:pPr>
    </w:p>
    <w:p w:rsidR="001A2886" w:rsidRPr="001A2886" w:rsidRDefault="008814C4" w:rsidP="007F62FB">
      <w:pPr>
        <w:pStyle w:val="aff7"/>
        <w:tabs>
          <w:tab w:val="clear" w:pos="480"/>
          <w:tab w:val="clear" w:pos="960"/>
          <w:tab w:val="clear" w:pos="1440"/>
          <w:tab w:val="clear" w:pos="1920"/>
          <w:tab w:val="clear" w:pos="2400"/>
          <w:tab w:val="clear" w:pos="2880"/>
          <w:tab w:val="clear" w:pos="3360"/>
          <w:tab w:val="clear" w:pos="3840"/>
          <w:tab w:val="clear" w:pos="4320"/>
        </w:tabs>
        <w:ind w:left="1440" w:right="-7" w:hanging="720"/>
        <w:jc w:val="thaiDistribute"/>
        <w:rPr>
          <w:sz w:val="16"/>
          <w:szCs w:val="16"/>
        </w:rPr>
      </w:pPr>
      <w:r>
        <w:rPr>
          <w:sz w:val="30"/>
          <w:szCs w:val="30"/>
        </w:rPr>
        <w:t>As at March</w:t>
      </w:r>
      <w:r w:rsidRPr="008814C4">
        <w:rPr>
          <w:sz w:val="30"/>
          <w:szCs w:val="30"/>
        </w:rPr>
        <w:t xml:space="preserve"> </w:t>
      </w:r>
      <w:r>
        <w:rPr>
          <w:sz w:val="30"/>
          <w:szCs w:val="30"/>
        </w:rPr>
        <w:t>31</w:t>
      </w:r>
      <w:r w:rsidRPr="008814C4">
        <w:rPr>
          <w:sz w:val="30"/>
          <w:szCs w:val="30"/>
        </w:rPr>
        <w:t xml:space="preserve">, </w:t>
      </w:r>
      <w:r>
        <w:rPr>
          <w:sz w:val="30"/>
          <w:szCs w:val="30"/>
        </w:rPr>
        <w:t>2017</w:t>
      </w:r>
      <w:r w:rsidRPr="008814C4">
        <w:rPr>
          <w:sz w:val="30"/>
          <w:szCs w:val="30"/>
          <w:cs/>
        </w:rPr>
        <w:t xml:space="preserve"> </w:t>
      </w:r>
      <w:r w:rsidRPr="008814C4">
        <w:rPr>
          <w:sz w:val="30"/>
          <w:szCs w:val="30"/>
        </w:rPr>
        <w:t xml:space="preserve">and December </w:t>
      </w:r>
      <w:r>
        <w:rPr>
          <w:sz w:val="30"/>
          <w:szCs w:val="30"/>
        </w:rPr>
        <w:t>31</w:t>
      </w:r>
      <w:r w:rsidRPr="008814C4">
        <w:rPr>
          <w:sz w:val="30"/>
          <w:szCs w:val="30"/>
        </w:rPr>
        <w:t xml:space="preserve">, </w:t>
      </w:r>
      <w:r>
        <w:rPr>
          <w:sz w:val="30"/>
          <w:szCs w:val="30"/>
        </w:rPr>
        <w:t>2016</w:t>
      </w:r>
      <w:r w:rsidRPr="008814C4">
        <w:rPr>
          <w:sz w:val="30"/>
          <w:szCs w:val="30"/>
        </w:rPr>
        <w:t>,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sz w:val="26"/>
                <w:szCs w:val="26"/>
                <w:u w:val="single"/>
                <w:cs/>
              </w:rPr>
              <w:t>(</w:t>
            </w:r>
            <w:r>
              <w:rPr>
                <w:sz w:val="26"/>
                <w:szCs w:val="26"/>
                <w:u w:val="single"/>
              </w:rPr>
              <w:t>Million Baht</w:t>
            </w:r>
            <w:r w:rsidR="00F8654C">
              <w:rPr>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2017</w:t>
            </w:r>
          </w:p>
        </w:tc>
        <w:tc>
          <w:tcPr>
            <w:tcW w:w="747"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2016</w:t>
            </w:r>
          </w:p>
        </w:tc>
        <w:tc>
          <w:tcPr>
            <w:tcW w:w="711"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8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783"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37"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7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1026"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09"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900"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r w:rsidRPr="000955A8">
              <w:rPr>
                <w:sz w:val="26"/>
                <w:szCs w:val="26"/>
              </w:rPr>
              <w:t>Ekarat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r w:rsidRPr="000955A8">
              <w:rPr>
                <w:sz w:val="26"/>
                <w:szCs w:val="26"/>
              </w:rPr>
              <w:t>Ekarat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B3A90" w:rsidRPr="004D1561" w:rsidRDefault="001B3A90" w:rsidP="0099156D">
      <w:pPr>
        <w:jc w:val="thaiDistribute"/>
        <w:rPr>
          <w:color w:val="FF0000"/>
          <w:sz w:val="24"/>
          <w:szCs w:val="24"/>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EF429E" w:rsidP="007F62FB">
      <w:pPr>
        <w:tabs>
          <w:tab w:val="left" w:pos="810"/>
        </w:tabs>
        <w:ind w:left="360" w:hanging="360"/>
        <w:jc w:val="thaiDistribute"/>
        <w:rPr>
          <w:sz w:val="30"/>
          <w:szCs w:val="30"/>
        </w:rPr>
      </w:pPr>
      <w:r>
        <w:rPr>
          <w:sz w:val="30"/>
          <w:szCs w:val="30"/>
          <w:cs/>
        </w:rPr>
        <w:tab/>
      </w:r>
      <w:r>
        <w:rPr>
          <w:sz w:val="30"/>
          <w:szCs w:val="30"/>
          <w:cs/>
        </w:rPr>
        <w:tab/>
      </w:r>
      <w:r w:rsidR="000955A8">
        <w:rPr>
          <w:sz w:val="30"/>
          <w:szCs w:val="30"/>
        </w:rPr>
        <w:t>As at March 31</w:t>
      </w:r>
      <w:r w:rsidR="000955A8" w:rsidRPr="000955A8">
        <w:rPr>
          <w:sz w:val="30"/>
          <w:szCs w:val="30"/>
        </w:rPr>
        <w:t xml:space="preserve">, </w:t>
      </w:r>
      <w:r w:rsidR="000955A8">
        <w:rPr>
          <w:sz w:val="30"/>
          <w:szCs w:val="30"/>
        </w:rPr>
        <w:t>2017</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0955A8">
        <w:rPr>
          <w:sz w:val="30"/>
          <w:szCs w:val="30"/>
        </w:rPr>
        <w:t>2016</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0508F7" w:rsidP="007359BB">
            <w:pPr>
              <w:ind w:left="-78"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2017</w:t>
            </w: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2016</w:t>
            </w:r>
          </w:p>
        </w:tc>
        <w:tc>
          <w:tcPr>
            <w:tcW w:w="85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8"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0508F7" w:rsidP="000508F7">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9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Saha Karn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4D1561" w:rsidRPr="004D1561" w:rsidRDefault="004D1561" w:rsidP="00414477">
      <w:pPr>
        <w:ind w:left="360" w:hanging="360"/>
        <w:jc w:val="thaiDistribute"/>
        <w:rPr>
          <w:sz w:val="20"/>
          <w:szCs w:val="20"/>
        </w:rPr>
      </w:pPr>
    </w:p>
    <w:p w:rsidR="00414477" w:rsidRPr="003621C1" w:rsidRDefault="0044745B" w:rsidP="00414477">
      <w:pPr>
        <w:ind w:left="360" w:hanging="360"/>
        <w:jc w:val="thaiDistribute"/>
        <w:rPr>
          <w:sz w:val="30"/>
          <w:szCs w:val="30"/>
          <w:u w:val="single"/>
          <w:cs/>
        </w:rPr>
      </w:pPr>
      <w:r>
        <w:rPr>
          <w:sz w:val="30"/>
          <w:szCs w:val="30"/>
        </w:rPr>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D942BF">
      <w:pPr>
        <w:ind w:left="360" w:firstLine="720"/>
        <w:jc w:val="thaiDistribute"/>
        <w:rPr>
          <w:spacing w:val="-2"/>
          <w:sz w:val="30"/>
          <w:szCs w:val="30"/>
        </w:rPr>
      </w:pPr>
      <w:r w:rsidRPr="000508F7">
        <w:rPr>
          <w:spacing w:val="-2"/>
          <w:sz w:val="30"/>
          <w:szCs w:val="30"/>
        </w:rPr>
        <w:t>Consisted of:-</w:t>
      </w:r>
    </w:p>
    <w:p w:rsidR="000508F7" w:rsidRPr="00E10F06" w:rsidRDefault="000508F7" w:rsidP="00D942BF">
      <w:pPr>
        <w:ind w:left="360" w:firstLine="720"/>
        <w:jc w:val="thaiDistribute"/>
        <w:rPr>
          <w:spacing w:val="-2"/>
          <w:sz w:val="16"/>
          <w:szCs w:val="16"/>
          <w:cs/>
        </w:rPr>
      </w:pPr>
    </w:p>
    <w:tbl>
      <w:tblPr>
        <w:tblW w:w="8930" w:type="dxa"/>
        <w:tblInd w:w="534" w:type="dxa"/>
        <w:tblLayout w:type="fixed"/>
        <w:tblLook w:val="0000" w:firstRow="0" w:lastRow="0" w:firstColumn="0" w:lastColumn="0" w:noHBand="0" w:noVBand="0"/>
      </w:tblPr>
      <w:tblGrid>
        <w:gridCol w:w="4961"/>
        <w:gridCol w:w="1984"/>
        <w:gridCol w:w="1985"/>
      </w:tblGrid>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257A38">
        <w:trPr>
          <w:cantSplit/>
          <w:trHeight w:val="419"/>
        </w:trPr>
        <w:tc>
          <w:tcPr>
            <w:tcW w:w="4961"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FB35A1" w:rsidP="00FB35A1">
            <w:pPr>
              <w:ind w:left="-108" w:right="-108"/>
              <w:jc w:val="center"/>
              <w:rPr>
                <w:sz w:val="28"/>
                <w:szCs w:val="28"/>
                <w:u w:val="single"/>
                <w:cs/>
              </w:rPr>
            </w:pPr>
            <w:r w:rsidRPr="000508F7">
              <w:rPr>
                <w:sz w:val="28"/>
                <w:szCs w:val="28"/>
                <w:u w:val="single"/>
              </w:rPr>
              <w:t>Consolidated and separate financial statements</w:t>
            </w:r>
          </w:p>
        </w:tc>
      </w:tr>
      <w:tr w:rsidR="00257A38" w:rsidRPr="000A6FD3" w:rsidTr="00257A38">
        <w:trPr>
          <w:cantSplit/>
          <w:trHeight w:val="393"/>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257A38">
        <w:trPr>
          <w:cantSplit/>
          <w:trHeight w:val="393"/>
        </w:trPr>
        <w:tc>
          <w:tcPr>
            <w:tcW w:w="4961"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257A38" w:rsidP="000508F7">
            <w:pPr>
              <w:ind w:left="-108" w:right="290"/>
              <w:jc w:val="right"/>
              <w:rPr>
                <w:sz w:val="28"/>
                <w:szCs w:val="28"/>
                <w:u w:val="single"/>
                <w:lang w:val="en-US"/>
              </w:rPr>
            </w:pPr>
            <w:r w:rsidRPr="00257A38">
              <w:rPr>
                <w:sz w:val="28"/>
                <w:szCs w:val="28"/>
                <w:u w:val="single"/>
                <w:lang w:val="en-US"/>
              </w:rPr>
              <w:t>March 31, 2017</w:t>
            </w:r>
          </w:p>
        </w:tc>
        <w:tc>
          <w:tcPr>
            <w:tcW w:w="1985" w:type="dxa"/>
            <w:tcBorders>
              <w:top w:val="nil"/>
            </w:tcBorders>
          </w:tcPr>
          <w:p w:rsidR="00FB35A1" w:rsidRPr="00257A38" w:rsidRDefault="00257A38" w:rsidP="000508F7">
            <w:pPr>
              <w:ind w:left="-108" w:right="290"/>
              <w:jc w:val="right"/>
              <w:rPr>
                <w:sz w:val="28"/>
                <w:szCs w:val="28"/>
                <w:u w:val="single"/>
                <w:lang w:val="en-US"/>
              </w:rPr>
            </w:pPr>
            <w:r w:rsidRPr="00257A38">
              <w:rPr>
                <w:sz w:val="28"/>
                <w:szCs w:val="28"/>
                <w:u w:val="single"/>
                <w:lang w:val="en-US"/>
              </w:rPr>
              <w:t>December 31, 2016</w:t>
            </w:r>
          </w:p>
        </w:tc>
      </w:tr>
      <w:tr w:rsidR="00257A38" w:rsidRPr="000A6FD3" w:rsidTr="00257A38">
        <w:trPr>
          <w:cantSplit/>
          <w:trHeight w:val="393"/>
        </w:trPr>
        <w:tc>
          <w:tcPr>
            <w:tcW w:w="4961"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r>
      <w:tr w:rsidR="00257A38" w:rsidRPr="000A6FD3" w:rsidTr="00257A38">
        <w:trPr>
          <w:cantSplit/>
          <w:trHeight w:val="254"/>
        </w:trPr>
        <w:tc>
          <w:tcPr>
            <w:tcW w:w="4961"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257A38" w:rsidRPr="00373A0A" w:rsidRDefault="00257A38" w:rsidP="00414477">
      <w:pPr>
        <w:ind w:left="360" w:firstLine="1080"/>
        <w:jc w:val="thaiDistribute"/>
        <w:rPr>
          <w:sz w:val="16"/>
          <w:szCs w:val="16"/>
        </w:rPr>
      </w:pPr>
    </w:p>
    <w:p w:rsidR="00011EE9" w:rsidRDefault="00011EE9" w:rsidP="00257A38">
      <w:pPr>
        <w:ind w:left="360" w:firstLine="1080"/>
        <w:jc w:val="thaiDistribute"/>
        <w:rPr>
          <w:sz w:val="30"/>
          <w:szCs w:val="30"/>
        </w:rPr>
      </w:pPr>
      <w:r>
        <w:rPr>
          <w:sz w:val="30"/>
          <w:szCs w:val="30"/>
        </w:rPr>
        <w:lastRenderedPageBreak/>
        <w:t>As at March 31, 2017</w:t>
      </w:r>
      <w:r w:rsidR="009C66E1">
        <w:rPr>
          <w:sz w:val="30"/>
          <w:szCs w:val="30"/>
        </w:rPr>
        <w:t xml:space="preserve"> </w:t>
      </w:r>
      <w:r w:rsidR="00257A38">
        <w:rPr>
          <w:sz w:val="30"/>
          <w:szCs w:val="30"/>
        </w:rPr>
        <w:t xml:space="preserve">and December 31, 2016, </w:t>
      </w:r>
      <w:r w:rsidR="00646071">
        <w:rPr>
          <w:sz w:val="30"/>
          <w:szCs w:val="30"/>
        </w:rPr>
        <w:t xml:space="preserve">land at cost of Baht 12.42 million </w:t>
      </w:r>
      <w:r w:rsidR="00257A38">
        <w:rPr>
          <w:sz w:val="30"/>
          <w:szCs w:val="30"/>
        </w:rPr>
        <w:t xml:space="preserve">for the both period </w:t>
      </w:r>
      <w:r w:rsidR="00646071">
        <w:rPr>
          <w:sz w:val="30"/>
          <w:szCs w:val="30"/>
        </w:rPr>
        <w:t>had areas 136 rais 1 ngan and 67 square</w:t>
      </w:r>
      <w:r w:rsidR="00257A38">
        <w:rPr>
          <w:sz w:val="30"/>
          <w:szCs w:val="30"/>
        </w:rPr>
        <w:t xml:space="preserve"> </w:t>
      </w:r>
      <w:r w:rsidR="00646071">
        <w:rPr>
          <w:sz w:val="30"/>
          <w:szCs w:val="30"/>
          <w:lang w:val="en-US"/>
        </w:rPr>
        <w:t>registered</w:t>
      </w:r>
      <w:r w:rsidR="00646071" w:rsidRPr="00646071">
        <w:rPr>
          <w:sz w:val="30"/>
          <w:szCs w:val="30"/>
        </w:rPr>
        <w:t xml:space="preserve"> ownership with a related company. (Total cost is Baht 17.92 million).</w:t>
      </w:r>
    </w:p>
    <w:p w:rsidR="00257A38" w:rsidRPr="00257A38" w:rsidRDefault="00257A38" w:rsidP="00646071">
      <w:pPr>
        <w:ind w:left="360" w:hanging="76"/>
        <w:jc w:val="thaiDistribute"/>
        <w:rPr>
          <w:sz w:val="20"/>
          <w:szCs w:val="20"/>
        </w:rPr>
      </w:pPr>
    </w:p>
    <w:p w:rsidR="001201B6" w:rsidRPr="00646071" w:rsidRDefault="00646071" w:rsidP="00646071">
      <w:pPr>
        <w:ind w:left="360" w:firstLine="1080"/>
        <w:jc w:val="thaiDistribute"/>
        <w:rPr>
          <w:sz w:val="30"/>
          <w:szCs w:val="30"/>
          <w:cs/>
          <w:lang w:val="en-US"/>
        </w:rPr>
      </w:pPr>
      <w:r>
        <w:rPr>
          <w:sz w:val="30"/>
          <w:szCs w:val="30"/>
          <w:lang w:val="en-US"/>
        </w:rPr>
        <w:t>The level 2</w:t>
      </w:r>
      <w:r w:rsidRPr="00646071">
        <w:rPr>
          <w:sz w:val="30"/>
          <w:szCs w:val="30"/>
          <w:lang w:val="en-US"/>
        </w:rPr>
        <w:t xml:space="preserve"> fair value of investment property</w:t>
      </w:r>
      <w:r w:rsidRPr="00646071">
        <w:rPr>
          <w:sz w:val="30"/>
        </w:rPr>
        <w:t xml:space="preserve"> 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0508F7" w:rsidRDefault="000508F7" w:rsidP="00D942BF">
      <w:pPr>
        <w:ind w:left="360" w:hanging="360"/>
        <w:jc w:val="thaiDistribute"/>
        <w:rPr>
          <w:sz w:val="30"/>
          <w:szCs w:val="30"/>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0A0D0C" w:rsidP="00D942BF">
      <w:pPr>
        <w:ind w:left="360" w:firstLine="1080"/>
        <w:jc w:val="thaiDistribute"/>
        <w:rPr>
          <w:sz w:val="30"/>
          <w:szCs w:val="30"/>
        </w:rPr>
      </w:pPr>
      <w:r>
        <w:rPr>
          <w:sz w:val="30"/>
          <w:szCs w:val="30"/>
        </w:rPr>
        <w:t>For the three-month period end March</w:t>
      </w:r>
      <w:r w:rsidRPr="000A0D0C">
        <w:rPr>
          <w:sz w:val="30"/>
          <w:szCs w:val="30"/>
        </w:rPr>
        <w:t xml:space="preserve"> </w:t>
      </w:r>
      <w:r>
        <w:rPr>
          <w:sz w:val="30"/>
          <w:szCs w:val="30"/>
        </w:rPr>
        <w:t>31</w:t>
      </w:r>
      <w:r w:rsidRPr="000A0D0C">
        <w:rPr>
          <w:sz w:val="30"/>
          <w:szCs w:val="30"/>
        </w:rPr>
        <w:t xml:space="preserve">, </w:t>
      </w:r>
      <w:r>
        <w:rPr>
          <w:sz w:val="30"/>
          <w:szCs w:val="30"/>
        </w:rPr>
        <w:t>2017</w:t>
      </w:r>
      <w:r w:rsidRPr="000A0D0C">
        <w:rPr>
          <w:sz w:val="30"/>
          <w:szCs w:val="30"/>
        </w:rPr>
        <w:t xml:space="preserve">, the movement of </w:t>
      </w:r>
      <w:r>
        <w:rPr>
          <w:sz w:val="30"/>
          <w:szCs w:val="30"/>
        </w:rPr>
        <w:t xml:space="preserve">assets for rent </w:t>
      </w:r>
      <w:r w:rsidRPr="000A0D0C">
        <w:rPr>
          <w:sz w:val="30"/>
          <w:szCs w:val="30"/>
        </w:rPr>
        <w:t>are as follows:-</w:t>
      </w:r>
    </w:p>
    <w:p w:rsidR="000A0D0C" w:rsidRPr="00373A0A" w:rsidRDefault="000A0D0C" w:rsidP="00D942BF">
      <w:pPr>
        <w:ind w:left="360" w:firstLine="1080"/>
        <w:jc w:val="thaiDistribute"/>
        <w:rPr>
          <w:sz w:val="16"/>
          <w:szCs w:val="16"/>
        </w:rPr>
      </w:pPr>
    </w:p>
    <w:tbl>
      <w:tblPr>
        <w:tblW w:w="8778" w:type="dxa"/>
        <w:tblInd w:w="261" w:type="dxa"/>
        <w:tblLayout w:type="fixed"/>
        <w:tblLook w:val="0000" w:firstRow="0" w:lastRow="0" w:firstColumn="0" w:lastColumn="0" w:noHBand="0" w:noVBand="0"/>
      </w:tblPr>
      <w:tblGrid>
        <w:gridCol w:w="6226"/>
        <w:gridCol w:w="2552"/>
      </w:tblGrid>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0A0D0C" w:rsidP="00553E1F">
            <w:pPr>
              <w:ind w:right="-108"/>
              <w:jc w:val="center"/>
              <w:rPr>
                <w:sz w:val="30"/>
                <w:szCs w:val="30"/>
                <w:u w:val="single"/>
              </w:rPr>
            </w:pPr>
            <w:r w:rsidRPr="000A0D0C">
              <w:rPr>
                <w:sz w:val="30"/>
                <w:szCs w:val="30"/>
                <w:u w:val="single"/>
              </w:rPr>
              <w:t>separate financial statements</w:t>
            </w:r>
          </w:p>
        </w:tc>
      </w:tr>
      <w:tr w:rsidR="000A0D0C" w:rsidRPr="00D942BF" w:rsidTr="00553E1F">
        <w:tc>
          <w:tcPr>
            <w:tcW w:w="6226" w:type="dxa"/>
            <w:tcBorders>
              <w:top w:val="nil"/>
              <w:left w:val="nil"/>
              <w:bottom w:val="nil"/>
              <w:right w:val="nil"/>
            </w:tcBorders>
          </w:tcPr>
          <w:p w:rsidR="000A0D0C" w:rsidRPr="00D942BF" w:rsidRDefault="00553E1F"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2552" w:type="dxa"/>
            <w:tcBorders>
              <w:top w:val="nil"/>
              <w:left w:val="nil"/>
              <w:bottom w:val="nil"/>
              <w:right w:val="nil"/>
            </w:tcBorders>
          </w:tcPr>
          <w:p w:rsidR="000A0D0C" w:rsidRPr="001E3B13" w:rsidRDefault="000A0D0C" w:rsidP="000A0D0C">
            <w:pPr>
              <w:ind w:left="-108" w:right="459"/>
              <w:jc w:val="right"/>
              <w:rPr>
                <w:sz w:val="30"/>
                <w:szCs w:val="30"/>
                <w:lang w:val="en-US"/>
              </w:rPr>
            </w:pPr>
            <w:r>
              <w:rPr>
                <w:sz w:val="30"/>
                <w:szCs w:val="30"/>
                <w:lang w:val="en-US"/>
              </w:rPr>
              <w:t>3,169</w:t>
            </w:r>
          </w:p>
        </w:tc>
      </w:tr>
      <w:tr w:rsidR="000A0D0C" w:rsidRPr="00D942BF" w:rsidTr="00553E1F">
        <w:trPr>
          <w:trHeight w:val="288"/>
        </w:trPr>
        <w:tc>
          <w:tcPr>
            <w:tcW w:w="6226"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Acquisition</w:t>
            </w:r>
          </w:p>
        </w:tc>
        <w:tc>
          <w:tcPr>
            <w:tcW w:w="2552" w:type="dxa"/>
            <w:tcBorders>
              <w:top w:val="nil"/>
              <w:left w:val="nil"/>
              <w:bottom w:val="nil"/>
              <w:right w:val="nil"/>
            </w:tcBorders>
          </w:tcPr>
          <w:p w:rsidR="000A0D0C" w:rsidRPr="00D942BF" w:rsidRDefault="000A0D0C" w:rsidP="000A0D0C">
            <w:pPr>
              <w:ind w:left="-108" w:right="459"/>
              <w:jc w:val="right"/>
              <w:rPr>
                <w:sz w:val="30"/>
                <w:szCs w:val="30"/>
                <w:lang w:val="en-US"/>
              </w:rPr>
            </w:pPr>
            <w:r>
              <w:rPr>
                <w:sz w:val="30"/>
                <w:szCs w:val="30"/>
                <w:lang w:val="en-US"/>
              </w:rPr>
              <w:t>858</w:t>
            </w:r>
          </w:p>
        </w:tc>
      </w:tr>
      <w:tr w:rsidR="000A0D0C" w:rsidRPr="00D942BF" w:rsidTr="00553E1F">
        <w:trPr>
          <w:trHeight w:val="288"/>
        </w:trPr>
        <w:tc>
          <w:tcPr>
            <w:tcW w:w="6226" w:type="dxa"/>
            <w:tcBorders>
              <w:top w:val="nil"/>
              <w:left w:val="nil"/>
              <w:bottom w:val="nil"/>
              <w:right w:val="nil"/>
            </w:tcBorders>
          </w:tcPr>
          <w:p w:rsidR="000A0D0C" w:rsidRPr="00D942BF" w:rsidRDefault="00257A38" w:rsidP="00794CD5">
            <w:pPr>
              <w:ind w:left="-36" w:right="-115"/>
              <w:jc w:val="thaiDistribute"/>
              <w:rPr>
                <w:sz w:val="30"/>
                <w:szCs w:val="30"/>
                <w:cs/>
              </w:rPr>
            </w:pPr>
            <w:r>
              <w:rPr>
                <w:sz w:val="30"/>
                <w:szCs w:val="30"/>
              </w:rPr>
              <w:t xml:space="preserve">Transfer out to </w:t>
            </w:r>
            <w:r w:rsidR="00794CD5">
              <w:rPr>
                <w:sz w:val="30"/>
                <w:szCs w:val="30"/>
              </w:rPr>
              <w:t>invento</w:t>
            </w:r>
            <w:r w:rsidR="00D957F8">
              <w:rPr>
                <w:sz w:val="30"/>
                <w:szCs w:val="30"/>
              </w:rPr>
              <w:t>ri</w:t>
            </w:r>
            <w:r w:rsidR="0015460D">
              <w:rPr>
                <w:sz w:val="30"/>
                <w:szCs w:val="30"/>
              </w:rPr>
              <w:t>es</w:t>
            </w:r>
          </w:p>
        </w:tc>
        <w:tc>
          <w:tcPr>
            <w:tcW w:w="2552" w:type="dxa"/>
            <w:tcBorders>
              <w:top w:val="nil"/>
              <w:left w:val="nil"/>
              <w:bottom w:val="nil"/>
              <w:right w:val="nil"/>
            </w:tcBorders>
          </w:tcPr>
          <w:p w:rsidR="000A0D0C" w:rsidRDefault="000A0D0C" w:rsidP="000A0D0C">
            <w:pPr>
              <w:ind w:left="-108" w:right="459"/>
              <w:jc w:val="right"/>
              <w:rPr>
                <w:sz w:val="30"/>
                <w:szCs w:val="30"/>
                <w:lang w:val="en-US"/>
              </w:rPr>
            </w:pPr>
            <w:r>
              <w:rPr>
                <w:sz w:val="30"/>
                <w:szCs w:val="30"/>
                <w:cs/>
                <w:lang w:val="en-US"/>
              </w:rPr>
              <w:t>(</w:t>
            </w:r>
            <w:r>
              <w:rPr>
                <w:sz w:val="30"/>
                <w:szCs w:val="30"/>
                <w:lang w:val="en-US"/>
              </w:rPr>
              <w:t>31</w:t>
            </w:r>
            <w:r>
              <w:rPr>
                <w:sz w:val="30"/>
                <w:szCs w:val="30"/>
                <w:cs/>
                <w:lang w:val="en-US"/>
              </w:rPr>
              <w:t>)</w:t>
            </w:r>
          </w:p>
        </w:tc>
      </w:tr>
      <w:tr w:rsidR="000A0D0C" w:rsidRPr="00D942BF" w:rsidTr="00553E1F">
        <w:trPr>
          <w:trHeight w:val="288"/>
        </w:trPr>
        <w:tc>
          <w:tcPr>
            <w:tcW w:w="6226"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Disposal and amortization</w:t>
            </w:r>
          </w:p>
        </w:tc>
        <w:tc>
          <w:tcPr>
            <w:tcW w:w="2552" w:type="dxa"/>
            <w:tcBorders>
              <w:top w:val="nil"/>
              <w:left w:val="nil"/>
              <w:bottom w:val="nil"/>
              <w:right w:val="nil"/>
            </w:tcBorders>
          </w:tcPr>
          <w:p w:rsidR="000A0D0C" w:rsidRPr="00D942BF" w:rsidRDefault="000A0D0C" w:rsidP="000A0D0C">
            <w:pPr>
              <w:ind w:left="-108" w:right="440"/>
              <w:jc w:val="right"/>
              <w:rPr>
                <w:sz w:val="30"/>
                <w:szCs w:val="30"/>
                <w:cs/>
                <w:lang w:val="en-US"/>
              </w:rPr>
            </w:pPr>
            <w:r>
              <w:rPr>
                <w:sz w:val="30"/>
                <w:szCs w:val="30"/>
                <w:cs/>
                <w:lang w:val="en-US"/>
              </w:rPr>
              <w:t>(</w:t>
            </w:r>
            <w:r>
              <w:rPr>
                <w:sz w:val="30"/>
                <w:szCs w:val="30"/>
                <w:lang w:val="en-US"/>
              </w:rPr>
              <w:t>1,335</w:t>
            </w:r>
            <w:r>
              <w:rPr>
                <w:sz w:val="30"/>
                <w:szCs w:val="30"/>
                <w:cs/>
                <w:lang w:val="en-US"/>
              </w:rPr>
              <w:t>)</w:t>
            </w:r>
          </w:p>
        </w:tc>
      </w:tr>
      <w:tr w:rsidR="000A0D0C" w:rsidRPr="00D942BF" w:rsidTr="00553E1F">
        <w:trPr>
          <w:trHeight w:val="288"/>
        </w:trPr>
        <w:tc>
          <w:tcPr>
            <w:tcW w:w="6226"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Depreciation</w:t>
            </w:r>
          </w:p>
        </w:tc>
        <w:tc>
          <w:tcPr>
            <w:tcW w:w="2552" w:type="dxa"/>
            <w:tcBorders>
              <w:top w:val="nil"/>
              <w:left w:val="nil"/>
              <w:bottom w:val="nil"/>
              <w:right w:val="nil"/>
            </w:tcBorders>
          </w:tcPr>
          <w:p w:rsidR="000A0D0C" w:rsidRPr="00D942BF" w:rsidRDefault="000A0D0C" w:rsidP="000A0D0C">
            <w:pPr>
              <w:ind w:left="-108" w:right="441"/>
              <w:jc w:val="right"/>
              <w:rPr>
                <w:sz w:val="30"/>
                <w:szCs w:val="30"/>
                <w:cs/>
                <w:lang w:val="en-US"/>
              </w:rPr>
            </w:pPr>
            <w:r>
              <w:rPr>
                <w:sz w:val="30"/>
                <w:szCs w:val="30"/>
                <w:cs/>
                <w:lang w:val="en-US"/>
              </w:rPr>
              <w:t>(</w:t>
            </w:r>
            <w:r>
              <w:rPr>
                <w:sz w:val="30"/>
                <w:szCs w:val="30"/>
                <w:lang w:val="en-US"/>
              </w:rPr>
              <w:t>320</w:t>
            </w:r>
            <w:r>
              <w:rPr>
                <w:sz w:val="30"/>
                <w:szCs w:val="30"/>
                <w:cs/>
                <w:lang w:val="en-US"/>
              </w:rPr>
              <w:t>)</w:t>
            </w:r>
          </w:p>
        </w:tc>
      </w:tr>
      <w:tr w:rsidR="000A0D0C" w:rsidRPr="00D942BF" w:rsidTr="00553E1F">
        <w:trPr>
          <w:trHeight w:val="288"/>
        </w:trPr>
        <w:tc>
          <w:tcPr>
            <w:tcW w:w="6226" w:type="dxa"/>
            <w:tcBorders>
              <w:top w:val="nil"/>
              <w:left w:val="nil"/>
              <w:bottom w:val="nil"/>
              <w:right w:val="nil"/>
            </w:tcBorders>
          </w:tcPr>
          <w:p w:rsidR="000A0D0C" w:rsidRPr="00D942BF" w:rsidRDefault="00553E1F" w:rsidP="000A0D0C">
            <w:pPr>
              <w:ind w:left="-36" w:right="-115"/>
              <w:jc w:val="thaiDistribute"/>
              <w:rPr>
                <w:sz w:val="30"/>
                <w:szCs w:val="30"/>
                <w:lang w:val="en-US"/>
              </w:rPr>
            </w:pPr>
            <w:r>
              <w:rPr>
                <w:sz w:val="30"/>
                <w:szCs w:val="30"/>
              </w:rPr>
              <w:t>As at March</w:t>
            </w:r>
            <w:r w:rsidRPr="00553E1F">
              <w:rPr>
                <w:sz w:val="30"/>
                <w:szCs w:val="30"/>
              </w:rPr>
              <w:t xml:space="preserve"> </w:t>
            </w:r>
            <w:r>
              <w:rPr>
                <w:sz w:val="30"/>
                <w:szCs w:val="30"/>
              </w:rPr>
              <w:t>31</w:t>
            </w:r>
            <w:r w:rsidRPr="00553E1F">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tcPr>
          <w:p w:rsidR="000A0D0C" w:rsidRPr="00D942BF" w:rsidRDefault="000A0D0C" w:rsidP="000A0D0C">
            <w:pPr>
              <w:ind w:left="-108" w:right="432"/>
              <w:jc w:val="right"/>
              <w:rPr>
                <w:sz w:val="30"/>
                <w:szCs w:val="30"/>
              </w:rPr>
            </w:pPr>
            <w:r>
              <w:rPr>
                <w:sz w:val="30"/>
                <w:szCs w:val="30"/>
              </w:rPr>
              <w:t>2,341</w:t>
            </w:r>
          </w:p>
        </w:tc>
      </w:tr>
    </w:tbl>
    <w:p w:rsidR="004D1561" w:rsidRDefault="004D1561" w:rsidP="00D942BF">
      <w:pPr>
        <w:ind w:left="360" w:firstLine="1080"/>
        <w:jc w:val="thaiDistribute"/>
        <w:rPr>
          <w:sz w:val="30"/>
          <w:szCs w:val="30"/>
        </w:rPr>
      </w:pPr>
    </w:p>
    <w:p w:rsidR="00D942BF" w:rsidRDefault="00070E96" w:rsidP="00D942BF">
      <w:pPr>
        <w:ind w:left="360" w:firstLine="1080"/>
        <w:jc w:val="thaiDistribute"/>
        <w:rPr>
          <w:sz w:val="30"/>
          <w:szCs w:val="30"/>
        </w:rPr>
      </w:pPr>
      <w:r>
        <w:rPr>
          <w:sz w:val="30"/>
          <w:szCs w:val="30"/>
        </w:rPr>
        <w:t>D</w:t>
      </w:r>
      <w:r w:rsidRPr="00070E96">
        <w:rPr>
          <w:sz w:val="30"/>
          <w:szCs w:val="30"/>
        </w:rPr>
        <w:t>epreciation is recognized as expenses in the statement of income for the three-month period ended March</w:t>
      </w:r>
      <w:r>
        <w:rPr>
          <w:sz w:val="30"/>
          <w:szCs w:val="30"/>
        </w:rPr>
        <w:t xml:space="preserve"> 31,</w:t>
      </w:r>
      <w:r w:rsidRPr="00070E96">
        <w:rPr>
          <w:sz w:val="30"/>
          <w:szCs w:val="30"/>
        </w:rPr>
        <w:t xml:space="preserve"> </w:t>
      </w:r>
      <w:r>
        <w:rPr>
          <w:sz w:val="30"/>
          <w:szCs w:val="30"/>
        </w:rPr>
        <w:t>2017</w:t>
      </w:r>
      <w:r w:rsidRPr="00070E96">
        <w:rPr>
          <w:sz w:val="30"/>
          <w:szCs w:val="30"/>
          <w:cs/>
        </w:rPr>
        <w:t>.</w:t>
      </w: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lastRenderedPageBreak/>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414477">
      <w:pPr>
        <w:ind w:left="360" w:firstLine="1080"/>
        <w:jc w:val="thaiDistribute"/>
        <w:rPr>
          <w:sz w:val="30"/>
          <w:szCs w:val="30"/>
        </w:rPr>
      </w:pPr>
      <w:r>
        <w:rPr>
          <w:sz w:val="30"/>
          <w:szCs w:val="30"/>
        </w:rPr>
        <w:t xml:space="preserve">For the </w:t>
      </w:r>
      <w:r>
        <w:rPr>
          <w:sz w:val="30"/>
          <w:szCs w:val="30"/>
          <w:lang w:val="en-US"/>
        </w:rPr>
        <w:t>three</w:t>
      </w:r>
      <w:r>
        <w:rPr>
          <w:sz w:val="30"/>
          <w:szCs w:val="30"/>
        </w:rPr>
        <w:t>-month period end March</w:t>
      </w:r>
      <w:r w:rsidRPr="00553E1F">
        <w:rPr>
          <w:sz w:val="30"/>
          <w:szCs w:val="30"/>
        </w:rPr>
        <w:t xml:space="preserve"> </w:t>
      </w:r>
      <w:r>
        <w:rPr>
          <w:sz w:val="30"/>
          <w:szCs w:val="30"/>
        </w:rPr>
        <w:t>31</w:t>
      </w:r>
      <w:r w:rsidRPr="00553E1F">
        <w:rPr>
          <w:sz w:val="30"/>
          <w:szCs w:val="30"/>
        </w:rPr>
        <w:t xml:space="preserve">, </w:t>
      </w:r>
      <w:r>
        <w:rPr>
          <w:sz w:val="30"/>
          <w:szCs w:val="30"/>
        </w:rPr>
        <w:t>2017</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553E1F" w:rsidRPr="00D942BF" w:rsidTr="00991A79">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1746" w:type="dxa"/>
            <w:tcBorders>
              <w:top w:val="nil"/>
              <w:left w:val="nil"/>
              <w:bottom w:val="nil"/>
              <w:right w:val="nil"/>
            </w:tcBorders>
          </w:tcPr>
          <w:p w:rsidR="00553E1F" w:rsidRDefault="00553E1F">
            <w:pPr>
              <w:spacing w:line="276" w:lineRule="auto"/>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553E1F" w:rsidRDefault="00553E1F">
            <w:pPr>
              <w:spacing w:line="276" w:lineRule="auto"/>
              <w:ind w:left="-108" w:right="459"/>
              <w:jc w:val="right"/>
              <w:rPr>
                <w:sz w:val="30"/>
                <w:szCs w:val="30"/>
              </w:rPr>
            </w:pPr>
            <w:r>
              <w:rPr>
                <w:sz w:val="30"/>
                <w:szCs w:val="30"/>
              </w:rPr>
              <w:t>1,111,486</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553E1F" w:rsidRDefault="00553E1F">
            <w:pPr>
              <w:spacing w:line="276" w:lineRule="auto"/>
              <w:ind w:left="-108" w:right="290"/>
              <w:jc w:val="right"/>
              <w:rPr>
                <w:sz w:val="30"/>
                <w:szCs w:val="30"/>
                <w:lang w:val="en-US"/>
              </w:rPr>
            </w:pPr>
            <w:r>
              <w:rPr>
                <w:sz w:val="30"/>
                <w:szCs w:val="30"/>
                <w:lang w:val="en-US"/>
              </w:rPr>
              <w:t>43,861</w:t>
            </w:r>
          </w:p>
        </w:tc>
        <w:tc>
          <w:tcPr>
            <w:tcW w:w="1935" w:type="dxa"/>
            <w:tcBorders>
              <w:top w:val="nil"/>
              <w:left w:val="nil"/>
              <w:bottom w:val="nil"/>
              <w:right w:val="nil"/>
            </w:tcBorders>
          </w:tcPr>
          <w:p w:rsidR="00553E1F" w:rsidRDefault="00553E1F">
            <w:pPr>
              <w:spacing w:line="276" w:lineRule="auto"/>
              <w:ind w:left="-108" w:right="459"/>
              <w:jc w:val="right"/>
              <w:rPr>
                <w:sz w:val="30"/>
                <w:szCs w:val="30"/>
                <w:lang w:val="en-US"/>
              </w:rPr>
            </w:pPr>
            <w:r>
              <w:rPr>
                <w:sz w:val="30"/>
                <w:szCs w:val="30"/>
                <w:lang w:val="en-US"/>
              </w:rPr>
              <w:t>43,861</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68372B">
            <w:pPr>
              <w:ind w:right="-115"/>
              <w:jc w:val="thaiDistribute"/>
              <w:rPr>
                <w:sz w:val="30"/>
                <w:szCs w:val="30"/>
                <w:cs/>
              </w:rPr>
            </w:pPr>
            <w:r>
              <w:rPr>
                <w:sz w:val="30"/>
                <w:szCs w:val="30"/>
              </w:rPr>
              <w:t xml:space="preserve">Transfer in from </w:t>
            </w:r>
            <w:r w:rsidR="0068372B">
              <w:rPr>
                <w:sz w:val="30"/>
                <w:szCs w:val="30"/>
                <w:lang w:val="en-US"/>
              </w:rPr>
              <w:t xml:space="preserve">other </w:t>
            </w:r>
            <w:r>
              <w:rPr>
                <w:sz w:val="30"/>
                <w:szCs w:val="30"/>
              </w:rPr>
              <w:t>receivable</w:t>
            </w:r>
          </w:p>
        </w:tc>
        <w:tc>
          <w:tcPr>
            <w:tcW w:w="1746" w:type="dxa"/>
            <w:tcBorders>
              <w:top w:val="nil"/>
              <w:left w:val="nil"/>
              <w:bottom w:val="nil"/>
              <w:right w:val="nil"/>
            </w:tcBorders>
          </w:tcPr>
          <w:p w:rsidR="00553E1F" w:rsidRDefault="00553E1F">
            <w:pPr>
              <w:spacing w:line="276" w:lineRule="auto"/>
              <w:ind w:left="-108" w:right="290"/>
              <w:jc w:val="right"/>
              <w:rPr>
                <w:sz w:val="30"/>
                <w:szCs w:val="30"/>
                <w:lang w:val="en-US"/>
              </w:rPr>
            </w:pPr>
            <w:r>
              <w:rPr>
                <w:sz w:val="30"/>
                <w:szCs w:val="30"/>
                <w:lang w:val="en-US"/>
              </w:rPr>
              <w:t>412</w:t>
            </w:r>
          </w:p>
        </w:tc>
        <w:tc>
          <w:tcPr>
            <w:tcW w:w="1935" w:type="dxa"/>
            <w:tcBorders>
              <w:top w:val="nil"/>
              <w:left w:val="nil"/>
              <w:bottom w:val="nil"/>
              <w:right w:val="nil"/>
            </w:tcBorders>
          </w:tcPr>
          <w:p w:rsidR="00553E1F" w:rsidRDefault="00553E1F">
            <w:pPr>
              <w:spacing w:line="276" w:lineRule="auto"/>
              <w:ind w:left="-108" w:right="459"/>
              <w:jc w:val="right"/>
              <w:rPr>
                <w:sz w:val="30"/>
                <w:szCs w:val="30"/>
                <w:lang w:val="en-US"/>
              </w:rPr>
            </w:pPr>
            <w:r>
              <w:rPr>
                <w:sz w:val="30"/>
                <w:szCs w:val="30"/>
                <w:lang w:val="en-US"/>
              </w:rPr>
              <w:t>412</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Depreciation</w:t>
            </w:r>
          </w:p>
        </w:tc>
        <w:tc>
          <w:tcPr>
            <w:tcW w:w="1746" w:type="dxa"/>
            <w:tcBorders>
              <w:top w:val="nil"/>
              <w:left w:val="nil"/>
              <w:bottom w:val="nil"/>
              <w:right w:val="nil"/>
            </w:tcBorders>
          </w:tcPr>
          <w:p w:rsidR="00553E1F" w:rsidRDefault="00553E1F">
            <w:pPr>
              <w:spacing w:line="276" w:lineRule="auto"/>
              <w:ind w:left="-108" w:right="284"/>
              <w:jc w:val="right"/>
              <w:rPr>
                <w:sz w:val="30"/>
                <w:szCs w:val="30"/>
                <w:lang w:val="en-US"/>
              </w:rPr>
            </w:pPr>
            <w:r>
              <w:rPr>
                <w:sz w:val="30"/>
                <w:szCs w:val="30"/>
                <w:cs/>
                <w:lang w:val="en-US"/>
              </w:rPr>
              <w:t>(</w:t>
            </w:r>
            <w:r>
              <w:rPr>
                <w:sz w:val="30"/>
                <w:szCs w:val="30"/>
                <w:lang w:val="en-US"/>
              </w:rPr>
              <w:t>24,585</w:t>
            </w:r>
            <w:r>
              <w:rPr>
                <w:sz w:val="30"/>
                <w:szCs w:val="30"/>
                <w:cs/>
                <w:lang w:val="en-US"/>
              </w:rPr>
              <w:t>)</w:t>
            </w:r>
          </w:p>
        </w:tc>
        <w:tc>
          <w:tcPr>
            <w:tcW w:w="1935" w:type="dxa"/>
            <w:tcBorders>
              <w:top w:val="nil"/>
              <w:left w:val="nil"/>
              <w:bottom w:val="nil"/>
              <w:right w:val="nil"/>
            </w:tcBorders>
          </w:tcPr>
          <w:p w:rsidR="00553E1F" w:rsidRDefault="00553E1F">
            <w:pPr>
              <w:spacing w:line="276" w:lineRule="auto"/>
              <w:ind w:left="-108" w:right="441"/>
              <w:jc w:val="right"/>
              <w:rPr>
                <w:sz w:val="30"/>
                <w:szCs w:val="30"/>
                <w:lang w:val="en-US"/>
              </w:rPr>
            </w:pPr>
            <w:r>
              <w:rPr>
                <w:sz w:val="30"/>
                <w:szCs w:val="30"/>
                <w:cs/>
                <w:lang w:val="en-US"/>
              </w:rPr>
              <w:t>(</w:t>
            </w:r>
            <w:r>
              <w:rPr>
                <w:sz w:val="30"/>
                <w:szCs w:val="30"/>
                <w:lang w:val="en-US"/>
              </w:rPr>
              <w:t>24,338</w:t>
            </w:r>
            <w:r>
              <w:rPr>
                <w:sz w:val="30"/>
                <w:szCs w:val="30"/>
                <w:cs/>
                <w:lang w:val="en-US"/>
              </w:rPr>
              <w:t>)</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Pr>
                <w:sz w:val="30"/>
                <w:szCs w:val="30"/>
              </w:rPr>
              <w:t>As at March</w:t>
            </w:r>
            <w:r w:rsidRPr="00553E1F">
              <w:rPr>
                <w:sz w:val="30"/>
                <w:szCs w:val="30"/>
              </w:rPr>
              <w:t xml:space="preserve"> </w:t>
            </w:r>
            <w:r>
              <w:rPr>
                <w:sz w:val="30"/>
                <w:szCs w:val="30"/>
              </w:rPr>
              <w:t>31</w:t>
            </w:r>
            <w:r w:rsidRPr="00553E1F">
              <w:rPr>
                <w:sz w:val="30"/>
                <w:szCs w:val="30"/>
              </w:rPr>
              <w:t xml:space="preserve">, </w:t>
            </w:r>
            <w:r>
              <w:rPr>
                <w:sz w:val="30"/>
                <w:szCs w:val="30"/>
              </w:rPr>
              <w:t>2017</w:t>
            </w:r>
          </w:p>
        </w:tc>
        <w:tc>
          <w:tcPr>
            <w:tcW w:w="1746" w:type="dxa"/>
            <w:tcBorders>
              <w:top w:val="single" w:sz="4" w:space="0" w:color="auto"/>
              <w:left w:val="nil"/>
              <w:bottom w:val="double" w:sz="4" w:space="0" w:color="auto"/>
              <w:right w:val="nil"/>
            </w:tcBorders>
          </w:tcPr>
          <w:p w:rsidR="00553E1F" w:rsidRDefault="00553E1F">
            <w:pPr>
              <w:spacing w:line="276" w:lineRule="auto"/>
              <w:ind w:left="-108" w:right="290"/>
              <w:jc w:val="right"/>
              <w:rPr>
                <w:sz w:val="30"/>
                <w:szCs w:val="30"/>
              </w:rPr>
            </w:pPr>
            <w:r>
              <w:rPr>
                <w:sz w:val="30"/>
                <w:szCs w:val="30"/>
              </w:rPr>
              <w:t>1,137,223</w:t>
            </w:r>
          </w:p>
        </w:tc>
        <w:tc>
          <w:tcPr>
            <w:tcW w:w="1935" w:type="dxa"/>
            <w:tcBorders>
              <w:top w:val="single" w:sz="4" w:space="0" w:color="auto"/>
              <w:left w:val="nil"/>
              <w:bottom w:val="double" w:sz="4" w:space="0" w:color="auto"/>
              <w:right w:val="nil"/>
            </w:tcBorders>
          </w:tcPr>
          <w:p w:rsidR="00553E1F" w:rsidRDefault="00553E1F">
            <w:pPr>
              <w:spacing w:line="276" w:lineRule="auto"/>
              <w:ind w:left="-108" w:right="432"/>
              <w:jc w:val="right"/>
              <w:rPr>
                <w:sz w:val="30"/>
                <w:szCs w:val="30"/>
              </w:rPr>
            </w:pPr>
            <w:r>
              <w:rPr>
                <w:sz w:val="30"/>
                <w:szCs w:val="30"/>
              </w:rPr>
              <w:t>1,131,421</w:t>
            </w:r>
          </w:p>
        </w:tc>
      </w:tr>
    </w:tbl>
    <w:p w:rsidR="00414477" w:rsidRPr="00991A79" w:rsidRDefault="00414477" w:rsidP="00414477">
      <w:pPr>
        <w:ind w:left="360" w:firstLine="1080"/>
        <w:jc w:val="thaiDistribute"/>
        <w:rPr>
          <w:sz w:val="16"/>
          <w:szCs w:val="16"/>
        </w:rPr>
      </w:pPr>
    </w:p>
    <w:p w:rsidR="00735687" w:rsidRPr="00735687" w:rsidRDefault="00070E96" w:rsidP="00414477">
      <w:pPr>
        <w:ind w:left="360" w:firstLine="1080"/>
        <w:jc w:val="thaiDistribute"/>
        <w:rPr>
          <w:spacing w:val="-6"/>
          <w:sz w:val="20"/>
          <w:szCs w:val="20"/>
          <w:lang w:val="en-US"/>
        </w:rPr>
      </w:pPr>
      <w:r w:rsidRPr="00070E96">
        <w:rPr>
          <w:sz w:val="30"/>
          <w:szCs w:val="30"/>
        </w:rPr>
        <w:t xml:space="preserve">Depreciation is recognized as expenses in the statement of income for the three-month period ended March </w:t>
      </w:r>
      <w:r>
        <w:rPr>
          <w:sz w:val="30"/>
          <w:szCs w:val="30"/>
        </w:rPr>
        <w:t>31</w:t>
      </w:r>
      <w:r w:rsidRPr="00070E96">
        <w:rPr>
          <w:sz w:val="30"/>
          <w:szCs w:val="30"/>
        </w:rPr>
        <w:t xml:space="preserve">, </w:t>
      </w:r>
      <w:r>
        <w:rPr>
          <w:sz w:val="30"/>
          <w:szCs w:val="30"/>
        </w:rPr>
        <w:t>2017</w:t>
      </w:r>
      <w:r w:rsidRPr="00070E96">
        <w:rPr>
          <w:sz w:val="30"/>
          <w:szCs w:val="30"/>
          <w:cs/>
        </w:rPr>
        <w:t>.</w:t>
      </w:r>
    </w:p>
    <w:p w:rsidR="00553E1F" w:rsidRPr="00070E96" w:rsidRDefault="00553E1F" w:rsidP="006F3E9E">
      <w:pPr>
        <w:ind w:left="360" w:firstLine="630"/>
        <w:jc w:val="thaiDistribute"/>
        <w:rPr>
          <w:spacing w:val="-6"/>
          <w:sz w:val="16"/>
          <w:szCs w:val="16"/>
          <w:lang w:val="en-US"/>
        </w:rPr>
      </w:pPr>
    </w:p>
    <w:p w:rsidR="00553E1F" w:rsidRPr="00070E96" w:rsidRDefault="00553E1F" w:rsidP="00070E96">
      <w:pPr>
        <w:ind w:left="360" w:firstLine="1058"/>
        <w:jc w:val="thaiDistribute"/>
        <w:rPr>
          <w:sz w:val="30"/>
          <w:szCs w:val="30"/>
          <w:lang w:val="en-US"/>
        </w:rPr>
      </w:pPr>
      <w:r w:rsidRPr="00070E96">
        <w:rPr>
          <w:sz w:val="30"/>
          <w:szCs w:val="30"/>
          <w:lang w:val="en-US"/>
        </w:rPr>
        <w:t xml:space="preserve">As at March 31, </w:t>
      </w:r>
      <w:r w:rsidR="00075C1A" w:rsidRPr="00070E96">
        <w:rPr>
          <w:sz w:val="30"/>
          <w:szCs w:val="30"/>
          <w:lang w:val="en-US"/>
        </w:rPr>
        <w:t xml:space="preserve">2017, </w:t>
      </w:r>
      <w:r w:rsidRPr="00070E96">
        <w:rPr>
          <w:sz w:val="30"/>
          <w:szCs w:val="30"/>
          <w:lang w:val="en-US"/>
        </w:rPr>
        <w:t>asset amount of Baht 146.58 million to be asset under the project Solar Farm. The Company has right to operate in the project electricity current selling from a government agency for the period of 25 years. Such project is located at various land owner.</w:t>
      </w:r>
    </w:p>
    <w:p w:rsidR="00075C1A" w:rsidRDefault="00075C1A" w:rsidP="006F3E9E">
      <w:pPr>
        <w:ind w:left="360" w:firstLine="630"/>
        <w:jc w:val="thaiDistribute"/>
        <w:rPr>
          <w:spacing w:val="-6"/>
          <w:sz w:val="16"/>
          <w:szCs w:val="16"/>
          <w:lang w:val="en-US"/>
        </w:rPr>
      </w:pPr>
    </w:p>
    <w:p w:rsidR="00075C1A" w:rsidRPr="00070E96" w:rsidRDefault="00075C1A" w:rsidP="00070E96">
      <w:pPr>
        <w:ind w:left="360" w:firstLine="1058"/>
        <w:jc w:val="thaiDistribute"/>
        <w:rPr>
          <w:sz w:val="30"/>
          <w:szCs w:val="30"/>
          <w:lang w:val="en-US"/>
        </w:rPr>
      </w:pPr>
      <w:r w:rsidRPr="00070E96">
        <w:rPr>
          <w:sz w:val="30"/>
          <w:szCs w:val="30"/>
          <w:lang w:val="en-US"/>
        </w:rPr>
        <w:t>As at March 31, 2017, the assets of</w:t>
      </w:r>
      <w:r w:rsidR="00D957F8">
        <w:rPr>
          <w:sz w:val="30"/>
          <w:szCs w:val="30"/>
          <w:lang w:val="en-US"/>
        </w:rPr>
        <w:t xml:space="preserve"> separate financial statements </w:t>
      </w:r>
      <w:r w:rsidRPr="00070E96">
        <w:rPr>
          <w:sz w:val="30"/>
          <w:szCs w:val="30"/>
          <w:lang w:val="en-US"/>
        </w:rPr>
        <w:t>at cost amount of Baht 481.31 million were fully depreciated but most of them are still in use.</w:t>
      </w:r>
    </w:p>
    <w:p w:rsidR="00075C1A" w:rsidRDefault="00075C1A" w:rsidP="006F3E9E">
      <w:pPr>
        <w:ind w:left="360" w:firstLine="630"/>
        <w:jc w:val="thaiDistribute"/>
        <w:rPr>
          <w:spacing w:val="-6"/>
          <w:sz w:val="16"/>
          <w:szCs w:val="16"/>
          <w:lang w:val="en-US"/>
        </w:rPr>
      </w:pPr>
    </w:p>
    <w:p w:rsidR="00075C1A" w:rsidRPr="00070E96" w:rsidRDefault="00075C1A" w:rsidP="00075C1A">
      <w:pPr>
        <w:ind w:left="360" w:firstLine="1080"/>
        <w:jc w:val="thaiDistribute"/>
        <w:textAlignment w:val="auto"/>
        <w:rPr>
          <w:sz w:val="30"/>
          <w:szCs w:val="30"/>
        </w:rPr>
      </w:pPr>
      <w:r w:rsidRPr="00070E96">
        <w:rPr>
          <w:sz w:val="30"/>
          <w:szCs w:val="30"/>
        </w:rPr>
        <w:t xml:space="preserve">As at </w:t>
      </w:r>
      <w:r w:rsidRPr="00070E96">
        <w:rPr>
          <w:sz w:val="30"/>
          <w:szCs w:val="30"/>
          <w:lang w:val="en-US"/>
        </w:rPr>
        <w:t>March</w:t>
      </w:r>
      <w:r w:rsidRPr="00070E96">
        <w:rPr>
          <w:sz w:val="30"/>
          <w:szCs w:val="30"/>
        </w:rPr>
        <w:t xml:space="preserve"> 31, 2017, the Group have mortgaged land with construction in carrying amount Baht</w:t>
      </w:r>
      <w:r w:rsidRPr="00070E96">
        <w:rPr>
          <w:sz w:val="30"/>
          <w:szCs w:val="30"/>
          <w:cs/>
        </w:rPr>
        <w:t xml:space="preserve"> </w:t>
      </w:r>
      <w:r w:rsidRPr="00070E96">
        <w:rPr>
          <w:sz w:val="30"/>
          <w:szCs w:val="30"/>
        </w:rPr>
        <w:t>525.44</w:t>
      </w:r>
      <w:r w:rsidRPr="00070E96">
        <w:rPr>
          <w:sz w:val="30"/>
          <w:szCs w:val="30"/>
          <w:lang w:val="en-US"/>
        </w:rPr>
        <w:t xml:space="preserve"> </w:t>
      </w:r>
      <w:r w:rsidRPr="00070E96">
        <w:rPr>
          <w:sz w:val="30"/>
          <w:szCs w:val="30"/>
        </w:rPr>
        <w:t>million (including building on the land in the future) and certain machines in carrying amount Baht</w:t>
      </w:r>
      <w:r w:rsidRPr="00070E96">
        <w:rPr>
          <w:sz w:val="30"/>
          <w:szCs w:val="30"/>
          <w:cs/>
        </w:rPr>
        <w:t xml:space="preserve"> </w:t>
      </w:r>
      <w:r w:rsidRPr="00070E96">
        <w:rPr>
          <w:sz w:val="30"/>
          <w:szCs w:val="30"/>
        </w:rPr>
        <w:t>745.88</w:t>
      </w:r>
      <w:r w:rsidRPr="00070E96">
        <w:rPr>
          <w:sz w:val="30"/>
          <w:szCs w:val="30"/>
          <w:cs/>
        </w:rPr>
        <w:t xml:space="preserve"> </w:t>
      </w:r>
      <w:r w:rsidRPr="00070E96">
        <w:rPr>
          <w:sz w:val="30"/>
          <w:szCs w:val="30"/>
        </w:rPr>
        <w:t>million were pledged as collaterals against credit facilities and obligation made to commercial banks as mentioned in the notes 17</w:t>
      </w:r>
      <w:r w:rsidRPr="00070E96">
        <w:rPr>
          <w:sz w:val="30"/>
          <w:szCs w:val="30"/>
          <w:cs/>
        </w:rPr>
        <w:t xml:space="preserve"> </w:t>
      </w:r>
      <w:r w:rsidRPr="00070E96">
        <w:rPr>
          <w:sz w:val="30"/>
          <w:szCs w:val="30"/>
        </w:rPr>
        <w:t>and</w:t>
      </w:r>
      <w:r w:rsidRPr="00070E96">
        <w:rPr>
          <w:sz w:val="30"/>
          <w:szCs w:val="30"/>
          <w:cs/>
        </w:rPr>
        <w:t xml:space="preserve"> </w:t>
      </w:r>
      <w:r w:rsidRPr="00070E96">
        <w:rPr>
          <w:sz w:val="30"/>
          <w:szCs w:val="30"/>
          <w:lang w:val="en-US"/>
        </w:rPr>
        <w:t>19</w:t>
      </w:r>
      <w:r w:rsidRPr="00070E96">
        <w:rPr>
          <w:sz w:val="30"/>
          <w:szCs w:val="30"/>
        </w:rPr>
        <w:t>.</w:t>
      </w:r>
    </w:p>
    <w:p w:rsidR="00075C1A" w:rsidRDefault="00075C1A" w:rsidP="006F3E9E">
      <w:pPr>
        <w:ind w:left="360" w:firstLine="630"/>
        <w:jc w:val="thaiDistribute"/>
        <w:rPr>
          <w:spacing w:val="-6"/>
          <w:sz w:val="16"/>
          <w:szCs w:val="16"/>
        </w:rPr>
      </w:pPr>
    </w:p>
    <w:p w:rsidR="00075C1A" w:rsidRPr="00075C1A" w:rsidRDefault="00075C1A" w:rsidP="00075C1A">
      <w:pPr>
        <w:ind w:left="360" w:firstLine="1080"/>
        <w:jc w:val="thaiDistribute"/>
        <w:textAlignment w:val="auto"/>
        <w:rPr>
          <w:color w:val="000000"/>
          <w:sz w:val="30"/>
          <w:szCs w:val="30"/>
          <w:lang w:val="en-US"/>
        </w:rPr>
      </w:pPr>
      <w:r>
        <w:rPr>
          <w:spacing w:val="-6"/>
          <w:sz w:val="30"/>
          <w:szCs w:val="30"/>
        </w:rPr>
        <w:t>As at March 31, 2017</w:t>
      </w:r>
      <w:r w:rsidRPr="00075C1A">
        <w:rPr>
          <w:spacing w:val="-6"/>
          <w:sz w:val="30"/>
          <w:szCs w:val="30"/>
        </w:rPr>
        <w:t xml:space="preserve">, </w:t>
      </w:r>
      <w:r w:rsidRPr="00075C1A">
        <w:rPr>
          <w:sz w:val="30"/>
          <w:szCs w:val="30"/>
        </w:rPr>
        <w:t>machines and vehicles in consolidated financial statements carrying amount at Baht</w:t>
      </w:r>
      <w:r w:rsidRPr="00075C1A">
        <w:rPr>
          <w:sz w:val="30"/>
          <w:szCs w:val="30"/>
          <w:cs/>
        </w:rPr>
        <w:t xml:space="preserve"> </w:t>
      </w:r>
      <w:r>
        <w:rPr>
          <w:sz w:val="30"/>
          <w:szCs w:val="30"/>
        </w:rPr>
        <w:t>56.06</w:t>
      </w:r>
      <w:r w:rsidRPr="00075C1A">
        <w:rPr>
          <w:sz w:val="30"/>
          <w:szCs w:val="30"/>
          <w:cs/>
        </w:rPr>
        <w:t xml:space="preserve"> </w:t>
      </w:r>
      <w:r w:rsidRPr="00075C1A">
        <w:rPr>
          <w:color w:val="000000"/>
          <w:sz w:val="30"/>
          <w:szCs w:val="30"/>
        </w:rPr>
        <w:t xml:space="preserve">million are under the financial lease contracts according with as mentioned in the notes </w:t>
      </w:r>
      <w:r>
        <w:rPr>
          <w:color w:val="000000"/>
          <w:sz w:val="30"/>
          <w:szCs w:val="30"/>
          <w:lang w:val="en-US"/>
        </w:rPr>
        <w:t>19 and 20</w:t>
      </w:r>
      <w:r w:rsidRPr="00075C1A">
        <w:rPr>
          <w:color w:val="000000"/>
          <w:sz w:val="30"/>
          <w:szCs w:val="30"/>
          <w:lang w:val="en-US"/>
        </w:rPr>
        <w:t>.</w:t>
      </w:r>
    </w:p>
    <w:p w:rsidR="00070E96" w:rsidRDefault="00070E96" w:rsidP="00735687">
      <w:pPr>
        <w:ind w:left="360" w:firstLine="720"/>
        <w:jc w:val="thaiDistribute"/>
        <w:rPr>
          <w:color w:val="000000"/>
          <w:sz w:val="30"/>
          <w:szCs w:val="30"/>
        </w:rPr>
      </w:pPr>
    </w:p>
    <w:p w:rsidR="00070E96" w:rsidRDefault="00070E96" w:rsidP="00735687">
      <w:pPr>
        <w:ind w:left="360" w:firstLine="720"/>
        <w:jc w:val="thaiDistribute"/>
        <w:rPr>
          <w:color w:val="000000"/>
          <w:sz w:val="30"/>
          <w:szCs w:val="30"/>
        </w:rPr>
      </w:pPr>
    </w:p>
    <w:p w:rsidR="00070E96" w:rsidRDefault="00070E96" w:rsidP="00735687">
      <w:pPr>
        <w:ind w:left="360" w:firstLine="720"/>
        <w:jc w:val="thaiDistribute"/>
        <w:rPr>
          <w:color w:val="000000"/>
          <w:sz w:val="30"/>
          <w:szCs w:val="30"/>
        </w:rPr>
      </w:pPr>
    </w:p>
    <w:p w:rsidR="00D957F8" w:rsidRDefault="00D957F8" w:rsidP="00735687">
      <w:pPr>
        <w:ind w:left="360" w:firstLine="720"/>
        <w:jc w:val="thaiDistribute"/>
        <w:rPr>
          <w:color w:val="000000"/>
          <w:sz w:val="30"/>
          <w:szCs w:val="30"/>
        </w:rPr>
      </w:pPr>
    </w:p>
    <w:p w:rsidR="002713F0" w:rsidRDefault="002713F0" w:rsidP="00735687">
      <w:pPr>
        <w:ind w:left="360" w:firstLine="720"/>
        <w:jc w:val="thaiDistribute"/>
        <w:rPr>
          <w:color w:val="000000"/>
          <w:sz w:val="30"/>
          <w:szCs w:val="30"/>
        </w:rPr>
      </w:pPr>
    </w:p>
    <w:p w:rsidR="00414477" w:rsidRDefault="00027195" w:rsidP="003A2276">
      <w:pPr>
        <w:ind w:left="360" w:hanging="360"/>
        <w:jc w:val="thaiDistribute"/>
        <w:rPr>
          <w:sz w:val="30"/>
          <w:szCs w:val="30"/>
          <w:u w:val="single"/>
        </w:rPr>
      </w:pPr>
      <w:r>
        <w:rPr>
          <w:sz w:val="30"/>
          <w:szCs w:val="30"/>
        </w:rPr>
        <w:lastRenderedPageBreak/>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070E96" w:rsidRPr="002B18DC" w:rsidRDefault="00070E96" w:rsidP="003A2276">
      <w:pPr>
        <w:ind w:left="360" w:hanging="360"/>
        <w:jc w:val="thaiDistribute"/>
        <w:rPr>
          <w:sz w:val="20"/>
          <w:szCs w:val="20"/>
          <w:cs/>
        </w:rPr>
      </w:pPr>
    </w:p>
    <w:p w:rsidR="00414477" w:rsidRDefault="003A2276" w:rsidP="00414477">
      <w:pPr>
        <w:ind w:left="360" w:firstLine="1080"/>
        <w:jc w:val="thaiDistribute"/>
        <w:rPr>
          <w:spacing w:val="-2"/>
          <w:sz w:val="30"/>
          <w:szCs w:val="30"/>
        </w:rPr>
      </w:pPr>
      <w:r>
        <w:rPr>
          <w:spacing w:val="-2"/>
          <w:sz w:val="30"/>
          <w:szCs w:val="30"/>
        </w:rPr>
        <w:t>For the three-month period end March</w:t>
      </w:r>
      <w:r w:rsidRPr="003A2276">
        <w:rPr>
          <w:spacing w:val="-2"/>
          <w:sz w:val="30"/>
          <w:szCs w:val="30"/>
        </w:rPr>
        <w:t xml:space="preserve"> </w:t>
      </w:r>
      <w:r>
        <w:rPr>
          <w:spacing w:val="-2"/>
          <w:sz w:val="30"/>
          <w:szCs w:val="30"/>
        </w:rPr>
        <w:t>31</w:t>
      </w:r>
      <w:r w:rsidRPr="003A2276">
        <w:rPr>
          <w:spacing w:val="-2"/>
          <w:sz w:val="30"/>
          <w:szCs w:val="30"/>
        </w:rPr>
        <w:t xml:space="preserve">, </w:t>
      </w:r>
      <w:r>
        <w:rPr>
          <w:spacing w:val="-2"/>
          <w:sz w:val="30"/>
          <w:szCs w:val="30"/>
        </w:rPr>
        <w:t>2017</w:t>
      </w:r>
      <w:r w:rsidRPr="003A2276">
        <w:rPr>
          <w:spacing w:val="-2"/>
          <w:sz w:val="30"/>
          <w:szCs w:val="30"/>
        </w:rPr>
        <w:t>, all intangible assets are computer programs which the movement are as follows:-</w:t>
      </w:r>
    </w:p>
    <w:p w:rsidR="003A2276" w:rsidRPr="00457209" w:rsidRDefault="003A2276" w:rsidP="00414477">
      <w:pPr>
        <w:ind w:left="360" w:firstLine="1080"/>
        <w:jc w:val="thaiDistribute"/>
        <w:rPr>
          <w:sz w:val="16"/>
          <w:szCs w:val="16"/>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552" w:type="dxa"/>
            <w:hideMark/>
          </w:tcPr>
          <w:p w:rsidR="003A2276" w:rsidRPr="003A2276" w:rsidRDefault="003A2276" w:rsidP="003A2276">
            <w:pPr>
              <w:spacing w:line="276" w:lineRule="auto"/>
              <w:ind w:left="-108" w:right="459"/>
              <w:jc w:val="right"/>
              <w:textAlignment w:val="auto"/>
              <w:rPr>
                <w:sz w:val="30"/>
                <w:szCs w:val="30"/>
              </w:rPr>
            </w:pPr>
            <w:r w:rsidRPr="003A2276">
              <w:rPr>
                <w:sz w:val="30"/>
                <w:szCs w:val="30"/>
              </w:rPr>
              <w:t>10,047</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Acquisition</w:t>
            </w:r>
          </w:p>
        </w:tc>
        <w:tc>
          <w:tcPr>
            <w:tcW w:w="2552" w:type="dxa"/>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94</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rPr>
            </w:pPr>
            <w:r>
              <w:rPr>
                <w:sz w:val="30"/>
                <w:szCs w:val="30"/>
              </w:rPr>
              <w:t xml:space="preserve">Transfer in from trade receivable </w:t>
            </w:r>
            <w:r>
              <w:rPr>
                <w:sz w:val="30"/>
                <w:szCs w:val="30"/>
                <w:cs/>
              </w:rPr>
              <w:t>(</w:t>
            </w:r>
            <w:r>
              <w:rPr>
                <w:sz w:val="30"/>
                <w:szCs w:val="30"/>
                <w:lang w:val="en-US"/>
              </w:rPr>
              <w:t>deposit</w:t>
            </w:r>
            <w:r>
              <w:rPr>
                <w:sz w:val="30"/>
                <w:szCs w:val="30"/>
                <w:cs/>
              </w:rPr>
              <w:t>)</w:t>
            </w:r>
          </w:p>
        </w:tc>
        <w:tc>
          <w:tcPr>
            <w:tcW w:w="2552" w:type="dxa"/>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94</w:t>
            </w:r>
          </w:p>
        </w:tc>
      </w:tr>
      <w:tr w:rsidR="003A2276" w:rsidRPr="003A2276" w:rsidTr="003A2276">
        <w:trPr>
          <w:trHeight w:val="288"/>
        </w:trPr>
        <w:tc>
          <w:tcPr>
            <w:tcW w:w="6226" w:type="dxa"/>
            <w:hideMark/>
          </w:tcPr>
          <w:p w:rsidR="003A2276" w:rsidRPr="003A2276" w:rsidRDefault="00257A38" w:rsidP="003A2276">
            <w:pPr>
              <w:spacing w:line="276" w:lineRule="auto"/>
              <w:ind w:left="-36" w:right="-115"/>
              <w:jc w:val="thaiDistribute"/>
              <w:textAlignment w:val="auto"/>
              <w:rPr>
                <w:sz w:val="30"/>
                <w:szCs w:val="30"/>
              </w:rPr>
            </w:pPr>
            <w:r>
              <w:rPr>
                <w:sz w:val="30"/>
                <w:szCs w:val="30"/>
              </w:rPr>
              <w:t>A</w:t>
            </w:r>
            <w:r w:rsidR="003A2276" w:rsidRPr="003A2276">
              <w:rPr>
                <w:sz w:val="30"/>
                <w:szCs w:val="30"/>
              </w:rPr>
              <w:t>mortization</w:t>
            </w:r>
          </w:p>
        </w:tc>
        <w:tc>
          <w:tcPr>
            <w:tcW w:w="2552" w:type="dxa"/>
            <w:hideMark/>
          </w:tcPr>
          <w:p w:rsidR="003A2276" w:rsidRPr="003A2276" w:rsidRDefault="003A2276" w:rsidP="003A2276">
            <w:pPr>
              <w:spacing w:line="276" w:lineRule="auto"/>
              <w:ind w:left="-108" w:right="446"/>
              <w:jc w:val="right"/>
              <w:textAlignment w:val="auto"/>
              <w:rPr>
                <w:sz w:val="30"/>
                <w:szCs w:val="30"/>
                <w:lang w:val="en-US"/>
              </w:rPr>
            </w:pPr>
            <w:r w:rsidRPr="003A2276">
              <w:rPr>
                <w:sz w:val="30"/>
                <w:szCs w:val="30"/>
                <w:cs/>
                <w:lang w:val="en-US"/>
              </w:rPr>
              <w:t>(</w:t>
            </w:r>
            <w:r w:rsidRPr="003A2276">
              <w:rPr>
                <w:sz w:val="30"/>
                <w:szCs w:val="30"/>
                <w:lang w:val="en-US"/>
              </w:rPr>
              <w:t>275</w:t>
            </w:r>
            <w:r w:rsidRPr="003A2276">
              <w:rPr>
                <w:sz w:val="30"/>
                <w:szCs w:val="30"/>
                <w:cs/>
                <w:lang w:val="en-US"/>
              </w:rPr>
              <w:t>)</w:t>
            </w:r>
          </w:p>
        </w:tc>
      </w:tr>
      <w:tr w:rsidR="003A2276" w:rsidRPr="003A2276" w:rsidTr="003A2276">
        <w:trPr>
          <w:trHeight w:val="288"/>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Pr>
                <w:sz w:val="30"/>
                <w:szCs w:val="30"/>
              </w:rPr>
              <w:t>As at March</w:t>
            </w:r>
            <w:r w:rsidRPr="003A2276">
              <w:rPr>
                <w:sz w:val="30"/>
                <w:szCs w:val="30"/>
              </w:rPr>
              <w:t xml:space="preserve"> </w:t>
            </w:r>
            <w:r>
              <w:rPr>
                <w:sz w:val="30"/>
                <w:szCs w:val="30"/>
              </w:rPr>
              <w:t>31</w:t>
            </w:r>
            <w:r w:rsidRPr="003A2276">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9,960</w:t>
            </w:r>
          </w:p>
        </w:tc>
      </w:tr>
    </w:tbl>
    <w:p w:rsidR="00177099" w:rsidRPr="00177099" w:rsidRDefault="00177099" w:rsidP="00177099">
      <w:pPr>
        <w:ind w:left="360" w:firstLine="630"/>
        <w:jc w:val="thaiDistribute"/>
        <w:rPr>
          <w:sz w:val="20"/>
          <w:szCs w:val="20"/>
        </w:rPr>
      </w:pPr>
    </w:p>
    <w:p w:rsidR="00457209" w:rsidRDefault="00257A38" w:rsidP="00070E96">
      <w:pPr>
        <w:ind w:left="360" w:firstLine="1058"/>
        <w:jc w:val="thaiDistribute"/>
        <w:rPr>
          <w:sz w:val="30"/>
          <w:szCs w:val="30"/>
        </w:rPr>
      </w:pPr>
      <w:r>
        <w:rPr>
          <w:sz w:val="30"/>
          <w:szCs w:val="30"/>
        </w:rPr>
        <w:t>Amortization</w:t>
      </w:r>
      <w:r w:rsidR="00070E96" w:rsidRPr="00070E96">
        <w:rPr>
          <w:sz w:val="30"/>
          <w:szCs w:val="30"/>
        </w:rPr>
        <w:t xml:space="preserve"> is recognized as expenses in the statement of income for the three-month period ended March </w:t>
      </w:r>
      <w:r w:rsidR="00081859">
        <w:rPr>
          <w:sz w:val="30"/>
          <w:szCs w:val="30"/>
        </w:rPr>
        <w:t>31</w:t>
      </w:r>
      <w:r w:rsidR="00070E96" w:rsidRPr="00070E96">
        <w:rPr>
          <w:sz w:val="30"/>
          <w:szCs w:val="30"/>
        </w:rPr>
        <w:t xml:space="preserve">, </w:t>
      </w:r>
      <w:r w:rsidR="00081859">
        <w:rPr>
          <w:sz w:val="30"/>
          <w:szCs w:val="30"/>
        </w:rPr>
        <w:t>2017</w:t>
      </w:r>
      <w:r w:rsidR="00070E96" w:rsidRPr="00070E96">
        <w:rPr>
          <w:sz w:val="30"/>
          <w:szCs w:val="30"/>
          <w:cs/>
        </w:rPr>
        <w:t>.</w:t>
      </w:r>
    </w:p>
    <w:p w:rsidR="00081859" w:rsidRPr="00081859" w:rsidRDefault="00081859" w:rsidP="00070E96">
      <w:pPr>
        <w:ind w:left="360" w:firstLine="1058"/>
        <w:jc w:val="thaiDistribute"/>
        <w:rPr>
          <w:sz w:val="16"/>
          <w:szCs w:val="16"/>
          <w:lang w:val="en-US"/>
        </w:rPr>
      </w:pPr>
    </w:p>
    <w:p w:rsidR="003A2276" w:rsidRDefault="00257A38" w:rsidP="00257A38">
      <w:pPr>
        <w:ind w:left="360" w:firstLine="1058"/>
        <w:jc w:val="thaiDistribute"/>
        <w:rPr>
          <w:sz w:val="30"/>
          <w:szCs w:val="30"/>
          <w:lang w:val="en-US"/>
        </w:rPr>
      </w:pPr>
      <w:r w:rsidRPr="00257A38">
        <w:rPr>
          <w:sz w:val="30"/>
          <w:szCs w:val="30"/>
          <w:lang w:val="en-US"/>
        </w:rPr>
        <w:t xml:space="preserve">As at March 31, 2017 and December 31, 2016, intangible assets valued at </w:t>
      </w:r>
      <w:r w:rsidR="00794CD5" w:rsidRPr="00257A38">
        <w:rPr>
          <w:sz w:val="30"/>
          <w:szCs w:val="30"/>
          <w:lang w:val="en-US"/>
        </w:rPr>
        <w:t xml:space="preserve">Baht </w:t>
      </w:r>
      <w:r w:rsidRPr="00257A38">
        <w:rPr>
          <w:sz w:val="30"/>
          <w:szCs w:val="30"/>
          <w:lang w:val="en-US"/>
        </w:rPr>
        <w:t xml:space="preserve">8.93 million and </w:t>
      </w:r>
      <w:r w:rsidR="00794CD5" w:rsidRPr="00257A38">
        <w:rPr>
          <w:sz w:val="30"/>
          <w:szCs w:val="30"/>
          <w:lang w:val="en-US"/>
        </w:rPr>
        <w:t xml:space="preserve">Baht </w:t>
      </w:r>
      <w:r w:rsidR="00794CD5">
        <w:rPr>
          <w:sz w:val="30"/>
          <w:szCs w:val="30"/>
          <w:lang w:val="en-US"/>
        </w:rPr>
        <w:t xml:space="preserve"> 9.01</w:t>
      </w:r>
      <w:r w:rsidRPr="00257A38">
        <w:rPr>
          <w:sz w:val="30"/>
          <w:szCs w:val="30"/>
          <w:lang w:val="en-US"/>
        </w:rPr>
        <w:t xml:space="preserve"> million are the right of electricity sales to project owners. This is in accordance with the compensation payment to “contract under Ground-based solar farm" as discussed in notes 25 </w:t>
      </w:r>
    </w:p>
    <w:p w:rsidR="00257A38" w:rsidRDefault="00257A38" w:rsidP="00257A38">
      <w:pPr>
        <w:ind w:left="360" w:firstLine="1058"/>
        <w:jc w:val="thaiDistribute"/>
        <w:rPr>
          <w:sz w:val="30"/>
          <w:szCs w:val="30"/>
          <w:lang w:val="en-US"/>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3A2276" w:rsidRDefault="003A2276" w:rsidP="003A2276">
      <w:pPr>
        <w:ind w:left="360" w:firstLine="1080"/>
        <w:jc w:val="thaiDistribute"/>
        <w:rPr>
          <w:spacing w:val="-4"/>
          <w:sz w:val="30"/>
          <w:szCs w:val="30"/>
        </w:rPr>
      </w:pPr>
      <w:r>
        <w:rPr>
          <w:sz w:val="30"/>
          <w:szCs w:val="30"/>
        </w:rPr>
        <w:t>As at March 31, 2017 and December 31, 2016</w:t>
      </w:r>
      <w:r>
        <w:rPr>
          <w:sz w:val="30"/>
          <w:szCs w:val="30"/>
          <w:cs/>
        </w:rPr>
        <w:t xml:space="preserve"> </w:t>
      </w:r>
      <w:r>
        <w:rPr>
          <w:sz w:val="30"/>
          <w:szCs w:val="30"/>
        </w:rPr>
        <w:t xml:space="preserve">the restricted bank deposits are used to guarantee credit and obligation with commercial bank as mentioned in the note </w:t>
      </w:r>
      <w:r>
        <w:rPr>
          <w:spacing w:val="-4"/>
          <w:sz w:val="30"/>
          <w:szCs w:val="30"/>
        </w:rPr>
        <w:t>17.</w:t>
      </w:r>
    </w:p>
    <w:p w:rsidR="003A2276" w:rsidRDefault="003A2276"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DB3FE0" w:rsidRDefault="00DB3FE0"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257A38" w:rsidRDefault="00257A38" w:rsidP="003A2276">
      <w:pPr>
        <w:ind w:left="360" w:firstLine="108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sidR="003A2276">
        <w:rPr>
          <w:sz w:val="30"/>
          <w:szCs w:val="30"/>
          <w:u w:val="single"/>
        </w:rPr>
        <w:t>Prepaid expenses under operation lease</w:t>
      </w:r>
    </w:p>
    <w:p w:rsidR="00B76470" w:rsidRPr="00B76470" w:rsidRDefault="00B76470" w:rsidP="002D53DF">
      <w:pPr>
        <w:ind w:left="360" w:hanging="360"/>
        <w:jc w:val="thaiDistribute"/>
        <w:rPr>
          <w:sz w:val="20"/>
          <w:szCs w:val="20"/>
          <w:u w:val="single"/>
          <w:cs/>
        </w:rPr>
      </w:pPr>
    </w:p>
    <w:p w:rsidR="003A2276" w:rsidRDefault="003A2276" w:rsidP="004E1430">
      <w:pPr>
        <w:ind w:left="360" w:firstLine="1080"/>
        <w:jc w:val="thaiDistribute"/>
        <w:rPr>
          <w:spacing w:val="-4"/>
          <w:sz w:val="30"/>
          <w:szCs w:val="30"/>
        </w:rPr>
      </w:pPr>
      <w:r w:rsidRPr="003A2276">
        <w:rPr>
          <w:spacing w:val="-4"/>
          <w:sz w:val="30"/>
          <w:szCs w:val="30"/>
        </w:rPr>
        <w:t>Consisted of:-</w:t>
      </w:r>
    </w:p>
    <w:p w:rsidR="004D6232" w:rsidRPr="004D6232" w:rsidRDefault="004D6232" w:rsidP="004E1430">
      <w:pPr>
        <w:ind w:left="360" w:firstLine="1080"/>
        <w:jc w:val="thaiDistribute"/>
        <w:rPr>
          <w:spacing w:val="-4"/>
          <w:sz w:val="20"/>
          <w:szCs w:val="20"/>
        </w:rPr>
      </w:pPr>
    </w:p>
    <w:tbl>
      <w:tblPr>
        <w:tblW w:w="8636" w:type="dxa"/>
        <w:tblInd w:w="261" w:type="dxa"/>
        <w:tblLayout w:type="fixed"/>
        <w:tblLook w:val="04A0" w:firstRow="1" w:lastRow="0" w:firstColumn="1" w:lastColumn="0" w:noHBand="0" w:noVBand="1"/>
      </w:tblPr>
      <w:tblGrid>
        <w:gridCol w:w="6226"/>
        <w:gridCol w:w="2410"/>
      </w:tblGrid>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44745B">
        <w:trPr>
          <w:trHeight w:val="298"/>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410" w:type="dxa"/>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5,076</w:t>
            </w:r>
          </w:p>
        </w:tc>
      </w:tr>
      <w:tr w:rsidR="00257A38" w:rsidRPr="003A2276" w:rsidTr="0044745B">
        <w:trPr>
          <w:trHeight w:val="298"/>
        </w:trPr>
        <w:tc>
          <w:tcPr>
            <w:tcW w:w="6226" w:type="dxa"/>
          </w:tcPr>
          <w:p w:rsidR="00257A38" w:rsidRPr="003A2276" w:rsidRDefault="00257A38" w:rsidP="003A2276">
            <w:pPr>
              <w:spacing w:line="276" w:lineRule="auto"/>
              <w:ind w:left="-36" w:right="-115"/>
              <w:jc w:val="thaiDistribute"/>
              <w:textAlignment w:val="auto"/>
              <w:rPr>
                <w:sz w:val="30"/>
                <w:szCs w:val="30"/>
              </w:rPr>
            </w:pPr>
            <w:r>
              <w:rPr>
                <w:sz w:val="30"/>
                <w:szCs w:val="30"/>
              </w:rPr>
              <w:t>Transfer in from other receivable</w:t>
            </w:r>
          </w:p>
        </w:tc>
        <w:tc>
          <w:tcPr>
            <w:tcW w:w="2410" w:type="dxa"/>
          </w:tcPr>
          <w:p w:rsidR="00257A38" w:rsidRPr="003A2276" w:rsidRDefault="00257A38" w:rsidP="003A2276">
            <w:pPr>
              <w:spacing w:line="276" w:lineRule="auto"/>
              <w:ind w:left="-108" w:right="459"/>
              <w:jc w:val="right"/>
              <w:textAlignment w:val="auto"/>
              <w:rPr>
                <w:sz w:val="30"/>
                <w:szCs w:val="30"/>
                <w:lang w:val="en-US"/>
              </w:rPr>
            </w:pPr>
            <w:r>
              <w:rPr>
                <w:sz w:val="30"/>
                <w:szCs w:val="30"/>
                <w:lang w:val="en-US"/>
              </w:rPr>
              <w:t>7</w:t>
            </w:r>
          </w:p>
        </w:tc>
      </w:tr>
      <w:tr w:rsidR="003A2276" w:rsidRPr="003A2276" w:rsidTr="0044745B">
        <w:trPr>
          <w:trHeight w:val="418"/>
        </w:trPr>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Amortization</w:t>
            </w:r>
          </w:p>
        </w:tc>
        <w:tc>
          <w:tcPr>
            <w:tcW w:w="2410" w:type="dxa"/>
            <w:hideMark/>
          </w:tcPr>
          <w:p w:rsidR="003A2276" w:rsidRPr="003A2276" w:rsidRDefault="003A2276" w:rsidP="003A2276">
            <w:pPr>
              <w:spacing w:line="276" w:lineRule="auto"/>
              <w:ind w:left="-108" w:right="440"/>
              <w:jc w:val="right"/>
              <w:textAlignment w:val="auto"/>
              <w:rPr>
                <w:sz w:val="30"/>
                <w:szCs w:val="30"/>
                <w:lang w:val="en-US"/>
              </w:rPr>
            </w:pPr>
            <w:r w:rsidRPr="003A2276">
              <w:rPr>
                <w:sz w:val="30"/>
                <w:szCs w:val="30"/>
                <w:cs/>
                <w:lang w:val="en-US"/>
              </w:rPr>
              <w:t>(</w:t>
            </w:r>
            <w:r w:rsidR="00257A38">
              <w:rPr>
                <w:sz w:val="30"/>
                <w:szCs w:val="30"/>
                <w:lang w:val="en-US"/>
              </w:rPr>
              <w:t>50</w:t>
            </w:r>
            <w:r w:rsidRPr="003A2276">
              <w:rPr>
                <w:sz w:val="30"/>
                <w:szCs w:val="30"/>
                <w:cs/>
                <w:lang w:val="en-US"/>
              </w:rPr>
              <w:t>)</w:t>
            </w:r>
          </w:p>
        </w:tc>
      </w:tr>
      <w:tr w:rsidR="003A2276" w:rsidRPr="003A2276" w:rsidTr="0044745B">
        <w:trPr>
          <w:trHeight w:val="288"/>
        </w:trPr>
        <w:tc>
          <w:tcPr>
            <w:tcW w:w="6226" w:type="dxa"/>
            <w:hideMark/>
          </w:tcPr>
          <w:p w:rsidR="003A2276" w:rsidRPr="003A2276" w:rsidRDefault="00027195" w:rsidP="003A2276">
            <w:pPr>
              <w:spacing w:line="276" w:lineRule="auto"/>
              <w:ind w:left="-36" w:right="-115"/>
              <w:jc w:val="thaiDistribute"/>
              <w:textAlignment w:val="auto"/>
              <w:rPr>
                <w:sz w:val="30"/>
                <w:szCs w:val="30"/>
                <w:lang w:val="en-US"/>
              </w:rPr>
            </w:pPr>
            <w:r>
              <w:rPr>
                <w:sz w:val="30"/>
                <w:szCs w:val="30"/>
              </w:rPr>
              <w:t>As at March</w:t>
            </w:r>
            <w:r w:rsidRPr="00027195">
              <w:rPr>
                <w:sz w:val="30"/>
                <w:szCs w:val="30"/>
              </w:rPr>
              <w:t xml:space="preserve"> </w:t>
            </w:r>
            <w:r>
              <w:rPr>
                <w:sz w:val="30"/>
                <w:szCs w:val="30"/>
              </w:rPr>
              <w:t>31</w:t>
            </w:r>
            <w:r w:rsidRPr="00027195">
              <w:rPr>
                <w:sz w:val="30"/>
                <w:szCs w:val="30"/>
              </w:rPr>
              <w:t xml:space="preserve">, </w:t>
            </w:r>
            <w:r>
              <w:rPr>
                <w:sz w:val="30"/>
                <w:szCs w:val="30"/>
              </w:rPr>
              <w:t>2017</w:t>
            </w:r>
          </w:p>
        </w:tc>
        <w:tc>
          <w:tcPr>
            <w:tcW w:w="2410" w:type="dxa"/>
            <w:tcBorders>
              <w:top w:val="single" w:sz="4" w:space="0" w:color="auto"/>
              <w:left w:val="nil"/>
              <w:bottom w:val="double" w:sz="4" w:space="0" w:color="auto"/>
              <w:right w:val="nil"/>
            </w:tcBorders>
            <w:hideMark/>
          </w:tcPr>
          <w:p w:rsidR="003A2276" w:rsidRPr="003A2276" w:rsidRDefault="003A2276" w:rsidP="003A2276">
            <w:pPr>
              <w:spacing w:line="276" w:lineRule="auto"/>
              <w:ind w:left="-108" w:right="432"/>
              <w:jc w:val="right"/>
              <w:textAlignment w:val="auto"/>
              <w:rPr>
                <w:sz w:val="30"/>
                <w:szCs w:val="30"/>
              </w:rPr>
            </w:pPr>
            <w:r w:rsidRPr="003A2276">
              <w:rPr>
                <w:sz w:val="30"/>
                <w:szCs w:val="30"/>
              </w:rPr>
              <w:t>5,033</w:t>
            </w:r>
          </w:p>
        </w:tc>
      </w:tr>
    </w:tbl>
    <w:p w:rsidR="003A2276" w:rsidRPr="0044745B" w:rsidRDefault="003A2276" w:rsidP="004E1430">
      <w:pPr>
        <w:ind w:left="360" w:firstLine="1080"/>
        <w:jc w:val="thaiDistribute"/>
        <w:rPr>
          <w:spacing w:val="-4"/>
          <w:sz w:val="16"/>
          <w:szCs w:val="16"/>
        </w:rPr>
      </w:pPr>
    </w:p>
    <w:p w:rsidR="0044745B" w:rsidRDefault="0044745B" w:rsidP="004E1430">
      <w:pPr>
        <w:ind w:left="360" w:firstLine="1080"/>
        <w:jc w:val="thaiDistribute"/>
        <w:rPr>
          <w:spacing w:val="-4"/>
          <w:sz w:val="30"/>
          <w:szCs w:val="30"/>
        </w:rPr>
      </w:pPr>
      <w:r>
        <w:rPr>
          <w:spacing w:val="-4"/>
          <w:sz w:val="30"/>
          <w:szCs w:val="30"/>
        </w:rPr>
        <w:t xml:space="preserve">On August 22, 2016, </w:t>
      </w:r>
      <w:r w:rsidR="00BB0032">
        <w:rPr>
          <w:spacing w:val="-4"/>
          <w:sz w:val="30"/>
          <w:szCs w:val="30"/>
        </w:rPr>
        <w:t xml:space="preserve">the Company entered </w:t>
      </w:r>
      <w:r w:rsidRPr="0044745B">
        <w:rPr>
          <w:spacing w:val="-4"/>
          <w:sz w:val="30"/>
          <w:szCs w:val="30"/>
        </w:rPr>
        <w:t>into agreement as supporter  in th</w:t>
      </w:r>
      <w:r w:rsidR="00BB0032">
        <w:rPr>
          <w:spacing w:val="-4"/>
          <w:sz w:val="30"/>
          <w:szCs w:val="30"/>
        </w:rPr>
        <w:t xml:space="preserve">e project Solar Farm operating </w:t>
      </w:r>
      <w:r w:rsidRPr="0044745B">
        <w:rPr>
          <w:spacing w:val="-4"/>
          <w:sz w:val="30"/>
          <w:szCs w:val="30"/>
        </w:rPr>
        <w:t>with a</w:t>
      </w:r>
      <w:r>
        <w:rPr>
          <w:spacing w:val="-4"/>
          <w:sz w:val="30"/>
          <w:szCs w:val="30"/>
        </w:rPr>
        <w:t xml:space="preserve"> </w:t>
      </w:r>
      <w:r w:rsidRPr="0044745B">
        <w:rPr>
          <w:spacing w:val="-4"/>
          <w:sz w:val="30"/>
          <w:szCs w:val="30"/>
        </w:rPr>
        <w:t>government agency which is entitled for electricity selling and as project owner. The Company operated the project on land</w:t>
      </w:r>
      <w:r>
        <w:rPr>
          <w:spacing w:val="-4"/>
          <w:sz w:val="30"/>
          <w:szCs w:val="30"/>
        </w:rPr>
        <w:t xml:space="preserve"> </w:t>
      </w:r>
      <w:r w:rsidRPr="0044745B">
        <w:rPr>
          <w:spacing w:val="-4"/>
          <w:sz w:val="30"/>
          <w:szCs w:val="30"/>
        </w:rPr>
        <w:t>of the project owner for a period of 25 years, commenced on January 1, 2017 and ended December 31, 2041 and has to pay</w:t>
      </w:r>
      <w:r>
        <w:rPr>
          <w:spacing w:val="-4"/>
          <w:sz w:val="30"/>
          <w:szCs w:val="30"/>
        </w:rPr>
        <w:t xml:space="preserve"> </w:t>
      </w:r>
      <w:r w:rsidRPr="0044745B">
        <w:rPr>
          <w:spacing w:val="-4"/>
          <w:sz w:val="30"/>
          <w:szCs w:val="30"/>
        </w:rPr>
        <w:t>usage expenses total amoun</w:t>
      </w:r>
      <w:r>
        <w:rPr>
          <w:spacing w:val="-4"/>
          <w:sz w:val="30"/>
          <w:szCs w:val="30"/>
        </w:rPr>
        <w:t>t of Baht 28.46 mil</w:t>
      </w:r>
      <w:r w:rsidRPr="0044745B">
        <w:rPr>
          <w:spacing w:val="-4"/>
          <w:sz w:val="30"/>
          <w:szCs w:val="30"/>
        </w:rPr>
        <w:t>lion for five periods of five years each, at the various usage fee as indicated</w:t>
      </w:r>
      <w:r>
        <w:rPr>
          <w:spacing w:val="-4"/>
          <w:sz w:val="30"/>
          <w:szCs w:val="30"/>
        </w:rPr>
        <w:t xml:space="preserve"> </w:t>
      </w:r>
      <w:r w:rsidRPr="0044745B">
        <w:rPr>
          <w:spacing w:val="-4"/>
          <w:sz w:val="30"/>
          <w:szCs w:val="30"/>
        </w:rPr>
        <w:t xml:space="preserve">in the agreement. </w:t>
      </w:r>
    </w:p>
    <w:p w:rsidR="00040033" w:rsidRPr="00040033" w:rsidRDefault="00040033" w:rsidP="004E1430">
      <w:pPr>
        <w:ind w:left="360" w:firstLine="1080"/>
        <w:jc w:val="thaiDistribute"/>
        <w:rPr>
          <w:spacing w:val="-4"/>
          <w:sz w:val="20"/>
          <w:szCs w:val="20"/>
        </w:rPr>
      </w:pPr>
    </w:p>
    <w:p w:rsidR="00040033" w:rsidRDefault="0044745B" w:rsidP="004E1430">
      <w:pPr>
        <w:ind w:left="360" w:firstLine="1080"/>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follows :</w:t>
      </w:r>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44745B" w:rsidP="0044745B">
            <w:pPr>
              <w:ind w:right="17" w:hanging="17"/>
              <w:jc w:val="center"/>
              <w:rPr>
                <w:sz w:val="30"/>
                <w:szCs w:val="30"/>
                <w:cs/>
              </w:rPr>
            </w:pPr>
            <w:r w:rsidRPr="0044745B">
              <w:rPr>
                <w:sz w:val="30"/>
                <w:szCs w:val="30"/>
                <w:u w:val="single"/>
              </w:rPr>
              <w:t>separate financial statements</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44745B" w:rsidP="007359BB">
            <w:pPr>
              <w:ind w:left="-108" w:right="-108"/>
              <w:jc w:val="center"/>
              <w:rPr>
                <w:sz w:val="30"/>
                <w:szCs w:val="30"/>
                <w:u w:val="single"/>
                <w:lang w:val="en-US"/>
              </w:rPr>
            </w:pPr>
            <w:r>
              <w:rPr>
                <w:sz w:val="30"/>
                <w:szCs w:val="30"/>
                <w:u w:val="single"/>
                <w:lang w:val="en-US"/>
              </w:rPr>
              <w:t>March 31, 2017</w:t>
            </w:r>
          </w:p>
        </w:tc>
        <w:tc>
          <w:tcPr>
            <w:tcW w:w="1619" w:type="dxa"/>
            <w:tcMar>
              <w:top w:w="0" w:type="dxa"/>
              <w:left w:w="108" w:type="dxa"/>
              <w:bottom w:w="0" w:type="dxa"/>
              <w:right w:w="108" w:type="dxa"/>
            </w:tcMar>
          </w:tcPr>
          <w:p w:rsidR="00040033" w:rsidRPr="001260C0" w:rsidRDefault="0044745B" w:rsidP="007359BB">
            <w:pPr>
              <w:ind w:left="-108" w:right="-108"/>
              <w:jc w:val="center"/>
              <w:rPr>
                <w:sz w:val="30"/>
                <w:szCs w:val="30"/>
                <w:u w:val="single"/>
                <w:lang w:val="en-US"/>
              </w:rPr>
            </w:pPr>
            <w:r>
              <w:rPr>
                <w:sz w:val="30"/>
                <w:szCs w:val="30"/>
                <w:u w:val="single"/>
                <w:lang w:val="en-US"/>
              </w:rPr>
              <w:t>December 31, 2016</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3A2276" w:rsidRPr="00040033" w:rsidRDefault="003A2276" w:rsidP="003A632C">
            <w:pPr>
              <w:tabs>
                <w:tab w:val="decimal" w:pos="1207"/>
              </w:tabs>
              <w:ind w:left="-199" w:right="203"/>
              <w:rPr>
                <w:sz w:val="30"/>
                <w:szCs w:val="30"/>
                <w:lang w:val="en-US"/>
              </w:rPr>
            </w:pPr>
            <w:r>
              <w:rPr>
                <w:sz w:val="30"/>
                <w:szCs w:val="30"/>
                <w:lang w:val="en-US"/>
              </w:rPr>
              <w:t>884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4,461</w:t>
            </w:r>
          </w:p>
        </w:tc>
        <w:tc>
          <w:tcPr>
            <w:tcW w:w="1619" w:type="dxa"/>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cs/>
              </w:rPr>
            </w:pPr>
            <w:r>
              <w:rPr>
                <w:sz w:val="30"/>
                <w:szCs w:val="30"/>
              </w:rPr>
              <w:t>4,452</w:t>
            </w:r>
          </w:p>
        </w:tc>
      </w:tr>
      <w:tr w:rsidR="003A2276" w:rsidRPr="001260C0" w:rsidTr="00040033">
        <w:trPr>
          <w:trHeight w:val="360"/>
        </w:trPr>
        <w:tc>
          <w:tcPr>
            <w:tcW w:w="5401" w:type="dxa"/>
            <w:tcMar>
              <w:top w:w="0" w:type="dxa"/>
              <w:left w:w="108" w:type="dxa"/>
              <w:bottom w:w="0" w:type="dxa"/>
              <w:right w:w="108" w:type="dxa"/>
            </w:tcMar>
          </w:tcPr>
          <w:p w:rsidR="003A2276" w:rsidRPr="00040033" w:rsidRDefault="004D6232" w:rsidP="007359BB">
            <w:pPr>
              <w:ind w:left="180" w:right="18"/>
              <w:jc w:val="thaiDistribute"/>
              <w:rPr>
                <w:sz w:val="30"/>
                <w:szCs w:val="30"/>
                <w:cs/>
                <w:lang w:val="en-US"/>
              </w:rPr>
            </w:pPr>
            <w:r w:rsidRPr="004D6232">
              <w:rPr>
                <w:sz w:val="30"/>
                <w:szCs w:val="30"/>
              </w:rPr>
              <w:t xml:space="preserve">Over </w:t>
            </w:r>
            <w:r w:rsidRPr="004D6232">
              <w:rPr>
                <w:sz w:val="30"/>
                <w:szCs w:val="30"/>
                <w:cs/>
              </w:rPr>
              <w:t xml:space="preserve">5 </w:t>
            </w:r>
            <w:r w:rsidRPr="004D6232">
              <w:rPr>
                <w:sz w:val="30"/>
                <w:szCs w:val="30"/>
              </w:rPr>
              <w:t>years</w:t>
            </w:r>
          </w:p>
        </w:tc>
        <w:tc>
          <w:tcPr>
            <w:tcW w:w="1620" w:type="dxa"/>
            <w:tcBorders>
              <w:bottom w:val="single" w:sz="4" w:space="0" w:color="auto"/>
            </w:tcBorders>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18,224</w:t>
            </w:r>
          </w:p>
        </w:tc>
        <w:tc>
          <w:tcPr>
            <w:tcW w:w="1619" w:type="dxa"/>
            <w:tcBorders>
              <w:bottom w:val="sing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18,454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540" w:right="18"/>
              <w:jc w:val="thaiDistribute"/>
              <w:rPr>
                <w:sz w:val="30"/>
                <w:szCs w:val="30"/>
                <w:cs/>
              </w:rPr>
            </w:pPr>
            <w:r>
              <w:rPr>
                <w:sz w:val="30"/>
                <w:szCs w:val="30"/>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23,569</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23,790</w:t>
            </w:r>
          </w:p>
        </w:tc>
      </w:tr>
    </w:tbl>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4D6232">
        <w:rPr>
          <w:sz w:val="30"/>
          <w:szCs w:val="30"/>
          <w:u w:val="single"/>
        </w:rPr>
        <w:t>Short-term loans from financial institutions</w:t>
      </w:r>
    </w:p>
    <w:p w:rsidR="00414477" w:rsidRPr="00B31366" w:rsidRDefault="00414477" w:rsidP="00414477">
      <w:pPr>
        <w:jc w:val="thaiDistribute"/>
        <w:rPr>
          <w:sz w:val="28"/>
          <w:szCs w:val="28"/>
          <w:u w:val="single"/>
          <w:cs/>
        </w:rPr>
      </w:pPr>
    </w:p>
    <w:p w:rsidR="00457209" w:rsidRDefault="004D6232"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4D6232">
        <w:rPr>
          <w:sz w:val="30"/>
          <w:szCs w:val="30"/>
          <w:cs/>
          <w:lang w:val="th-TH"/>
        </w:rPr>
        <w:t>Consisted of:-</w:t>
      </w:r>
    </w:p>
    <w:tbl>
      <w:tblPr>
        <w:tblW w:w="9027" w:type="dxa"/>
        <w:tblInd w:w="261" w:type="dxa"/>
        <w:tblLook w:val="0000" w:firstRow="0" w:lastRow="0" w:firstColumn="0" w:lastColumn="0" w:noHBand="0" w:noVBand="0"/>
      </w:tblPr>
      <w:tblGrid>
        <w:gridCol w:w="3429"/>
        <w:gridCol w:w="1519"/>
        <w:gridCol w:w="1262"/>
        <w:gridCol w:w="1717"/>
        <w:gridCol w:w="1100"/>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77"/>
              <w:jc w:val="right"/>
              <w:rPr>
                <w:sz w:val="30"/>
                <w:szCs w:val="30"/>
              </w:rPr>
            </w:pPr>
            <w:r w:rsidRPr="004D6232">
              <w:rPr>
                <w:sz w:val="30"/>
                <w:szCs w:val="30"/>
                <w:cs/>
              </w:rPr>
              <w:t>(</w:t>
            </w:r>
            <w:r w:rsidRPr="004D6232">
              <w:rPr>
                <w:sz w:val="30"/>
                <w:szCs w:val="30"/>
              </w:rPr>
              <w:t>Unit : Thousand Baht)</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4D6232" w:rsidRDefault="004D6232" w:rsidP="004D6232">
            <w:pPr>
              <w:tabs>
                <w:tab w:val="left" w:pos="450"/>
              </w:tabs>
              <w:ind w:right="-108"/>
              <w:jc w:val="center"/>
              <w:rPr>
                <w:sz w:val="30"/>
                <w:szCs w:val="30"/>
                <w:u w:val="single"/>
              </w:rPr>
            </w:pPr>
            <w:r w:rsidRPr="004D6232">
              <w:rPr>
                <w:sz w:val="30"/>
                <w:szCs w:val="30"/>
                <w:u w:val="single"/>
              </w:rPr>
              <w:t>Consolidated and</w:t>
            </w:r>
            <w:r w:rsidR="006838BD">
              <w:rPr>
                <w:sz w:val="30"/>
                <w:szCs w:val="30"/>
                <w:u w:val="single"/>
              </w:rPr>
              <w:t xml:space="preserve"> </w:t>
            </w:r>
            <w:r w:rsidRPr="004D6232">
              <w:rPr>
                <w:sz w:val="30"/>
                <w:szCs w:val="30"/>
                <w:u w:val="single"/>
              </w:rPr>
              <w:t>separate financial statements</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108"/>
              <w:jc w:val="center"/>
              <w:rPr>
                <w:sz w:val="30"/>
                <w:szCs w:val="30"/>
                <w:u w:val="single"/>
              </w:rPr>
            </w:pPr>
            <w:r>
              <w:rPr>
                <w:sz w:val="30"/>
                <w:szCs w:val="30"/>
                <w:u w:val="single"/>
              </w:rPr>
              <w:t>As at</w:t>
            </w:r>
          </w:p>
        </w:tc>
      </w:tr>
      <w:tr w:rsidR="00414477" w:rsidRPr="00E336E9" w:rsidTr="000B0A74">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4D6232" w:rsidP="00B46635">
            <w:pPr>
              <w:ind w:left="-62" w:right="-85"/>
              <w:rPr>
                <w:sz w:val="30"/>
                <w:szCs w:val="30"/>
                <w:u w:val="single"/>
              </w:rPr>
            </w:pPr>
            <w:r>
              <w:rPr>
                <w:sz w:val="30"/>
                <w:szCs w:val="30"/>
                <w:u w:val="single"/>
              </w:rPr>
              <w:t>March 31, 201</w:t>
            </w:r>
            <w:r w:rsidR="000B0A74">
              <w:rPr>
                <w:sz w:val="30"/>
                <w:szCs w:val="30"/>
                <w:u w:val="single"/>
              </w:rPr>
              <w:t>7</w:t>
            </w:r>
          </w:p>
        </w:tc>
        <w:tc>
          <w:tcPr>
            <w:tcW w:w="1262"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c>
          <w:tcPr>
            <w:tcW w:w="1717" w:type="dxa"/>
            <w:tcBorders>
              <w:top w:val="nil"/>
              <w:left w:val="nil"/>
              <w:bottom w:val="nil"/>
              <w:right w:val="nil"/>
            </w:tcBorders>
          </w:tcPr>
          <w:p w:rsidR="00414477" w:rsidRPr="00E336E9" w:rsidRDefault="000B0A74" w:rsidP="00B46635">
            <w:pPr>
              <w:ind w:left="-62" w:right="-85"/>
              <w:rPr>
                <w:sz w:val="30"/>
                <w:szCs w:val="30"/>
                <w:u w:val="single"/>
                <w:lang w:val="en-US"/>
              </w:rPr>
            </w:pPr>
            <w:r>
              <w:rPr>
                <w:sz w:val="30"/>
                <w:szCs w:val="30"/>
                <w:u w:val="single"/>
              </w:rPr>
              <w:t>December 31, 2016</w:t>
            </w:r>
          </w:p>
        </w:tc>
        <w:tc>
          <w:tcPr>
            <w:tcW w:w="1100"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r>
      <w:tr w:rsidR="000B0A74" w:rsidRPr="00E336E9" w:rsidTr="000B0A74">
        <w:tc>
          <w:tcPr>
            <w:tcW w:w="3429" w:type="dxa"/>
            <w:tcBorders>
              <w:top w:val="nil"/>
              <w:left w:val="nil"/>
              <w:bottom w:val="nil"/>
              <w:right w:val="nil"/>
            </w:tcBorders>
          </w:tcPr>
          <w:p w:rsidR="000B0A74" w:rsidRPr="00E336E9" w:rsidRDefault="000B0A74" w:rsidP="00414477">
            <w:pPr>
              <w:ind w:left="-29" w:right="-115"/>
              <w:jc w:val="thaiDistribute"/>
              <w:rPr>
                <w:sz w:val="30"/>
                <w:szCs w:val="30"/>
              </w:rPr>
            </w:pPr>
            <w:r w:rsidRPr="000B0A74">
              <w:rPr>
                <w:sz w:val="30"/>
                <w:szCs w:val="30"/>
              </w:rPr>
              <w:t>Promissory notes</w:t>
            </w:r>
          </w:p>
        </w:tc>
        <w:tc>
          <w:tcPr>
            <w:tcW w:w="1519" w:type="dxa"/>
            <w:tcBorders>
              <w:top w:val="nil"/>
              <w:left w:val="nil"/>
              <w:right w:val="nil"/>
            </w:tcBorders>
          </w:tcPr>
          <w:p w:rsidR="000B0A74" w:rsidRDefault="000B0A74"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49,520</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40,000</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3FEA">
            <w:pPr>
              <w:ind w:left="-29" w:right="-115"/>
              <w:jc w:val="thaiDistribute"/>
              <w:rPr>
                <w:sz w:val="30"/>
                <w:szCs w:val="30"/>
              </w:rPr>
            </w:pPr>
            <w:r w:rsidRPr="000B0A74">
              <w:rPr>
                <w:sz w:val="30"/>
                <w:szCs w:val="30"/>
              </w:rPr>
              <w:t>Trust receipts payable</w:t>
            </w:r>
          </w:p>
        </w:tc>
        <w:tc>
          <w:tcPr>
            <w:tcW w:w="1519" w:type="dxa"/>
            <w:tcBorders>
              <w:top w:val="nil"/>
              <w:left w:val="nil"/>
              <w:right w:val="nil"/>
            </w:tcBorders>
          </w:tcPr>
          <w:p w:rsidR="000B0A74" w:rsidRDefault="000B0A74"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169,770</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136,976</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4477">
            <w:pPr>
              <w:ind w:left="-29" w:right="-115"/>
              <w:jc w:val="thaiDistribute"/>
              <w:rPr>
                <w:sz w:val="30"/>
                <w:szCs w:val="30"/>
              </w:rPr>
            </w:pPr>
            <w:r w:rsidRPr="000B0A74">
              <w:rPr>
                <w:sz w:val="30"/>
                <w:szCs w:val="30"/>
              </w:rPr>
              <w:t>Packing credits payable</w:t>
            </w:r>
          </w:p>
        </w:tc>
        <w:tc>
          <w:tcPr>
            <w:tcW w:w="1519" w:type="dxa"/>
            <w:tcBorders>
              <w:top w:val="nil"/>
              <w:left w:val="nil"/>
              <w:bottom w:val="single" w:sz="4" w:space="0" w:color="auto"/>
              <w:right w:val="nil"/>
            </w:tcBorders>
          </w:tcPr>
          <w:p w:rsidR="000B0A74" w:rsidRPr="000B0A74" w:rsidRDefault="000B0A74"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33,11</w:t>
            </w:r>
            <w:r w:rsidRPr="000B0A74">
              <w:rPr>
                <w:sz w:val="30"/>
                <w:szCs w:val="30"/>
              </w:rPr>
              <w:t>3</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bottom w:val="single" w:sz="4" w:space="0" w:color="auto"/>
              <w:right w:val="nil"/>
            </w:tcBorders>
          </w:tcPr>
          <w:p w:rsidR="000B0A74" w:rsidRPr="00E336E9" w:rsidRDefault="000B0A74" w:rsidP="003311FA">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41,575</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4477">
            <w:pPr>
              <w:ind w:left="1053" w:right="-108"/>
              <w:jc w:val="thaiDistribute"/>
              <w:rPr>
                <w:sz w:val="30"/>
                <w:szCs w:val="30"/>
              </w:rPr>
            </w:pPr>
            <w:r w:rsidRPr="000B0A74">
              <w:rPr>
                <w:sz w:val="30"/>
                <w:szCs w:val="30"/>
              </w:rPr>
              <w:t>Total</w:t>
            </w:r>
          </w:p>
        </w:tc>
        <w:tc>
          <w:tcPr>
            <w:tcW w:w="1519" w:type="dxa"/>
            <w:tcBorders>
              <w:top w:val="single" w:sz="4" w:space="0" w:color="auto"/>
              <w:left w:val="nil"/>
              <w:bottom w:val="double" w:sz="4" w:space="0" w:color="auto"/>
              <w:right w:val="nil"/>
            </w:tcBorders>
          </w:tcPr>
          <w:p w:rsidR="000B0A74" w:rsidRPr="000B0A74" w:rsidRDefault="000B0A74"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0B0A74">
              <w:rPr>
                <w:sz w:val="30"/>
                <w:szCs w:val="30"/>
              </w:rPr>
              <w:t>252,403</w:t>
            </w:r>
          </w:p>
        </w:tc>
        <w:tc>
          <w:tcPr>
            <w:tcW w:w="1262" w:type="dxa"/>
            <w:tcBorders>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717" w:type="dxa"/>
            <w:tcBorders>
              <w:top w:val="single" w:sz="4" w:space="0" w:color="auto"/>
              <w:left w:val="nil"/>
              <w:bottom w:val="double" w:sz="4" w:space="0" w:color="auto"/>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218,551</w:t>
            </w:r>
          </w:p>
        </w:tc>
        <w:tc>
          <w:tcPr>
            <w:tcW w:w="1100" w:type="dxa"/>
            <w:tcBorders>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1A3446" w:rsidRDefault="000B0A74" w:rsidP="000B0A74">
      <w:pPr>
        <w:ind w:left="360" w:firstLine="1080"/>
        <w:jc w:val="thaiDistribute"/>
        <w:textAlignment w:val="auto"/>
        <w:rPr>
          <w:sz w:val="30"/>
          <w:szCs w:val="30"/>
        </w:rPr>
      </w:pPr>
      <w:r>
        <w:rPr>
          <w:sz w:val="30"/>
          <w:szCs w:val="30"/>
        </w:rPr>
        <w:t>As at March 31, 2017</w:t>
      </w:r>
      <w:r w:rsidRPr="000B0A74">
        <w:rPr>
          <w:sz w:val="30"/>
          <w:szCs w:val="30"/>
        </w:rPr>
        <w:t xml:space="preserve"> and </w:t>
      </w:r>
      <w:r>
        <w:rPr>
          <w:sz w:val="30"/>
          <w:szCs w:val="30"/>
        </w:rPr>
        <w:t>December 31, 2016</w:t>
      </w:r>
      <w:r w:rsidRPr="000B0A74">
        <w:rPr>
          <w:sz w:val="30"/>
          <w:szCs w:val="30"/>
        </w:rPr>
        <w:t>, the Company has overdrafts line and short-term loans from a local bank for credit</w:t>
      </w:r>
      <w:r>
        <w:rPr>
          <w:sz w:val="30"/>
          <w:szCs w:val="30"/>
        </w:rPr>
        <w:t xml:space="preserve"> </w:t>
      </w:r>
      <w:r w:rsidRPr="000B0A74">
        <w:rPr>
          <w:sz w:val="30"/>
          <w:szCs w:val="30"/>
        </w:rPr>
        <w:t>amount o</w:t>
      </w:r>
      <w:r w:rsidR="00213269">
        <w:rPr>
          <w:sz w:val="30"/>
          <w:szCs w:val="30"/>
        </w:rPr>
        <w:t xml:space="preserve">f Baht 700 </w:t>
      </w:r>
      <w:r>
        <w:rPr>
          <w:sz w:val="30"/>
          <w:szCs w:val="30"/>
        </w:rPr>
        <w:t>million and Baht 610</w:t>
      </w:r>
      <w:r w:rsidR="00921063">
        <w:rPr>
          <w:sz w:val="30"/>
          <w:szCs w:val="30"/>
        </w:rPr>
        <w:t xml:space="preserve"> million respectively,</w:t>
      </w:r>
      <w:r w:rsidR="001A3446" w:rsidRPr="001A3446">
        <w:rPr>
          <w:sz w:val="30"/>
          <w:szCs w:val="30"/>
        </w:rPr>
        <w:t xml:space="preserve"> </w:t>
      </w:r>
      <w:r w:rsidR="001A3446" w:rsidRPr="000B0A74">
        <w:rPr>
          <w:sz w:val="30"/>
          <w:szCs w:val="30"/>
        </w:rPr>
        <w:t xml:space="preserve">and </w:t>
      </w:r>
      <w:r w:rsidR="00BB0032" w:rsidRPr="00BB0032">
        <w:rPr>
          <w:sz w:val="30"/>
          <w:szCs w:val="30"/>
        </w:rPr>
        <w:t>guaranteed by</w:t>
      </w:r>
      <w:r w:rsidR="00BB0032">
        <w:rPr>
          <w:sz w:val="30"/>
          <w:szCs w:val="30"/>
        </w:rPr>
        <w:t xml:space="preserve"> </w:t>
      </w:r>
      <w:r w:rsidR="001A3446" w:rsidRPr="000B0A74">
        <w:rPr>
          <w:sz w:val="30"/>
          <w:szCs w:val="30"/>
        </w:rPr>
        <w:t>tra</w:t>
      </w:r>
      <w:r w:rsidR="00BB0032">
        <w:rPr>
          <w:sz w:val="30"/>
          <w:szCs w:val="30"/>
        </w:rPr>
        <w:t>n</w:t>
      </w:r>
      <w:r w:rsidR="001A3446" w:rsidRPr="000B0A74">
        <w:rPr>
          <w:sz w:val="30"/>
          <w:szCs w:val="30"/>
        </w:rPr>
        <w:t>sferring the right in receivable under factoring agreement</w:t>
      </w:r>
      <w:r w:rsidR="00213269">
        <w:rPr>
          <w:sz w:val="30"/>
          <w:szCs w:val="30"/>
        </w:rPr>
        <w:t xml:space="preserve"> in note 7,</w:t>
      </w:r>
      <w:r w:rsidR="001A3446">
        <w:rPr>
          <w:sz w:val="30"/>
          <w:szCs w:val="30"/>
        </w:rPr>
        <w:t xml:space="preserve"> bank</w:t>
      </w:r>
      <w:r w:rsidR="00213269">
        <w:rPr>
          <w:sz w:val="30"/>
          <w:szCs w:val="30"/>
        </w:rPr>
        <w:t xml:space="preserve"> deposits in</w:t>
      </w:r>
      <w:r w:rsidR="001A3446">
        <w:rPr>
          <w:sz w:val="30"/>
          <w:szCs w:val="30"/>
        </w:rPr>
        <w:t xml:space="preserve"> </w:t>
      </w:r>
      <w:r w:rsidR="00213269">
        <w:rPr>
          <w:sz w:val="30"/>
          <w:szCs w:val="30"/>
        </w:rPr>
        <w:t>note 15 and land with its construction and machinery in note 13</w:t>
      </w:r>
      <w:r w:rsidR="00257A38">
        <w:rPr>
          <w:sz w:val="30"/>
          <w:szCs w:val="30"/>
        </w:rPr>
        <w:t>.</w:t>
      </w:r>
      <w:r w:rsidR="001A3446">
        <w:rPr>
          <w:sz w:val="30"/>
          <w:szCs w:val="30"/>
        </w:rPr>
        <w:t xml:space="preserve">  </w:t>
      </w:r>
    </w:p>
    <w:p w:rsidR="00F66498" w:rsidRPr="00B31366" w:rsidRDefault="00F66498" w:rsidP="00BB29B6">
      <w:pPr>
        <w:jc w:val="thaiDistribute"/>
        <w:rPr>
          <w:sz w:val="28"/>
          <w:szCs w:val="28"/>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414477">
      <w:pPr>
        <w:ind w:left="360" w:firstLine="1080"/>
        <w:jc w:val="thaiDistribute"/>
        <w:rPr>
          <w:sz w:val="30"/>
          <w:szCs w:val="30"/>
        </w:rPr>
      </w:pPr>
      <w:r w:rsidRPr="000976C6">
        <w:rPr>
          <w:sz w:val="30"/>
          <w:szCs w:val="30"/>
        </w:rPr>
        <w:t>Consisted of:-</w:t>
      </w:r>
    </w:p>
    <w:tbl>
      <w:tblPr>
        <w:tblW w:w="9639" w:type="dxa"/>
        <w:tblInd w:w="108" w:type="dxa"/>
        <w:tblLayout w:type="fixed"/>
        <w:tblLook w:val="04A0" w:firstRow="1" w:lastRow="0" w:firstColumn="1" w:lastColumn="0" w:noHBand="0" w:noVBand="1"/>
      </w:tblPr>
      <w:tblGrid>
        <w:gridCol w:w="3686"/>
        <w:gridCol w:w="1276"/>
        <w:gridCol w:w="1559"/>
        <w:gridCol w:w="1417"/>
        <w:gridCol w:w="1701"/>
      </w:tblGrid>
      <w:tr w:rsidR="000976C6" w:rsidRPr="000976C6" w:rsidTr="00B31366">
        <w:trPr>
          <w:cantSplit/>
          <w:trHeight w:val="342"/>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tcPr>
          <w:p w:rsidR="000976C6" w:rsidRPr="000976C6" w:rsidRDefault="000976C6" w:rsidP="000976C6">
            <w:pPr>
              <w:spacing w:line="276" w:lineRule="auto"/>
              <w:ind w:left="-108" w:right="-108"/>
              <w:jc w:val="center"/>
              <w:textAlignment w:val="auto"/>
              <w:rPr>
                <w:sz w:val="28"/>
                <w:szCs w:val="28"/>
                <w:u w:val="single"/>
              </w:rPr>
            </w:pPr>
          </w:p>
        </w:tc>
        <w:tc>
          <w:tcPr>
            <w:tcW w:w="3118" w:type="dxa"/>
            <w:gridSpan w:val="2"/>
            <w:hideMark/>
          </w:tcPr>
          <w:p w:rsidR="000976C6" w:rsidRPr="000976C6" w:rsidRDefault="000976C6" w:rsidP="000976C6">
            <w:pPr>
              <w:spacing w:line="276" w:lineRule="auto"/>
              <w:ind w:left="-108" w:right="-108"/>
              <w:jc w:val="right"/>
              <w:textAlignment w:val="auto"/>
              <w:rPr>
                <w:sz w:val="28"/>
                <w:szCs w:val="28"/>
              </w:rPr>
            </w:pPr>
            <w:r w:rsidRPr="000976C6">
              <w:rPr>
                <w:sz w:val="28"/>
                <w:szCs w:val="28"/>
                <w:cs/>
              </w:rPr>
              <w:t>(</w:t>
            </w:r>
            <w:r w:rsidRPr="000976C6">
              <w:rPr>
                <w:sz w:val="28"/>
                <w:szCs w:val="28"/>
              </w:rPr>
              <w:t>Unit : Thousand Baht)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Consolidated financial statements</w:t>
            </w:r>
          </w:p>
        </w:tc>
        <w:tc>
          <w:tcPr>
            <w:tcW w:w="3118"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Separate financial statements</w:t>
            </w:r>
          </w:p>
        </w:tc>
      </w:tr>
      <w:tr w:rsidR="000976C6" w:rsidRPr="000976C6" w:rsidTr="006838BD">
        <w:trPr>
          <w:cantSplit/>
          <w:tblHeader/>
        </w:trPr>
        <w:tc>
          <w:tcPr>
            <w:tcW w:w="3686" w:type="dxa"/>
          </w:tcPr>
          <w:p w:rsidR="000976C6" w:rsidRPr="000976C6" w:rsidRDefault="000976C6" w:rsidP="000976C6">
            <w:pPr>
              <w:spacing w:line="276" w:lineRule="auto"/>
              <w:ind w:left="-108" w:right="-108"/>
              <w:textAlignment w:val="auto"/>
              <w:rPr>
                <w:sz w:val="28"/>
                <w:szCs w:val="28"/>
              </w:rPr>
            </w:pPr>
          </w:p>
        </w:tc>
        <w:tc>
          <w:tcPr>
            <w:tcW w:w="2835"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c>
          <w:tcPr>
            <w:tcW w:w="3118"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thaiDistribute"/>
              <w:textAlignment w:val="auto"/>
              <w:rPr>
                <w:sz w:val="28"/>
                <w:szCs w:val="28"/>
              </w:rPr>
            </w:pPr>
          </w:p>
        </w:tc>
        <w:tc>
          <w:tcPr>
            <w:tcW w:w="1276" w:type="dxa"/>
            <w:hideMark/>
          </w:tcPr>
          <w:p w:rsidR="000976C6" w:rsidRPr="000976C6" w:rsidRDefault="000976C6" w:rsidP="000976C6">
            <w:pPr>
              <w:spacing w:line="276" w:lineRule="auto"/>
              <w:ind w:left="-100" w:right="-85"/>
              <w:jc w:val="center"/>
              <w:textAlignment w:val="auto"/>
              <w:rPr>
                <w:sz w:val="28"/>
                <w:szCs w:val="28"/>
                <w:u w:val="single"/>
                <w:lang w:val="en-US"/>
              </w:rPr>
            </w:pPr>
            <w:r w:rsidRPr="000976C6">
              <w:rPr>
                <w:sz w:val="28"/>
                <w:szCs w:val="28"/>
                <w:u w:val="single"/>
              </w:rPr>
              <w:t>March 31, 2017</w:t>
            </w:r>
          </w:p>
        </w:tc>
        <w:tc>
          <w:tcPr>
            <w:tcW w:w="1559" w:type="dxa"/>
            <w:hideMark/>
          </w:tcPr>
          <w:p w:rsidR="000976C6" w:rsidRPr="000976C6" w:rsidRDefault="000976C6" w:rsidP="000976C6">
            <w:pPr>
              <w:spacing w:line="276" w:lineRule="auto"/>
              <w:ind w:left="-100" w:right="-85"/>
              <w:jc w:val="center"/>
              <w:textAlignment w:val="auto"/>
              <w:rPr>
                <w:sz w:val="28"/>
                <w:szCs w:val="28"/>
                <w:u w:val="single"/>
              </w:rPr>
            </w:pPr>
            <w:r w:rsidRPr="000976C6">
              <w:rPr>
                <w:sz w:val="28"/>
                <w:szCs w:val="28"/>
                <w:u w:val="single"/>
              </w:rPr>
              <w:t>December 31, 2016</w:t>
            </w:r>
          </w:p>
        </w:tc>
        <w:tc>
          <w:tcPr>
            <w:tcW w:w="1417" w:type="dxa"/>
            <w:hideMark/>
          </w:tcPr>
          <w:p w:rsidR="000976C6" w:rsidRPr="000976C6" w:rsidRDefault="000976C6" w:rsidP="000976C6">
            <w:pPr>
              <w:rPr>
                <w:sz w:val="28"/>
                <w:szCs w:val="28"/>
                <w:u w:val="single"/>
              </w:rPr>
            </w:pPr>
            <w:r w:rsidRPr="000976C6">
              <w:rPr>
                <w:sz w:val="28"/>
                <w:szCs w:val="28"/>
                <w:u w:val="single"/>
              </w:rPr>
              <w:t>March 31, 2017</w:t>
            </w:r>
          </w:p>
        </w:tc>
        <w:tc>
          <w:tcPr>
            <w:tcW w:w="1701" w:type="dxa"/>
            <w:hideMark/>
          </w:tcPr>
          <w:p w:rsidR="000976C6" w:rsidRPr="000976C6" w:rsidRDefault="000976C6" w:rsidP="000976C6">
            <w:pPr>
              <w:rPr>
                <w:sz w:val="28"/>
                <w:szCs w:val="28"/>
                <w:u w:val="single"/>
              </w:rPr>
            </w:pPr>
            <w:r w:rsidRPr="000976C6">
              <w:rPr>
                <w:sz w:val="28"/>
                <w:szCs w:val="28"/>
                <w:u w:val="single"/>
              </w:rPr>
              <w:t>December 31, 2016</w:t>
            </w:r>
          </w:p>
        </w:tc>
      </w:tr>
      <w:tr w:rsidR="000976C6" w:rsidRPr="000976C6" w:rsidTr="006838BD">
        <w:trPr>
          <w:cantSplit/>
        </w:trPr>
        <w:tc>
          <w:tcPr>
            <w:tcW w:w="3686" w:type="dxa"/>
            <w:hideMark/>
          </w:tcPr>
          <w:p w:rsidR="000976C6" w:rsidRPr="000976C6" w:rsidRDefault="000976C6" w:rsidP="000976C6">
            <w:pPr>
              <w:spacing w:line="276" w:lineRule="auto"/>
              <w:ind w:left="-54" w:right="-108"/>
              <w:jc w:val="thaiDistribute"/>
              <w:textAlignment w:val="auto"/>
              <w:rPr>
                <w:sz w:val="28"/>
                <w:szCs w:val="28"/>
              </w:rPr>
            </w:pPr>
            <w:r w:rsidRPr="000976C6">
              <w:rPr>
                <w:sz w:val="28"/>
                <w:szCs w:val="28"/>
              </w:rPr>
              <w:t>Trade payables</w:t>
            </w:r>
          </w:p>
        </w:tc>
        <w:tc>
          <w:tcPr>
            <w:tcW w:w="1276" w:type="dxa"/>
          </w:tcPr>
          <w:p w:rsidR="000976C6" w:rsidRPr="000976C6" w:rsidRDefault="000976C6" w:rsidP="000976C6">
            <w:pPr>
              <w:tabs>
                <w:tab w:val="decimal" w:pos="925"/>
              </w:tabs>
              <w:spacing w:line="276" w:lineRule="auto"/>
              <w:ind w:left="-108" w:right="-108"/>
              <w:textAlignment w:val="auto"/>
              <w:rPr>
                <w:sz w:val="28"/>
                <w:szCs w:val="28"/>
              </w:rPr>
            </w:pPr>
          </w:p>
        </w:tc>
        <w:tc>
          <w:tcPr>
            <w:tcW w:w="1559" w:type="dxa"/>
          </w:tcPr>
          <w:p w:rsidR="000976C6" w:rsidRPr="000976C6" w:rsidRDefault="000976C6" w:rsidP="000976C6">
            <w:pPr>
              <w:tabs>
                <w:tab w:val="decimal" w:pos="925"/>
              </w:tabs>
              <w:spacing w:line="276" w:lineRule="auto"/>
              <w:ind w:left="-108" w:right="-108"/>
              <w:textAlignment w:val="auto"/>
              <w:rPr>
                <w:sz w:val="28"/>
                <w:szCs w:val="28"/>
              </w:rPr>
            </w:pPr>
          </w:p>
        </w:tc>
        <w:tc>
          <w:tcPr>
            <w:tcW w:w="1417" w:type="dxa"/>
          </w:tcPr>
          <w:p w:rsidR="000976C6" w:rsidRPr="000976C6" w:rsidRDefault="000976C6" w:rsidP="000976C6">
            <w:pPr>
              <w:tabs>
                <w:tab w:val="decimal" w:pos="925"/>
              </w:tabs>
              <w:spacing w:line="276" w:lineRule="auto"/>
              <w:ind w:left="-108" w:right="-108"/>
              <w:textAlignment w:val="auto"/>
              <w:rPr>
                <w:sz w:val="28"/>
                <w:szCs w:val="28"/>
                <w:lang w:val="en-US"/>
              </w:rPr>
            </w:pPr>
          </w:p>
        </w:tc>
        <w:tc>
          <w:tcPr>
            <w:tcW w:w="1701" w:type="dxa"/>
          </w:tcPr>
          <w:p w:rsidR="000976C6" w:rsidRPr="000976C6" w:rsidRDefault="000976C6" w:rsidP="000976C6">
            <w:pPr>
              <w:tabs>
                <w:tab w:val="decimal" w:pos="925"/>
              </w:tabs>
              <w:spacing w:line="276" w:lineRule="auto"/>
              <w:ind w:left="-108" w:right="-108"/>
              <w:textAlignment w:val="auto"/>
              <w:rPr>
                <w:sz w:val="28"/>
                <w:szCs w:val="28"/>
              </w:rPr>
            </w:pPr>
          </w:p>
        </w:tc>
      </w:tr>
      <w:tr w:rsidR="006838BD" w:rsidRPr="000976C6" w:rsidTr="006838BD">
        <w:trPr>
          <w:cantSplit/>
        </w:trPr>
        <w:tc>
          <w:tcPr>
            <w:tcW w:w="3686" w:type="dxa"/>
            <w:hideMark/>
          </w:tcPr>
          <w:p w:rsidR="006838BD" w:rsidRPr="000976C6" w:rsidRDefault="006838BD" w:rsidP="000976C6">
            <w:pPr>
              <w:spacing w:line="276" w:lineRule="auto"/>
              <w:ind w:left="171" w:right="-108"/>
              <w:jc w:val="thaiDistribute"/>
              <w:textAlignment w:val="auto"/>
              <w:rPr>
                <w:sz w:val="28"/>
                <w:szCs w:val="28"/>
              </w:rPr>
            </w:pPr>
            <w:r>
              <w:rPr>
                <w:sz w:val="28"/>
                <w:szCs w:val="28"/>
              </w:rPr>
              <w:t xml:space="preserve">Related </w:t>
            </w:r>
            <w:r w:rsidRPr="000976C6">
              <w:rPr>
                <w:sz w:val="28"/>
                <w:szCs w:val="28"/>
              </w:rPr>
              <w:t>entities</w:t>
            </w:r>
          </w:p>
        </w:tc>
        <w:tc>
          <w:tcPr>
            <w:tcW w:w="1276" w:type="dxa"/>
            <w:hideMark/>
          </w:tcPr>
          <w:p w:rsidR="006838BD" w:rsidRPr="00E336E9" w:rsidRDefault="006838BD" w:rsidP="006838BD">
            <w:pPr>
              <w:tabs>
                <w:tab w:val="decimal" w:pos="925"/>
              </w:tabs>
              <w:ind w:left="-108" w:right="-108"/>
              <w:rPr>
                <w:sz w:val="30"/>
                <w:szCs w:val="30"/>
              </w:rPr>
            </w:pPr>
            <w:r>
              <w:rPr>
                <w:sz w:val="30"/>
                <w:szCs w:val="30"/>
              </w:rPr>
              <w:t>-</w:t>
            </w:r>
          </w:p>
        </w:tc>
        <w:tc>
          <w:tcPr>
            <w:tcW w:w="1559" w:type="dxa"/>
            <w:hideMark/>
          </w:tcPr>
          <w:p w:rsidR="006838BD" w:rsidRPr="00E336E9" w:rsidRDefault="006838BD" w:rsidP="006838BD">
            <w:pPr>
              <w:tabs>
                <w:tab w:val="decimal" w:pos="925"/>
              </w:tabs>
              <w:ind w:left="-108" w:right="-108"/>
              <w:rPr>
                <w:sz w:val="30"/>
                <w:szCs w:val="30"/>
              </w:rPr>
            </w:pPr>
            <w:r>
              <w:rPr>
                <w:sz w:val="30"/>
                <w:szCs w:val="30"/>
              </w:rPr>
              <w:t>-</w:t>
            </w:r>
          </w:p>
        </w:tc>
        <w:tc>
          <w:tcPr>
            <w:tcW w:w="1417" w:type="dxa"/>
            <w:hideMark/>
          </w:tcPr>
          <w:p w:rsidR="006838BD" w:rsidRPr="00E336E9" w:rsidRDefault="006838BD" w:rsidP="006838BD">
            <w:pPr>
              <w:tabs>
                <w:tab w:val="decimal" w:pos="925"/>
              </w:tabs>
              <w:ind w:left="-108" w:right="-108"/>
              <w:rPr>
                <w:sz w:val="30"/>
                <w:szCs w:val="30"/>
                <w:lang w:val="en-US"/>
              </w:rPr>
            </w:pPr>
            <w:r>
              <w:rPr>
                <w:sz w:val="30"/>
                <w:szCs w:val="30"/>
                <w:lang w:val="en-US"/>
              </w:rPr>
              <w:t>2,776</w:t>
            </w:r>
          </w:p>
        </w:tc>
        <w:tc>
          <w:tcPr>
            <w:tcW w:w="1701" w:type="dxa"/>
            <w:hideMark/>
          </w:tcPr>
          <w:p w:rsidR="006838BD" w:rsidRPr="00E336E9" w:rsidRDefault="006838BD" w:rsidP="006838BD">
            <w:pPr>
              <w:tabs>
                <w:tab w:val="decimal" w:pos="925"/>
              </w:tabs>
              <w:ind w:left="-108" w:right="-108"/>
              <w:rPr>
                <w:sz w:val="30"/>
                <w:szCs w:val="30"/>
                <w:lang w:val="en-US"/>
              </w:rPr>
            </w:pPr>
            <w:r>
              <w:rPr>
                <w:sz w:val="30"/>
                <w:szCs w:val="30"/>
                <w:lang w:val="en-US"/>
              </w:rPr>
              <w:t>2,776</w:t>
            </w:r>
          </w:p>
        </w:tc>
      </w:tr>
      <w:tr w:rsidR="006838BD" w:rsidRPr="000976C6" w:rsidTr="006838BD">
        <w:trPr>
          <w:cantSplit/>
        </w:trPr>
        <w:tc>
          <w:tcPr>
            <w:tcW w:w="3686" w:type="dxa"/>
            <w:hideMark/>
          </w:tcPr>
          <w:p w:rsidR="006838BD" w:rsidRPr="000976C6" w:rsidRDefault="006838BD" w:rsidP="000976C6">
            <w:pPr>
              <w:spacing w:line="276" w:lineRule="auto"/>
              <w:ind w:left="171" w:right="-108"/>
              <w:jc w:val="thaiDistribute"/>
              <w:textAlignment w:val="auto"/>
              <w:rPr>
                <w:sz w:val="28"/>
                <w:szCs w:val="28"/>
              </w:rPr>
            </w:pPr>
            <w:r>
              <w:rPr>
                <w:sz w:val="28"/>
                <w:szCs w:val="28"/>
              </w:rPr>
              <w:t xml:space="preserve">Other </w:t>
            </w:r>
            <w:r w:rsidRPr="000976C6">
              <w:rPr>
                <w:sz w:val="28"/>
                <w:szCs w:val="28"/>
              </w:rPr>
              <w:t>entities</w:t>
            </w:r>
          </w:p>
        </w:tc>
        <w:tc>
          <w:tcPr>
            <w:tcW w:w="1276" w:type="dxa"/>
            <w:hideMark/>
          </w:tcPr>
          <w:p w:rsidR="006838BD" w:rsidRPr="00E336E9" w:rsidRDefault="006838BD" w:rsidP="006838BD">
            <w:pPr>
              <w:tabs>
                <w:tab w:val="decimal" w:pos="925"/>
              </w:tabs>
              <w:ind w:left="-108" w:right="-108"/>
              <w:rPr>
                <w:sz w:val="30"/>
                <w:szCs w:val="30"/>
              </w:rPr>
            </w:pPr>
            <w:r>
              <w:rPr>
                <w:sz w:val="30"/>
                <w:szCs w:val="30"/>
              </w:rPr>
              <w:t>317,621</w:t>
            </w:r>
          </w:p>
        </w:tc>
        <w:tc>
          <w:tcPr>
            <w:tcW w:w="1559" w:type="dxa"/>
            <w:hideMark/>
          </w:tcPr>
          <w:p w:rsidR="006838BD" w:rsidRPr="00E336E9" w:rsidRDefault="006838BD" w:rsidP="006838BD">
            <w:pPr>
              <w:tabs>
                <w:tab w:val="decimal" w:pos="925"/>
              </w:tabs>
              <w:ind w:left="-108" w:right="-108"/>
              <w:rPr>
                <w:sz w:val="30"/>
                <w:szCs w:val="30"/>
              </w:rPr>
            </w:pPr>
            <w:r>
              <w:rPr>
                <w:sz w:val="30"/>
                <w:szCs w:val="30"/>
              </w:rPr>
              <w:t>273,291</w:t>
            </w:r>
          </w:p>
        </w:tc>
        <w:tc>
          <w:tcPr>
            <w:tcW w:w="1417" w:type="dxa"/>
            <w:hideMark/>
          </w:tcPr>
          <w:p w:rsidR="006838BD" w:rsidRPr="00E336E9" w:rsidRDefault="006838BD" w:rsidP="006838BD">
            <w:pPr>
              <w:tabs>
                <w:tab w:val="decimal" w:pos="925"/>
              </w:tabs>
              <w:ind w:left="-108" w:right="-108"/>
              <w:rPr>
                <w:sz w:val="30"/>
                <w:szCs w:val="30"/>
              </w:rPr>
            </w:pPr>
            <w:r>
              <w:rPr>
                <w:sz w:val="30"/>
                <w:szCs w:val="30"/>
              </w:rPr>
              <w:t>317,621</w:t>
            </w:r>
          </w:p>
        </w:tc>
        <w:tc>
          <w:tcPr>
            <w:tcW w:w="1701" w:type="dxa"/>
            <w:hideMark/>
          </w:tcPr>
          <w:p w:rsidR="006838BD" w:rsidRPr="00E336E9" w:rsidRDefault="006838BD" w:rsidP="006838BD">
            <w:pPr>
              <w:tabs>
                <w:tab w:val="decimal" w:pos="925"/>
              </w:tabs>
              <w:ind w:left="-108" w:right="-108"/>
              <w:rPr>
                <w:sz w:val="30"/>
                <w:szCs w:val="30"/>
              </w:rPr>
            </w:pPr>
            <w:r>
              <w:rPr>
                <w:sz w:val="30"/>
                <w:szCs w:val="30"/>
              </w:rPr>
              <w:t>273,291</w:t>
            </w:r>
          </w:p>
        </w:tc>
      </w:tr>
      <w:tr w:rsidR="006838BD" w:rsidRPr="000976C6" w:rsidTr="006838BD">
        <w:trPr>
          <w:cantSplit/>
          <w:trHeight w:val="314"/>
        </w:trPr>
        <w:tc>
          <w:tcPr>
            <w:tcW w:w="3686" w:type="dxa"/>
            <w:hideMark/>
          </w:tcPr>
          <w:p w:rsidR="006838BD" w:rsidRPr="000976C6" w:rsidRDefault="006838BD" w:rsidP="000976C6">
            <w:pPr>
              <w:spacing w:line="276" w:lineRule="auto"/>
              <w:ind w:left="-108" w:right="-108" w:firstLine="556"/>
              <w:jc w:val="thaiDistribute"/>
              <w:textAlignment w:val="auto"/>
              <w:rPr>
                <w:sz w:val="28"/>
                <w:szCs w:val="28"/>
              </w:rPr>
            </w:pPr>
            <w:r w:rsidRPr="000976C6">
              <w:rPr>
                <w:sz w:val="28"/>
                <w:szCs w:val="28"/>
              </w:rPr>
              <w:t>Total trade payable</w:t>
            </w:r>
          </w:p>
        </w:tc>
        <w:tc>
          <w:tcPr>
            <w:tcW w:w="1276"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317,621</w:t>
            </w:r>
          </w:p>
        </w:tc>
        <w:tc>
          <w:tcPr>
            <w:tcW w:w="1559"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273,291</w:t>
            </w:r>
          </w:p>
        </w:tc>
        <w:tc>
          <w:tcPr>
            <w:tcW w:w="1417"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lang w:val="en-US"/>
              </w:rPr>
            </w:pPr>
            <w:r>
              <w:rPr>
                <w:sz w:val="30"/>
                <w:szCs w:val="30"/>
                <w:lang w:val="en-US"/>
              </w:rPr>
              <w:t>320,397</w:t>
            </w:r>
          </w:p>
        </w:tc>
        <w:tc>
          <w:tcPr>
            <w:tcW w:w="1701"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lang w:val="en-US"/>
              </w:rPr>
            </w:pPr>
            <w:r>
              <w:rPr>
                <w:sz w:val="30"/>
                <w:szCs w:val="30"/>
                <w:lang w:val="en-US"/>
              </w:rPr>
              <w:t>276,067</w:t>
            </w: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B31366" w:rsidRPr="000976C6" w:rsidTr="006838BD">
        <w:trPr>
          <w:cantSplit/>
        </w:trPr>
        <w:tc>
          <w:tcPr>
            <w:tcW w:w="3686" w:type="dxa"/>
          </w:tcPr>
          <w:p w:rsidR="00B31366" w:rsidRPr="000976C6" w:rsidRDefault="00B31366" w:rsidP="000976C6">
            <w:pPr>
              <w:spacing w:line="276" w:lineRule="auto"/>
              <w:ind w:left="30" w:right="-108" w:hanging="30"/>
              <w:jc w:val="thaiDistribute"/>
              <w:textAlignment w:val="auto"/>
              <w:rPr>
                <w:sz w:val="28"/>
                <w:szCs w:val="28"/>
              </w:rPr>
            </w:pPr>
          </w:p>
        </w:tc>
        <w:tc>
          <w:tcPr>
            <w:tcW w:w="1276" w:type="dxa"/>
          </w:tcPr>
          <w:p w:rsidR="00B31366" w:rsidRPr="00E336E9" w:rsidRDefault="00B31366" w:rsidP="006838BD">
            <w:pPr>
              <w:tabs>
                <w:tab w:val="decimal" w:pos="925"/>
              </w:tabs>
              <w:ind w:left="-108" w:right="-108"/>
              <w:rPr>
                <w:sz w:val="30"/>
                <w:szCs w:val="30"/>
              </w:rPr>
            </w:pPr>
          </w:p>
        </w:tc>
        <w:tc>
          <w:tcPr>
            <w:tcW w:w="1559" w:type="dxa"/>
          </w:tcPr>
          <w:p w:rsidR="00B31366" w:rsidRPr="00E336E9" w:rsidRDefault="00B31366" w:rsidP="006838BD">
            <w:pPr>
              <w:tabs>
                <w:tab w:val="decimal" w:pos="925"/>
              </w:tabs>
              <w:ind w:left="-108" w:right="-108"/>
              <w:rPr>
                <w:sz w:val="30"/>
                <w:szCs w:val="30"/>
              </w:rPr>
            </w:pPr>
          </w:p>
        </w:tc>
        <w:tc>
          <w:tcPr>
            <w:tcW w:w="1417" w:type="dxa"/>
          </w:tcPr>
          <w:p w:rsidR="00B31366" w:rsidRPr="00E336E9" w:rsidRDefault="00B31366" w:rsidP="006838BD">
            <w:pPr>
              <w:tabs>
                <w:tab w:val="decimal" w:pos="925"/>
              </w:tabs>
              <w:ind w:left="-108" w:right="-108"/>
              <w:rPr>
                <w:sz w:val="30"/>
                <w:szCs w:val="30"/>
              </w:rPr>
            </w:pPr>
          </w:p>
        </w:tc>
        <w:tc>
          <w:tcPr>
            <w:tcW w:w="1701" w:type="dxa"/>
          </w:tcPr>
          <w:p w:rsidR="00B31366" w:rsidRPr="00E336E9" w:rsidRDefault="00B31366" w:rsidP="006838BD">
            <w:pPr>
              <w:tabs>
                <w:tab w:val="decimal" w:pos="925"/>
              </w:tabs>
              <w:ind w:left="-108" w:right="-108"/>
              <w:rPr>
                <w:sz w:val="30"/>
                <w:szCs w:val="30"/>
              </w:rPr>
            </w:pPr>
          </w:p>
        </w:tc>
      </w:tr>
      <w:tr w:rsidR="006838BD" w:rsidRPr="000976C6" w:rsidTr="006838BD">
        <w:trPr>
          <w:cantSplit/>
        </w:trPr>
        <w:tc>
          <w:tcPr>
            <w:tcW w:w="3686" w:type="dxa"/>
            <w:hideMark/>
          </w:tcPr>
          <w:p w:rsidR="006838BD" w:rsidRPr="000976C6" w:rsidRDefault="006838BD" w:rsidP="000976C6">
            <w:pPr>
              <w:spacing w:line="276" w:lineRule="auto"/>
              <w:ind w:left="30" w:right="-108" w:hanging="30"/>
              <w:jc w:val="thaiDistribute"/>
              <w:textAlignment w:val="auto"/>
              <w:rPr>
                <w:sz w:val="28"/>
                <w:szCs w:val="28"/>
              </w:rPr>
            </w:pPr>
            <w:r w:rsidRPr="000976C6">
              <w:rPr>
                <w:sz w:val="28"/>
                <w:szCs w:val="28"/>
              </w:rPr>
              <w:t>Other payable</w:t>
            </w:r>
          </w:p>
        </w:tc>
        <w:tc>
          <w:tcPr>
            <w:tcW w:w="1276" w:type="dxa"/>
          </w:tcPr>
          <w:p w:rsidR="006838BD" w:rsidRPr="00E336E9" w:rsidRDefault="006838BD" w:rsidP="006838BD">
            <w:pPr>
              <w:tabs>
                <w:tab w:val="decimal" w:pos="925"/>
              </w:tabs>
              <w:ind w:left="-108" w:right="-108"/>
              <w:rPr>
                <w:sz w:val="30"/>
                <w:szCs w:val="30"/>
              </w:rPr>
            </w:pPr>
          </w:p>
        </w:tc>
        <w:tc>
          <w:tcPr>
            <w:tcW w:w="1559" w:type="dxa"/>
          </w:tcPr>
          <w:p w:rsidR="006838BD" w:rsidRPr="00E336E9" w:rsidRDefault="006838BD" w:rsidP="006838BD">
            <w:pPr>
              <w:tabs>
                <w:tab w:val="decimal" w:pos="925"/>
              </w:tabs>
              <w:ind w:left="-108" w:right="-108"/>
              <w:rPr>
                <w:sz w:val="30"/>
                <w:szCs w:val="30"/>
              </w:rPr>
            </w:pPr>
          </w:p>
        </w:tc>
        <w:tc>
          <w:tcPr>
            <w:tcW w:w="1417" w:type="dxa"/>
          </w:tcPr>
          <w:p w:rsidR="006838BD" w:rsidRPr="00E336E9" w:rsidRDefault="006838BD" w:rsidP="006838BD">
            <w:pPr>
              <w:tabs>
                <w:tab w:val="decimal" w:pos="925"/>
              </w:tabs>
              <w:ind w:left="-108" w:right="-108"/>
              <w:rPr>
                <w:sz w:val="30"/>
                <w:szCs w:val="30"/>
              </w:rPr>
            </w:pPr>
          </w:p>
        </w:tc>
        <w:tc>
          <w:tcPr>
            <w:tcW w:w="1701" w:type="dxa"/>
          </w:tcPr>
          <w:p w:rsidR="006838BD" w:rsidRPr="00E336E9" w:rsidRDefault="006838BD" w:rsidP="006838BD">
            <w:pPr>
              <w:tabs>
                <w:tab w:val="decimal" w:pos="925"/>
              </w:tabs>
              <w:ind w:left="-108" w:right="-108"/>
              <w:rPr>
                <w:sz w:val="30"/>
                <w:szCs w:val="30"/>
              </w:rPr>
            </w:pPr>
          </w:p>
        </w:tc>
      </w:tr>
      <w:tr w:rsidR="006838BD" w:rsidRPr="000976C6" w:rsidTr="006838BD">
        <w:trPr>
          <w:cantSplit/>
        </w:trPr>
        <w:tc>
          <w:tcPr>
            <w:tcW w:w="3686" w:type="dxa"/>
            <w:hideMark/>
          </w:tcPr>
          <w:p w:rsidR="006838BD" w:rsidRPr="000976C6" w:rsidRDefault="006838BD" w:rsidP="000976C6">
            <w:pPr>
              <w:spacing w:line="276" w:lineRule="auto"/>
              <w:ind w:left="171" w:right="-108" w:hanging="141"/>
              <w:jc w:val="thaiDistribute"/>
              <w:textAlignment w:val="auto"/>
              <w:rPr>
                <w:sz w:val="28"/>
                <w:szCs w:val="28"/>
              </w:rPr>
            </w:pPr>
            <w:r w:rsidRPr="000976C6">
              <w:rPr>
                <w:sz w:val="28"/>
                <w:szCs w:val="28"/>
                <w:cs/>
              </w:rPr>
              <w:t xml:space="preserve">- </w:t>
            </w:r>
            <w:r w:rsidRPr="000976C6">
              <w:rPr>
                <w:sz w:val="28"/>
                <w:szCs w:val="28"/>
              </w:rPr>
              <w:t>Other payable</w:t>
            </w:r>
          </w:p>
        </w:tc>
        <w:tc>
          <w:tcPr>
            <w:tcW w:w="1276" w:type="dxa"/>
            <w:hideMark/>
          </w:tcPr>
          <w:p w:rsidR="006838BD" w:rsidRPr="00E336E9" w:rsidRDefault="006838BD" w:rsidP="006838BD">
            <w:pPr>
              <w:tabs>
                <w:tab w:val="decimal" w:pos="925"/>
              </w:tabs>
              <w:ind w:right="-108"/>
              <w:rPr>
                <w:sz w:val="30"/>
                <w:szCs w:val="30"/>
              </w:rPr>
            </w:pPr>
            <w:r>
              <w:rPr>
                <w:sz w:val="30"/>
                <w:szCs w:val="30"/>
              </w:rPr>
              <w:t>9,373</w:t>
            </w:r>
          </w:p>
        </w:tc>
        <w:tc>
          <w:tcPr>
            <w:tcW w:w="1559" w:type="dxa"/>
            <w:hideMark/>
          </w:tcPr>
          <w:p w:rsidR="006838BD" w:rsidRPr="00E336E9" w:rsidRDefault="006838BD" w:rsidP="006838BD">
            <w:pPr>
              <w:tabs>
                <w:tab w:val="decimal" w:pos="925"/>
              </w:tabs>
              <w:ind w:right="-108"/>
              <w:rPr>
                <w:sz w:val="30"/>
                <w:szCs w:val="30"/>
              </w:rPr>
            </w:pPr>
            <w:r>
              <w:rPr>
                <w:sz w:val="30"/>
                <w:szCs w:val="30"/>
              </w:rPr>
              <w:t>12,275</w:t>
            </w:r>
          </w:p>
        </w:tc>
        <w:tc>
          <w:tcPr>
            <w:tcW w:w="1417" w:type="dxa"/>
            <w:hideMark/>
          </w:tcPr>
          <w:p w:rsidR="006838BD" w:rsidRPr="00E336E9" w:rsidRDefault="006838BD" w:rsidP="006838BD">
            <w:pPr>
              <w:tabs>
                <w:tab w:val="decimal" w:pos="925"/>
              </w:tabs>
              <w:ind w:left="-108" w:right="-108"/>
              <w:rPr>
                <w:sz w:val="30"/>
                <w:szCs w:val="30"/>
              </w:rPr>
            </w:pPr>
            <w:r>
              <w:rPr>
                <w:sz w:val="30"/>
                <w:szCs w:val="30"/>
              </w:rPr>
              <w:t>9,371</w:t>
            </w:r>
          </w:p>
        </w:tc>
        <w:tc>
          <w:tcPr>
            <w:tcW w:w="1701" w:type="dxa"/>
            <w:hideMark/>
          </w:tcPr>
          <w:p w:rsidR="006838BD" w:rsidRPr="00E336E9" w:rsidRDefault="006838BD" w:rsidP="006838BD">
            <w:pPr>
              <w:tabs>
                <w:tab w:val="decimal" w:pos="925"/>
              </w:tabs>
              <w:ind w:left="-108" w:right="-108"/>
              <w:rPr>
                <w:sz w:val="30"/>
                <w:szCs w:val="30"/>
              </w:rPr>
            </w:pPr>
            <w:r>
              <w:rPr>
                <w:sz w:val="30"/>
                <w:szCs w:val="30"/>
              </w:rPr>
              <w:t>12,271</w:t>
            </w:r>
          </w:p>
        </w:tc>
      </w:tr>
      <w:tr w:rsidR="006838BD" w:rsidRPr="000976C6" w:rsidTr="006838BD">
        <w:trPr>
          <w:cantSplit/>
          <w:trHeight w:val="252"/>
        </w:trPr>
        <w:tc>
          <w:tcPr>
            <w:tcW w:w="3686" w:type="dxa"/>
            <w:hideMark/>
          </w:tcPr>
          <w:p w:rsidR="006838BD" w:rsidRPr="000976C6" w:rsidRDefault="006838BD" w:rsidP="000976C6">
            <w:pPr>
              <w:spacing w:line="276" w:lineRule="auto"/>
              <w:ind w:left="171" w:right="-108" w:hanging="171"/>
              <w:jc w:val="thaiDistribute"/>
              <w:textAlignment w:val="auto"/>
              <w:rPr>
                <w:sz w:val="28"/>
                <w:szCs w:val="28"/>
              </w:rPr>
            </w:pPr>
            <w:r w:rsidRPr="000976C6">
              <w:rPr>
                <w:sz w:val="28"/>
                <w:szCs w:val="28"/>
                <w:cs/>
              </w:rPr>
              <w:t xml:space="preserve">- </w:t>
            </w:r>
            <w:r w:rsidRPr="000976C6">
              <w:rPr>
                <w:sz w:val="28"/>
                <w:szCs w:val="28"/>
              </w:rPr>
              <w:t>Assets payable</w:t>
            </w:r>
          </w:p>
        </w:tc>
        <w:tc>
          <w:tcPr>
            <w:tcW w:w="1276" w:type="dxa"/>
            <w:hideMark/>
          </w:tcPr>
          <w:p w:rsidR="006838BD" w:rsidRPr="00E336E9" w:rsidRDefault="006838BD" w:rsidP="006838BD">
            <w:pPr>
              <w:tabs>
                <w:tab w:val="decimal" w:pos="925"/>
              </w:tabs>
              <w:ind w:left="-108" w:right="-108"/>
              <w:rPr>
                <w:sz w:val="30"/>
                <w:szCs w:val="30"/>
              </w:rPr>
            </w:pPr>
            <w:r>
              <w:rPr>
                <w:sz w:val="30"/>
                <w:szCs w:val="30"/>
              </w:rPr>
              <w:t>7,449</w:t>
            </w:r>
          </w:p>
        </w:tc>
        <w:tc>
          <w:tcPr>
            <w:tcW w:w="1559" w:type="dxa"/>
            <w:hideMark/>
          </w:tcPr>
          <w:p w:rsidR="006838BD" w:rsidRPr="00E336E9" w:rsidRDefault="006838BD" w:rsidP="006838BD">
            <w:pPr>
              <w:tabs>
                <w:tab w:val="decimal" w:pos="925"/>
              </w:tabs>
              <w:ind w:left="-108" w:right="-108"/>
              <w:rPr>
                <w:sz w:val="30"/>
                <w:szCs w:val="30"/>
              </w:rPr>
            </w:pPr>
            <w:r>
              <w:rPr>
                <w:sz w:val="30"/>
                <w:szCs w:val="30"/>
              </w:rPr>
              <w:t>13,770</w:t>
            </w:r>
          </w:p>
        </w:tc>
        <w:tc>
          <w:tcPr>
            <w:tcW w:w="1417" w:type="dxa"/>
            <w:hideMark/>
          </w:tcPr>
          <w:p w:rsidR="006838BD" w:rsidRPr="00E336E9" w:rsidRDefault="006838BD" w:rsidP="006838BD">
            <w:pPr>
              <w:tabs>
                <w:tab w:val="decimal" w:pos="925"/>
              </w:tabs>
              <w:ind w:left="-108" w:right="-108"/>
              <w:rPr>
                <w:sz w:val="30"/>
                <w:szCs w:val="30"/>
              </w:rPr>
            </w:pPr>
            <w:r>
              <w:rPr>
                <w:sz w:val="30"/>
                <w:szCs w:val="30"/>
              </w:rPr>
              <w:t>7,449</w:t>
            </w:r>
          </w:p>
        </w:tc>
        <w:tc>
          <w:tcPr>
            <w:tcW w:w="1701" w:type="dxa"/>
            <w:hideMark/>
          </w:tcPr>
          <w:p w:rsidR="006838BD" w:rsidRPr="00E336E9" w:rsidRDefault="006838BD" w:rsidP="006838BD">
            <w:pPr>
              <w:tabs>
                <w:tab w:val="decimal" w:pos="925"/>
              </w:tabs>
              <w:ind w:left="-108" w:right="-108"/>
              <w:rPr>
                <w:sz w:val="30"/>
                <w:szCs w:val="30"/>
              </w:rPr>
            </w:pPr>
            <w:r>
              <w:rPr>
                <w:sz w:val="30"/>
                <w:szCs w:val="30"/>
              </w:rPr>
              <w:t>13,770</w:t>
            </w:r>
          </w:p>
        </w:tc>
      </w:tr>
      <w:tr w:rsidR="006838BD" w:rsidRPr="000976C6" w:rsidTr="006838BD">
        <w:trPr>
          <w:cantSplit/>
          <w:trHeight w:val="252"/>
        </w:trPr>
        <w:tc>
          <w:tcPr>
            <w:tcW w:w="3686" w:type="dxa"/>
            <w:hideMark/>
          </w:tcPr>
          <w:p w:rsidR="006838BD" w:rsidRPr="000976C6" w:rsidRDefault="006838BD" w:rsidP="000976C6">
            <w:pPr>
              <w:spacing w:line="276" w:lineRule="auto"/>
              <w:ind w:left="171" w:right="-108" w:hanging="171"/>
              <w:jc w:val="thaiDistribute"/>
              <w:textAlignment w:val="auto"/>
              <w:rPr>
                <w:sz w:val="28"/>
                <w:szCs w:val="28"/>
              </w:rPr>
            </w:pPr>
            <w:r w:rsidRPr="000976C6">
              <w:rPr>
                <w:sz w:val="28"/>
                <w:szCs w:val="28"/>
                <w:cs/>
              </w:rPr>
              <w:t xml:space="preserve">- </w:t>
            </w:r>
            <w:r w:rsidRPr="000976C6">
              <w:rPr>
                <w:sz w:val="28"/>
                <w:szCs w:val="28"/>
              </w:rPr>
              <w:t xml:space="preserve"> Revenue Department payable</w:t>
            </w:r>
          </w:p>
        </w:tc>
        <w:tc>
          <w:tcPr>
            <w:tcW w:w="1276" w:type="dxa"/>
            <w:hideMark/>
          </w:tcPr>
          <w:p w:rsidR="006838BD" w:rsidRPr="00E336E9" w:rsidRDefault="006838BD" w:rsidP="006838BD">
            <w:pPr>
              <w:tabs>
                <w:tab w:val="decimal" w:pos="925"/>
              </w:tabs>
              <w:ind w:left="-108" w:right="-108"/>
              <w:rPr>
                <w:sz w:val="30"/>
                <w:szCs w:val="30"/>
              </w:rPr>
            </w:pPr>
            <w:r>
              <w:rPr>
                <w:sz w:val="30"/>
                <w:szCs w:val="30"/>
              </w:rPr>
              <w:t>70</w:t>
            </w:r>
          </w:p>
        </w:tc>
        <w:tc>
          <w:tcPr>
            <w:tcW w:w="1559" w:type="dxa"/>
            <w:hideMark/>
          </w:tcPr>
          <w:p w:rsidR="006838BD" w:rsidRPr="00E336E9" w:rsidRDefault="006838BD" w:rsidP="006838BD">
            <w:pPr>
              <w:tabs>
                <w:tab w:val="decimal" w:pos="925"/>
              </w:tabs>
              <w:ind w:left="-108" w:right="-108"/>
              <w:rPr>
                <w:sz w:val="30"/>
                <w:szCs w:val="30"/>
              </w:rPr>
            </w:pPr>
            <w:r>
              <w:rPr>
                <w:sz w:val="30"/>
                <w:szCs w:val="30"/>
              </w:rPr>
              <w:t>5,414</w:t>
            </w:r>
          </w:p>
        </w:tc>
        <w:tc>
          <w:tcPr>
            <w:tcW w:w="1417" w:type="dxa"/>
            <w:hideMark/>
          </w:tcPr>
          <w:p w:rsidR="006838BD" w:rsidRPr="00E336E9" w:rsidRDefault="006838BD" w:rsidP="006838BD">
            <w:pPr>
              <w:tabs>
                <w:tab w:val="decimal" w:pos="925"/>
              </w:tabs>
              <w:ind w:left="-108" w:right="-108"/>
              <w:rPr>
                <w:sz w:val="30"/>
                <w:szCs w:val="30"/>
              </w:rPr>
            </w:pPr>
            <w:r>
              <w:rPr>
                <w:sz w:val="30"/>
                <w:szCs w:val="30"/>
              </w:rPr>
              <w:t>-</w:t>
            </w:r>
          </w:p>
        </w:tc>
        <w:tc>
          <w:tcPr>
            <w:tcW w:w="1701" w:type="dxa"/>
            <w:hideMark/>
          </w:tcPr>
          <w:p w:rsidR="006838BD" w:rsidRPr="00E336E9" w:rsidRDefault="006838BD" w:rsidP="006838BD">
            <w:pPr>
              <w:tabs>
                <w:tab w:val="decimal" w:pos="925"/>
              </w:tabs>
              <w:ind w:left="-108" w:right="-108"/>
              <w:rPr>
                <w:sz w:val="30"/>
                <w:szCs w:val="30"/>
              </w:rPr>
            </w:pPr>
            <w:r>
              <w:rPr>
                <w:sz w:val="30"/>
                <w:szCs w:val="30"/>
              </w:rPr>
              <w:t>5,358</w:t>
            </w:r>
          </w:p>
        </w:tc>
      </w:tr>
      <w:tr w:rsidR="006838BD" w:rsidRPr="000976C6" w:rsidTr="006838BD">
        <w:trPr>
          <w:cantSplit/>
          <w:trHeight w:val="252"/>
        </w:trPr>
        <w:tc>
          <w:tcPr>
            <w:tcW w:w="3686" w:type="dxa"/>
            <w:hideMark/>
          </w:tcPr>
          <w:p w:rsidR="006838BD" w:rsidRPr="000976C6" w:rsidRDefault="006838BD" w:rsidP="000976C6">
            <w:pPr>
              <w:spacing w:line="276" w:lineRule="auto"/>
              <w:ind w:left="171" w:right="-108" w:hanging="171"/>
              <w:jc w:val="thaiDistribute"/>
              <w:textAlignment w:val="auto"/>
              <w:rPr>
                <w:sz w:val="28"/>
                <w:szCs w:val="28"/>
              </w:rPr>
            </w:pPr>
            <w:r w:rsidRPr="000976C6">
              <w:rPr>
                <w:sz w:val="28"/>
                <w:szCs w:val="28"/>
                <w:cs/>
              </w:rPr>
              <w:t xml:space="preserve">- </w:t>
            </w:r>
            <w:r>
              <w:rPr>
                <w:sz w:val="28"/>
                <w:szCs w:val="28"/>
              </w:rPr>
              <w:t>Others</w:t>
            </w:r>
          </w:p>
        </w:tc>
        <w:tc>
          <w:tcPr>
            <w:tcW w:w="1276" w:type="dxa"/>
            <w:hideMark/>
          </w:tcPr>
          <w:p w:rsidR="006838BD" w:rsidRPr="00E336E9" w:rsidRDefault="006838BD" w:rsidP="006838BD">
            <w:pPr>
              <w:tabs>
                <w:tab w:val="decimal" w:pos="925"/>
              </w:tabs>
              <w:ind w:left="-108" w:right="-108"/>
              <w:rPr>
                <w:sz w:val="30"/>
                <w:szCs w:val="30"/>
              </w:rPr>
            </w:pPr>
            <w:r>
              <w:rPr>
                <w:sz w:val="30"/>
                <w:szCs w:val="30"/>
              </w:rPr>
              <w:t>3,256</w:t>
            </w:r>
          </w:p>
        </w:tc>
        <w:tc>
          <w:tcPr>
            <w:tcW w:w="1559" w:type="dxa"/>
            <w:hideMark/>
          </w:tcPr>
          <w:p w:rsidR="006838BD" w:rsidRPr="00E336E9" w:rsidRDefault="006838BD" w:rsidP="006838BD">
            <w:pPr>
              <w:tabs>
                <w:tab w:val="decimal" w:pos="925"/>
              </w:tabs>
              <w:ind w:left="-108" w:right="-108"/>
              <w:rPr>
                <w:sz w:val="30"/>
                <w:szCs w:val="30"/>
              </w:rPr>
            </w:pPr>
            <w:r>
              <w:rPr>
                <w:sz w:val="30"/>
                <w:szCs w:val="30"/>
                <w:lang w:val="en-US"/>
              </w:rPr>
              <w:t>3,983</w:t>
            </w:r>
          </w:p>
        </w:tc>
        <w:tc>
          <w:tcPr>
            <w:tcW w:w="1417" w:type="dxa"/>
            <w:hideMark/>
          </w:tcPr>
          <w:p w:rsidR="006838BD" w:rsidRPr="00E336E9" w:rsidRDefault="006838BD" w:rsidP="006838BD">
            <w:pPr>
              <w:tabs>
                <w:tab w:val="decimal" w:pos="925"/>
              </w:tabs>
              <w:ind w:left="-108" w:right="-108"/>
              <w:rPr>
                <w:sz w:val="30"/>
                <w:szCs w:val="30"/>
              </w:rPr>
            </w:pPr>
            <w:r>
              <w:rPr>
                <w:sz w:val="30"/>
                <w:szCs w:val="30"/>
              </w:rPr>
              <w:t>3,227</w:t>
            </w:r>
          </w:p>
        </w:tc>
        <w:tc>
          <w:tcPr>
            <w:tcW w:w="1701" w:type="dxa"/>
            <w:hideMark/>
          </w:tcPr>
          <w:p w:rsidR="006838BD" w:rsidRPr="00421868" w:rsidRDefault="006838BD" w:rsidP="006838BD">
            <w:pPr>
              <w:tabs>
                <w:tab w:val="decimal" w:pos="925"/>
              </w:tabs>
              <w:ind w:left="-108" w:right="-108"/>
              <w:rPr>
                <w:sz w:val="30"/>
                <w:szCs w:val="30"/>
                <w:lang w:val="en-US"/>
              </w:rPr>
            </w:pPr>
            <w:r>
              <w:rPr>
                <w:sz w:val="30"/>
                <w:szCs w:val="30"/>
                <w:lang w:val="en-US"/>
              </w:rPr>
              <w:t>5,387</w:t>
            </w:r>
          </w:p>
        </w:tc>
      </w:tr>
      <w:tr w:rsidR="006838BD" w:rsidRPr="000976C6" w:rsidTr="006838BD">
        <w:trPr>
          <w:cantSplit/>
          <w:trHeight w:val="223"/>
        </w:trPr>
        <w:tc>
          <w:tcPr>
            <w:tcW w:w="3686" w:type="dxa"/>
            <w:hideMark/>
          </w:tcPr>
          <w:p w:rsidR="006838BD" w:rsidRPr="000976C6" w:rsidRDefault="006838BD" w:rsidP="006838BD">
            <w:pPr>
              <w:spacing w:line="276" w:lineRule="auto"/>
              <w:ind w:left="-108" w:right="-108" w:firstLine="556"/>
              <w:jc w:val="thaiDistribute"/>
              <w:textAlignment w:val="auto"/>
              <w:rPr>
                <w:sz w:val="28"/>
                <w:szCs w:val="28"/>
              </w:rPr>
            </w:pPr>
            <w:r>
              <w:rPr>
                <w:sz w:val="28"/>
                <w:szCs w:val="28"/>
              </w:rPr>
              <w:t>Total other payable</w:t>
            </w:r>
          </w:p>
        </w:tc>
        <w:tc>
          <w:tcPr>
            <w:tcW w:w="1276"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20,148</w:t>
            </w:r>
          </w:p>
        </w:tc>
        <w:tc>
          <w:tcPr>
            <w:tcW w:w="1559"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35,442</w:t>
            </w:r>
          </w:p>
        </w:tc>
        <w:tc>
          <w:tcPr>
            <w:tcW w:w="1417"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20,047</w:t>
            </w:r>
          </w:p>
        </w:tc>
        <w:tc>
          <w:tcPr>
            <w:tcW w:w="1701" w:type="dxa"/>
            <w:tcBorders>
              <w:top w:val="single" w:sz="4" w:space="0" w:color="auto"/>
              <w:left w:val="nil"/>
              <w:bottom w:val="sing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36,786</w:t>
            </w:r>
          </w:p>
        </w:tc>
      </w:tr>
      <w:tr w:rsidR="006838BD" w:rsidRPr="000976C6" w:rsidTr="006838BD">
        <w:trPr>
          <w:cantSplit/>
          <w:trHeight w:val="252"/>
        </w:trPr>
        <w:tc>
          <w:tcPr>
            <w:tcW w:w="3686" w:type="dxa"/>
            <w:hideMark/>
          </w:tcPr>
          <w:p w:rsidR="006838BD" w:rsidRPr="000976C6" w:rsidRDefault="00C4479F" w:rsidP="00266C9E">
            <w:pPr>
              <w:spacing w:line="276" w:lineRule="auto"/>
              <w:ind w:left="-108" w:right="-108" w:firstLine="840"/>
              <w:jc w:val="thaiDistribute"/>
              <w:textAlignment w:val="auto"/>
              <w:rPr>
                <w:sz w:val="28"/>
                <w:szCs w:val="28"/>
              </w:rPr>
            </w:pPr>
            <w:r>
              <w:rPr>
                <w:sz w:val="28"/>
                <w:szCs w:val="28"/>
              </w:rPr>
              <w:t>Total trade</w:t>
            </w:r>
            <w:r w:rsidR="00266C9E">
              <w:rPr>
                <w:sz w:val="28"/>
                <w:szCs w:val="28"/>
              </w:rPr>
              <w:t xml:space="preserve"> and </w:t>
            </w:r>
            <w:r w:rsidR="006838BD">
              <w:rPr>
                <w:sz w:val="28"/>
                <w:szCs w:val="28"/>
              </w:rPr>
              <w:t>other payable</w:t>
            </w:r>
          </w:p>
        </w:tc>
        <w:tc>
          <w:tcPr>
            <w:tcW w:w="1276" w:type="dxa"/>
            <w:tcBorders>
              <w:top w:val="single" w:sz="4" w:space="0" w:color="auto"/>
              <w:left w:val="nil"/>
              <w:bottom w:val="doub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337,769</w:t>
            </w:r>
          </w:p>
        </w:tc>
        <w:tc>
          <w:tcPr>
            <w:tcW w:w="1559" w:type="dxa"/>
            <w:tcBorders>
              <w:top w:val="single" w:sz="4" w:space="0" w:color="auto"/>
              <w:left w:val="nil"/>
              <w:bottom w:val="doub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308,733</w:t>
            </w:r>
          </w:p>
        </w:tc>
        <w:tc>
          <w:tcPr>
            <w:tcW w:w="1417" w:type="dxa"/>
            <w:tcBorders>
              <w:top w:val="single" w:sz="4" w:space="0" w:color="auto"/>
              <w:left w:val="nil"/>
              <w:bottom w:val="doub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340,444</w:t>
            </w:r>
          </w:p>
        </w:tc>
        <w:tc>
          <w:tcPr>
            <w:tcW w:w="1701" w:type="dxa"/>
            <w:tcBorders>
              <w:top w:val="single" w:sz="4" w:space="0" w:color="auto"/>
              <w:left w:val="nil"/>
              <w:bottom w:val="double" w:sz="4" w:space="0" w:color="auto"/>
              <w:right w:val="nil"/>
            </w:tcBorders>
            <w:hideMark/>
          </w:tcPr>
          <w:p w:rsidR="006838BD" w:rsidRPr="00E336E9" w:rsidRDefault="006838BD" w:rsidP="006838BD">
            <w:pPr>
              <w:tabs>
                <w:tab w:val="decimal" w:pos="925"/>
              </w:tabs>
              <w:ind w:left="-108" w:right="-108"/>
              <w:rPr>
                <w:sz w:val="30"/>
                <w:szCs w:val="30"/>
              </w:rPr>
            </w:pPr>
            <w:r>
              <w:rPr>
                <w:sz w:val="30"/>
                <w:szCs w:val="30"/>
              </w:rPr>
              <w:t>312,853</w:t>
            </w:r>
          </w:p>
        </w:tc>
      </w:tr>
    </w:tbl>
    <w:p w:rsidR="005D441B" w:rsidRDefault="005D441B" w:rsidP="00414477">
      <w:pPr>
        <w:ind w:left="360" w:hanging="360"/>
        <w:jc w:val="thaiDistribute"/>
        <w:rPr>
          <w:sz w:val="30"/>
          <w:szCs w:val="3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29"/>
          <w:szCs w:val="29"/>
          <w:lang w:val="en-US"/>
        </w:rPr>
      </w:pPr>
      <w:r w:rsidRPr="006838BD">
        <w:rPr>
          <w:sz w:val="29"/>
          <w:szCs w:val="29"/>
          <w:cs/>
          <w:lang w:val="th-TH"/>
        </w:rPr>
        <w:t>Consisted of:-</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3"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6838BD" w:rsidP="00976863">
            <w:pPr>
              <w:ind w:left="-108" w:right="-108"/>
              <w:jc w:val="center"/>
              <w:rPr>
                <w:sz w:val="30"/>
                <w:szCs w:val="30"/>
                <w:u w:val="single"/>
              </w:rPr>
            </w:pPr>
            <w:r w:rsidRPr="006838BD">
              <w:rPr>
                <w:sz w:val="30"/>
                <w:szCs w:val="30"/>
                <w:u w:val="single"/>
              </w:rPr>
              <w:t>Consolidated and separate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6838BD" w:rsidP="007359BB">
            <w:pPr>
              <w:jc w:val="center"/>
              <w:rPr>
                <w:sz w:val="30"/>
                <w:szCs w:val="30"/>
                <w:u w:val="single"/>
              </w:rPr>
            </w:pPr>
            <w:r>
              <w:rPr>
                <w:sz w:val="30"/>
                <w:szCs w:val="30"/>
                <w:u w:val="single"/>
              </w:rPr>
              <w:t>March 31, 2017</w:t>
            </w:r>
          </w:p>
        </w:tc>
        <w:tc>
          <w:tcPr>
            <w:tcW w:w="1847" w:type="dxa"/>
            <w:tcBorders>
              <w:top w:val="nil"/>
              <w:bottom w:val="nil"/>
              <w:right w:val="nil"/>
            </w:tcBorders>
          </w:tcPr>
          <w:p w:rsidR="007359BB" w:rsidRPr="007359BB" w:rsidRDefault="006838BD" w:rsidP="007359BB">
            <w:pPr>
              <w:jc w:val="center"/>
              <w:rPr>
                <w:sz w:val="30"/>
                <w:szCs w:val="30"/>
                <w:u w:val="single"/>
                <w:lang w:val="en-US"/>
              </w:rPr>
            </w:pPr>
            <w:r>
              <w:rPr>
                <w:sz w:val="30"/>
                <w:szCs w:val="30"/>
                <w:u w:val="single"/>
              </w:rPr>
              <w:t>December 31, 2016</w:t>
            </w:r>
          </w:p>
        </w:tc>
      </w:tr>
      <w:tr w:rsidR="006838BD" w:rsidRPr="007359BB" w:rsidTr="006838BD">
        <w:trPr>
          <w:cantSplit/>
        </w:trPr>
        <w:tc>
          <w:tcPr>
            <w:tcW w:w="5234" w:type="dxa"/>
            <w:tcBorders>
              <w:top w:val="nil"/>
              <w:left w:val="nil"/>
              <w:bottom w:val="nil"/>
              <w:right w:val="nil"/>
            </w:tcBorders>
          </w:tcPr>
          <w:p w:rsidR="006838BD" w:rsidRPr="007359BB" w:rsidRDefault="006838BD"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6838BD" w:rsidRPr="007359BB" w:rsidRDefault="006838BD" w:rsidP="006838BD">
            <w:pPr>
              <w:tabs>
                <w:tab w:val="decimal" w:pos="1155"/>
              </w:tabs>
              <w:ind w:left="-108" w:right="255"/>
              <w:jc w:val="right"/>
              <w:rPr>
                <w:sz w:val="30"/>
                <w:szCs w:val="30"/>
              </w:rPr>
            </w:pPr>
            <w:r>
              <w:rPr>
                <w:sz w:val="30"/>
                <w:szCs w:val="30"/>
              </w:rPr>
              <w:t>173,680</w:t>
            </w:r>
          </w:p>
        </w:tc>
        <w:tc>
          <w:tcPr>
            <w:tcW w:w="1847" w:type="dxa"/>
            <w:tcBorders>
              <w:top w:val="nil"/>
              <w:right w:val="nil"/>
            </w:tcBorders>
          </w:tcPr>
          <w:p w:rsidR="006838BD" w:rsidRPr="00674F22" w:rsidRDefault="006838BD" w:rsidP="006838BD">
            <w:pPr>
              <w:tabs>
                <w:tab w:val="decimal" w:pos="1155"/>
              </w:tabs>
              <w:ind w:left="-108" w:right="255"/>
              <w:jc w:val="right"/>
              <w:rPr>
                <w:sz w:val="30"/>
                <w:szCs w:val="30"/>
                <w:lang w:val="en-US"/>
              </w:rPr>
            </w:pPr>
            <w:r>
              <w:rPr>
                <w:sz w:val="30"/>
                <w:szCs w:val="30"/>
                <w:lang w:val="en-US"/>
              </w:rPr>
              <w:t>198,700</w:t>
            </w:r>
          </w:p>
        </w:tc>
      </w:tr>
      <w:tr w:rsidR="006838BD" w:rsidRPr="007359BB" w:rsidTr="006838BD">
        <w:trPr>
          <w:cantSplit/>
        </w:trPr>
        <w:tc>
          <w:tcPr>
            <w:tcW w:w="5234" w:type="dxa"/>
            <w:tcBorders>
              <w:top w:val="nil"/>
              <w:left w:val="nil"/>
              <w:bottom w:val="nil"/>
              <w:right w:val="nil"/>
            </w:tcBorders>
          </w:tcPr>
          <w:p w:rsidR="006838BD" w:rsidRPr="007359BB" w:rsidRDefault="002D5394" w:rsidP="000916D2">
            <w:pPr>
              <w:ind w:left="29" w:right="-71"/>
              <w:jc w:val="thaiDistribute"/>
              <w:rPr>
                <w:sz w:val="30"/>
                <w:szCs w:val="30"/>
                <w:cs/>
              </w:rPr>
            </w:pPr>
            <w:r>
              <w:rPr>
                <w:sz w:val="30"/>
                <w:szCs w:val="30"/>
                <w:u w:val="single"/>
              </w:rPr>
              <w:t>Less</w:t>
            </w:r>
            <w:r w:rsidR="006838BD">
              <w:rPr>
                <w:sz w:val="30"/>
                <w:szCs w:val="30"/>
                <w:cs/>
              </w:rPr>
              <w:t xml:space="preserve"> </w:t>
            </w:r>
            <w:r w:rsidR="00037A47">
              <w:rPr>
                <w:sz w:val="30"/>
                <w:szCs w:val="30"/>
              </w:rPr>
              <w:t>Deferred front end</w:t>
            </w:r>
            <w:r w:rsidR="000916D2">
              <w:rPr>
                <w:sz w:val="30"/>
                <w:szCs w:val="30"/>
              </w:rPr>
              <w:t xml:space="preserve"> fee</w:t>
            </w:r>
          </w:p>
        </w:tc>
        <w:tc>
          <w:tcPr>
            <w:tcW w:w="2126" w:type="dxa"/>
            <w:tcBorders>
              <w:top w:val="nil"/>
              <w:bottom w:val="single" w:sz="4" w:space="0" w:color="auto"/>
            </w:tcBorders>
          </w:tcPr>
          <w:p w:rsidR="006838BD" w:rsidRPr="007359BB" w:rsidRDefault="006838BD" w:rsidP="006838BD">
            <w:pPr>
              <w:tabs>
                <w:tab w:val="decimal" w:pos="1155"/>
              </w:tabs>
              <w:ind w:left="-108" w:right="255"/>
              <w:jc w:val="right"/>
              <w:rPr>
                <w:sz w:val="30"/>
                <w:szCs w:val="30"/>
                <w:cs/>
              </w:rPr>
            </w:pPr>
            <w:r>
              <w:rPr>
                <w:sz w:val="30"/>
                <w:szCs w:val="30"/>
                <w:cs/>
              </w:rPr>
              <w:t>(</w:t>
            </w:r>
            <w:r>
              <w:rPr>
                <w:sz w:val="30"/>
                <w:szCs w:val="30"/>
              </w:rPr>
              <w:t>1,595</w:t>
            </w:r>
            <w:r>
              <w:rPr>
                <w:sz w:val="30"/>
                <w:szCs w:val="30"/>
                <w:cs/>
              </w:rPr>
              <w:t>)</w:t>
            </w:r>
          </w:p>
        </w:tc>
        <w:tc>
          <w:tcPr>
            <w:tcW w:w="1847" w:type="dxa"/>
            <w:tcBorders>
              <w:top w:val="nil"/>
              <w:bottom w:val="single" w:sz="4" w:space="0" w:color="auto"/>
              <w:right w:val="nil"/>
            </w:tcBorders>
          </w:tcPr>
          <w:p w:rsidR="006838BD" w:rsidRPr="007359BB" w:rsidRDefault="006838BD" w:rsidP="006838BD">
            <w:pPr>
              <w:tabs>
                <w:tab w:val="decimal" w:pos="1155"/>
              </w:tabs>
              <w:ind w:left="-108" w:right="255"/>
              <w:jc w:val="right"/>
              <w:rPr>
                <w:sz w:val="30"/>
                <w:szCs w:val="30"/>
              </w:rPr>
            </w:pPr>
            <w:r>
              <w:rPr>
                <w:sz w:val="30"/>
                <w:szCs w:val="30"/>
              </w:rPr>
              <w:t>(282)</w:t>
            </w:r>
          </w:p>
        </w:tc>
      </w:tr>
      <w:tr w:rsidR="006838BD" w:rsidRPr="007359BB" w:rsidTr="006838BD">
        <w:trPr>
          <w:cantSplit/>
        </w:trPr>
        <w:tc>
          <w:tcPr>
            <w:tcW w:w="5234" w:type="dxa"/>
            <w:tcBorders>
              <w:top w:val="nil"/>
              <w:left w:val="nil"/>
              <w:bottom w:val="nil"/>
              <w:right w:val="nil"/>
            </w:tcBorders>
          </w:tcPr>
          <w:p w:rsidR="006838BD" w:rsidRDefault="002D5394"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6838BD" w:rsidRPr="00F03B72" w:rsidRDefault="006838BD" w:rsidP="006838BD">
            <w:pPr>
              <w:tabs>
                <w:tab w:val="decimal" w:pos="1155"/>
              </w:tabs>
              <w:ind w:left="-108" w:right="255"/>
              <w:jc w:val="right"/>
              <w:rPr>
                <w:sz w:val="30"/>
                <w:szCs w:val="30"/>
                <w:lang w:val="en-US"/>
              </w:rPr>
            </w:pPr>
            <w:r>
              <w:rPr>
                <w:sz w:val="30"/>
                <w:szCs w:val="30"/>
                <w:lang w:val="en-US"/>
              </w:rPr>
              <w:t>172,085</w:t>
            </w:r>
          </w:p>
        </w:tc>
        <w:tc>
          <w:tcPr>
            <w:tcW w:w="1847" w:type="dxa"/>
            <w:tcBorders>
              <w:top w:val="single" w:sz="4" w:space="0" w:color="auto"/>
              <w:right w:val="nil"/>
            </w:tcBorders>
          </w:tcPr>
          <w:p w:rsidR="006838BD" w:rsidRPr="007359BB" w:rsidRDefault="006838BD" w:rsidP="006838BD">
            <w:pPr>
              <w:tabs>
                <w:tab w:val="decimal" w:pos="1155"/>
              </w:tabs>
              <w:ind w:left="-108" w:right="255"/>
              <w:jc w:val="right"/>
              <w:rPr>
                <w:sz w:val="30"/>
                <w:szCs w:val="30"/>
              </w:rPr>
            </w:pPr>
            <w:r>
              <w:rPr>
                <w:sz w:val="30"/>
                <w:szCs w:val="30"/>
              </w:rPr>
              <w:t>198,418</w:t>
            </w:r>
          </w:p>
        </w:tc>
      </w:tr>
      <w:tr w:rsidR="006838BD" w:rsidRPr="007359BB" w:rsidTr="006838BD">
        <w:trPr>
          <w:cantSplit/>
        </w:trPr>
        <w:tc>
          <w:tcPr>
            <w:tcW w:w="5234" w:type="dxa"/>
            <w:tcBorders>
              <w:top w:val="nil"/>
              <w:left w:val="nil"/>
              <w:bottom w:val="nil"/>
              <w:right w:val="nil"/>
            </w:tcBorders>
          </w:tcPr>
          <w:p w:rsidR="006838BD" w:rsidRDefault="002D5394" w:rsidP="00257A38">
            <w:pPr>
              <w:ind w:left="29" w:right="-71"/>
              <w:jc w:val="thaiDistribute"/>
              <w:rPr>
                <w:sz w:val="30"/>
                <w:szCs w:val="30"/>
                <w:cs/>
              </w:rPr>
            </w:pPr>
            <w:r>
              <w:rPr>
                <w:sz w:val="30"/>
                <w:szCs w:val="30"/>
              </w:rPr>
              <w:t xml:space="preserve">Long-term loans under </w:t>
            </w:r>
            <w:r w:rsidR="00257A38">
              <w:rPr>
                <w:sz w:val="30"/>
                <w:szCs w:val="30"/>
              </w:rPr>
              <w:t>sale and lease back</w:t>
            </w:r>
            <w:r w:rsidRPr="002D5394">
              <w:rPr>
                <w:sz w:val="30"/>
                <w:szCs w:val="30"/>
              </w:rPr>
              <w:t xml:space="preserve"> </w:t>
            </w:r>
            <w:r w:rsidR="00AD1452">
              <w:rPr>
                <w:sz w:val="30"/>
                <w:szCs w:val="30"/>
              </w:rPr>
              <w:t>contracts</w:t>
            </w:r>
          </w:p>
        </w:tc>
        <w:tc>
          <w:tcPr>
            <w:tcW w:w="2126" w:type="dxa"/>
            <w:tcBorders>
              <w:top w:val="nil"/>
              <w:bottom w:val="single" w:sz="4" w:space="0" w:color="auto"/>
            </w:tcBorders>
          </w:tcPr>
          <w:p w:rsidR="006838BD" w:rsidRPr="007359BB" w:rsidRDefault="006838BD" w:rsidP="006838BD">
            <w:pPr>
              <w:tabs>
                <w:tab w:val="decimal" w:pos="1155"/>
              </w:tabs>
              <w:ind w:left="-108" w:right="255"/>
              <w:jc w:val="right"/>
              <w:rPr>
                <w:sz w:val="30"/>
                <w:szCs w:val="30"/>
              </w:rPr>
            </w:pPr>
            <w:r>
              <w:rPr>
                <w:sz w:val="30"/>
                <w:szCs w:val="30"/>
              </w:rPr>
              <w:t>11,195</w:t>
            </w:r>
          </w:p>
        </w:tc>
        <w:tc>
          <w:tcPr>
            <w:tcW w:w="1847" w:type="dxa"/>
            <w:tcBorders>
              <w:top w:val="nil"/>
              <w:bottom w:val="single" w:sz="4" w:space="0" w:color="auto"/>
              <w:right w:val="nil"/>
            </w:tcBorders>
          </w:tcPr>
          <w:p w:rsidR="006838BD" w:rsidRPr="007359BB" w:rsidRDefault="006838BD" w:rsidP="006838BD">
            <w:pPr>
              <w:tabs>
                <w:tab w:val="decimal" w:pos="1155"/>
              </w:tabs>
              <w:ind w:left="-108" w:right="255"/>
              <w:jc w:val="right"/>
              <w:rPr>
                <w:sz w:val="30"/>
                <w:szCs w:val="30"/>
              </w:rPr>
            </w:pPr>
            <w:r w:rsidRPr="001C02DC">
              <w:rPr>
                <w:sz w:val="30"/>
                <w:szCs w:val="30"/>
              </w:rPr>
              <w:t>14,601</w:t>
            </w:r>
          </w:p>
        </w:tc>
      </w:tr>
      <w:tr w:rsidR="006838BD" w:rsidRPr="007359BB" w:rsidTr="006838BD">
        <w:trPr>
          <w:cantSplit/>
        </w:trPr>
        <w:tc>
          <w:tcPr>
            <w:tcW w:w="5234" w:type="dxa"/>
            <w:tcBorders>
              <w:top w:val="nil"/>
              <w:left w:val="nil"/>
              <w:bottom w:val="nil"/>
              <w:right w:val="nil"/>
            </w:tcBorders>
          </w:tcPr>
          <w:p w:rsidR="006838BD" w:rsidRDefault="002D5394"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6838BD" w:rsidRPr="007359BB" w:rsidRDefault="006838BD" w:rsidP="006838BD">
            <w:pPr>
              <w:tabs>
                <w:tab w:val="decimal" w:pos="1155"/>
              </w:tabs>
              <w:ind w:left="-108" w:right="255"/>
              <w:jc w:val="right"/>
              <w:rPr>
                <w:sz w:val="30"/>
                <w:szCs w:val="30"/>
              </w:rPr>
            </w:pPr>
            <w:r>
              <w:rPr>
                <w:sz w:val="30"/>
                <w:szCs w:val="30"/>
              </w:rPr>
              <w:t>183,280</w:t>
            </w:r>
          </w:p>
        </w:tc>
        <w:tc>
          <w:tcPr>
            <w:tcW w:w="1847" w:type="dxa"/>
            <w:tcBorders>
              <w:top w:val="single" w:sz="4" w:space="0" w:color="auto"/>
              <w:right w:val="nil"/>
            </w:tcBorders>
          </w:tcPr>
          <w:p w:rsidR="006838BD" w:rsidRPr="007359BB" w:rsidRDefault="006838BD" w:rsidP="006838BD">
            <w:pPr>
              <w:tabs>
                <w:tab w:val="decimal" w:pos="1155"/>
              </w:tabs>
              <w:ind w:left="-108" w:right="255"/>
              <w:jc w:val="right"/>
              <w:rPr>
                <w:sz w:val="30"/>
                <w:szCs w:val="30"/>
              </w:rPr>
            </w:pPr>
            <w:r>
              <w:rPr>
                <w:sz w:val="30"/>
                <w:szCs w:val="30"/>
              </w:rPr>
              <w:t>213,019</w:t>
            </w:r>
          </w:p>
        </w:tc>
      </w:tr>
      <w:tr w:rsidR="006838BD" w:rsidRPr="007359BB" w:rsidTr="006838BD">
        <w:trPr>
          <w:cantSplit/>
        </w:trPr>
        <w:tc>
          <w:tcPr>
            <w:tcW w:w="5234" w:type="dxa"/>
            <w:tcBorders>
              <w:top w:val="nil"/>
              <w:left w:val="nil"/>
              <w:bottom w:val="nil"/>
              <w:right w:val="nil"/>
            </w:tcBorders>
          </w:tcPr>
          <w:p w:rsidR="006838BD" w:rsidRPr="007359BB" w:rsidRDefault="006838BD" w:rsidP="00674F22">
            <w:pPr>
              <w:ind w:left="29" w:right="-71"/>
              <w:jc w:val="thaiDistribute"/>
              <w:rPr>
                <w:sz w:val="30"/>
                <w:szCs w:val="30"/>
              </w:rPr>
            </w:pPr>
            <w:r>
              <w:rPr>
                <w:sz w:val="30"/>
                <w:szCs w:val="30"/>
                <w:u w:val="single"/>
              </w:rPr>
              <w:t>Less</w:t>
            </w:r>
            <w:r w:rsidRPr="006838BD">
              <w:rPr>
                <w:sz w:val="30"/>
                <w:szCs w:val="30"/>
              </w:rPr>
              <w:t xml:space="preserve"> Current portion of long-term loans</w:t>
            </w:r>
          </w:p>
        </w:tc>
        <w:tc>
          <w:tcPr>
            <w:tcW w:w="2126" w:type="dxa"/>
            <w:tcBorders>
              <w:top w:val="nil"/>
              <w:bottom w:val="single" w:sz="4" w:space="0" w:color="auto"/>
            </w:tcBorders>
          </w:tcPr>
          <w:p w:rsidR="006838BD" w:rsidRPr="007359BB" w:rsidRDefault="006838BD" w:rsidP="006838BD">
            <w:pPr>
              <w:tabs>
                <w:tab w:val="decimal" w:pos="1065"/>
                <w:tab w:val="decimal" w:pos="1155"/>
              </w:tabs>
              <w:ind w:left="-108" w:right="255"/>
              <w:jc w:val="right"/>
              <w:rPr>
                <w:sz w:val="30"/>
                <w:szCs w:val="30"/>
                <w:cs/>
              </w:rPr>
            </w:pPr>
            <w:r>
              <w:rPr>
                <w:sz w:val="30"/>
                <w:szCs w:val="30"/>
                <w:cs/>
              </w:rPr>
              <w:t>(</w:t>
            </w:r>
            <w:r>
              <w:rPr>
                <w:sz w:val="30"/>
                <w:szCs w:val="30"/>
                <w:lang w:val="en-US"/>
              </w:rPr>
              <w:t>87,243</w:t>
            </w:r>
            <w:r>
              <w:rPr>
                <w:sz w:val="30"/>
                <w:szCs w:val="30"/>
                <w:cs/>
                <w:lang w:val="en-US"/>
              </w:rPr>
              <w:t>)</w:t>
            </w:r>
          </w:p>
        </w:tc>
        <w:tc>
          <w:tcPr>
            <w:tcW w:w="1847" w:type="dxa"/>
            <w:tcBorders>
              <w:top w:val="nil"/>
              <w:bottom w:val="single" w:sz="4" w:space="0" w:color="auto"/>
              <w:right w:val="nil"/>
            </w:tcBorders>
          </w:tcPr>
          <w:p w:rsidR="006838BD" w:rsidRPr="007359BB" w:rsidRDefault="006838BD" w:rsidP="006838BD">
            <w:pPr>
              <w:tabs>
                <w:tab w:val="decimal" w:pos="1245"/>
              </w:tabs>
              <w:ind w:left="-108" w:right="255"/>
              <w:jc w:val="right"/>
              <w:rPr>
                <w:sz w:val="30"/>
                <w:szCs w:val="30"/>
              </w:rPr>
            </w:pPr>
            <w:r>
              <w:rPr>
                <w:sz w:val="30"/>
                <w:szCs w:val="30"/>
              </w:rPr>
              <w:t>(111,089)</w:t>
            </w:r>
          </w:p>
        </w:tc>
      </w:tr>
      <w:tr w:rsidR="006838BD" w:rsidRPr="007359BB" w:rsidTr="006838BD">
        <w:trPr>
          <w:cantSplit/>
        </w:trPr>
        <w:tc>
          <w:tcPr>
            <w:tcW w:w="5234" w:type="dxa"/>
            <w:tcBorders>
              <w:top w:val="nil"/>
              <w:left w:val="nil"/>
              <w:bottom w:val="nil"/>
              <w:right w:val="nil"/>
            </w:tcBorders>
          </w:tcPr>
          <w:p w:rsidR="006838BD" w:rsidRDefault="002D5394" w:rsidP="00674F22">
            <w:pPr>
              <w:ind w:left="29" w:right="-71" w:firstLine="436"/>
              <w:jc w:val="thaiDistribute"/>
              <w:rPr>
                <w:sz w:val="30"/>
                <w:szCs w:val="30"/>
                <w:cs/>
              </w:rPr>
            </w:pPr>
            <w:r>
              <w:rPr>
                <w:sz w:val="30"/>
                <w:szCs w:val="30"/>
              </w:rPr>
              <w:t>Total long-term loans</w:t>
            </w:r>
          </w:p>
        </w:tc>
        <w:tc>
          <w:tcPr>
            <w:tcW w:w="2126" w:type="dxa"/>
            <w:tcBorders>
              <w:top w:val="single" w:sz="4" w:space="0" w:color="auto"/>
              <w:bottom w:val="double" w:sz="4" w:space="0" w:color="auto"/>
            </w:tcBorders>
          </w:tcPr>
          <w:p w:rsidR="006838BD" w:rsidRPr="007359BB" w:rsidRDefault="006838BD" w:rsidP="006838BD">
            <w:pPr>
              <w:tabs>
                <w:tab w:val="decimal" w:pos="1155"/>
              </w:tabs>
              <w:ind w:left="-108" w:right="255"/>
              <w:jc w:val="right"/>
              <w:rPr>
                <w:sz w:val="30"/>
                <w:szCs w:val="30"/>
                <w:lang w:val="en-US"/>
              </w:rPr>
            </w:pPr>
            <w:r>
              <w:rPr>
                <w:sz w:val="30"/>
                <w:szCs w:val="30"/>
                <w:lang w:val="en-US"/>
              </w:rPr>
              <w:t>96,037</w:t>
            </w:r>
          </w:p>
        </w:tc>
        <w:tc>
          <w:tcPr>
            <w:tcW w:w="1847" w:type="dxa"/>
            <w:tcBorders>
              <w:top w:val="single" w:sz="4" w:space="0" w:color="auto"/>
              <w:bottom w:val="double" w:sz="4" w:space="0" w:color="auto"/>
              <w:right w:val="nil"/>
            </w:tcBorders>
          </w:tcPr>
          <w:p w:rsidR="006838BD" w:rsidRPr="007359BB" w:rsidRDefault="006838BD" w:rsidP="006838BD">
            <w:pPr>
              <w:tabs>
                <w:tab w:val="decimal" w:pos="1155"/>
              </w:tabs>
              <w:ind w:left="-108" w:right="255"/>
              <w:jc w:val="right"/>
              <w:rPr>
                <w:sz w:val="30"/>
                <w:szCs w:val="30"/>
              </w:rPr>
            </w:pPr>
            <w:r>
              <w:rPr>
                <w:sz w:val="30"/>
                <w:szCs w:val="30"/>
              </w:rPr>
              <w:t>101,930</w:t>
            </w:r>
          </w:p>
        </w:tc>
      </w:tr>
      <w:bookmarkEnd w:id="3"/>
    </w:tbl>
    <w:p w:rsidR="002B18DC" w:rsidRDefault="002B18DC" w:rsidP="00414477">
      <w:pPr>
        <w:ind w:left="360" w:firstLine="1080"/>
        <w:jc w:val="thaiDistribute"/>
        <w:rPr>
          <w:spacing w:val="6"/>
          <w:sz w:val="20"/>
          <w:szCs w:val="20"/>
        </w:rPr>
      </w:pPr>
    </w:p>
    <w:p w:rsidR="00667AF3" w:rsidRDefault="00667AF3" w:rsidP="00414477">
      <w:pPr>
        <w:ind w:left="360" w:firstLine="1080"/>
        <w:jc w:val="thaiDistribute"/>
        <w:rPr>
          <w:spacing w:val="6"/>
          <w:sz w:val="20"/>
          <w:szCs w:val="20"/>
        </w:rPr>
      </w:pPr>
    </w:p>
    <w:p w:rsidR="00667AF3" w:rsidRDefault="00667AF3" w:rsidP="00414477">
      <w:pPr>
        <w:ind w:left="360" w:firstLine="1080"/>
        <w:jc w:val="thaiDistribute"/>
        <w:rPr>
          <w:spacing w:val="6"/>
          <w:sz w:val="20"/>
          <w:szCs w:val="20"/>
        </w:rPr>
      </w:pPr>
    </w:p>
    <w:p w:rsidR="00667AF3" w:rsidRDefault="00667AF3" w:rsidP="00414477">
      <w:pPr>
        <w:ind w:left="360" w:firstLine="1080"/>
        <w:jc w:val="thaiDistribute"/>
        <w:rPr>
          <w:spacing w:val="6"/>
          <w:sz w:val="20"/>
          <w:szCs w:val="20"/>
        </w:rPr>
      </w:pPr>
    </w:p>
    <w:p w:rsidR="00667AF3" w:rsidRDefault="00667AF3" w:rsidP="00414477">
      <w:pPr>
        <w:ind w:left="360" w:firstLine="1080"/>
        <w:jc w:val="thaiDistribute"/>
        <w:rPr>
          <w:spacing w:val="6"/>
          <w:sz w:val="20"/>
          <w:szCs w:val="20"/>
        </w:rPr>
      </w:pPr>
    </w:p>
    <w:p w:rsidR="00667AF3" w:rsidRDefault="00667AF3" w:rsidP="00414477">
      <w:pPr>
        <w:ind w:left="360" w:firstLine="1080"/>
        <w:jc w:val="thaiDistribute"/>
        <w:rPr>
          <w:spacing w:val="6"/>
          <w:sz w:val="20"/>
          <w:szCs w:val="20"/>
        </w:rPr>
      </w:pPr>
    </w:p>
    <w:p w:rsidR="00667AF3" w:rsidRPr="002B18DC" w:rsidRDefault="00667AF3" w:rsidP="00414477">
      <w:pPr>
        <w:ind w:left="360" w:firstLine="1080"/>
        <w:jc w:val="thaiDistribute"/>
        <w:rPr>
          <w:spacing w:val="6"/>
          <w:sz w:val="20"/>
          <w:szCs w:val="20"/>
        </w:rPr>
      </w:pPr>
    </w:p>
    <w:p w:rsidR="00414477" w:rsidRDefault="002D5394" w:rsidP="00414477">
      <w:pPr>
        <w:ind w:left="360" w:firstLine="1080"/>
        <w:jc w:val="thaiDistribute"/>
        <w:rPr>
          <w:spacing w:val="6"/>
          <w:sz w:val="30"/>
          <w:szCs w:val="30"/>
        </w:rPr>
      </w:pPr>
      <w:r w:rsidRPr="002D5394">
        <w:rPr>
          <w:spacing w:val="6"/>
          <w:sz w:val="30"/>
          <w:szCs w:val="30"/>
        </w:rPr>
        <w:lastRenderedPageBreak/>
        <w:t>The movements in the long-term loans from fin</w:t>
      </w:r>
      <w:r>
        <w:rPr>
          <w:spacing w:val="6"/>
          <w:sz w:val="30"/>
          <w:szCs w:val="30"/>
        </w:rPr>
        <w:t>ancial institutions for the three-month period ended March</w:t>
      </w:r>
      <w:r w:rsidRPr="002D5394">
        <w:rPr>
          <w:spacing w:val="6"/>
          <w:sz w:val="30"/>
          <w:szCs w:val="30"/>
        </w:rPr>
        <w:t xml:space="preserve"> </w:t>
      </w:r>
      <w:r>
        <w:rPr>
          <w:spacing w:val="6"/>
          <w:sz w:val="30"/>
          <w:szCs w:val="30"/>
        </w:rPr>
        <w:t>31</w:t>
      </w:r>
      <w:r w:rsidRPr="002D5394">
        <w:rPr>
          <w:spacing w:val="6"/>
          <w:sz w:val="30"/>
          <w:szCs w:val="30"/>
        </w:rPr>
        <w:t xml:space="preserve">, </w:t>
      </w:r>
      <w:r>
        <w:rPr>
          <w:spacing w:val="6"/>
          <w:sz w:val="30"/>
          <w:szCs w:val="30"/>
        </w:rPr>
        <w:t>2017</w:t>
      </w:r>
      <w:r w:rsidRPr="002D5394">
        <w:rPr>
          <w:spacing w:val="6"/>
          <w:sz w:val="30"/>
          <w:szCs w:val="30"/>
        </w:rPr>
        <w:t>, are as follows:-</w:t>
      </w:r>
    </w:p>
    <w:p w:rsidR="00667AF3" w:rsidRPr="002D5394"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7077"/>
        <w:gridCol w:w="2310"/>
      </w:tblGrid>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A173C3" w:rsidRDefault="002D5394" w:rsidP="006838BD">
            <w:pPr>
              <w:jc w:val="center"/>
              <w:rPr>
                <w:sz w:val="30"/>
                <w:szCs w:val="30"/>
                <w:u w:val="single"/>
              </w:rPr>
            </w:pPr>
            <w:r w:rsidRPr="002D5394">
              <w:rPr>
                <w:sz w:val="30"/>
                <w:szCs w:val="30"/>
                <w:u w:val="single"/>
              </w:rPr>
              <w:t>Consolidated and separate financial statements</w:t>
            </w:r>
          </w:p>
        </w:tc>
      </w:tr>
      <w:tr w:rsidR="006838BD" w:rsidRPr="007359BB" w:rsidTr="002D5394">
        <w:trPr>
          <w:cantSplit/>
        </w:trPr>
        <w:tc>
          <w:tcPr>
            <w:tcW w:w="7077" w:type="dxa"/>
            <w:tcBorders>
              <w:top w:val="nil"/>
              <w:left w:val="nil"/>
              <w:bottom w:val="nil"/>
              <w:right w:val="nil"/>
            </w:tcBorders>
          </w:tcPr>
          <w:p w:rsidR="006838BD" w:rsidRPr="00A173C3" w:rsidRDefault="00257A38" w:rsidP="00257A38">
            <w:pPr>
              <w:ind w:left="29" w:right="-71"/>
              <w:jc w:val="thaiDistribute"/>
              <w:rPr>
                <w:sz w:val="30"/>
                <w:szCs w:val="30"/>
              </w:rPr>
            </w:pPr>
            <w:r>
              <w:rPr>
                <w:sz w:val="30"/>
                <w:szCs w:val="30"/>
              </w:rPr>
              <w:t>Principle a</w:t>
            </w:r>
            <w:r w:rsidR="002D5394">
              <w:rPr>
                <w:sz w:val="30"/>
                <w:szCs w:val="30"/>
              </w:rPr>
              <w:t>s at January 1, 2017</w:t>
            </w:r>
          </w:p>
        </w:tc>
        <w:tc>
          <w:tcPr>
            <w:tcW w:w="2310" w:type="dxa"/>
            <w:tcBorders>
              <w:top w:val="nil"/>
              <w:right w:val="nil"/>
            </w:tcBorders>
          </w:tcPr>
          <w:p w:rsidR="006838BD" w:rsidRPr="007359BB" w:rsidRDefault="006838BD" w:rsidP="006838BD">
            <w:pPr>
              <w:tabs>
                <w:tab w:val="decimal" w:pos="1155"/>
              </w:tabs>
              <w:ind w:left="-108" w:right="255"/>
              <w:jc w:val="right"/>
              <w:rPr>
                <w:sz w:val="30"/>
                <w:szCs w:val="30"/>
              </w:rPr>
            </w:pPr>
            <w:r>
              <w:rPr>
                <w:sz w:val="30"/>
                <w:szCs w:val="30"/>
              </w:rPr>
              <w:t>198,700</w:t>
            </w:r>
          </w:p>
        </w:tc>
      </w:tr>
      <w:tr w:rsidR="006838BD" w:rsidRPr="007359BB" w:rsidTr="002D5394">
        <w:trPr>
          <w:cantSplit/>
        </w:trPr>
        <w:tc>
          <w:tcPr>
            <w:tcW w:w="7077" w:type="dxa"/>
            <w:tcBorders>
              <w:top w:val="nil"/>
              <w:left w:val="nil"/>
              <w:bottom w:val="nil"/>
              <w:right w:val="nil"/>
            </w:tcBorders>
          </w:tcPr>
          <w:p w:rsidR="006838BD" w:rsidRPr="00A173C3" w:rsidRDefault="00456CCB" w:rsidP="006838BD">
            <w:pPr>
              <w:ind w:left="29" w:right="-71"/>
              <w:jc w:val="thaiDistribute"/>
              <w:rPr>
                <w:sz w:val="30"/>
                <w:szCs w:val="30"/>
              </w:rPr>
            </w:pPr>
            <w:r>
              <w:rPr>
                <w:sz w:val="30"/>
                <w:szCs w:val="30"/>
              </w:rPr>
              <w:t>Repayment</w:t>
            </w:r>
            <w:r w:rsidR="002D5394" w:rsidRPr="002D5394">
              <w:rPr>
                <w:sz w:val="30"/>
                <w:szCs w:val="30"/>
              </w:rPr>
              <w:t xml:space="preserve"> during the period</w:t>
            </w:r>
          </w:p>
        </w:tc>
        <w:tc>
          <w:tcPr>
            <w:tcW w:w="2310" w:type="dxa"/>
            <w:tcBorders>
              <w:top w:val="nil"/>
              <w:bottom w:val="single" w:sz="4" w:space="0" w:color="auto"/>
              <w:right w:val="nil"/>
            </w:tcBorders>
          </w:tcPr>
          <w:p w:rsidR="006838BD" w:rsidRPr="00F03B72" w:rsidRDefault="006838BD" w:rsidP="006838BD">
            <w:pPr>
              <w:tabs>
                <w:tab w:val="decimal" w:pos="1155"/>
              </w:tabs>
              <w:ind w:left="-108" w:right="255"/>
              <w:jc w:val="right"/>
              <w:rPr>
                <w:sz w:val="30"/>
                <w:szCs w:val="30"/>
                <w:lang w:val="en-US"/>
              </w:rPr>
            </w:pPr>
            <w:r>
              <w:rPr>
                <w:sz w:val="30"/>
                <w:szCs w:val="30"/>
                <w:cs/>
              </w:rPr>
              <w:t>(</w:t>
            </w:r>
            <w:r>
              <w:rPr>
                <w:sz w:val="30"/>
                <w:szCs w:val="30"/>
              </w:rPr>
              <w:t>25,020</w:t>
            </w:r>
            <w:r>
              <w:rPr>
                <w:sz w:val="30"/>
                <w:szCs w:val="30"/>
                <w:cs/>
              </w:rPr>
              <w:t>)</w:t>
            </w:r>
          </w:p>
        </w:tc>
      </w:tr>
      <w:tr w:rsidR="006838BD" w:rsidRPr="007359BB" w:rsidTr="002D5394">
        <w:trPr>
          <w:cantSplit/>
        </w:trPr>
        <w:tc>
          <w:tcPr>
            <w:tcW w:w="7077" w:type="dxa"/>
            <w:tcBorders>
              <w:top w:val="nil"/>
              <w:left w:val="nil"/>
              <w:bottom w:val="nil"/>
              <w:right w:val="nil"/>
            </w:tcBorders>
          </w:tcPr>
          <w:p w:rsidR="006838BD" w:rsidRPr="00A173C3" w:rsidRDefault="00456CCB" w:rsidP="006838BD">
            <w:pPr>
              <w:ind w:left="29" w:right="-71"/>
              <w:jc w:val="thaiDistribute"/>
              <w:rPr>
                <w:sz w:val="30"/>
                <w:szCs w:val="30"/>
                <w:cs/>
              </w:rPr>
            </w:pPr>
            <w:r>
              <w:rPr>
                <w:sz w:val="30"/>
                <w:szCs w:val="30"/>
              </w:rPr>
              <w:t>Principle a</w:t>
            </w:r>
            <w:r w:rsidR="002D5394">
              <w:rPr>
                <w:sz w:val="30"/>
                <w:szCs w:val="30"/>
              </w:rPr>
              <w:t>s at March</w:t>
            </w:r>
            <w:r w:rsidR="002D5394" w:rsidRPr="002D5394">
              <w:rPr>
                <w:sz w:val="30"/>
                <w:szCs w:val="30"/>
              </w:rPr>
              <w:t xml:space="preserve"> </w:t>
            </w:r>
            <w:r w:rsidR="002D5394">
              <w:rPr>
                <w:sz w:val="30"/>
                <w:szCs w:val="30"/>
              </w:rPr>
              <w:t>31</w:t>
            </w:r>
            <w:r w:rsidR="002D5394" w:rsidRPr="002D5394">
              <w:rPr>
                <w:sz w:val="30"/>
                <w:szCs w:val="30"/>
              </w:rPr>
              <w:t xml:space="preserve">, </w:t>
            </w:r>
            <w:r w:rsidR="002D5394">
              <w:rPr>
                <w:sz w:val="30"/>
                <w:szCs w:val="30"/>
              </w:rPr>
              <w:t>2017</w:t>
            </w:r>
          </w:p>
        </w:tc>
        <w:tc>
          <w:tcPr>
            <w:tcW w:w="2310" w:type="dxa"/>
            <w:tcBorders>
              <w:top w:val="nil"/>
              <w:right w:val="nil"/>
            </w:tcBorders>
          </w:tcPr>
          <w:p w:rsidR="006838BD" w:rsidRPr="00A748A0" w:rsidRDefault="006838BD" w:rsidP="006838BD">
            <w:pPr>
              <w:tabs>
                <w:tab w:val="decimal" w:pos="1155"/>
              </w:tabs>
              <w:ind w:left="-108" w:right="255"/>
              <w:jc w:val="right"/>
              <w:rPr>
                <w:sz w:val="30"/>
                <w:szCs w:val="30"/>
                <w:lang w:val="en-US"/>
              </w:rPr>
            </w:pPr>
            <w:r>
              <w:rPr>
                <w:sz w:val="30"/>
                <w:szCs w:val="30"/>
                <w:lang w:val="en-US"/>
              </w:rPr>
              <w:t>173,680</w:t>
            </w:r>
          </w:p>
        </w:tc>
      </w:tr>
      <w:tr w:rsidR="006838BD" w:rsidRPr="007359BB" w:rsidTr="002D5394">
        <w:trPr>
          <w:cantSplit/>
        </w:trPr>
        <w:tc>
          <w:tcPr>
            <w:tcW w:w="7077" w:type="dxa"/>
            <w:tcBorders>
              <w:top w:val="nil"/>
              <w:left w:val="nil"/>
              <w:bottom w:val="nil"/>
              <w:right w:val="nil"/>
            </w:tcBorders>
          </w:tcPr>
          <w:p w:rsidR="006838BD" w:rsidRPr="00A748A0" w:rsidRDefault="002D5394" w:rsidP="006838BD">
            <w:pPr>
              <w:ind w:left="29" w:right="-71"/>
              <w:jc w:val="thaiDistribute"/>
              <w:rPr>
                <w:sz w:val="30"/>
                <w:szCs w:val="30"/>
                <w:cs/>
              </w:rPr>
            </w:pPr>
            <w:r w:rsidRPr="002D5394">
              <w:rPr>
                <w:sz w:val="30"/>
                <w:szCs w:val="30"/>
                <w:u w:val="single"/>
              </w:rPr>
              <w:t xml:space="preserve">Less </w:t>
            </w:r>
            <w:r w:rsidRPr="002D5394">
              <w:rPr>
                <w:sz w:val="30"/>
                <w:szCs w:val="30"/>
              </w:rPr>
              <w:t>Current portion of long-term loans</w:t>
            </w:r>
          </w:p>
        </w:tc>
        <w:tc>
          <w:tcPr>
            <w:tcW w:w="2310" w:type="dxa"/>
            <w:tcBorders>
              <w:top w:val="nil"/>
              <w:right w:val="nil"/>
            </w:tcBorders>
          </w:tcPr>
          <w:p w:rsidR="006838BD" w:rsidRDefault="006838BD" w:rsidP="006838BD">
            <w:pPr>
              <w:tabs>
                <w:tab w:val="decimal" w:pos="1155"/>
              </w:tabs>
              <w:ind w:left="-108" w:right="255"/>
              <w:jc w:val="right"/>
              <w:rPr>
                <w:sz w:val="30"/>
                <w:szCs w:val="30"/>
                <w:cs/>
                <w:lang w:val="en-US"/>
              </w:rPr>
            </w:pPr>
            <w:r>
              <w:rPr>
                <w:sz w:val="30"/>
                <w:szCs w:val="30"/>
                <w:cs/>
                <w:lang w:val="en-US"/>
              </w:rPr>
              <w:t>(</w:t>
            </w:r>
            <w:r>
              <w:rPr>
                <w:sz w:val="30"/>
                <w:szCs w:val="30"/>
                <w:lang w:val="en-US"/>
              </w:rPr>
              <w:t>79,740</w:t>
            </w:r>
            <w:r>
              <w:rPr>
                <w:sz w:val="30"/>
                <w:szCs w:val="30"/>
                <w:cs/>
                <w:lang w:val="en-US"/>
              </w:rPr>
              <w:t>)</w:t>
            </w:r>
          </w:p>
        </w:tc>
      </w:tr>
      <w:tr w:rsidR="006838BD" w:rsidRPr="007359BB" w:rsidTr="002D5394">
        <w:trPr>
          <w:cantSplit/>
        </w:trPr>
        <w:tc>
          <w:tcPr>
            <w:tcW w:w="7077" w:type="dxa"/>
            <w:tcBorders>
              <w:top w:val="nil"/>
              <w:left w:val="nil"/>
              <w:bottom w:val="nil"/>
              <w:right w:val="nil"/>
            </w:tcBorders>
          </w:tcPr>
          <w:p w:rsidR="006838BD" w:rsidRPr="00A748A0" w:rsidRDefault="00037A47" w:rsidP="00AD1452">
            <w:pPr>
              <w:ind w:left="29" w:right="-71" w:firstLine="419"/>
              <w:jc w:val="thaiDistribute"/>
              <w:rPr>
                <w:sz w:val="30"/>
                <w:szCs w:val="30"/>
                <w:cs/>
              </w:rPr>
            </w:pPr>
            <w:r>
              <w:rPr>
                <w:sz w:val="30"/>
                <w:szCs w:val="30"/>
              </w:rPr>
              <w:t>Deferred</w:t>
            </w:r>
            <w:r w:rsidR="00456CCB">
              <w:rPr>
                <w:sz w:val="30"/>
                <w:szCs w:val="30"/>
              </w:rPr>
              <w:t xml:space="preserve"> front end fee</w:t>
            </w:r>
          </w:p>
        </w:tc>
        <w:tc>
          <w:tcPr>
            <w:tcW w:w="2310" w:type="dxa"/>
            <w:tcBorders>
              <w:top w:val="nil"/>
              <w:bottom w:val="single" w:sz="4" w:space="0" w:color="auto"/>
              <w:right w:val="nil"/>
            </w:tcBorders>
          </w:tcPr>
          <w:p w:rsidR="006838BD" w:rsidRDefault="006838BD" w:rsidP="006838BD">
            <w:pPr>
              <w:tabs>
                <w:tab w:val="decimal" w:pos="1155"/>
              </w:tabs>
              <w:ind w:left="-108" w:right="255"/>
              <w:jc w:val="right"/>
              <w:rPr>
                <w:sz w:val="30"/>
                <w:szCs w:val="30"/>
                <w:lang w:val="en-US"/>
              </w:rPr>
            </w:pPr>
            <w:r>
              <w:rPr>
                <w:sz w:val="30"/>
                <w:szCs w:val="30"/>
                <w:cs/>
                <w:lang w:val="en-US"/>
              </w:rPr>
              <w:t>(</w:t>
            </w:r>
            <w:r>
              <w:rPr>
                <w:sz w:val="30"/>
                <w:szCs w:val="30"/>
                <w:lang w:val="en-US"/>
              </w:rPr>
              <w:t>1,173</w:t>
            </w:r>
            <w:r>
              <w:rPr>
                <w:sz w:val="30"/>
                <w:szCs w:val="30"/>
                <w:cs/>
                <w:lang w:val="en-US"/>
              </w:rPr>
              <w:t>)</w:t>
            </w:r>
          </w:p>
        </w:tc>
      </w:tr>
      <w:tr w:rsidR="006838BD" w:rsidRPr="007359BB" w:rsidTr="002D5394">
        <w:trPr>
          <w:cantSplit/>
        </w:trPr>
        <w:tc>
          <w:tcPr>
            <w:tcW w:w="7077" w:type="dxa"/>
            <w:tcBorders>
              <w:top w:val="nil"/>
              <w:left w:val="nil"/>
              <w:bottom w:val="nil"/>
              <w:right w:val="nil"/>
            </w:tcBorders>
          </w:tcPr>
          <w:p w:rsidR="006838BD" w:rsidRDefault="00456CCB" w:rsidP="006838BD">
            <w:pPr>
              <w:ind w:left="29" w:right="-71"/>
              <w:jc w:val="thaiDistribute"/>
              <w:rPr>
                <w:sz w:val="30"/>
                <w:szCs w:val="30"/>
                <w:cs/>
              </w:rPr>
            </w:pPr>
            <w:r>
              <w:rPr>
                <w:sz w:val="30"/>
                <w:szCs w:val="30"/>
              </w:rPr>
              <w:t>Long-term loan from financial institutions</w:t>
            </w:r>
            <w:r w:rsidR="00AD1452" w:rsidRPr="00AD1452">
              <w:rPr>
                <w:sz w:val="30"/>
                <w:szCs w:val="30"/>
              </w:rPr>
              <w:t>-net</w:t>
            </w:r>
          </w:p>
        </w:tc>
        <w:tc>
          <w:tcPr>
            <w:tcW w:w="2310" w:type="dxa"/>
            <w:tcBorders>
              <w:top w:val="single" w:sz="4" w:space="0" w:color="auto"/>
              <w:bottom w:val="double" w:sz="4" w:space="0" w:color="auto"/>
              <w:right w:val="nil"/>
            </w:tcBorders>
          </w:tcPr>
          <w:p w:rsidR="006838BD" w:rsidRDefault="006838BD" w:rsidP="006838BD">
            <w:pPr>
              <w:tabs>
                <w:tab w:val="decimal" w:pos="1155"/>
              </w:tabs>
              <w:ind w:left="-108" w:right="255"/>
              <w:jc w:val="right"/>
              <w:rPr>
                <w:sz w:val="30"/>
                <w:szCs w:val="30"/>
                <w:lang w:val="en-US"/>
              </w:rPr>
            </w:pPr>
            <w:r>
              <w:rPr>
                <w:sz w:val="30"/>
                <w:szCs w:val="30"/>
                <w:lang w:val="en-US"/>
              </w:rPr>
              <w:t>92,767</w:t>
            </w:r>
          </w:p>
        </w:tc>
      </w:tr>
    </w:tbl>
    <w:p w:rsidR="00CB7C55" w:rsidRPr="00452482" w:rsidRDefault="00CB7C55" w:rsidP="00414477">
      <w:pPr>
        <w:ind w:left="360" w:firstLine="1080"/>
        <w:jc w:val="thaiDistribute"/>
        <w:rPr>
          <w:sz w:val="20"/>
          <w:szCs w:val="20"/>
        </w:rPr>
      </w:pPr>
    </w:p>
    <w:p w:rsidR="00AD1452" w:rsidRDefault="00AD1452" w:rsidP="00414477">
      <w:pPr>
        <w:ind w:left="360" w:firstLine="1080"/>
        <w:jc w:val="thaiDistribute"/>
        <w:rPr>
          <w:sz w:val="30"/>
          <w:szCs w:val="30"/>
        </w:rPr>
      </w:pPr>
      <w:r>
        <w:rPr>
          <w:sz w:val="30"/>
          <w:szCs w:val="30"/>
        </w:rPr>
        <w:t xml:space="preserve">As at </w:t>
      </w:r>
      <w:r>
        <w:rPr>
          <w:sz w:val="30"/>
          <w:szCs w:val="30"/>
          <w:lang w:val="en-US"/>
        </w:rPr>
        <w:t>March</w:t>
      </w:r>
      <w:r>
        <w:rPr>
          <w:sz w:val="30"/>
          <w:szCs w:val="30"/>
        </w:rPr>
        <w:t xml:space="preserve"> 31, 2017</w:t>
      </w:r>
      <w:r>
        <w:rPr>
          <w:sz w:val="30"/>
          <w:szCs w:val="30"/>
          <w:cs/>
        </w:rPr>
        <w:t xml:space="preserve"> </w:t>
      </w:r>
      <w:r>
        <w:rPr>
          <w:sz w:val="30"/>
          <w:szCs w:val="30"/>
        </w:rPr>
        <w:t>and December 31</w:t>
      </w:r>
      <w:r>
        <w:rPr>
          <w:spacing w:val="-6"/>
          <w:sz w:val="30"/>
          <w:szCs w:val="30"/>
        </w:rPr>
        <w:t xml:space="preserve">, 2016, </w:t>
      </w:r>
      <w:r w:rsidR="000049A1">
        <w:rPr>
          <w:spacing w:val="-6"/>
          <w:sz w:val="30"/>
          <w:szCs w:val="30"/>
        </w:rPr>
        <w:t>l</w:t>
      </w:r>
      <w:r w:rsidR="000049A1" w:rsidRPr="000049A1">
        <w:rPr>
          <w:spacing w:val="-6"/>
          <w:sz w:val="30"/>
          <w:szCs w:val="30"/>
        </w:rPr>
        <w:t xml:space="preserve">iabilities under </w:t>
      </w:r>
      <w:r w:rsidR="00456CCB">
        <w:rPr>
          <w:spacing w:val="-6"/>
          <w:sz w:val="30"/>
          <w:szCs w:val="30"/>
        </w:rPr>
        <w:t xml:space="preserve">sale and lease back </w:t>
      </w:r>
      <w:r w:rsidR="000049A1" w:rsidRPr="000049A1">
        <w:rPr>
          <w:spacing w:val="-6"/>
          <w:sz w:val="30"/>
          <w:szCs w:val="30"/>
        </w:rPr>
        <w:t xml:space="preserve">contracts </w:t>
      </w:r>
      <w:r>
        <w:rPr>
          <w:sz w:val="30"/>
          <w:szCs w:val="30"/>
        </w:rPr>
        <w:t>are as follows :</w:t>
      </w:r>
    </w:p>
    <w:p w:rsidR="00414477" w:rsidRDefault="00414477" w:rsidP="00414477">
      <w:pPr>
        <w:ind w:left="360" w:firstLine="1080"/>
        <w:jc w:val="thaiDistribute"/>
        <w:rPr>
          <w:sz w:val="4"/>
          <w:szCs w:val="4"/>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AD1452" w:rsidP="00C93FDB">
            <w:pPr>
              <w:ind w:left="-108" w:right="-27"/>
              <w:jc w:val="right"/>
              <w:rPr>
                <w:sz w:val="30"/>
                <w:szCs w:val="30"/>
                <w:u w:val="single"/>
              </w:rPr>
            </w:pPr>
            <w:r w:rsidRPr="00AD1452">
              <w:rPr>
                <w:sz w:val="30"/>
                <w:szCs w:val="30"/>
                <w:cs/>
              </w:rPr>
              <w:t>(</w:t>
            </w:r>
            <w:r w:rsidRPr="00AD1452">
              <w:rPr>
                <w:sz w:val="30"/>
                <w:szCs w:val="30"/>
              </w:rPr>
              <w:t>Unit : Thousand Baht)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AD1452" w:rsidRDefault="00AD1452" w:rsidP="00C93FDB">
            <w:pPr>
              <w:ind w:left="-108" w:right="-108"/>
              <w:jc w:val="center"/>
              <w:rPr>
                <w:sz w:val="30"/>
                <w:szCs w:val="30"/>
                <w:u w:val="single"/>
              </w:rPr>
            </w:pPr>
            <w:r w:rsidRPr="00AD1452">
              <w:rPr>
                <w:sz w:val="30"/>
                <w:szCs w:val="30"/>
                <w:u w:val="single"/>
              </w:rPr>
              <w:t xml:space="preserve">Consolidated and </w:t>
            </w:r>
          </w:p>
          <w:p w:rsidR="007F47FD" w:rsidRPr="00457DE8" w:rsidRDefault="00AD1452" w:rsidP="00C93FDB">
            <w:pPr>
              <w:ind w:left="-108" w:right="-108"/>
              <w:jc w:val="center"/>
              <w:rPr>
                <w:sz w:val="30"/>
                <w:szCs w:val="30"/>
                <w:u w:val="single"/>
              </w:rPr>
            </w:pPr>
            <w:r w:rsidRPr="00AD1452">
              <w:rPr>
                <w:sz w:val="30"/>
                <w:szCs w:val="30"/>
                <w:u w:val="single"/>
              </w:rPr>
              <w:t>separate financial statements</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AD1452" w:rsidP="00C93FDB">
            <w:pPr>
              <w:ind w:right="-108"/>
              <w:jc w:val="center"/>
              <w:rPr>
                <w:sz w:val="30"/>
                <w:szCs w:val="30"/>
                <w:u w:val="single"/>
              </w:rPr>
            </w:pPr>
            <w:r>
              <w:rPr>
                <w:sz w:val="30"/>
                <w:szCs w:val="30"/>
                <w:u w:val="single"/>
              </w:rPr>
              <w:t>As at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AD1452" w:rsidP="00C93FDB">
            <w:pPr>
              <w:ind w:left="-108" w:right="-108"/>
              <w:jc w:val="center"/>
              <w:rPr>
                <w:sz w:val="30"/>
                <w:szCs w:val="30"/>
                <w:u w:val="single"/>
              </w:rPr>
            </w:pPr>
            <w:r>
              <w:rPr>
                <w:sz w:val="30"/>
                <w:szCs w:val="30"/>
                <w:u w:val="single"/>
              </w:rPr>
              <w:t>March 31, 2017</w:t>
            </w:r>
          </w:p>
        </w:tc>
        <w:tc>
          <w:tcPr>
            <w:tcW w:w="1800" w:type="dxa"/>
            <w:tcBorders>
              <w:top w:val="nil"/>
              <w:bottom w:val="nil"/>
              <w:right w:val="nil"/>
            </w:tcBorders>
          </w:tcPr>
          <w:p w:rsidR="007F47FD" w:rsidRPr="00457DE8" w:rsidRDefault="00AD1452" w:rsidP="00C93FDB">
            <w:pPr>
              <w:ind w:left="-108" w:right="-108"/>
              <w:jc w:val="center"/>
              <w:rPr>
                <w:sz w:val="30"/>
                <w:szCs w:val="30"/>
                <w:u w:val="single"/>
              </w:rPr>
            </w:pPr>
            <w:r>
              <w:rPr>
                <w:sz w:val="30"/>
                <w:szCs w:val="30"/>
                <w:u w:val="single"/>
              </w:rPr>
              <w:t>December 31, 2016</w:t>
            </w:r>
          </w:p>
        </w:tc>
      </w:tr>
      <w:tr w:rsidR="007F47FD" w:rsidRPr="00457DE8" w:rsidTr="007F47FD">
        <w:trPr>
          <w:cantSplit/>
        </w:trPr>
        <w:tc>
          <w:tcPr>
            <w:tcW w:w="5760" w:type="dxa"/>
            <w:tcBorders>
              <w:top w:val="nil"/>
              <w:left w:val="nil"/>
              <w:bottom w:val="nil"/>
              <w:right w:val="nil"/>
            </w:tcBorders>
          </w:tcPr>
          <w:p w:rsidR="007F47FD" w:rsidRPr="00457DE8" w:rsidRDefault="00AD1452" w:rsidP="00456CCB">
            <w:pPr>
              <w:ind w:left="-54" w:right="-108"/>
              <w:jc w:val="thaiDistribute"/>
              <w:rPr>
                <w:sz w:val="30"/>
                <w:szCs w:val="30"/>
                <w:cs/>
              </w:rPr>
            </w:pPr>
            <w:r w:rsidRPr="00AD1452">
              <w:rPr>
                <w:sz w:val="30"/>
                <w:szCs w:val="30"/>
              </w:rPr>
              <w:t xml:space="preserve">Liabilities under </w:t>
            </w:r>
            <w:r w:rsidR="00456CCB">
              <w:rPr>
                <w:sz w:val="30"/>
                <w:szCs w:val="30"/>
              </w:rPr>
              <w:t>sale and</w:t>
            </w:r>
            <w:r w:rsidRPr="00AD1452">
              <w:rPr>
                <w:sz w:val="30"/>
                <w:szCs w:val="30"/>
              </w:rPr>
              <w:t xml:space="preserve"> lease </w:t>
            </w:r>
            <w:r>
              <w:rPr>
                <w:sz w:val="30"/>
                <w:szCs w:val="30"/>
              </w:rPr>
              <w:t xml:space="preserve">back </w:t>
            </w:r>
            <w:r w:rsidRPr="00AD1452">
              <w:rPr>
                <w:sz w:val="30"/>
                <w:szCs w:val="30"/>
              </w:rPr>
              <w:t>contracts</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6838BD" w:rsidRPr="00457DE8" w:rsidTr="007F47FD">
        <w:trPr>
          <w:cantSplit/>
        </w:trPr>
        <w:tc>
          <w:tcPr>
            <w:tcW w:w="5760" w:type="dxa"/>
            <w:tcBorders>
              <w:top w:val="nil"/>
              <w:left w:val="nil"/>
              <w:bottom w:val="nil"/>
              <w:right w:val="nil"/>
            </w:tcBorders>
          </w:tcPr>
          <w:p w:rsidR="006838BD" w:rsidRPr="00457DE8" w:rsidRDefault="001435E0" w:rsidP="00C93FDB">
            <w:pPr>
              <w:ind w:left="72" w:right="-70"/>
              <w:jc w:val="thaiDistribute"/>
              <w:rPr>
                <w:sz w:val="30"/>
                <w:szCs w:val="30"/>
              </w:rPr>
            </w:pPr>
            <w:r w:rsidRPr="001435E0">
              <w:rPr>
                <w:sz w:val="30"/>
                <w:szCs w:val="30"/>
                <w:cs/>
              </w:rPr>
              <w:t xml:space="preserve">- </w:t>
            </w:r>
            <w:r w:rsidRPr="001435E0">
              <w:rPr>
                <w:sz w:val="30"/>
                <w:szCs w:val="30"/>
              </w:rPr>
              <w:t xml:space="preserve">Within </w:t>
            </w:r>
            <w:r w:rsidRPr="001435E0">
              <w:rPr>
                <w:sz w:val="30"/>
                <w:szCs w:val="30"/>
                <w:cs/>
              </w:rPr>
              <w:t xml:space="preserve">1 </w:t>
            </w:r>
            <w:r w:rsidRPr="001435E0">
              <w:rPr>
                <w:sz w:val="30"/>
                <w:szCs w:val="30"/>
              </w:rPr>
              <w:t>year</w:t>
            </w:r>
          </w:p>
        </w:tc>
        <w:tc>
          <w:tcPr>
            <w:tcW w:w="1710" w:type="dxa"/>
            <w:tcBorders>
              <w:top w:val="nil"/>
            </w:tcBorders>
          </w:tcPr>
          <w:p w:rsidR="006838BD" w:rsidRPr="00F03B72" w:rsidRDefault="006838BD" w:rsidP="006838BD">
            <w:pPr>
              <w:tabs>
                <w:tab w:val="decimal" w:pos="1245"/>
              </w:tabs>
              <w:ind w:right="-108"/>
              <w:rPr>
                <w:sz w:val="30"/>
                <w:szCs w:val="30"/>
                <w:lang w:val="en-US"/>
              </w:rPr>
            </w:pPr>
            <w:r w:rsidRPr="00F03B72">
              <w:rPr>
                <w:sz w:val="30"/>
                <w:szCs w:val="30"/>
                <w:lang w:val="en-US"/>
              </w:rPr>
              <w:t>8,418</w:t>
            </w:r>
          </w:p>
        </w:tc>
        <w:tc>
          <w:tcPr>
            <w:tcW w:w="1800" w:type="dxa"/>
            <w:tcBorders>
              <w:top w:val="nil"/>
              <w:right w:val="nil"/>
            </w:tcBorders>
          </w:tcPr>
          <w:p w:rsidR="006838BD" w:rsidRPr="00457DE8" w:rsidRDefault="006838BD" w:rsidP="006838BD">
            <w:pPr>
              <w:tabs>
                <w:tab w:val="decimal" w:pos="1245"/>
              </w:tabs>
              <w:ind w:right="-108"/>
              <w:rPr>
                <w:sz w:val="30"/>
                <w:szCs w:val="30"/>
                <w:lang w:val="en-US"/>
              </w:rPr>
            </w:pPr>
            <w:r>
              <w:rPr>
                <w:sz w:val="30"/>
                <w:szCs w:val="30"/>
                <w:lang w:val="en-US"/>
              </w:rPr>
              <w:t>10,261</w:t>
            </w:r>
          </w:p>
        </w:tc>
      </w:tr>
      <w:tr w:rsidR="006838BD" w:rsidRPr="00457DE8" w:rsidTr="007F47FD">
        <w:trPr>
          <w:cantSplit/>
        </w:trPr>
        <w:tc>
          <w:tcPr>
            <w:tcW w:w="5760" w:type="dxa"/>
            <w:tcBorders>
              <w:top w:val="nil"/>
              <w:left w:val="nil"/>
              <w:bottom w:val="nil"/>
              <w:right w:val="nil"/>
            </w:tcBorders>
          </w:tcPr>
          <w:p w:rsidR="006838BD" w:rsidRPr="00457DE8" w:rsidRDefault="001435E0" w:rsidP="00C93FDB">
            <w:pPr>
              <w:ind w:left="72" w:right="-70"/>
              <w:jc w:val="thaiDistribute"/>
              <w:rPr>
                <w:sz w:val="30"/>
                <w:szCs w:val="30"/>
              </w:rPr>
            </w:pPr>
            <w:r w:rsidRPr="001435E0">
              <w:rPr>
                <w:sz w:val="30"/>
                <w:szCs w:val="30"/>
                <w:cs/>
              </w:rPr>
              <w:t xml:space="preserve">- </w:t>
            </w:r>
            <w:r w:rsidRPr="001435E0">
              <w:rPr>
                <w:sz w:val="30"/>
                <w:szCs w:val="30"/>
              </w:rPr>
              <w:t xml:space="preserve">Over </w:t>
            </w:r>
            <w:r w:rsidRPr="001435E0">
              <w:rPr>
                <w:sz w:val="30"/>
                <w:szCs w:val="30"/>
                <w:cs/>
              </w:rPr>
              <w:t xml:space="preserve">1 </w:t>
            </w:r>
            <w:r w:rsidRPr="001435E0">
              <w:rPr>
                <w:sz w:val="30"/>
                <w:szCs w:val="30"/>
              </w:rPr>
              <w:t xml:space="preserve">year but not over </w:t>
            </w:r>
            <w:r w:rsidRPr="001435E0">
              <w:rPr>
                <w:sz w:val="30"/>
                <w:szCs w:val="30"/>
                <w:cs/>
              </w:rPr>
              <w:t xml:space="preserve">5 </w:t>
            </w:r>
            <w:r w:rsidRPr="001435E0">
              <w:rPr>
                <w:sz w:val="30"/>
                <w:szCs w:val="30"/>
              </w:rPr>
              <w:t>years</w:t>
            </w:r>
          </w:p>
        </w:tc>
        <w:tc>
          <w:tcPr>
            <w:tcW w:w="1710" w:type="dxa"/>
            <w:tcBorders>
              <w:top w:val="nil"/>
              <w:bottom w:val="single" w:sz="4" w:space="0" w:color="auto"/>
            </w:tcBorders>
          </w:tcPr>
          <w:p w:rsidR="006838BD" w:rsidRPr="00F03B72" w:rsidRDefault="006838BD" w:rsidP="006838BD">
            <w:pPr>
              <w:tabs>
                <w:tab w:val="decimal" w:pos="1245"/>
              </w:tabs>
              <w:ind w:right="-108"/>
              <w:rPr>
                <w:sz w:val="30"/>
                <w:szCs w:val="30"/>
                <w:lang w:val="en-US"/>
              </w:rPr>
            </w:pPr>
            <w:r>
              <w:rPr>
                <w:sz w:val="30"/>
                <w:szCs w:val="30"/>
                <w:lang w:val="en-US"/>
              </w:rPr>
              <w:t>3,337</w:t>
            </w:r>
          </w:p>
        </w:tc>
        <w:tc>
          <w:tcPr>
            <w:tcW w:w="1800" w:type="dxa"/>
            <w:tcBorders>
              <w:top w:val="nil"/>
              <w:bottom w:val="single" w:sz="4" w:space="0" w:color="auto"/>
              <w:right w:val="nil"/>
            </w:tcBorders>
          </w:tcPr>
          <w:p w:rsidR="006838BD" w:rsidRPr="00457DE8" w:rsidRDefault="006838BD" w:rsidP="006838BD">
            <w:pPr>
              <w:tabs>
                <w:tab w:val="decimal" w:pos="1245"/>
              </w:tabs>
              <w:ind w:left="-108" w:right="-108"/>
              <w:rPr>
                <w:sz w:val="30"/>
                <w:szCs w:val="30"/>
              </w:rPr>
            </w:pPr>
            <w:r>
              <w:rPr>
                <w:sz w:val="30"/>
                <w:szCs w:val="30"/>
              </w:rPr>
              <w:t>5,134</w:t>
            </w:r>
          </w:p>
        </w:tc>
      </w:tr>
      <w:tr w:rsidR="006838BD" w:rsidRPr="00457DE8" w:rsidTr="007F47FD">
        <w:trPr>
          <w:cantSplit/>
        </w:trPr>
        <w:tc>
          <w:tcPr>
            <w:tcW w:w="5760" w:type="dxa"/>
            <w:tcBorders>
              <w:top w:val="nil"/>
              <w:left w:val="nil"/>
              <w:bottom w:val="nil"/>
              <w:right w:val="nil"/>
            </w:tcBorders>
          </w:tcPr>
          <w:p w:rsidR="006838BD" w:rsidRPr="00457DE8" w:rsidRDefault="001435E0" w:rsidP="00456CCB">
            <w:pPr>
              <w:ind w:left="873" w:right="-70" w:hanging="978"/>
              <w:jc w:val="thaiDistribute"/>
              <w:rPr>
                <w:sz w:val="30"/>
                <w:szCs w:val="30"/>
              </w:rPr>
            </w:pPr>
            <w:r w:rsidRPr="001435E0">
              <w:rPr>
                <w:sz w:val="30"/>
                <w:szCs w:val="30"/>
              </w:rPr>
              <w:t xml:space="preserve">Total </w:t>
            </w:r>
            <w:r w:rsidR="00456CCB">
              <w:rPr>
                <w:sz w:val="30"/>
                <w:szCs w:val="30"/>
              </w:rPr>
              <w:t>liabilities under sale and lease back</w:t>
            </w:r>
            <w:r w:rsidR="00794CD5">
              <w:rPr>
                <w:sz w:val="30"/>
                <w:szCs w:val="30"/>
              </w:rPr>
              <w:t xml:space="preserve"> contracts</w:t>
            </w:r>
          </w:p>
        </w:tc>
        <w:tc>
          <w:tcPr>
            <w:tcW w:w="1710" w:type="dxa"/>
            <w:tcBorders>
              <w:top w:val="single" w:sz="4" w:space="0" w:color="auto"/>
            </w:tcBorders>
          </w:tcPr>
          <w:p w:rsidR="006838BD" w:rsidRPr="00F03B72" w:rsidRDefault="006838BD" w:rsidP="006838BD">
            <w:pPr>
              <w:tabs>
                <w:tab w:val="decimal" w:pos="1245"/>
              </w:tabs>
              <w:ind w:right="-108"/>
              <w:rPr>
                <w:sz w:val="30"/>
                <w:szCs w:val="30"/>
                <w:lang w:val="en-US"/>
              </w:rPr>
            </w:pPr>
            <w:r>
              <w:rPr>
                <w:sz w:val="30"/>
                <w:szCs w:val="30"/>
                <w:lang w:val="en-US"/>
              </w:rPr>
              <w:t>11,755</w:t>
            </w:r>
          </w:p>
        </w:tc>
        <w:tc>
          <w:tcPr>
            <w:tcW w:w="1800" w:type="dxa"/>
            <w:tcBorders>
              <w:top w:val="single" w:sz="4" w:space="0" w:color="auto"/>
              <w:right w:val="nil"/>
            </w:tcBorders>
          </w:tcPr>
          <w:p w:rsidR="006838BD" w:rsidRPr="00457DE8" w:rsidRDefault="006838BD" w:rsidP="006838BD">
            <w:pPr>
              <w:tabs>
                <w:tab w:val="decimal" w:pos="1245"/>
              </w:tabs>
              <w:ind w:left="-108" w:right="-108"/>
              <w:rPr>
                <w:sz w:val="30"/>
                <w:szCs w:val="30"/>
              </w:rPr>
            </w:pPr>
            <w:r>
              <w:rPr>
                <w:sz w:val="30"/>
                <w:szCs w:val="30"/>
              </w:rPr>
              <w:t>15,395</w:t>
            </w:r>
          </w:p>
        </w:tc>
      </w:tr>
      <w:tr w:rsidR="006838BD" w:rsidRPr="00457DE8" w:rsidTr="007F47FD">
        <w:trPr>
          <w:cantSplit/>
        </w:trPr>
        <w:tc>
          <w:tcPr>
            <w:tcW w:w="5760" w:type="dxa"/>
            <w:tcBorders>
              <w:top w:val="nil"/>
              <w:left w:val="nil"/>
              <w:bottom w:val="nil"/>
              <w:right w:val="nil"/>
            </w:tcBorders>
          </w:tcPr>
          <w:p w:rsidR="006838BD" w:rsidRPr="00457DE8" w:rsidRDefault="001435E0" w:rsidP="00037A47">
            <w:pPr>
              <w:ind w:left="-54" w:right="-108"/>
              <w:jc w:val="thaiDistribute"/>
              <w:rPr>
                <w:sz w:val="30"/>
                <w:szCs w:val="30"/>
              </w:rPr>
            </w:pPr>
            <w:r w:rsidRPr="001435E0">
              <w:rPr>
                <w:sz w:val="30"/>
                <w:szCs w:val="30"/>
                <w:u w:val="single"/>
              </w:rPr>
              <w:t xml:space="preserve">Less </w:t>
            </w:r>
            <w:r w:rsidRPr="001435E0">
              <w:rPr>
                <w:sz w:val="30"/>
                <w:szCs w:val="30"/>
              </w:rPr>
              <w:t xml:space="preserve">Future interest </w:t>
            </w:r>
            <w:r w:rsidR="00456CCB">
              <w:rPr>
                <w:sz w:val="30"/>
                <w:szCs w:val="30"/>
              </w:rPr>
              <w:t>of</w:t>
            </w:r>
            <w:r w:rsidR="00037A47">
              <w:rPr>
                <w:sz w:val="30"/>
                <w:szCs w:val="30"/>
              </w:rPr>
              <w:t xml:space="preserve"> l</w:t>
            </w:r>
            <w:r w:rsidR="00C4479F">
              <w:rPr>
                <w:sz w:val="30"/>
                <w:szCs w:val="30"/>
              </w:rPr>
              <w:t xml:space="preserve">iabilities </w:t>
            </w:r>
          </w:p>
        </w:tc>
        <w:tc>
          <w:tcPr>
            <w:tcW w:w="1710" w:type="dxa"/>
            <w:tcBorders>
              <w:top w:val="nil"/>
              <w:bottom w:val="single" w:sz="4" w:space="0" w:color="auto"/>
            </w:tcBorders>
          </w:tcPr>
          <w:p w:rsidR="006838BD" w:rsidRPr="00457DE8" w:rsidRDefault="006838BD" w:rsidP="006838BD">
            <w:pPr>
              <w:tabs>
                <w:tab w:val="decimal" w:pos="1245"/>
              </w:tabs>
              <w:ind w:right="-108"/>
              <w:rPr>
                <w:sz w:val="30"/>
                <w:szCs w:val="30"/>
                <w:cs/>
                <w:lang w:val="en-US"/>
              </w:rPr>
            </w:pPr>
            <w:r>
              <w:rPr>
                <w:sz w:val="30"/>
                <w:szCs w:val="30"/>
                <w:cs/>
                <w:lang w:val="en-US"/>
              </w:rPr>
              <w:t>(</w:t>
            </w:r>
            <w:r>
              <w:rPr>
                <w:sz w:val="30"/>
                <w:szCs w:val="30"/>
                <w:lang w:val="en-US"/>
              </w:rPr>
              <w:t>560</w:t>
            </w:r>
            <w:r>
              <w:rPr>
                <w:sz w:val="30"/>
                <w:szCs w:val="30"/>
                <w:cs/>
                <w:lang w:val="en-US"/>
              </w:rPr>
              <w:t>)</w:t>
            </w:r>
          </w:p>
        </w:tc>
        <w:tc>
          <w:tcPr>
            <w:tcW w:w="1800" w:type="dxa"/>
            <w:tcBorders>
              <w:top w:val="nil"/>
              <w:bottom w:val="single" w:sz="4" w:space="0" w:color="auto"/>
              <w:right w:val="nil"/>
            </w:tcBorders>
          </w:tcPr>
          <w:p w:rsidR="006838BD" w:rsidRPr="00457DE8" w:rsidRDefault="006838BD" w:rsidP="006838BD">
            <w:pPr>
              <w:tabs>
                <w:tab w:val="decimal" w:pos="1245"/>
              </w:tabs>
              <w:ind w:left="-108" w:right="-108"/>
              <w:rPr>
                <w:sz w:val="30"/>
                <w:szCs w:val="30"/>
              </w:rPr>
            </w:pPr>
            <w:r>
              <w:rPr>
                <w:sz w:val="30"/>
                <w:szCs w:val="30"/>
              </w:rPr>
              <w:t>(794)</w:t>
            </w:r>
          </w:p>
        </w:tc>
      </w:tr>
      <w:tr w:rsidR="006838BD" w:rsidRPr="00457DE8" w:rsidTr="007F47FD">
        <w:trPr>
          <w:cantSplit/>
        </w:trPr>
        <w:tc>
          <w:tcPr>
            <w:tcW w:w="5760" w:type="dxa"/>
            <w:tcBorders>
              <w:top w:val="nil"/>
              <w:left w:val="nil"/>
              <w:bottom w:val="nil"/>
              <w:right w:val="nil"/>
            </w:tcBorders>
          </w:tcPr>
          <w:p w:rsidR="006838BD" w:rsidRPr="00457DE8" w:rsidRDefault="001435E0" w:rsidP="00456CCB">
            <w:pPr>
              <w:ind w:left="-54" w:right="-108"/>
              <w:jc w:val="thaiDistribute"/>
              <w:rPr>
                <w:sz w:val="30"/>
                <w:szCs w:val="30"/>
              </w:rPr>
            </w:pPr>
            <w:r w:rsidRPr="001435E0">
              <w:rPr>
                <w:sz w:val="30"/>
                <w:szCs w:val="30"/>
              </w:rPr>
              <w:t xml:space="preserve">Total present value of liabilities under </w:t>
            </w:r>
            <w:r w:rsidR="00456CCB">
              <w:rPr>
                <w:sz w:val="30"/>
                <w:szCs w:val="30"/>
              </w:rPr>
              <w:t>sale and lease back contract</w:t>
            </w:r>
          </w:p>
        </w:tc>
        <w:tc>
          <w:tcPr>
            <w:tcW w:w="1710" w:type="dxa"/>
            <w:tcBorders>
              <w:top w:val="single" w:sz="4" w:space="0" w:color="auto"/>
            </w:tcBorders>
          </w:tcPr>
          <w:p w:rsidR="006838BD" w:rsidRPr="00457DE8" w:rsidRDefault="006838BD" w:rsidP="006838BD">
            <w:pPr>
              <w:tabs>
                <w:tab w:val="decimal" w:pos="1245"/>
              </w:tabs>
              <w:ind w:right="-108"/>
              <w:rPr>
                <w:sz w:val="30"/>
                <w:szCs w:val="30"/>
                <w:lang w:val="en-US"/>
              </w:rPr>
            </w:pPr>
            <w:r>
              <w:rPr>
                <w:sz w:val="30"/>
                <w:szCs w:val="30"/>
                <w:lang w:val="en-US"/>
              </w:rPr>
              <w:t>11,195</w:t>
            </w:r>
          </w:p>
        </w:tc>
        <w:tc>
          <w:tcPr>
            <w:tcW w:w="1800" w:type="dxa"/>
            <w:tcBorders>
              <w:top w:val="single" w:sz="4" w:space="0" w:color="auto"/>
              <w:right w:val="nil"/>
            </w:tcBorders>
          </w:tcPr>
          <w:p w:rsidR="006838BD" w:rsidRPr="00457DE8" w:rsidRDefault="006838BD" w:rsidP="006838BD">
            <w:pPr>
              <w:tabs>
                <w:tab w:val="decimal" w:pos="1245"/>
              </w:tabs>
              <w:ind w:left="-108" w:right="-108"/>
              <w:rPr>
                <w:sz w:val="30"/>
                <w:szCs w:val="30"/>
              </w:rPr>
            </w:pPr>
            <w:r>
              <w:rPr>
                <w:sz w:val="30"/>
                <w:szCs w:val="30"/>
              </w:rPr>
              <w:t>14,601</w:t>
            </w:r>
          </w:p>
        </w:tc>
      </w:tr>
      <w:tr w:rsidR="006838BD" w:rsidRPr="00457DE8" w:rsidTr="007F47FD">
        <w:trPr>
          <w:cantSplit/>
        </w:trPr>
        <w:tc>
          <w:tcPr>
            <w:tcW w:w="5760" w:type="dxa"/>
            <w:tcBorders>
              <w:top w:val="nil"/>
              <w:left w:val="nil"/>
              <w:bottom w:val="nil"/>
              <w:right w:val="nil"/>
            </w:tcBorders>
          </w:tcPr>
          <w:p w:rsidR="006838BD" w:rsidRPr="00457DE8" w:rsidRDefault="001435E0" w:rsidP="00456CCB">
            <w:pPr>
              <w:ind w:left="-54" w:right="-108"/>
              <w:jc w:val="thaiDistribute"/>
              <w:rPr>
                <w:sz w:val="30"/>
                <w:szCs w:val="30"/>
              </w:rPr>
            </w:pPr>
            <w:r w:rsidRPr="001435E0">
              <w:rPr>
                <w:sz w:val="30"/>
                <w:szCs w:val="30"/>
                <w:u w:val="single"/>
              </w:rPr>
              <w:t xml:space="preserve">Less </w:t>
            </w:r>
            <w:r w:rsidRPr="001435E0">
              <w:rPr>
                <w:sz w:val="30"/>
                <w:szCs w:val="30"/>
              </w:rPr>
              <w:t xml:space="preserve">Current portion </w:t>
            </w:r>
          </w:p>
        </w:tc>
        <w:tc>
          <w:tcPr>
            <w:tcW w:w="1710" w:type="dxa"/>
            <w:tcBorders>
              <w:bottom w:val="single" w:sz="4" w:space="0" w:color="auto"/>
            </w:tcBorders>
          </w:tcPr>
          <w:p w:rsidR="006838BD" w:rsidRPr="00457DE8" w:rsidRDefault="006838BD" w:rsidP="006838BD">
            <w:pPr>
              <w:tabs>
                <w:tab w:val="decimal" w:pos="1245"/>
              </w:tabs>
              <w:ind w:right="-108"/>
              <w:rPr>
                <w:sz w:val="30"/>
                <w:szCs w:val="30"/>
                <w:lang w:val="en-US"/>
              </w:rPr>
            </w:pPr>
            <w:r>
              <w:rPr>
                <w:sz w:val="30"/>
                <w:szCs w:val="30"/>
                <w:cs/>
                <w:lang w:val="en-US"/>
              </w:rPr>
              <w:t>(</w:t>
            </w:r>
            <w:r>
              <w:rPr>
                <w:sz w:val="30"/>
                <w:szCs w:val="30"/>
                <w:lang w:val="en-US"/>
              </w:rPr>
              <w:t>7,925</w:t>
            </w:r>
            <w:r>
              <w:rPr>
                <w:sz w:val="30"/>
                <w:szCs w:val="30"/>
                <w:cs/>
                <w:lang w:val="en-US"/>
              </w:rPr>
              <w:t>)</w:t>
            </w:r>
          </w:p>
        </w:tc>
        <w:tc>
          <w:tcPr>
            <w:tcW w:w="1800" w:type="dxa"/>
            <w:tcBorders>
              <w:bottom w:val="single" w:sz="4" w:space="0" w:color="auto"/>
              <w:right w:val="nil"/>
            </w:tcBorders>
          </w:tcPr>
          <w:p w:rsidR="006838BD" w:rsidRPr="00457DE8" w:rsidRDefault="006838BD" w:rsidP="006838BD">
            <w:pPr>
              <w:tabs>
                <w:tab w:val="decimal" w:pos="1245"/>
              </w:tabs>
              <w:ind w:left="-108" w:right="-108"/>
              <w:rPr>
                <w:sz w:val="30"/>
                <w:szCs w:val="30"/>
              </w:rPr>
            </w:pPr>
            <w:r>
              <w:rPr>
                <w:sz w:val="30"/>
                <w:szCs w:val="30"/>
                <w:cs/>
              </w:rPr>
              <w:t>(</w:t>
            </w:r>
            <w:r>
              <w:rPr>
                <w:sz w:val="30"/>
                <w:szCs w:val="30"/>
              </w:rPr>
              <w:t>9,611</w:t>
            </w:r>
            <w:r>
              <w:rPr>
                <w:sz w:val="30"/>
                <w:szCs w:val="30"/>
                <w:cs/>
              </w:rPr>
              <w:t>)</w:t>
            </w:r>
          </w:p>
        </w:tc>
      </w:tr>
      <w:tr w:rsidR="006838BD" w:rsidRPr="00457DE8" w:rsidTr="007F47FD">
        <w:trPr>
          <w:cantSplit/>
          <w:trHeight w:val="252"/>
        </w:trPr>
        <w:tc>
          <w:tcPr>
            <w:tcW w:w="5760" w:type="dxa"/>
            <w:tcBorders>
              <w:top w:val="nil"/>
              <w:left w:val="nil"/>
              <w:bottom w:val="nil"/>
              <w:right w:val="nil"/>
            </w:tcBorders>
          </w:tcPr>
          <w:p w:rsidR="006838BD" w:rsidRPr="00457DE8" w:rsidRDefault="001435E0" w:rsidP="00456CCB">
            <w:pPr>
              <w:ind w:left="-54" w:right="-108" w:hanging="51"/>
              <w:jc w:val="thaiDistribute"/>
              <w:rPr>
                <w:sz w:val="30"/>
                <w:szCs w:val="30"/>
              </w:rPr>
            </w:pPr>
            <w:r w:rsidRPr="001435E0">
              <w:rPr>
                <w:sz w:val="30"/>
                <w:szCs w:val="30"/>
              </w:rPr>
              <w:t xml:space="preserve">Liabilities under </w:t>
            </w:r>
            <w:r w:rsidR="00456CCB">
              <w:rPr>
                <w:sz w:val="30"/>
                <w:szCs w:val="30"/>
              </w:rPr>
              <w:t>sale and lease back</w:t>
            </w:r>
            <w:r w:rsidR="00794CD5">
              <w:rPr>
                <w:sz w:val="30"/>
                <w:szCs w:val="30"/>
              </w:rPr>
              <w:t xml:space="preserve"> contracts</w:t>
            </w:r>
          </w:p>
        </w:tc>
        <w:tc>
          <w:tcPr>
            <w:tcW w:w="1710" w:type="dxa"/>
            <w:tcBorders>
              <w:top w:val="single" w:sz="4" w:space="0" w:color="auto"/>
              <w:left w:val="nil"/>
              <w:bottom w:val="double" w:sz="4" w:space="0" w:color="auto"/>
            </w:tcBorders>
          </w:tcPr>
          <w:p w:rsidR="006838BD" w:rsidRPr="00457DE8" w:rsidRDefault="006838BD" w:rsidP="006838BD">
            <w:pPr>
              <w:tabs>
                <w:tab w:val="decimal" w:pos="1245"/>
              </w:tabs>
              <w:ind w:right="-108"/>
              <w:rPr>
                <w:sz w:val="30"/>
                <w:szCs w:val="30"/>
                <w:lang w:val="en-US"/>
              </w:rPr>
            </w:pPr>
            <w:r>
              <w:rPr>
                <w:sz w:val="30"/>
                <w:szCs w:val="30"/>
                <w:lang w:val="en-US"/>
              </w:rPr>
              <w:t>3,270</w:t>
            </w:r>
          </w:p>
        </w:tc>
        <w:tc>
          <w:tcPr>
            <w:tcW w:w="1800" w:type="dxa"/>
            <w:tcBorders>
              <w:top w:val="single" w:sz="4" w:space="0" w:color="auto"/>
              <w:bottom w:val="double" w:sz="4" w:space="0" w:color="auto"/>
              <w:right w:val="nil"/>
            </w:tcBorders>
          </w:tcPr>
          <w:p w:rsidR="006838BD" w:rsidRPr="00457DE8" w:rsidRDefault="006838BD" w:rsidP="006838BD">
            <w:pPr>
              <w:tabs>
                <w:tab w:val="decimal" w:pos="1245"/>
              </w:tabs>
              <w:ind w:left="-108" w:right="-108"/>
              <w:rPr>
                <w:sz w:val="30"/>
                <w:szCs w:val="30"/>
              </w:rPr>
            </w:pPr>
            <w:r>
              <w:rPr>
                <w:sz w:val="30"/>
                <w:szCs w:val="30"/>
              </w:rPr>
              <w:t>4,990</w:t>
            </w:r>
          </w:p>
        </w:tc>
      </w:tr>
    </w:tbl>
    <w:p w:rsidR="00457209" w:rsidRPr="00042FF4" w:rsidRDefault="00457209" w:rsidP="005549B2">
      <w:pPr>
        <w:pStyle w:val="af1"/>
        <w:tabs>
          <w:tab w:val="left" w:pos="-3150"/>
        </w:tabs>
        <w:ind w:left="0" w:firstLine="0"/>
        <w:jc w:val="thaiDistribute"/>
        <w:rPr>
          <w:rFonts w:eastAsia="SimSun"/>
          <w:color w:val="000000"/>
          <w:spacing w:val="-6"/>
          <w:sz w:val="16"/>
          <w:szCs w:val="16"/>
          <w:lang w:val="en-US" w:eastAsia="en-US"/>
        </w:rPr>
      </w:pPr>
    </w:p>
    <w:p w:rsidR="001435E0" w:rsidRPr="001435E0" w:rsidRDefault="001435E0" w:rsidP="001435E0">
      <w:pPr>
        <w:ind w:left="360" w:firstLine="1080"/>
        <w:jc w:val="thaiDistribute"/>
        <w:textAlignment w:val="auto"/>
        <w:rPr>
          <w:spacing w:val="-2"/>
          <w:sz w:val="30"/>
          <w:szCs w:val="30"/>
        </w:rPr>
      </w:pPr>
      <w:r w:rsidRPr="001435E0">
        <w:rPr>
          <w:sz w:val="30"/>
          <w:szCs w:val="30"/>
        </w:rPr>
        <w:t xml:space="preserve">As at </w:t>
      </w:r>
      <w:r>
        <w:rPr>
          <w:sz w:val="30"/>
          <w:szCs w:val="30"/>
          <w:lang w:val="en-US"/>
        </w:rPr>
        <w:t>March</w:t>
      </w:r>
      <w:r>
        <w:rPr>
          <w:sz w:val="30"/>
          <w:szCs w:val="30"/>
        </w:rPr>
        <w:t xml:space="preserve"> 31, 2017</w:t>
      </w:r>
      <w:r w:rsidRPr="001435E0">
        <w:rPr>
          <w:sz w:val="30"/>
          <w:szCs w:val="30"/>
          <w:cs/>
        </w:rPr>
        <w:t xml:space="preserve"> </w:t>
      </w:r>
      <w:r w:rsidRPr="001435E0">
        <w:rPr>
          <w:sz w:val="30"/>
          <w:szCs w:val="30"/>
        </w:rPr>
        <w:t>and December 31</w:t>
      </w:r>
      <w:r>
        <w:rPr>
          <w:spacing w:val="-6"/>
          <w:sz w:val="30"/>
          <w:szCs w:val="30"/>
        </w:rPr>
        <w:t>, 2016</w:t>
      </w:r>
      <w:r w:rsidRPr="001435E0">
        <w:rPr>
          <w:spacing w:val="-6"/>
          <w:sz w:val="30"/>
          <w:szCs w:val="30"/>
        </w:rPr>
        <w:t xml:space="preserve">, </w:t>
      </w:r>
      <w:r w:rsidR="00456CCB">
        <w:rPr>
          <w:sz w:val="30"/>
          <w:szCs w:val="30"/>
        </w:rPr>
        <w:t>C</w:t>
      </w:r>
      <w:r w:rsidR="00C1467C">
        <w:rPr>
          <w:sz w:val="30"/>
          <w:szCs w:val="30"/>
        </w:rPr>
        <w:t>ompany has entered into 3</w:t>
      </w:r>
      <w:r w:rsidRPr="001435E0">
        <w:rPr>
          <w:sz w:val="30"/>
          <w:szCs w:val="30"/>
          <w:cs/>
        </w:rPr>
        <w:t xml:space="preserve"> </w:t>
      </w:r>
      <w:r w:rsidR="00456CCB">
        <w:rPr>
          <w:sz w:val="30"/>
          <w:szCs w:val="30"/>
        </w:rPr>
        <w:t>sale and lease back</w:t>
      </w:r>
      <w:r w:rsidRPr="001435E0">
        <w:rPr>
          <w:sz w:val="30"/>
          <w:szCs w:val="30"/>
        </w:rPr>
        <w:t xml:space="preserve"> machine contracts </w:t>
      </w:r>
      <w:r w:rsidR="00456CCB">
        <w:rPr>
          <w:sz w:val="30"/>
          <w:szCs w:val="30"/>
        </w:rPr>
        <w:t xml:space="preserve">with a financial institution </w:t>
      </w:r>
      <w:r w:rsidRPr="001435E0">
        <w:rPr>
          <w:sz w:val="30"/>
          <w:szCs w:val="30"/>
        </w:rPr>
        <w:t>same for both periods the rent rate is Baht</w:t>
      </w:r>
      <w:r w:rsidRPr="001435E0">
        <w:rPr>
          <w:spacing w:val="-4"/>
          <w:sz w:val="30"/>
          <w:szCs w:val="30"/>
          <w:cs/>
        </w:rPr>
        <w:t xml:space="preserve"> </w:t>
      </w:r>
      <w:r w:rsidR="00C1467C">
        <w:rPr>
          <w:spacing w:val="-4"/>
          <w:sz w:val="30"/>
          <w:szCs w:val="30"/>
        </w:rPr>
        <w:t>1.21</w:t>
      </w:r>
      <w:r w:rsidRPr="001435E0">
        <w:rPr>
          <w:spacing w:val="-4"/>
          <w:sz w:val="30"/>
          <w:szCs w:val="30"/>
          <w:cs/>
        </w:rPr>
        <w:t xml:space="preserve"> </w:t>
      </w:r>
      <w:r w:rsidRPr="001435E0">
        <w:rPr>
          <w:spacing w:val="-4"/>
          <w:sz w:val="30"/>
          <w:szCs w:val="30"/>
        </w:rPr>
        <w:t xml:space="preserve">million </w:t>
      </w:r>
      <w:r w:rsidR="00C1467C">
        <w:rPr>
          <w:spacing w:val="-4"/>
          <w:sz w:val="30"/>
          <w:szCs w:val="30"/>
        </w:rPr>
        <w:t>same for both</w:t>
      </w:r>
      <w:r w:rsidRPr="001435E0">
        <w:rPr>
          <w:spacing w:val="-4"/>
          <w:sz w:val="30"/>
          <w:szCs w:val="30"/>
          <w:cs/>
        </w:rPr>
        <w:t xml:space="preserve"> </w:t>
      </w:r>
      <w:r w:rsidRPr="001435E0">
        <w:rPr>
          <w:spacing w:val="-4"/>
          <w:sz w:val="30"/>
          <w:szCs w:val="30"/>
        </w:rPr>
        <w:t>and the contract duration of 3</w:t>
      </w:r>
      <w:r w:rsidR="00C1467C">
        <w:rPr>
          <w:spacing w:val="-4"/>
          <w:sz w:val="30"/>
          <w:szCs w:val="30"/>
        </w:rPr>
        <w:t xml:space="preserve"> </w:t>
      </w:r>
      <w:r w:rsidRPr="001435E0">
        <w:rPr>
          <w:spacing w:val="-4"/>
          <w:sz w:val="30"/>
          <w:szCs w:val="30"/>
        </w:rPr>
        <w:t xml:space="preserve">years, which were guaranteed by machines in according with as mentioned in the notes </w:t>
      </w:r>
      <w:r w:rsidRPr="001435E0">
        <w:rPr>
          <w:spacing w:val="-2"/>
          <w:sz w:val="30"/>
          <w:szCs w:val="30"/>
        </w:rPr>
        <w:t>13.</w:t>
      </w:r>
      <w:r w:rsidRPr="001435E0">
        <w:rPr>
          <w:spacing w:val="-2"/>
          <w:sz w:val="30"/>
          <w:szCs w:val="30"/>
          <w:cs/>
        </w:rPr>
        <w:t xml:space="preserve"> </w:t>
      </w:r>
      <w:r w:rsidRPr="001435E0">
        <w:rPr>
          <w:spacing w:val="-2"/>
          <w:sz w:val="30"/>
          <w:szCs w:val="30"/>
        </w:rPr>
        <w:t xml:space="preserve">The machines and vehicle’s ownership still be the lessor until the </w:t>
      </w:r>
      <w:r w:rsidR="00456CCB">
        <w:rPr>
          <w:spacing w:val="-2"/>
          <w:sz w:val="30"/>
          <w:szCs w:val="30"/>
        </w:rPr>
        <w:t>C</w:t>
      </w:r>
      <w:r w:rsidRPr="001435E0">
        <w:rPr>
          <w:spacing w:val="-2"/>
          <w:sz w:val="30"/>
          <w:szCs w:val="30"/>
        </w:rPr>
        <w:t>ompany decides to buy it.</w:t>
      </w:r>
    </w:p>
    <w:p w:rsidR="00346F33" w:rsidRDefault="00346F33" w:rsidP="00C1467C">
      <w:pPr>
        <w:pStyle w:val="af1"/>
        <w:tabs>
          <w:tab w:val="left" w:pos="-3150"/>
        </w:tabs>
        <w:ind w:left="426" w:firstLine="992"/>
        <w:jc w:val="thaiDistribute"/>
        <w:rPr>
          <w:spacing w:val="-6"/>
          <w:sz w:val="30"/>
          <w:szCs w:val="30"/>
        </w:rPr>
      </w:pPr>
    </w:p>
    <w:p w:rsidR="006838BD" w:rsidRPr="006838BD" w:rsidRDefault="00C1467C" w:rsidP="00C1467C">
      <w:pPr>
        <w:pStyle w:val="af1"/>
        <w:tabs>
          <w:tab w:val="left" w:pos="-3150"/>
        </w:tabs>
        <w:ind w:left="426" w:firstLine="992"/>
        <w:jc w:val="thaiDistribute"/>
        <w:rPr>
          <w:spacing w:val="-6"/>
          <w:sz w:val="30"/>
          <w:szCs w:val="30"/>
        </w:rPr>
      </w:pPr>
      <w:r>
        <w:rPr>
          <w:spacing w:val="-6"/>
          <w:sz w:val="30"/>
          <w:szCs w:val="30"/>
        </w:rPr>
        <w:lastRenderedPageBreak/>
        <w:t xml:space="preserve">As at March 31, 2017 and December 31, 2016, </w:t>
      </w:r>
      <w:r w:rsidR="002859A0">
        <w:rPr>
          <w:spacing w:val="-6"/>
          <w:sz w:val="30"/>
          <w:szCs w:val="30"/>
        </w:rPr>
        <w:t>c</w:t>
      </w:r>
      <w:r w:rsidRPr="00C1467C">
        <w:rPr>
          <w:spacing w:val="-6"/>
          <w:sz w:val="30"/>
          <w:szCs w:val="30"/>
        </w:rPr>
        <w:t>urrent portion of long-term loans</w:t>
      </w:r>
      <w:r>
        <w:rPr>
          <w:spacing w:val="-6"/>
          <w:sz w:val="30"/>
          <w:szCs w:val="30"/>
        </w:rPr>
        <w:t xml:space="preserve"> are as follows :</w:t>
      </w:r>
    </w:p>
    <w:p w:rsidR="00E404C3" w:rsidRPr="00C1467C" w:rsidRDefault="00E404C3" w:rsidP="006838BD">
      <w:pPr>
        <w:pStyle w:val="af1"/>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6838BD" w:rsidRPr="00457DE8" w:rsidRDefault="00C1467C" w:rsidP="006838BD">
            <w:pPr>
              <w:ind w:left="-108" w:right="-27"/>
              <w:jc w:val="right"/>
              <w:rPr>
                <w:sz w:val="30"/>
                <w:szCs w:val="30"/>
                <w:u w:val="single"/>
              </w:rPr>
            </w:pPr>
            <w:r>
              <w:t xml:space="preserve"> </w:t>
            </w:r>
            <w:r w:rsidRPr="00C1467C">
              <w:rPr>
                <w:sz w:val="30"/>
                <w:szCs w:val="30"/>
                <w:cs/>
              </w:rPr>
              <w:t>(</w:t>
            </w:r>
            <w:r w:rsidRPr="00C1467C">
              <w:rPr>
                <w:sz w:val="30"/>
                <w:szCs w:val="30"/>
              </w:rPr>
              <w:t>Unit : Thousand Baht)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C1467C" w:rsidRPr="00C1467C" w:rsidRDefault="00C1467C" w:rsidP="00C1467C">
            <w:pPr>
              <w:ind w:left="-108" w:right="-108"/>
              <w:jc w:val="center"/>
              <w:rPr>
                <w:sz w:val="30"/>
                <w:szCs w:val="30"/>
                <w:u w:val="single"/>
              </w:rPr>
            </w:pPr>
            <w:r w:rsidRPr="00C1467C">
              <w:rPr>
                <w:sz w:val="30"/>
                <w:szCs w:val="30"/>
                <w:u w:val="single"/>
              </w:rPr>
              <w:t xml:space="preserve">Consolidated and </w:t>
            </w:r>
          </w:p>
          <w:p w:rsidR="006838BD" w:rsidRPr="00457DE8" w:rsidRDefault="00C1467C" w:rsidP="00C1467C">
            <w:pPr>
              <w:ind w:left="-108" w:right="-108"/>
              <w:jc w:val="center"/>
              <w:rPr>
                <w:sz w:val="30"/>
                <w:szCs w:val="30"/>
                <w:u w:val="single"/>
              </w:rPr>
            </w:pPr>
            <w:r w:rsidRPr="00C1467C">
              <w:rPr>
                <w:sz w:val="30"/>
                <w:szCs w:val="30"/>
                <w:u w:val="single"/>
              </w:rPr>
              <w:t>separate financial statements</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rPr>
                <w:sz w:val="30"/>
                <w:szCs w:val="30"/>
              </w:rPr>
            </w:pPr>
          </w:p>
        </w:tc>
        <w:tc>
          <w:tcPr>
            <w:tcW w:w="3510" w:type="dxa"/>
            <w:gridSpan w:val="2"/>
            <w:tcBorders>
              <w:top w:val="nil"/>
              <w:right w:val="nil"/>
            </w:tcBorders>
          </w:tcPr>
          <w:p w:rsidR="006838BD" w:rsidRPr="00457DE8" w:rsidRDefault="00C1467C" w:rsidP="006838BD">
            <w:pPr>
              <w:ind w:right="-108"/>
              <w:jc w:val="center"/>
              <w:rPr>
                <w:sz w:val="30"/>
                <w:szCs w:val="30"/>
                <w:u w:val="single"/>
              </w:rPr>
            </w:pPr>
            <w:r>
              <w:rPr>
                <w:sz w:val="30"/>
                <w:szCs w:val="30"/>
                <w:u w:val="single"/>
              </w:rPr>
              <w:t>As at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thaiDistribute"/>
              <w:rPr>
                <w:sz w:val="30"/>
                <w:szCs w:val="30"/>
              </w:rPr>
            </w:pPr>
          </w:p>
        </w:tc>
        <w:tc>
          <w:tcPr>
            <w:tcW w:w="1710" w:type="dxa"/>
            <w:tcBorders>
              <w:top w:val="nil"/>
              <w:bottom w:val="nil"/>
            </w:tcBorders>
          </w:tcPr>
          <w:p w:rsidR="006838BD" w:rsidRPr="00457DE8" w:rsidRDefault="00C1467C" w:rsidP="006838BD">
            <w:pPr>
              <w:ind w:left="-108" w:right="-108"/>
              <w:jc w:val="center"/>
              <w:rPr>
                <w:sz w:val="30"/>
                <w:szCs w:val="30"/>
                <w:u w:val="single"/>
              </w:rPr>
            </w:pPr>
            <w:r>
              <w:rPr>
                <w:sz w:val="30"/>
                <w:szCs w:val="30"/>
                <w:u w:val="single"/>
              </w:rPr>
              <w:t>March 31, 2017</w:t>
            </w:r>
          </w:p>
        </w:tc>
        <w:tc>
          <w:tcPr>
            <w:tcW w:w="1800" w:type="dxa"/>
            <w:tcBorders>
              <w:top w:val="nil"/>
              <w:bottom w:val="nil"/>
              <w:right w:val="nil"/>
            </w:tcBorders>
          </w:tcPr>
          <w:p w:rsidR="006838BD" w:rsidRPr="00457DE8" w:rsidRDefault="00C1467C" w:rsidP="006838BD">
            <w:pPr>
              <w:ind w:left="-108" w:right="-108"/>
              <w:jc w:val="center"/>
              <w:rPr>
                <w:sz w:val="30"/>
                <w:szCs w:val="30"/>
                <w:u w:val="single"/>
              </w:rPr>
            </w:pPr>
            <w:r>
              <w:rPr>
                <w:sz w:val="30"/>
                <w:szCs w:val="30"/>
                <w:u w:val="single"/>
              </w:rPr>
              <w:t>December 31, 2016</w:t>
            </w:r>
          </w:p>
        </w:tc>
      </w:tr>
      <w:tr w:rsidR="006838BD" w:rsidRPr="00457DE8" w:rsidTr="006838BD">
        <w:trPr>
          <w:cantSplit/>
        </w:trPr>
        <w:tc>
          <w:tcPr>
            <w:tcW w:w="5760" w:type="dxa"/>
            <w:tcBorders>
              <w:top w:val="nil"/>
              <w:left w:val="nil"/>
              <w:bottom w:val="nil"/>
              <w:right w:val="nil"/>
            </w:tcBorders>
          </w:tcPr>
          <w:p w:rsidR="006838BD" w:rsidRPr="00457DE8" w:rsidRDefault="00C1467C" w:rsidP="006838BD">
            <w:pPr>
              <w:ind w:left="-54" w:right="-108"/>
              <w:jc w:val="thaiDistribute"/>
              <w:rPr>
                <w:sz w:val="30"/>
                <w:szCs w:val="30"/>
                <w:cs/>
              </w:rPr>
            </w:pPr>
            <w:r w:rsidRPr="00C1467C">
              <w:rPr>
                <w:sz w:val="30"/>
                <w:szCs w:val="30"/>
              </w:rPr>
              <w:t>Long-term loans from financial institutions</w:t>
            </w:r>
          </w:p>
        </w:tc>
        <w:tc>
          <w:tcPr>
            <w:tcW w:w="1710" w:type="dxa"/>
            <w:tcBorders>
              <w:top w:val="nil"/>
            </w:tcBorders>
          </w:tcPr>
          <w:p w:rsidR="006838BD" w:rsidRPr="005D3B72" w:rsidRDefault="006838BD" w:rsidP="006838BD">
            <w:pPr>
              <w:tabs>
                <w:tab w:val="decimal" w:pos="1245"/>
              </w:tabs>
              <w:ind w:right="-108"/>
              <w:rPr>
                <w:sz w:val="30"/>
                <w:szCs w:val="30"/>
                <w:lang w:val="en-US"/>
              </w:rPr>
            </w:pPr>
            <w:r>
              <w:rPr>
                <w:sz w:val="30"/>
                <w:szCs w:val="30"/>
                <w:lang w:val="en-US"/>
              </w:rPr>
              <w:t>79,318</w:t>
            </w:r>
          </w:p>
        </w:tc>
        <w:tc>
          <w:tcPr>
            <w:tcW w:w="1800" w:type="dxa"/>
            <w:tcBorders>
              <w:top w:val="nil"/>
              <w:right w:val="nil"/>
            </w:tcBorders>
          </w:tcPr>
          <w:p w:rsidR="006838BD" w:rsidRPr="00457DE8" w:rsidRDefault="006838BD" w:rsidP="006838BD">
            <w:pPr>
              <w:tabs>
                <w:tab w:val="decimal" w:pos="1245"/>
              </w:tabs>
              <w:ind w:right="-108"/>
              <w:rPr>
                <w:sz w:val="30"/>
                <w:szCs w:val="30"/>
              </w:rPr>
            </w:pPr>
            <w:r>
              <w:rPr>
                <w:sz w:val="30"/>
                <w:szCs w:val="30"/>
              </w:rPr>
              <w:t>101,478</w:t>
            </w:r>
          </w:p>
        </w:tc>
      </w:tr>
      <w:tr w:rsidR="006838BD" w:rsidRPr="00457DE8" w:rsidTr="006838BD">
        <w:trPr>
          <w:cantSplit/>
        </w:trPr>
        <w:tc>
          <w:tcPr>
            <w:tcW w:w="5760" w:type="dxa"/>
            <w:tcBorders>
              <w:top w:val="nil"/>
              <w:left w:val="nil"/>
              <w:bottom w:val="nil"/>
              <w:right w:val="nil"/>
            </w:tcBorders>
          </w:tcPr>
          <w:p w:rsidR="006838BD" w:rsidRPr="005D3B72" w:rsidRDefault="00C1467C" w:rsidP="00456CCB">
            <w:pPr>
              <w:ind w:left="-54" w:right="-108"/>
              <w:jc w:val="thaiDistribute"/>
              <w:rPr>
                <w:sz w:val="30"/>
                <w:szCs w:val="30"/>
              </w:rPr>
            </w:pPr>
            <w:r w:rsidRPr="00C1467C">
              <w:rPr>
                <w:sz w:val="30"/>
                <w:szCs w:val="30"/>
              </w:rPr>
              <w:t xml:space="preserve">Liabilities under </w:t>
            </w:r>
            <w:r w:rsidR="00456CCB">
              <w:rPr>
                <w:sz w:val="30"/>
                <w:szCs w:val="30"/>
              </w:rPr>
              <w:t>sale and lease back</w:t>
            </w:r>
            <w:r w:rsidR="00794CD5">
              <w:rPr>
                <w:sz w:val="30"/>
                <w:szCs w:val="30"/>
              </w:rPr>
              <w:t xml:space="preserve"> contracts</w:t>
            </w:r>
          </w:p>
        </w:tc>
        <w:tc>
          <w:tcPr>
            <w:tcW w:w="1710" w:type="dxa"/>
            <w:tcBorders>
              <w:top w:val="nil"/>
            </w:tcBorders>
          </w:tcPr>
          <w:p w:rsidR="006838BD" w:rsidRPr="00F03B72" w:rsidRDefault="006838BD" w:rsidP="006838BD">
            <w:pPr>
              <w:tabs>
                <w:tab w:val="decimal" w:pos="1245"/>
              </w:tabs>
              <w:ind w:right="-108"/>
              <w:rPr>
                <w:sz w:val="30"/>
                <w:szCs w:val="30"/>
                <w:lang w:val="en-US"/>
              </w:rPr>
            </w:pPr>
            <w:r>
              <w:rPr>
                <w:sz w:val="30"/>
                <w:szCs w:val="30"/>
                <w:lang w:val="en-US"/>
              </w:rPr>
              <w:t>7,925</w:t>
            </w:r>
          </w:p>
        </w:tc>
        <w:tc>
          <w:tcPr>
            <w:tcW w:w="1800" w:type="dxa"/>
            <w:tcBorders>
              <w:top w:val="nil"/>
              <w:right w:val="nil"/>
            </w:tcBorders>
          </w:tcPr>
          <w:p w:rsidR="006838BD" w:rsidRPr="00457DE8" w:rsidRDefault="006838BD" w:rsidP="006838BD">
            <w:pPr>
              <w:tabs>
                <w:tab w:val="decimal" w:pos="1245"/>
              </w:tabs>
              <w:ind w:right="-108"/>
              <w:rPr>
                <w:sz w:val="30"/>
                <w:szCs w:val="30"/>
                <w:lang w:val="en-US"/>
              </w:rPr>
            </w:pPr>
            <w:r>
              <w:rPr>
                <w:sz w:val="30"/>
                <w:szCs w:val="30"/>
                <w:lang w:val="en-US"/>
              </w:rPr>
              <w:t>9,611</w:t>
            </w:r>
          </w:p>
        </w:tc>
      </w:tr>
      <w:tr w:rsidR="006838BD" w:rsidRPr="00457DE8" w:rsidTr="006838BD">
        <w:trPr>
          <w:cantSplit/>
          <w:trHeight w:val="252"/>
        </w:trPr>
        <w:tc>
          <w:tcPr>
            <w:tcW w:w="5760" w:type="dxa"/>
            <w:tcBorders>
              <w:top w:val="nil"/>
              <w:left w:val="nil"/>
              <w:bottom w:val="nil"/>
              <w:right w:val="nil"/>
            </w:tcBorders>
          </w:tcPr>
          <w:p w:rsidR="006838BD" w:rsidRPr="00457DE8" w:rsidRDefault="00C1467C" w:rsidP="006838BD">
            <w:pPr>
              <w:ind w:right="-108" w:firstLine="846"/>
              <w:jc w:val="thaiDistribute"/>
              <w:rPr>
                <w:sz w:val="30"/>
                <w:szCs w:val="30"/>
                <w:cs/>
              </w:rPr>
            </w:pPr>
            <w:r>
              <w:rPr>
                <w:sz w:val="30"/>
                <w:szCs w:val="30"/>
              </w:rPr>
              <w:t>Total</w:t>
            </w:r>
          </w:p>
        </w:tc>
        <w:tc>
          <w:tcPr>
            <w:tcW w:w="1710" w:type="dxa"/>
            <w:tcBorders>
              <w:top w:val="single" w:sz="4" w:space="0" w:color="auto"/>
              <w:left w:val="nil"/>
              <w:bottom w:val="double" w:sz="4" w:space="0" w:color="auto"/>
            </w:tcBorders>
          </w:tcPr>
          <w:p w:rsidR="006838BD" w:rsidRPr="00457DE8" w:rsidRDefault="006838BD" w:rsidP="006838BD">
            <w:pPr>
              <w:tabs>
                <w:tab w:val="decimal" w:pos="1245"/>
              </w:tabs>
              <w:ind w:right="-108"/>
              <w:rPr>
                <w:sz w:val="30"/>
                <w:szCs w:val="30"/>
                <w:lang w:val="en-US"/>
              </w:rPr>
            </w:pPr>
            <w:r>
              <w:rPr>
                <w:sz w:val="30"/>
                <w:szCs w:val="30"/>
                <w:lang w:val="en-US"/>
              </w:rPr>
              <w:t>87,243</w:t>
            </w:r>
          </w:p>
        </w:tc>
        <w:tc>
          <w:tcPr>
            <w:tcW w:w="1800" w:type="dxa"/>
            <w:tcBorders>
              <w:top w:val="single" w:sz="4" w:space="0" w:color="auto"/>
              <w:bottom w:val="double" w:sz="4" w:space="0" w:color="auto"/>
              <w:right w:val="nil"/>
            </w:tcBorders>
          </w:tcPr>
          <w:p w:rsidR="006838BD" w:rsidRPr="00457DE8" w:rsidRDefault="006838BD" w:rsidP="006838BD">
            <w:pPr>
              <w:tabs>
                <w:tab w:val="decimal" w:pos="1245"/>
              </w:tabs>
              <w:ind w:left="-108" w:right="-108"/>
              <w:rPr>
                <w:sz w:val="30"/>
                <w:szCs w:val="30"/>
              </w:rPr>
            </w:pPr>
            <w:r>
              <w:rPr>
                <w:sz w:val="30"/>
                <w:szCs w:val="30"/>
              </w:rPr>
              <w:t>111,089</w:t>
            </w:r>
          </w:p>
        </w:tc>
      </w:tr>
    </w:tbl>
    <w:p w:rsidR="005E498B" w:rsidRPr="002C58A9" w:rsidRDefault="005E498B" w:rsidP="00666304">
      <w:pPr>
        <w:pStyle w:val="af1"/>
        <w:tabs>
          <w:tab w:val="left" w:pos="-3150"/>
        </w:tabs>
        <w:ind w:left="426" w:firstLine="0"/>
        <w:jc w:val="thaiDistribute"/>
        <w:rPr>
          <w:sz w:val="20"/>
          <w:szCs w:val="20"/>
          <w:u w:val="single"/>
        </w:rPr>
      </w:pPr>
    </w:p>
    <w:p w:rsidR="005E498B" w:rsidRPr="005E498B" w:rsidRDefault="00A23C5B" w:rsidP="005E498B">
      <w:pPr>
        <w:ind w:left="360" w:firstLine="810"/>
        <w:jc w:val="thaiDistribute"/>
        <w:rPr>
          <w:color w:val="000000" w:themeColor="text1"/>
          <w:spacing w:val="-4"/>
          <w:sz w:val="30"/>
          <w:szCs w:val="30"/>
        </w:rPr>
      </w:pPr>
      <w:r>
        <w:rPr>
          <w:color w:val="000000" w:themeColor="text1"/>
          <w:spacing w:val="-4"/>
          <w:sz w:val="30"/>
          <w:szCs w:val="30"/>
        </w:rPr>
        <w:t>As at March 31, 2017 and December</w:t>
      </w:r>
      <w:r w:rsidR="002859A0">
        <w:rPr>
          <w:color w:val="000000" w:themeColor="text1"/>
          <w:spacing w:val="-4"/>
          <w:sz w:val="30"/>
          <w:szCs w:val="30"/>
        </w:rPr>
        <w:t xml:space="preserve"> 31, 2016, </w:t>
      </w:r>
      <w:r w:rsidR="002859A0" w:rsidRPr="002859A0">
        <w:rPr>
          <w:color w:val="000000" w:themeColor="text1"/>
          <w:spacing w:val="-4"/>
          <w:sz w:val="30"/>
          <w:szCs w:val="30"/>
        </w:rPr>
        <w:t>long-term loans from financial institutions</w:t>
      </w:r>
      <w:r w:rsidR="002859A0">
        <w:rPr>
          <w:color w:val="000000" w:themeColor="text1"/>
          <w:spacing w:val="-4"/>
          <w:sz w:val="30"/>
          <w:szCs w:val="30"/>
        </w:rPr>
        <w:t xml:space="preserve"> are as follows :</w:t>
      </w:r>
      <w:r w:rsidR="002859A0" w:rsidRPr="002859A0">
        <w:rPr>
          <w:color w:val="000000" w:themeColor="text1"/>
          <w:spacing w:val="-4"/>
          <w:sz w:val="30"/>
          <w:szCs w:val="30"/>
        </w:rPr>
        <w:t xml:space="preserve"> </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Credit Line </w:t>
            </w:r>
            <w:r w:rsidR="005E498B" w:rsidRPr="00A7148C">
              <w:rPr>
                <w:color w:val="000000" w:themeColor="text1"/>
                <w:sz w:val="28"/>
                <w:szCs w:val="28"/>
                <w:u w:val="single"/>
                <w:cs/>
              </w:rPr>
              <w:t>(</w:t>
            </w:r>
            <w:r>
              <w:rPr>
                <w:color w:val="000000" w:themeColor="text1"/>
                <w:sz w:val="28"/>
                <w:szCs w:val="28"/>
                <w:u w:val="single"/>
                <w:lang w:val="en-US"/>
              </w:rPr>
              <w:t>M</w:t>
            </w:r>
            <w:r w:rsidR="00C1467C">
              <w:rPr>
                <w:color w:val="000000" w:themeColor="text1"/>
                <w:sz w:val="28"/>
                <w:szCs w:val="28"/>
                <w:u w:val="single"/>
                <w:lang w:val="en-US"/>
              </w:rPr>
              <w:t>illion Baht</w:t>
            </w:r>
            <w:r w:rsidR="005E498B" w:rsidRPr="00A7148C">
              <w:rPr>
                <w:color w:val="000000" w:themeColor="text1"/>
                <w:sz w:val="28"/>
                <w:szCs w:val="28"/>
                <w:u w:val="single"/>
                <w:cs/>
              </w:rPr>
              <w:t>)</w:t>
            </w:r>
          </w:p>
        </w:tc>
        <w:tc>
          <w:tcPr>
            <w:tcW w:w="180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Outstanding balance </w:t>
            </w:r>
            <w:r w:rsidR="00A7148C">
              <w:rPr>
                <w:color w:val="000000" w:themeColor="text1"/>
                <w:sz w:val="28"/>
                <w:szCs w:val="28"/>
                <w:u w:val="single"/>
                <w:cs/>
              </w:rPr>
              <w:t>(</w:t>
            </w:r>
            <w:r w:rsidR="00C1467C">
              <w:rPr>
                <w:color w:val="000000" w:themeColor="text1"/>
                <w:sz w:val="28"/>
                <w:szCs w:val="28"/>
                <w:u w:val="single"/>
              </w:rPr>
              <w:t>Thousand Baht</w:t>
            </w:r>
            <w:r w:rsidR="005E498B" w:rsidRPr="00A7148C">
              <w:rPr>
                <w:color w:val="000000" w:themeColor="text1"/>
                <w:sz w:val="28"/>
                <w:szCs w:val="28"/>
                <w:u w:val="single"/>
                <w:cs/>
              </w:rPr>
              <w:t>)</w:t>
            </w:r>
          </w:p>
        </w:tc>
        <w:tc>
          <w:tcPr>
            <w:tcW w:w="2160" w:type="dxa"/>
            <w:gridSpan w:val="2"/>
          </w:tcPr>
          <w:p w:rsidR="00DE363D" w:rsidRDefault="00DE363D" w:rsidP="00C93FDB">
            <w:pPr>
              <w:ind w:left="-77" w:right="-81"/>
              <w:jc w:val="center"/>
              <w:rPr>
                <w:color w:val="000000" w:themeColor="text1"/>
                <w:sz w:val="28"/>
                <w:szCs w:val="28"/>
                <w:u w:val="single"/>
              </w:rPr>
            </w:pPr>
            <w:r w:rsidRPr="00DE363D">
              <w:rPr>
                <w:color w:val="000000" w:themeColor="text1"/>
                <w:sz w:val="28"/>
                <w:szCs w:val="28"/>
                <w:u w:val="single"/>
              </w:rPr>
              <w:t>Interest rate</w:t>
            </w:r>
          </w:p>
          <w:p w:rsidR="005E498B" w:rsidRPr="00A7148C" w:rsidRDefault="00DE363D" w:rsidP="00C93FDB">
            <w:pPr>
              <w:ind w:left="-77" w:right="-81"/>
              <w:jc w:val="center"/>
              <w:rPr>
                <w:color w:val="000000" w:themeColor="text1"/>
                <w:sz w:val="28"/>
                <w:szCs w:val="28"/>
                <w:u w:val="single"/>
                <w:cs/>
              </w:rPr>
            </w:pPr>
            <w:r w:rsidRPr="00DE363D">
              <w:rPr>
                <w:color w:val="000000" w:themeColor="text1"/>
                <w:sz w:val="28"/>
                <w:szCs w:val="28"/>
                <w:u w:val="single"/>
              </w:rPr>
              <w:t xml:space="preserve"> </w:t>
            </w:r>
            <w:r w:rsidRPr="00DE363D">
              <w:rPr>
                <w:color w:val="000000" w:themeColor="text1"/>
                <w:sz w:val="28"/>
                <w:szCs w:val="28"/>
                <w:u w:val="single"/>
                <w:cs/>
              </w:rPr>
              <w:t xml:space="preserve">(% </w:t>
            </w:r>
            <w:r w:rsidRPr="00DE363D">
              <w:rPr>
                <w:color w:val="000000" w:themeColor="text1"/>
                <w:sz w:val="28"/>
                <w:szCs w:val="28"/>
                <w:u w:val="single"/>
              </w:rPr>
              <w:t>p.a.)</w:t>
            </w:r>
          </w:p>
        </w:tc>
        <w:tc>
          <w:tcPr>
            <w:tcW w:w="4140" w:type="dxa"/>
          </w:tcPr>
          <w:p w:rsidR="005E498B" w:rsidRPr="00A7148C" w:rsidRDefault="00DE363D" w:rsidP="00C93FDB">
            <w:pPr>
              <w:tabs>
                <w:tab w:val="left" w:pos="360"/>
                <w:tab w:val="left" w:pos="900"/>
                <w:tab w:val="left" w:pos="1080"/>
                <w:tab w:val="left" w:pos="1620"/>
              </w:tabs>
              <w:jc w:val="center"/>
              <w:rPr>
                <w:color w:val="000000" w:themeColor="text1"/>
                <w:sz w:val="28"/>
                <w:szCs w:val="28"/>
                <w:u w:val="single"/>
                <w:cs/>
              </w:rPr>
            </w:pPr>
            <w:r w:rsidRPr="00DE363D">
              <w:rPr>
                <w:color w:val="000000" w:themeColor="text1"/>
                <w:sz w:val="28"/>
                <w:szCs w:val="28"/>
                <w:u w:val="single"/>
              </w:rPr>
              <w:t>Repayment of principal and interest rate</w:t>
            </w:r>
          </w:p>
        </w:tc>
      </w:tr>
      <w:tr w:rsidR="005E498B" w:rsidRPr="00A7148C" w:rsidTr="00A7148C">
        <w:trPr>
          <w:tblHeader/>
        </w:trPr>
        <w:tc>
          <w:tcPr>
            <w:tcW w:w="72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63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90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90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108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108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69.74</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456CCB" w:rsidRDefault="00456CCB" w:rsidP="00456CCB">
            <w:pPr>
              <w:numPr>
                <w:ilvl w:val="0"/>
                <w:numId w:val="41"/>
              </w:numPr>
              <w:ind w:left="-121" w:firstLine="0"/>
              <w:jc w:val="thaiDistribute"/>
              <w:rPr>
                <w:color w:val="000000" w:themeColor="text1"/>
                <w:sz w:val="28"/>
                <w:szCs w:val="28"/>
              </w:rPr>
            </w:pPr>
            <w:r w:rsidRPr="00456CCB">
              <w:rPr>
                <w:color w:val="000000" w:themeColor="text1"/>
                <w:sz w:val="28"/>
                <w:szCs w:val="28"/>
              </w:rPr>
              <w:t xml:space="preserve">Loan for the purpose of paying for the assets of the subsidiary company, </w:t>
            </w:r>
            <w:r w:rsidR="00794CD5">
              <w:rPr>
                <w:color w:val="000000" w:themeColor="text1"/>
                <w:sz w:val="28"/>
                <w:szCs w:val="28"/>
              </w:rPr>
              <w:t>front end</w:t>
            </w:r>
            <w:r w:rsidRPr="00456CCB">
              <w:rPr>
                <w:color w:val="000000" w:themeColor="text1"/>
                <w:sz w:val="28"/>
                <w:szCs w:val="28"/>
              </w:rPr>
              <w:t xml:space="preserve"> fee is charged at </w:t>
            </w:r>
            <w:r>
              <w:rPr>
                <w:color w:val="000000" w:themeColor="text1"/>
                <w:sz w:val="28"/>
                <w:szCs w:val="28"/>
              </w:rPr>
              <w:t>1</w:t>
            </w:r>
            <w:r w:rsidRPr="00456CCB">
              <w:rPr>
                <w:color w:val="000000" w:themeColor="text1"/>
                <w:sz w:val="28"/>
                <w:szCs w:val="28"/>
                <w:cs/>
              </w:rPr>
              <w:t xml:space="preserve">% </w:t>
            </w:r>
            <w:r w:rsidRPr="00456CCB">
              <w:rPr>
                <w:color w:val="000000" w:themeColor="text1"/>
                <w:sz w:val="28"/>
                <w:szCs w:val="28"/>
              </w:rPr>
              <w:t>per annum, repayable in</w:t>
            </w:r>
            <w:r w:rsidR="00794CD5">
              <w:rPr>
                <w:color w:val="000000" w:themeColor="text1"/>
                <w:sz w:val="28"/>
                <w:szCs w:val="28"/>
              </w:rPr>
              <w:t xml:space="preserve"> installments starting from 31 Jan </w:t>
            </w:r>
            <w:r>
              <w:rPr>
                <w:color w:val="000000" w:themeColor="text1"/>
                <w:sz w:val="28"/>
                <w:szCs w:val="28"/>
              </w:rPr>
              <w:t>14</w:t>
            </w:r>
            <w:r w:rsidRPr="00456CCB">
              <w:rPr>
                <w:color w:val="000000" w:themeColor="text1"/>
                <w:sz w:val="28"/>
                <w:szCs w:val="28"/>
                <w:cs/>
              </w:rPr>
              <w:t xml:space="preserve"> </w:t>
            </w:r>
            <w:r w:rsidRPr="00456CCB">
              <w:rPr>
                <w:color w:val="000000" w:themeColor="text1"/>
                <w:sz w:val="28"/>
                <w:szCs w:val="28"/>
              </w:rPr>
              <w:t xml:space="preserve">totaling </w:t>
            </w:r>
            <w:r>
              <w:rPr>
                <w:color w:val="000000" w:themeColor="text1"/>
                <w:sz w:val="28"/>
                <w:szCs w:val="28"/>
              </w:rPr>
              <w:t>48</w:t>
            </w:r>
            <w:r w:rsidRPr="00456CCB">
              <w:rPr>
                <w:color w:val="000000" w:themeColor="text1"/>
                <w:sz w:val="28"/>
                <w:szCs w:val="28"/>
                <w:cs/>
              </w:rPr>
              <w:t xml:space="preserve"> </w:t>
            </w:r>
            <w:r w:rsidRPr="00456CCB">
              <w:rPr>
                <w:color w:val="000000" w:themeColor="text1"/>
                <w:sz w:val="28"/>
                <w:szCs w:val="28"/>
              </w:rPr>
              <w:t xml:space="preserve">installments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8</w:t>
            </w:r>
            <w:r>
              <w:rPr>
                <w:color w:val="000000" w:themeColor="text1"/>
                <w:sz w:val="28"/>
                <w:szCs w:val="28"/>
                <w:cs/>
              </w:rPr>
              <w:t>.</w:t>
            </w:r>
            <w:r>
              <w:rPr>
                <w:color w:val="000000" w:themeColor="text1"/>
                <w:sz w:val="28"/>
                <w:szCs w:val="28"/>
              </w:rPr>
              <w:t>34</w:t>
            </w:r>
            <w:r w:rsidRPr="00456CCB">
              <w:rPr>
                <w:color w:val="000000" w:themeColor="text1"/>
                <w:sz w:val="28"/>
                <w:szCs w:val="28"/>
                <w:cs/>
              </w:rPr>
              <w:t xml:space="preserve"> </w:t>
            </w:r>
            <w:r w:rsidRPr="00456CCB">
              <w:rPr>
                <w:color w:val="000000" w:themeColor="text1"/>
                <w:sz w:val="28"/>
                <w:szCs w:val="28"/>
              </w:rPr>
              <w:t xml:space="preserve">million per </w:t>
            </w:r>
            <w:r>
              <w:rPr>
                <w:color w:val="000000" w:themeColor="text1"/>
                <w:sz w:val="28"/>
                <w:szCs w:val="28"/>
              </w:rPr>
              <w:t>instalment.</w:t>
            </w:r>
          </w:p>
          <w:p w:rsidR="00A7148C" w:rsidRPr="00A7148C" w:rsidRDefault="00456CCB" w:rsidP="00456CCB">
            <w:pPr>
              <w:numPr>
                <w:ilvl w:val="0"/>
                <w:numId w:val="41"/>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r>
              <w:rPr>
                <w:color w:val="000000" w:themeColor="text1"/>
                <w:sz w:val="28"/>
                <w:szCs w:val="28"/>
              </w:rPr>
              <w:t>.</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103.94</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456CCB" w:rsidRDefault="00456CCB" w:rsidP="00456CCB">
            <w:pPr>
              <w:numPr>
                <w:ilvl w:val="0"/>
                <w:numId w:val="41"/>
              </w:numPr>
              <w:ind w:left="-121" w:firstLine="0"/>
              <w:jc w:val="thaiDistribute"/>
              <w:rPr>
                <w:color w:val="000000" w:themeColor="text1"/>
                <w:sz w:val="28"/>
                <w:szCs w:val="28"/>
              </w:rPr>
            </w:pPr>
            <w:r w:rsidRPr="00456CCB">
              <w:rPr>
                <w:color w:val="000000" w:themeColor="text1"/>
                <w:sz w:val="28"/>
                <w:szCs w:val="28"/>
              </w:rPr>
              <w:t xml:space="preserve">Loan for the purpose of investing in a government authorized ground-based solar farm project. The repayment is a total of </w:t>
            </w:r>
            <w:r>
              <w:rPr>
                <w:color w:val="000000" w:themeColor="text1"/>
                <w:sz w:val="28"/>
                <w:szCs w:val="28"/>
              </w:rPr>
              <w:t>120</w:t>
            </w:r>
            <w:r w:rsidRPr="00456CCB">
              <w:rPr>
                <w:color w:val="000000" w:themeColor="text1"/>
                <w:sz w:val="28"/>
                <w:szCs w:val="28"/>
                <w:cs/>
              </w:rPr>
              <w:t xml:space="preserve"> </w:t>
            </w:r>
            <w:r w:rsidRPr="00456CCB">
              <w:rPr>
                <w:color w:val="000000" w:themeColor="text1"/>
                <w:sz w:val="28"/>
                <w:szCs w:val="28"/>
              </w:rPr>
              <w:t xml:space="preserve">installments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1</w:t>
            </w:r>
            <w:r>
              <w:rPr>
                <w:color w:val="000000" w:themeColor="text1"/>
                <w:sz w:val="28"/>
                <w:szCs w:val="28"/>
                <w:cs/>
              </w:rPr>
              <w:t>.</w:t>
            </w:r>
            <w:r>
              <w:rPr>
                <w:color w:val="000000" w:themeColor="text1"/>
                <w:sz w:val="28"/>
                <w:szCs w:val="28"/>
              </w:rPr>
              <w:t>00</w:t>
            </w:r>
            <w:r w:rsidRPr="00456CCB">
              <w:rPr>
                <w:color w:val="000000" w:themeColor="text1"/>
                <w:sz w:val="28"/>
                <w:szCs w:val="28"/>
                <w:cs/>
              </w:rPr>
              <w:t xml:space="preserve"> </w:t>
            </w:r>
            <w:r w:rsidRPr="00456CCB">
              <w:rPr>
                <w:color w:val="000000" w:themeColor="text1"/>
                <w:sz w:val="28"/>
                <w:szCs w:val="28"/>
              </w:rPr>
              <w:t xml:space="preserve">million per installment and must be repay by May </w:t>
            </w:r>
            <w:r w:rsidR="00794CD5">
              <w:rPr>
                <w:color w:val="000000" w:themeColor="text1"/>
                <w:sz w:val="28"/>
                <w:szCs w:val="28"/>
              </w:rPr>
              <w:t>2027</w:t>
            </w:r>
            <w:r>
              <w:rPr>
                <w:color w:val="000000" w:themeColor="text1"/>
                <w:sz w:val="28"/>
                <w:szCs w:val="28"/>
                <w:cs/>
              </w:rPr>
              <w:t xml:space="preserve"> (</w:t>
            </w:r>
            <w:r>
              <w:rPr>
                <w:color w:val="000000" w:themeColor="text1"/>
                <w:sz w:val="28"/>
                <w:szCs w:val="28"/>
              </w:rPr>
              <w:t>26</w:t>
            </w:r>
            <w:r w:rsidRPr="00456CCB">
              <w:rPr>
                <w:color w:val="000000" w:themeColor="text1"/>
                <w:sz w:val="28"/>
                <w:szCs w:val="28"/>
              </w:rPr>
              <w:t>th installment).</w:t>
            </w:r>
            <w:r w:rsidR="00A7148C" w:rsidRPr="00456CCB">
              <w:rPr>
                <w:color w:val="000000" w:themeColor="text1"/>
                <w:sz w:val="28"/>
                <w:szCs w:val="28"/>
              </w:rPr>
              <w:t xml:space="preserve"> </w:t>
            </w:r>
          </w:p>
          <w:p w:rsidR="00A7148C" w:rsidRPr="00A7148C" w:rsidRDefault="00456CCB" w:rsidP="00456CCB">
            <w:pPr>
              <w:numPr>
                <w:ilvl w:val="0"/>
                <w:numId w:val="41"/>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C1467C" w:rsidP="00A7148C">
            <w:pPr>
              <w:ind w:left="-77" w:right="-81"/>
              <w:jc w:val="center"/>
              <w:rPr>
                <w:color w:val="000000" w:themeColor="text1"/>
                <w:sz w:val="28"/>
                <w:szCs w:val="28"/>
                <w:cs/>
              </w:rPr>
            </w:pPr>
            <w:r>
              <w:rPr>
                <w:color w:val="000000" w:themeColor="text1"/>
                <w:sz w:val="28"/>
                <w:szCs w:val="28"/>
              </w:rPr>
              <w:t>173.68</w:t>
            </w:r>
          </w:p>
        </w:tc>
        <w:tc>
          <w:tcPr>
            <w:tcW w:w="900" w:type="dxa"/>
            <w:tcBorders>
              <w:top w:val="single" w:sz="4" w:space="0" w:color="auto"/>
              <w:bottom w:val="double" w:sz="4" w:space="0" w:color="auto"/>
            </w:tcBorders>
          </w:tcPr>
          <w:p w:rsidR="00A7148C" w:rsidRPr="00A7148C" w:rsidRDefault="00C1467C"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DB6AB7" w:rsidRDefault="00B41B22" w:rsidP="00666304">
      <w:pPr>
        <w:pStyle w:val="af1"/>
        <w:tabs>
          <w:tab w:val="left" w:pos="-3150"/>
        </w:tabs>
        <w:ind w:left="426" w:firstLine="0"/>
        <w:jc w:val="thaiDistribute"/>
        <w:rPr>
          <w:sz w:val="16"/>
          <w:szCs w:val="16"/>
          <w:u w:val="single"/>
        </w:rPr>
      </w:pPr>
      <w:r>
        <w:rPr>
          <w:sz w:val="30"/>
          <w:szCs w:val="30"/>
          <w:u w:val="single"/>
          <w:lang w:val="en-US"/>
        </w:rPr>
        <w:lastRenderedPageBreak/>
        <w:t>C</w:t>
      </w:r>
      <w:r>
        <w:rPr>
          <w:sz w:val="30"/>
          <w:szCs w:val="30"/>
          <w:u w:val="single"/>
        </w:rPr>
        <w:t>ollaterals</w:t>
      </w:r>
    </w:p>
    <w:p w:rsidR="00A27FC6" w:rsidRPr="00A27FC6" w:rsidRDefault="00A27FC6" w:rsidP="00A27FC6">
      <w:pPr>
        <w:tabs>
          <w:tab w:val="left" w:pos="-3150"/>
        </w:tabs>
        <w:overflowPunct/>
        <w:autoSpaceDE/>
        <w:ind w:left="426" w:firstLine="992"/>
        <w:jc w:val="thaiDistribute"/>
        <w:textAlignment w:val="auto"/>
        <w:rPr>
          <w:sz w:val="30"/>
          <w:szCs w:val="30"/>
        </w:rPr>
      </w:pPr>
      <w:r w:rsidRPr="00A27FC6">
        <w:rPr>
          <w:sz w:val="30"/>
          <w:szCs w:val="30"/>
        </w:rPr>
        <w:t>The Company and its subsidiaries have pledged the fixed de</w:t>
      </w:r>
      <w:r w:rsidR="00346F33">
        <w:rPr>
          <w:sz w:val="30"/>
          <w:szCs w:val="30"/>
        </w:rPr>
        <w:t>posit as mentioned in the notes</w:t>
      </w:r>
      <w:r w:rsidRPr="00A27FC6">
        <w:rPr>
          <w:sz w:val="30"/>
          <w:szCs w:val="30"/>
        </w:rPr>
        <w:t xml:space="preserve"> </w:t>
      </w:r>
      <w:r w:rsidR="00B41B22">
        <w:rPr>
          <w:sz w:val="30"/>
          <w:szCs w:val="30"/>
        </w:rPr>
        <w:t>15</w:t>
      </w:r>
      <w:r w:rsidRPr="00A27FC6">
        <w:rPr>
          <w:sz w:val="30"/>
          <w:szCs w:val="30"/>
        </w:rPr>
        <w:t>, and have mortgaged lands and certain mac</w:t>
      </w:r>
      <w:r w:rsidR="00346F33">
        <w:rPr>
          <w:sz w:val="30"/>
          <w:szCs w:val="30"/>
        </w:rPr>
        <w:t xml:space="preserve">hines as mentioned in the notes </w:t>
      </w:r>
      <w:r w:rsidR="00B41B22">
        <w:rPr>
          <w:sz w:val="30"/>
          <w:szCs w:val="30"/>
        </w:rPr>
        <w:t>13</w:t>
      </w:r>
      <w:r w:rsidRPr="00A27FC6">
        <w:rPr>
          <w:sz w:val="30"/>
          <w:szCs w:val="30"/>
          <w:cs/>
        </w:rPr>
        <w:t xml:space="preserve"> </w:t>
      </w:r>
      <w:r w:rsidRPr="00A27FC6">
        <w:rPr>
          <w:sz w:val="30"/>
          <w:szCs w:val="30"/>
        </w:rPr>
        <w:t>as the collateral and the</w:t>
      </w:r>
      <w:r w:rsidR="003918BA">
        <w:rPr>
          <w:sz w:val="30"/>
          <w:szCs w:val="30"/>
        </w:rPr>
        <w:t xml:space="preserve"> common shares of</w:t>
      </w:r>
      <w:r w:rsidRPr="00A27FC6">
        <w:rPr>
          <w:sz w:val="30"/>
          <w:szCs w:val="30"/>
        </w:rPr>
        <w:t xml:space="preserve"> Company’s directors offered their guarantee.</w:t>
      </w:r>
    </w:p>
    <w:p w:rsidR="00A27FC6" w:rsidRDefault="00A27FC6" w:rsidP="00666304">
      <w:pPr>
        <w:pStyle w:val="af1"/>
        <w:tabs>
          <w:tab w:val="left" w:pos="-3150"/>
        </w:tabs>
        <w:ind w:left="426" w:firstLine="0"/>
        <w:jc w:val="thaiDistribute"/>
        <w:rPr>
          <w:sz w:val="16"/>
          <w:szCs w:val="16"/>
          <w:u w:val="single"/>
        </w:rPr>
      </w:pPr>
    </w:p>
    <w:p w:rsidR="003D476D" w:rsidRPr="003D476D" w:rsidRDefault="003D476D" w:rsidP="003D476D">
      <w:pPr>
        <w:tabs>
          <w:tab w:val="left" w:pos="-3150"/>
        </w:tabs>
        <w:overflowPunct/>
        <w:autoSpaceDE/>
        <w:ind w:left="426" w:firstLine="992"/>
        <w:jc w:val="thaiDistribute"/>
        <w:textAlignment w:val="auto"/>
        <w:rPr>
          <w:spacing w:val="-4"/>
          <w:sz w:val="30"/>
          <w:szCs w:val="30"/>
        </w:rPr>
      </w:pPr>
      <w:r w:rsidRPr="003D476D">
        <w:rPr>
          <w:sz w:val="30"/>
          <w:szCs w:val="30"/>
        </w:rPr>
        <w:t>The Company has taken an insurance policy for machines and equipments for the highest amount acceptable to insurance company. The benefit derivable from such policy is to be given to the lending financial institution.</w:t>
      </w:r>
      <w:r w:rsidRPr="003D476D">
        <w:rPr>
          <w:sz w:val="30"/>
          <w:szCs w:val="30"/>
          <w:cs/>
        </w:rPr>
        <w:t xml:space="preserve"> </w:t>
      </w:r>
      <w:r w:rsidRPr="003D476D">
        <w:rPr>
          <w:sz w:val="30"/>
          <w:szCs w:val="30"/>
        </w:rPr>
        <w:t xml:space="preserve">Moreover, </w:t>
      </w:r>
      <w:r w:rsidRPr="003D476D">
        <w:rPr>
          <w:sz w:val="30"/>
          <w:szCs w:val="30"/>
          <w:lang w:val="en-US"/>
        </w:rPr>
        <w:t>The Company must perform to compliance with the material loan contract example, to maintain the debt to equity ratio and debt repayment capacity ratio</w:t>
      </w:r>
      <w:r w:rsidRPr="003D476D">
        <w:rPr>
          <w:sz w:val="30"/>
          <w:szCs w:val="30"/>
        </w:rPr>
        <w:t xml:space="preserve"> not more than the fixed on contracts until the completion of the repayment institution.</w:t>
      </w:r>
    </w:p>
    <w:p w:rsidR="00414477" w:rsidRPr="00DB6AB7" w:rsidRDefault="00414477" w:rsidP="00666304">
      <w:pPr>
        <w:pStyle w:val="af1"/>
        <w:tabs>
          <w:tab w:val="left" w:pos="-3150"/>
        </w:tabs>
        <w:ind w:left="426" w:firstLine="0"/>
        <w:jc w:val="thaiDistribute"/>
        <w:rPr>
          <w:sz w:val="16"/>
          <w:szCs w:val="16"/>
          <w:cs/>
        </w:rPr>
      </w:pPr>
    </w:p>
    <w:p w:rsidR="002B18DC" w:rsidRDefault="002B18DC" w:rsidP="003D476D">
      <w:pPr>
        <w:ind w:left="360" w:hanging="360"/>
        <w:jc w:val="thaiDistribute"/>
        <w:rPr>
          <w:sz w:val="30"/>
          <w:szCs w:val="30"/>
          <w:u w:val="single"/>
        </w:rPr>
      </w:pPr>
      <w:r>
        <w:rPr>
          <w:sz w:val="30"/>
          <w:szCs w:val="30"/>
          <w:lang w:val="en-US"/>
        </w:rPr>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2B18DC">
      <w:pPr>
        <w:ind w:left="360" w:firstLine="1080"/>
        <w:jc w:val="thaiDistribute"/>
        <w:rPr>
          <w:sz w:val="30"/>
          <w:szCs w:val="30"/>
        </w:rPr>
      </w:pPr>
      <w:r w:rsidRPr="003D476D">
        <w:rPr>
          <w:sz w:val="30"/>
          <w:szCs w:val="30"/>
        </w:rPr>
        <w:t>Consisted of:-</w:t>
      </w:r>
    </w:p>
    <w:p w:rsidR="003D476D" w:rsidRPr="00457209" w:rsidRDefault="003D476D"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3D476D" w:rsidP="003D476D">
            <w:pPr>
              <w:ind w:left="-108" w:right="-108"/>
              <w:jc w:val="center"/>
              <w:rPr>
                <w:sz w:val="30"/>
                <w:szCs w:val="30"/>
                <w:u w:val="single"/>
              </w:rPr>
            </w:pPr>
            <w:r w:rsidRPr="003D476D">
              <w:rPr>
                <w:sz w:val="30"/>
                <w:szCs w:val="30"/>
                <w:u w:val="single"/>
              </w:rPr>
              <w:t>separate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3D476D" w:rsidP="00C93FDB">
            <w:pPr>
              <w:ind w:left="-108" w:right="-108"/>
              <w:jc w:val="center"/>
              <w:rPr>
                <w:sz w:val="30"/>
                <w:szCs w:val="30"/>
                <w:u w:val="single"/>
              </w:rPr>
            </w:pPr>
            <w:r>
              <w:rPr>
                <w:sz w:val="30"/>
                <w:szCs w:val="30"/>
                <w:u w:val="single"/>
              </w:rPr>
              <w:t>March 31, 2017</w:t>
            </w:r>
          </w:p>
        </w:tc>
        <w:tc>
          <w:tcPr>
            <w:tcW w:w="1800" w:type="dxa"/>
            <w:tcBorders>
              <w:top w:val="nil"/>
              <w:bottom w:val="nil"/>
              <w:right w:val="nil"/>
            </w:tcBorders>
          </w:tcPr>
          <w:p w:rsidR="002B18DC" w:rsidRPr="00457DE8" w:rsidRDefault="003D476D" w:rsidP="00C93FDB">
            <w:pPr>
              <w:ind w:left="-108" w:right="-108"/>
              <w:jc w:val="center"/>
              <w:rPr>
                <w:sz w:val="30"/>
                <w:szCs w:val="30"/>
                <w:u w:val="single"/>
              </w:rPr>
            </w:pPr>
            <w:r>
              <w:rPr>
                <w:sz w:val="30"/>
                <w:szCs w:val="30"/>
                <w:u w:val="single"/>
              </w:rPr>
              <w:t>December 31, 2016</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Pr="003D476D">
              <w:rPr>
                <w:sz w:val="30"/>
                <w:szCs w:val="30"/>
                <w:cs/>
              </w:rPr>
              <w:t xml:space="preserve">1 </w:t>
            </w:r>
            <w:r w:rsidRPr="003D476D">
              <w:rPr>
                <w:sz w:val="30"/>
                <w:szCs w:val="30"/>
              </w:rPr>
              <w:t>year</w:t>
            </w:r>
          </w:p>
        </w:tc>
        <w:tc>
          <w:tcPr>
            <w:tcW w:w="1710" w:type="dxa"/>
            <w:tcBorders>
              <w:top w:val="nil"/>
            </w:tcBorders>
          </w:tcPr>
          <w:p w:rsidR="003D476D" w:rsidRPr="00CA4F1E" w:rsidRDefault="003D476D" w:rsidP="003D476D">
            <w:pPr>
              <w:tabs>
                <w:tab w:val="decimal" w:pos="1245"/>
              </w:tabs>
              <w:ind w:right="-108"/>
              <w:rPr>
                <w:sz w:val="30"/>
                <w:szCs w:val="30"/>
                <w:lang w:val="en-US"/>
              </w:rPr>
            </w:pPr>
            <w:r w:rsidRPr="00CA4F1E">
              <w:rPr>
                <w:sz w:val="30"/>
                <w:szCs w:val="30"/>
                <w:lang w:val="en-US"/>
              </w:rPr>
              <w:t>3,827</w:t>
            </w:r>
          </w:p>
        </w:tc>
        <w:tc>
          <w:tcPr>
            <w:tcW w:w="1800" w:type="dxa"/>
            <w:tcBorders>
              <w:top w:val="nil"/>
              <w:right w:val="nil"/>
            </w:tcBorders>
          </w:tcPr>
          <w:p w:rsidR="003D476D" w:rsidRPr="00457DE8" w:rsidRDefault="003D476D" w:rsidP="003D476D">
            <w:pPr>
              <w:tabs>
                <w:tab w:val="decimal" w:pos="1245"/>
              </w:tabs>
              <w:ind w:right="-108"/>
              <w:rPr>
                <w:sz w:val="30"/>
                <w:szCs w:val="30"/>
                <w:lang w:val="en-US"/>
              </w:rPr>
            </w:pPr>
            <w:r>
              <w:rPr>
                <w:sz w:val="30"/>
                <w:szCs w:val="30"/>
                <w:lang w:val="en-US"/>
              </w:rPr>
              <w:t>4,173</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Pr="003D476D">
              <w:rPr>
                <w:sz w:val="30"/>
                <w:szCs w:val="30"/>
                <w:cs/>
              </w:rPr>
              <w:t xml:space="preserve">1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3D476D" w:rsidRPr="00CA4F1E" w:rsidRDefault="003D476D" w:rsidP="003D476D">
            <w:pPr>
              <w:tabs>
                <w:tab w:val="decimal" w:pos="1245"/>
              </w:tabs>
              <w:ind w:right="-108"/>
              <w:rPr>
                <w:sz w:val="30"/>
                <w:szCs w:val="30"/>
                <w:lang w:val="en-US"/>
              </w:rPr>
            </w:pPr>
            <w:r>
              <w:rPr>
                <w:sz w:val="30"/>
                <w:szCs w:val="30"/>
                <w:lang w:val="en-US"/>
              </w:rPr>
              <w:t>3,125</w:t>
            </w:r>
          </w:p>
        </w:tc>
        <w:tc>
          <w:tcPr>
            <w:tcW w:w="1800" w:type="dxa"/>
            <w:tcBorders>
              <w:top w:val="nil"/>
              <w:bottom w:val="single" w:sz="4" w:space="0" w:color="auto"/>
              <w:right w:val="nil"/>
            </w:tcBorders>
          </w:tcPr>
          <w:p w:rsidR="003D476D" w:rsidRPr="00457DE8" w:rsidRDefault="003D476D" w:rsidP="003D476D">
            <w:pPr>
              <w:tabs>
                <w:tab w:val="decimal" w:pos="1245"/>
              </w:tabs>
              <w:ind w:left="-108" w:right="-108"/>
              <w:rPr>
                <w:sz w:val="30"/>
                <w:szCs w:val="30"/>
              </w:rPr>
            </w:pPr>
            <w:r>
              <w:rPr>
                <w:sz w:val="30"/>
                <w:szCs w:val="30"/>
              </w:rPr>
              <w:t>3,794</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873" w:right="-70" w:hanging="978"/>
              <w:jc w:val="thaiDistribute"/>
              <w:rPr>
                <w:sz w:val="30"/>
                <w:szCs w:val="30"/>
              </w:rPr>
            </w:pPr>
            <w:r w:rsidRPr="003D476D">
              <w:rPr>
                <w:sz w:val="30"/>
                <w:szCs w:val="30"/>
              </w:rPr>
              <w:t>Total financial lease contracts liabilities</w:t>
            </w:r>
          </w:p>
        </w:tc>
        <w:tc>
          <w:tcPr>
            <w:tcW w:w="1710" w:type="dxa"/>
            <w:tcBorders>
              <w:top w:val="single" w:sz="4" w:space="0" w:color="auto"/>
            </w:tcBorders>
          </w:tcPr>
          <w:p w:rsidR="003D476D" w:rsidRPr="00CA4F1E" w:rsidRDefault="003D476D" w:rsidP="003D476D">
            <w:pPr>
              <w:tabs>
                <w:tab w:val="decimal" w:pos="1245"/>
              </w:tabs>
              <w:ind w:right="-108"/>
              <w:rPr>
                <w:sz w:val="30"/>
                <w:szCs w:val="30"/>
                <w:lang w:val="en-US"/>
              </w:rPr>
            </w:pPr>
            <w:r>
              <w:rPr>
                <w:sz w:val="30"/>
                <w:szCs w:val="30"/>
                <w:lang w:val="en-US"/>
              </w:rPr>
              <w:t>6,952</w:t>
            </w:r>
          </w:p>
        </w:tc>
        <w:tc>
          <w:tcPr>
            <w:tcW w:w="1800" w:type="dxa"/>
            <w:tcBorders>
              <w:top w:val="single" w:sz="4" w:space="0" w:color="auto"/>
              <w:right w:val="nil"/>
            </w:tcBorders>
          </w:tcPr>
          <w:p w:rsidR="003D476D" w:rsidRPr="00457DE8" w:rsidRDefault="003D476D" w:rsidP="003D476D">
            <w:pPr>
              <w:tabs>
                <w:tab w:val="decimal" w:pos="1245"/>
              </w:tabs>
              <w:ind w:left="-108" w:right="-108"/>
              <w:rPr>
                <w:sz w:val="30"/>
                <w:szCs w:val="30"/>
              </w:rPr>
            </w:pPr>
            <w:r>
              <w:rPr>
                <w:sz w:val="30"/>
                <w:szCs w:val="30"/>
              </w:rPr>
              <w:t>7,967</w:t>
            </w:r>
          </w:p>
        </w:tc>
      </w:tr>
      <w:tr w:rsidR="003D476D" w:rsidRPr="00457DE8" w:rsidTr="00A31C95">
        <w:trPr>
          <w:cantSplit/>
        </w:trPr>
        <w:tc>
          <w:tcPr>
            <w:tcW w:w="5490" w:type="dxa"/>
            <w:tcBorders>
              <w:top w:val="nil"/>
              <w:left w:val="nil"/>
              <w:bottom w:val="nil"/>
              <w:right w:val="nil"/>
            </w:tcBorders>
          </w:tcPr>
          <w:p w:rsidR="003D476D" w:rsidRPr="00457DE8" w:rsidRDefault="003D476D"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sidR="003918BA">
              <w:rPr>
                <w:sz w:val="30"/>
                <w:szCs w:val="30"/>
              </w:rPr>
              <w:t>of</w:t>
            </w:r>
            <w:r w:rsidRPr="003D476D">
              <w:rPr>
                <w:sz w:val="30"/>
                <w:szCs w:val="30"/>
              </w:rPr>
              <w:t xml:space="preserve"> liabilities</w:t>
            </w:r>
          </w:p>
        </w:tc>
        <w:tc>
          <w:tcPr>
            <w:tcW w:w="1710" w:type="dxa"/>
            <w:tcBorders>
              <w:top w:val="nil"/>
              <w:bottom w:val="single" w:sz="4" w:space="0" w:color="auto"/>
            </w:tcBorders>
          </w:tcPr>
          <w:p w:rsidR="003D476D" w:rsidRPr="00457DE8" w:rsidRDefault="003D476D" w:rsidP="003D476D">
            <w:pPr>
              <w:tabs>
                <w:tab w:val="decimal" w:pos="1245"/>
              </w:tabs>
              <w:ind w:right="-108"/>
              <w:rPr>
                <w:sz w:val="30"/>
                <w:szCs w:val="30"/>
                <w:cs/>
                <w:lang w:val="en-US"/>
              </w:rPr>
            </w:pPr>
            <w:r>
              <w:rPr>
                <w:sz w:val="30"/>
                <w:szCs w:val="30"/>
                <w:cs/>
                <w:lang w:val="en-US"/>
              </w:rPr>
              <w:t>(</w:t>
            </w:r>
            <w:r>
              <w:rPr>
                <w:sz w:val="30"/>
                <w:szCs w:val="30"/>
                <w:lang w:val="en-US"/>
              </w:rPr>
              <w:t>470</w:t>
            </w:r>
            <w:r>
              <w:rPr>
                <w:sz w:val="30"/>
                <w:szCs w:val="30"/>
                <w:cs/>
                <w:lang w:val="en-US"/>
              </w:rPr>
              <w:t>)</w:t>
            </w:r>
          </w:p>
        </w:tc>
        <w:tc>
          <w:tcPr>
            <w:tcW w:w="1800" w:type="dxa"/>
            <w:tcBorders>
              <w:top w:val="nil"/>
              <w:bottom w:val="single" w:sz="4" w:space="0" w:color="auto"/>
              <w:right w:val="nil"/>
            </w:tcBorders>
          </w:tcPr>
          <w:p w:rsidR="003D476D" w:rsidRPr="00CA4F1E" w:rsidRDefault="003D476D" w:rsidP="003D476D">
            <w:pPr>
              <w:tabs>
                <w:tab w:val="decimal" w:pos="1245"/>
              </w:tabs>
              <w:ind w:left="-108" w:right="-108"/>
              <w:rPr>
                <w:sz w:val="30"/>
                <w:szCs w:val="30"/>
                <w:lang w:val="en-US"/>
              </w:rPr>
            </w:pPr>
            <w:r>
              <w:rPr>
                <w:sz w:val="30"/>
                <w:szCs w:val="30"/>
              </w:rPr>
              <w:t>(606)</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3D476D" w:rsidRPr="00457DE8" w:rsidRDefault="003D476D" w:rsidP="003D476D">
            <w:pPr>
              <w:tabs>
                <w:tab w:val="decimal" w:pos="1245"/>
              </w:tabs>
              <w:ind w:right="-108"/>
              <w:rPr>
                <w:sz w:val="30"/>
                <w:szCs w:val="30"/>
                <w:lang w:val="en-US"/>
              </w:rPr>
            </w:pPr>
            <w:r>
              <w:rPr>
                <w:sz w:val="30"/>
                <w:szCs w:val="30"/>
                <w:lang w:val="en-US"/>
              </w:rPr>
              <w:t>6,482</w:t>
            </w:r>
          </w:p>
        </w:tc>
        <w:tc>
          <w:tcPr>
            <w:tcW w:w="1800" w:type="dxa"/>
            <w:tcBorders>
              <w:top w:val="single" w:sz="4" w:space="0" w:color="auto"/>
              <w:right w:val="nil"/>
            </w:tcBorders>
          </w:tcPr>
          <w:p w:rsidR="003D476D" w:rsidRPr="00457DE8" w:rsidRDefault="003D476D" w:rsidP="003D476D">
            <w:pPr>
              <w:tabs>
                <w:tab w:val="decimal" w:pos="1245"/>
              </w:tabs>
              <w:ind w:left="-108" w:right="-108"/>
              <w:rPr>
                <w:sz w:val="30"/>
                <w:szCs w:val="30"/>
              </w:rPr>
            </w:pPr>
            <w:r>
              <w:rPr>
                <w:sz w:val="30"/>
                <w:szCs w:val="30"/>
              </w:rPr>
              <w:t>7,361</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54" w:right="-108"/>
              <w:jc w:val="thaiDistribute"/>
              <w:rPr>
                <w:sz w:val="30"/>
                <w:szCs w:val="30"/>
              </w:rPr>
            </w:pPr>
            <w:r w:rsidRPr="003D476D">
              <w:rPr>
                <w:sz w:val="30"/>
                <w:szCs w:val="30"/>
                <w:u w:val="single"/>
              </w:rPr>
              <w:t xml:space="preserve">Less </w:t>
            </w:r>
            <w:r w:rsidRPr="003D476D">
              <w:rPr>
                <w:sz w:val="30"/>
                <w:szCs w:val="30"/>
              </w:rPr>
              <w:t>Current portion of liabilities under financial lease contracts</w:t>
            </w:r>
          </w:p>
        </w:tc>
        <w:tc>
          <w:tcPr>
            <w:tcW w:w="1710" w:type="dxa"/>
            <w:tcBorders>
              <w:bottom w:val="single" w:sz="4" w:space="0" w:color="auto"/>
            </w:tcBorders>
          </w:tcPr>
          <w:p w:rsidR="003D476D" w:rsidRPr="00457DE8" w:rsidRDefault="003D476D" w:rsidP="003D476D">
            <w:pPr>
              <w:tabs>
                <w:tab w:val="decimal" w:pos="1245"/>
              </w:tabs>
              <w:ind w:right="-108"/>
              <w:rPr>
                <w:sz w:val="30"/>
                <w:szCs w:val="30"/>
                <w:cs/>
                <w:lang w:val="en-US"/>
              </w:rPr>
            </w:pPr>
            <w:r>
              <w:rPr>
                <w:sz w:val="30"/>
                <w:szCs w:val="30"/>
                <w:cs/>
                <w:lang w:val="en-US"/>
              </w:rPr>
              <w:t>(</w:t>
            </w:r>
            <w:r>
              <w:rPr>
                <w:sz w:val="30"/>
                <w:szCs w:val="30"/>
                <w:lang w:val="en-US"/>
              </w:rPr>
              <w:t>3,516</w:t>
            </w:r>
            <w:r>
              <w:rPr>
                <w:sz w:val="30"/>
                <w:szCs w:val="30"/>
                <w:cs/>
                <w:lang w:val="en-US"/>
              </w:rPr>
              <w:t>)</w:t>
            </w:r>
          </w:p>
        </w:tc>
        <w:tc>
          <w:tcPr>
            <w:tcW w:w="1800" w:type="dxa"/>
            <w:tcBorders>
              <w:bottom w:val="single" w:sz="4" w:space="0" w:color="auto"/>
              <w:right w:val="nil"/>
            </w:tcBorders>
          </w:tcPr>
          <w:p w:rsidR="003D476D" w:rsidRPr="00457DE8" w:rsidRDefault="003D476D" w:rsidP="003D476D">
            <w:pPr>
              <w:tabs>
                <w:tab w:val="decimal" w:pos="1245"/>
              </w:tabs>
              <w:ind w:left="-108" w:right="-108"/>
              <w:rPr>
                <w:sz w:val="30"/>
                <w:szCs w:val="30"/>
              </w:rPr>
            </w:pPr>
            <w:r>
              <w:rPr>
                <w:sz w:val="30"/>
                <w:szCs w:val="30"/>
              </w:rPr>
              <w:t>(3,788)</w:t>
            </w:r>
          </w:p>
        </w:tc>
      </w:tr>
      <w:tr w:rsidR="003D476D" w:rsidRPr="00457DE8" w:rsidTr="00A31C95">
        <w:trPr>
          <w:cantSplit/>
          <w:trHeight w:val="252"/>
        </w:trPr>
        <w:tc>
          <w:tcPr>
            <w:tcW w:w="5490" w:type="dxa"/>
            <w:tcBorders>
              <w:top w:val="nil"/>
              <w:left w:val="nil"/>
              <w:bottom w:val="nil"/>
              <w:right w:val="nil"/>
            </w:tcBorders>
          </w:tcPr>
          <w:p w:rsidR="003D476D" w:rsidRPr="00457DE8" w:rsidRDefault="003D476D" w:rsidP="00C93FDB">
            <w:pPr>
              <w:ind w:left="-54" w:right="-108" w:hanging="51"/>
              <w:jc w:val="thaiDistribute"/>
              <w:rPr>
                <w:sz w:val="30"/>
                <w:szCs w:val="30"/>
              </w:rPr>
            </w:pPr>
            <w:r w:rsidRPr="003D476D">
              <w:rPr>
                <w:sz w:val="30"/>
                <w:szCs w:val="30"/>
              </w:rPr>
              <w:t>Liabilities under financial lease contracts-net</w:t>
            </w:r>
          </w:p>
        </w:tc>
        <w:tc>
          <w:tcPr>
            <w:tcW w:w="1710" w:type="dxa"/>
            <w:tcBorders>
              <w:top w:val="single" w:sz="4" w:space="0" w:color="auto"/>
              <w:left w:val="nil"/>
              <w:bottom w:val="double" w:sz="4" w:space="0" w:color="auto"/>
            </w:tcBorders>
          </w:tcPr>
          <w:p w:rsidR="003D476D" w:rsidRPr="00457DE8" w:rsidRDefault="003D476D" w:rsidP="003D476D">
            <w:pPr>
              <w:tabs>
                <w:tab w:val="decimal" w:pos="1245"/>
              </w:tabs>
              <w:ind w:right="-108"/>
              <w:rPr>
                <w:sz w:val="30"/>
                <w:szCs w:val="30"/>
                <w:lang w:val="en-US"/>
              </w:rPr>
            </w:pPr>
            <w:r>
              <w:rPr>
                <w:sz w:val="30"/>
                <w:szCs w:val="30"/>
                <w:lang w:val="en-US"/>
              </w:rPr>
              <w:t>2,966</w:t>
            </w:r>
          </w:p>
        </w:tc>
        <w:tc>
          <w:tcPr>
            <w:tcW w:w="1800" w:type="dxa"/>
            <w:tcBorders>
              <w:top w:val="single" w:sz="4" w:space="0" w:color="auto"/>
              <w:bottom w:val="double" w:sz="4" w:space="0" w:color="auto"/>
              <w:right w:val="nil"/>
            </w:tcBorders>
          </w:tcPr>
          <w:p w:rsidR="003D476D" w:rsidRPr="00457DE8" w:rsidRDefault="003D476D" w:rsidP="003D476D">
            <w:pPr>
              <w:tabs>
                <w:tab w:val="decimal" w:pos="1245"/>
              </w:tabs>
              <w:ind w:left="-108" w:right="-108"/>
              <w:rPr>
                <w:sz w:val="30"/>
                <w:szCs w:val="30"/>
              </w:rPr>
            </w:pPr>
            <w:r>
              <w:rPr>
                <w:sz w:val="30"/>
                <w:szCs w:val="30"/>
              </w:rPr>
              <w:t>3,573</w:t>
            </w:r>
          </w:p>
        </w:tc>
      </w:tr>
    </w:tbl>
    <w:p w:rsidR="00E00341" w:rsidRPr="003918BA" w:rsidRDefault="00E00341" w:rsidP="00CC4898">
      <w:pPr>
        <w:pStyle w:val="aff1"/>
        <w:ind w:left="360" w:hanging="360"/>
        <w:jc w:val="thaiDistribute"/>
        <w:rPr>
          <w:rFonts w:ascii="Angsana New" w:hAnsi="Angsana New" w:cs="Angsana New"/>
          <w:sz w:val="16"/>
          <w:szCs w:val="16"/>
          <w:lang w:val="en-US"/>
        </w:rPr>
      </w:pPr>
    </w:p>
    <w:p w:rsidR="00EC71F0" w:rsidRDefault="00F66498" w:rsidP="00CC4898">
      <w:pPr>
        <w:pStyle w:val="aff1"/>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21</w:t>
      </w:r>
      <w:r w:rsidR="00CC4898" w:rsidRPr="00CC4898">
        <w:rPr>
          <w:rFonts w:ascii="Angsana New" w:hAnsi="Angsana New" w:cs="Angsana New"/>
          <w:sz w:val="30"/>
          <w:szCs w:val="30"/>
          <w:cs/>
          <w:lang w:val="en-US"/>
        </w:rPr>
        <w:t xml:space="preserve">. </w:t>
      </w:r>
      <w:r w:rsidR="0098229B">
        <w:rPr>
          <w:rFonts w:ascii="Angsana New" w:hAnsi="Angsana New" w:cs="Angsana New"/>
          <w:sz w:val="30"/>
          <w:szCs w:val="30"/>
          <w:u w:val="single"/>
          <w:lang w:val="en-US"/>
        </w:rPr>
        <w:t>Income tax</w:t>
      </w:r>
    </w:p>
    <w:p w:rsidR="00EF17D4" w:rsidRPr="003918BA" w:rsidRDefault="00EF17D4" w:rsidP="00CC4898">
      <w:pPr>
        <w:pStyle w:val="aff1"/>
        <w:ind w:left="360" w:hanging="360"/>
        <w:jc w:val="thaiDistribute"/>
        <w:rPr>
          <w:rFonts w:ascii="Angsana New" w:hAnsi="Angsana New" w:cs="Angsana New"/>
          <w:sz w:val="16"/>
          <w:szCs w:val="16"/>
          <w:lang w:val="en-US"/>
        </w:rPr>
      </w:pPr>
    </w:p>
    <w:p w:rsidR="00B879FF" w:rsidRDefault="00B879FF" w:rsidP="00B879FF">
      <w:pPr>
        <w:ind w:left="425" w:firstLine="1015"/>
        <w:jc w:val="thaiDistribute"/>
        <w:textAlignment w:val="auto"/>
        <w:rPr>
          <w:sz w:val="30"/>
          <w:szCs w:val="30"/>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D73A38">
        <w:rPr>
          <w:sz w:val="30"/>
          <w:szCs w:val="30"/>
          <w:lang w:val="en-US" w:eastAsia="en-US"/>
        </w:rPr>
        <w:t>or the year ended March 31, 2017</w:t>
      </w:r>
      <w:r w:rsidRPr="00B879FF">
        <w:rPr>
          <w:sz w:val="30"/>
          <w:szCs w:val="30"/>
          <w:lang w:val="en-US" w:eastAsia="en-US"/>
        </w:rPr>
        <w:t xml:space="preserve"> and </w:t>
      </w:r>
      <w:r>
        <w:rPr>
          <w:sz w:val="30"/>
          <w:szCs w:val="30"/>
          <w:lang w:val="en-US" w:eastAsia="en-US"/>
        </w:rPr>
        <w:t>2016</w:t>
      </w:r>
      <w:r w:rsidRPr="00B879FF">
        <w:rPr>
          <w:sz w:val="30"/>
          <w:szCs w:val="30"/>
          <w:lang w:val="en-US" w:eastAsia="en-US"/>
        </w:rPr>
        <w:t xml:space="preserve"> due to tax loss in the current year.</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B879FF">
      <w:pPr>
        <w:ind w:left="360" w:right="95" w:firstLine="1080"/>
        <w:jc w:val="thaiDistribute"/>
        <w:textAlignment w:val="auto"/>
        <w:rPr>
          <w:sz w:val="30"/>
          <w:szCs w:val="30"/>
        </w:rPr>
      </w:pPr>
      <w:r w:rsidRPr="00B879FF">
        <w:rPr>
          <w:sz w:val="30"/>
          <w:szCs w:val="30"/>
        </w:rPr>
        <w:t>The Group have applied the reduced tax rate of 20</w:t>
      </w:r>
      <w:r w:rsidRPr="00B879FF">
        <w:rPr>
          <w:sz w:val="30"/>
          <w:szCs w:val="30"/>
          <w:cs/>
        </w:rPr>
        <w:t xml:space="preserve">% </w:t>
      </w:r>
      <w:r w:rsidRPr="00B879FF">
        <w:rPr>
          <w:sz w:val="30"/>
          <w:szCs w:val="30"/>
        </w:rPr>
        <w:t>in measuring def</w:t>
      </w:r>
      <w:r>
        <w:rPr>
          <w:sz w:val="30"/>
          <w:szCs w:val="30"/>
        </w:rPr>
        <w:t>erred tax assets as at March 31, 2017</w:t>
      </w:r>
      <w:r w:rsidRPr="00B879FF">
        <w:rPr>
          <w:sz w:val="30"/>
          <w:szCs w:val="30"/>
          <w:cs/>
        </w:rPr>
        <w:t xml:space="preserve"> </w:t>
      </w:r>
      <w:r>
        <w:rPr>
          <w:sz w:val="30"/>
          <w:szCs w:val="30"/>
        </w:rPr>
        <w:t>and December 31, 2016</w:t>
      </w:r>
      <w:r w:rsidRPr="00B879FF">
        <w:rPr>
          <w:sz w:val="30"/>
          <w:szCs w:val="30"/>
        </w:rPr>
        <w:t>, in accordance with the clarification issued by the FAP in 2012.</w:t>
      </w:r>
    </w:p>
    <w:p w:rsidR="00346F33" w:rsidRDefault="00346F33" w:rsidP="00414477">
      <w:pPr>
        <w:ind w:left="360" w:hanging="360"/>
        <w:jc w:val="thaiDistribute"/>
        <w:rPr>
          <w:sz w:val="30"/>
          <w:szCs w:val="30"/>
        </w:rPr>
      </w:pPr>
    </w:p>
    <w:p w:rsidR="00090D76" w:rsidRDefault="00F66498" w:rsidP="00414477">
      <w:pPr>
        <w:ind w:left="360" w:hanging="360"/>
        <w:jc w:val="thaiDistribute"/>
        <w:rPr>
          <w:sz w:val="32"/>
          <w:szCs w:val="32"/>
          <w:u w:val="single"/>
        </w:rPr>
      </w:pPr>
      <w:r>
        <w:rPr>
          <w:sz w:val="30"/>
          <w:szCs w:val="30"/>
        </w:rPr>
        <w:lastRenderedPageBreak/>
        <w:t>22</w:t>
      </w:r>
      <w:r w:rsidR="00414477" w:rsidRPr="003621C1">
        <w:rPr>
          <w:sz w:val="30"/>
          <w:szCs w:val="30"/>
          <w:cs/>
        </w:rPr>
        <w:t>.</w:t>
      </w:r>
      <w:r w:rsidR="00414477" w:rsidRPr="003621C1">
        <w:rPr>
          <w:sz w:val="30"/>
          <w:szCs w:val="30"/>
          <w:cs/>
        </w:rPr>
        <w:tab/>
      </w:r>
      <w:r w:rsidR="00433EBC" w:rsidRPr="00433EBC">
        <w:rPr>
          <w:sz w:val="32"/>
          <w:szCs w:val="32"/>
          <w:u w:val="single"/>
        </w:rPr>
        <w:t>Basic earnings</w:t>
      </w:r>
      <w:r w:rsidR="00433EBC">
        <w:rPr>
          <w:sz w:val="32"/>
          <w:szCs w:val="32"/>
          <w:u w:val="single"/>
        </w:rPr>
        <w:t xml:space="preserve"> </w:t>
      </w:r>
      <w:r w:rsidR="00433EBC">
        <w:rPr>
          <w:sz w:val="32"/>
          <w:szCs w:val="32"/>
          <w:u w:val="single"/>
          <w:cs/>
        </w:rPr>
        <w:t>(</w:t>
      </w:r>
      <w:r w:rsidR="00433EBC">
        <w:rPr>
          <w:sz w:val="32"/>
          <w:szCs w:val="32"/>
          <w:u w:val="single"/>
          <w:lang w:val="en-US"/>
        </w:rPr>
        <w:t>loss</w:t>
      </w:r>
      <w:r w:rsidR="00433EBC">
        <w:rPr>
          <w:sz w:val="32"/>
          <w:szCs w:val="32"/>
          <w:u w:val="single"/>
          <w:cs/>
        </w:rPr>
        <w:t>)</w:t>
      </w:r>
      <w:r w:rsidR="00433EBC" w:rsidRPr="00433EBC">
        <w:rPr>
          <w:sz w:val="32"/>
          <w:szCs w:val="32"/>
          <w:u w:val="single"/>
        </w:rPr>
        <w:t xml:space="preserve"> per share</w:t>
      </w:r>
    </w:p>
    <w:p w:rsidR="00B879FF" w:rsidRDefault="00B879FF" w:rsidP="00414477">
      <w:pPr>
        <w:ind w:left="360" w:hanging="360"/>
        <w:jc w:val="thaiDistribute"/>
        <w:rPr>
          <w:sz w:val="20"/>
          <w:szCs w:val="20"/>
          <w:u w:val="single"/>
          <w:lang w:val="en-US"/>
        </w:rPr>
      </w:pPr>
    </w:p>
    <w:p w:rsidR="00433EBC" w:rsidRPr="00C744FB" w:rsidRDefault="00433EBC" w:rsidP="00433EBC">
      <w:pPr>
        <w:ind w:left="360" w:firstLine="1058"/>
        <w:jc w:val="thaiDistribute"/>
        <w:rPr>
          <w:spacing w:val="4"/>
          <w:sz w:val="30"/>
          <w:szCs w:val="30"/>
        </w:rPr>
      </w:pPr>
      <w:r w:rsidRPr="00C744FB">
        <w:rPr>
          <w:spacing w:val="4"/>
          <w:sz w:val="30"/>
          <w:szCs w:val="30"/>
        </w:rPr>
        <w:t xml:space="preserve">Basic </w:t>
      </w:r>
      <w:r w:rsidR="00B05B1B">
        <w:rPr>
          <w:spacing w:val="4"/>
          <w:sz w:val="30"/>
          <w:szCs w:val="30"/>
        </w:rPr>
        <w:t xml:space="preserve">earnings </w:t>
      </w:r>
      <w:r w:rsidR="00B05B1B">
        <w:rPr>
          <w:spacing w:val="4"/>
          <w:sz w:val="30"/>
          <w:szCs w:val="30"/>
          <w:cs/>
        </w:rPr>
        <w:t>(</w:t>
      </w:r>
      <w:r>
        <w:rPr>
          <w:spacing w:val="4"/>
          <w:sz w:val="30"/>
          <w:szCs w:val="30"/>
        </w:rPr>
        <w:t>loss</w:t>
      </w:r>
      <w:r w:rsidR="00B05B1B">
        <w:rPr>
          <w:spacing w:val="4"/>
          <w:sz w:val="30"/>
          <w:szCs w:val="30"/>
          <w:cs/>
        </w:rPr>
        <w:t>)</w:t>
      </w:r>
      <w:r w:rsidRPr="00C744FB">
        <w:rPr>
          <w:spacing w:val="4"/>
          <w:sz w:val="30"/>
          <w:szCs w:val="30"/>
        </w:rPr>
        <w:t xml:space="preserve"> per share is calculated by dividing </w:t>
      </w:r>
      <w:r w:rsidR="00B05B1B">
        <w:rPr>
          <w:spacing w:val="4"/>
          <w:sz w:val="30"/>
          <w:szCs w:val="30"/>
          <w:lang w:val="en-US"/>
        </w:rPr>
        <w:t xml:space="preserve">profit </w:t>
      </w:r>
      <w:r w:rsidR="00B05B1B">
        <w:rPr>
          <w:spacing w:val="4"/>
          <w:sz w:val="30"/>
          <w:szCs w:val="30"/>
          <w:cs/>
        </w:rPr>
        <w:t>(</w:t>
      </w:r>
      <w:r>
        <w:rPr>
          <w:spacing w:val="4"/>
          <w:sz w:val="30"/>
          <w:szCs w:val="30"/>
        </w:rPr>
        <w:t>loss</w:t>
      </w:r>
      <w:r w:rsidR="00B05B1B">
        <w:rPr>
          <w:spacing w:val="4"/>
          <w:sz w:val="30"/>
          <w:szCs w:val="30"/>
          <w:cs/>
        </w:rPr>
        <w:t>)</w:t>
      </w:r>
      <w:r w:rsidR="00B05B1B">
        <w:rPr>
          <w:spacing w:val="4"/>
          <w:sz w:val="30"/>
          <w:szCs w:val="30"/>
        </w:rPr>
        <w:t xml:space="preserve"> for the period</w:t>
      </w:r>
      <w:r w:rsidRPr="00C744FB">
        <w:rPr>
          <w:spacing w:val="4"/>
          <w:sz w:val="30"/>
          <w:szCs w:val="30"/>
        </w:rPr>
        <w:t xml:space="preserve"> attributable to ordinary shareholders of the Parent Company (excluding other comprehensive income) by weighted average number of issued and paid-up</w:t>
      </w:r>
      <w:r w:rsidR="00B05B1B">
        <w:rPr>
          <w:spacing w:val="4"/>
          <w:sz w:val="30"/>
          <w:szCs w:val="30"/>
        </w:rPr>
        <w:t xml:space="preserve"> ordinary shares during the period.</w:t>
      </w:r>
    </w:p>
    <w:p w:rsidR="00433EBC" w:rsidRPr="00433EBC" w:rsidRDefault="00433EBC" w:rsidP="00414477">
      <w:pPr>
        <w:ind w:left="360" w:hanging="360"/>
        <w:jc w:val="thaiDistribute"/>
        <w:rPr>
          <w:sz w:val="20"/>
          <w:szCs w:val="20"/>
          <w:u w:val="single"/>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2583" w:type="dxa"/>
            <w:gridSpan w:val="3"/>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Separate financial statements</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5238" w:type="dxa"/>
            <w:gridSpan w:val="5"/>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For the th</w:t>
            </w:r>
            <w:r>
              <w:rPr>
                <w:sz w:val="26"/>
                <w:szCs w:val="26"/>
                <w:u w:val="single"/>
              </w:rPr>
              <w:t>ree-month period ended March</w:t>
            </w:r>
            <w:r w:rsidRPr="00B05B1B">
              <w:rPr>
                <w:sz w:val="26"/>
                <w:szCs w:val="26"/>
                <w:u w:val="single"/>
              </w:rPr>
              <w:t xml:space="preserve"> </w:t>
            </w:r>
            <w:r>
              <w:rPr>
                <w:sz w:val="26"/>
                <w:szCs w:val="26"/>
                <w:u w:val="single"/>
              </w:rPr>
              <w:t>31</w:t>
            </w:r>
            <w:r w:rsidRPr="00B05B1B">
              <w:rPr>
                <w:sz w:val="26"/>
                <w:szCs w:val="26"/>
                <w:u w:val="single"/>
              </w:rPr>
              <w:t>,</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1323" w:type="dxa"/>
            <w:tcBorders>
              <w:top w:val="nil"/>
              <w:left w:val="nil"/>
              <w:bottom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251"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c>
          <w:tcPr>
            <w:tcW w:w="1332" w:type="dxa"/>
            <w:gridSpan w:val="2"/>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332"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r>
      <w:tr w:rsidR="00B879FF" w:rsidRPr="00ED5AB8" w:rsidTr="00B879FF">
        <w:trPr>
          <w:cantSplit/>
        </w:trPr>
        <w:tc>
          <w:tcPr>
            <w:tcW w:w="3780" w:type="dxa"/>
            <w:tcBorders>
              <w:top w:val="nil"/>
              <w:left w:val="nil"/>
              <w:bottom w:val="nil"/>
              <w:right w:val="nil"/>
            </w:tcBorders>
          </w:tcPr>
          <w:p w:rsidR="00B879FF" w:rsidRPr="004F0F69" w:rsidRDefault="00B05B1B" w:rsidP="00B05B1B">
            <w:pPr>
              <w:ind w:left="-108" w:right="-108"/>
              <w:jc w:val="thaiDistribute"/>
              <w:rPr>
                <w:sz w:val="26"/>
                <w:szCs w:val="26"/>
              </w:rPr>
            </w:pPr>
            <w:r>
              <w:rPr>
                <w:sz w:val="26"/>
                <w:szCs w:val="26"/>
              </w:rPr>
              <w:t xml:space="preserve">Profit </w:t>
            </w:r>
            <w:r>
              <w:rPr>
                <w:sz w:val="26"/>
                <w:szCs w:val="26"/>
                <w:cs/>
              </w:rPr>
              <w:t>(</w:t>
            </w:r>
            <w:r>
              <w:rPr>
                <w:sz w:val="26"/>
                <w:szCs w:val="26"/>
              </w:rPr>
              <w:t>loss</w:t>
            </w:r>
            <w:r>
              <w:rPr>
                <w:sz w:val="26"/>
                <w:szCs w:val="26"/>
                <w:cs/>
              </w:rPr>
              <w:t xml:space="preserve">) </w:t>
            </w:r>
            <w:r>
              <w:rPr>
                <w:sz w:val="26"/>
                <w:szCs w:val="26"/>
              </w:rPr>
              <w:t>for the period</w:t>
            </w:r>
            <w:r w:rsidR="00B879FF" w:rsidRPr="004F0F69">
              <w:rPr>
                <w:sz w:val="26"/>
                <w:szCs w:val="26"/>
              </w:rPr>
              <w:t xml:space="preserve"> </w:t>
            </w:r>
            <w:r>
              <w:rPr>
                <w:sz w:val="26"/>
                <w:szCs w:val="26"/>
                <w:cs/>
              </w:rPr>
              <w:t>(</w:t>
            </w:r>
            <w:r>
              <w:rPr>
                <w:sz w:val="26"/>
                <w:szCs w:val="26"/>
              </w:rPr>
              <w:t>Thousand Baht</w:t>
            </w:r>
            <w:r w:rsidR="00B879FF" w:rsidRPr="004F0F69">
              <w:rPr>
                <w:sz w:val="26"/>
                <w:szCs w:val="26"/>
                <w:cs/>
              </w:rPr>
              <w:t>)</w:t>
            </w:r>
          </w:p>
        </w:tc>
        <w:tc>
          <w:tcPr>
            <w:tcW w:w="1323" w:type="dxa"/>
            <w:tcBorders>
              <w:top w:val="nil"/>
              <w:left w:val="nil"/>
            </w:tcBorders>
          </w:tcPr>
          <w:p w:rsidR="00B879FF" w:rsidRPr="004F0F69" w:rsidRDefault="00B879FF" w:rsidP="00B879FF">
            <w:pPr>
              <w:ind w:left="-108" w:right="84"/>
              <w:jc w:val="right"/>
              <w:rPr>
                <w:sz w:val="26"/>
                <w:szCs w:val="26"/>
                <w:cs/>
              </w:rPr>
            </w:pPr>
            <w:r w:rsidRPr="004F0F69">
              <w:rPr>
                <w:sz w:val="26"/>
                <w:szCs w:val="26"/>
                <w:cs/>
              </w:rPr>
              <w:t>(</w:t>
            </w:r>
            <w:r w:rsidRPr="004F0F69">
              <w:rPr>
                <w:sz w:val="26"/>
                <w:szCs w:val="26"/>
              </w:rPr>
              <w:t>24,506</w:t>
            </w:r>
            <w:r w:rsidRPr="004F0F69">
              <w:rPr>
                <w:sz w:val="26"/>
                <w:szCs w:val="26"/>
                <w:cs/>
              </w:rPr>
              <w:t>)</w:t>
            </w:r>
          </w:p>
        </w:tc>
        <w:tc>
          <w:tcPr>
            <w:tcW w:w="1251" w:type="dxa"/>
            <w:tcBorders>
              <w:top w:val="nil"/>
            </w:tcBorders>
          </w:tcPr>
          <w:p w:rsidR="00B879FF" w:rsidRPr="004F0F69" w:rsidRDefault="00B879FF" w:rsidP="00B879FF">
            <w:pPr>
              <w:ind w:left="-108" w:right="84"/>
              <w:jc w:val="right"/>
              <w:rPr>
                <w:sz w:val="26"/>
                <w:szCs w:val="26"/>
                <w:lang w:val="en-US"/>
              </w:rPr>
            </w:pPr>
            <w:r w:rsidRPr="004F0F69">
              <w:rPr>
                <w:sz w:val="26"/>
                <w:szCs w:val="26"/>
                <w:lang w:val="en-US"/>
              </w:rPr>
              <w:t>1,022</w:t>
            </w:r>
          </w:p>
        </w:tc>
        <w:tc>
          <w:tcPr>
            <w:tcW w:w="1332" w:type="dxa"/>
            <w:gridSpan w:val="2"/>
            <w:tcBorders>
              <w:top w:val="nil"/>
            </w:tcBorders>
          </w:tcPr>
          <w:p w:rsidR="00B879FF" w:rsidRPr="004F0F69" w:rsidRDefault="00B879FF" w:rsidP="00B879FF">
            <w:pPr>
              <w:ind w:left="-108" w:right="84"/>
              <w:jc w:val="right"/>
              <w:rPr>
                <w:sz w:val="26"/>
                <w:szCs w:val="26"/>
                <w:cs/>
                <w:lang w:val="en-US"/>
              </w:rPr>
            </w:pPr>
            <w:r w:rsidRPr="004F0F69">
              <w:rPr>
                <w:sz w:val="26"/>
                <w:szCs w:val="26"/>
                <w:cs/>
                <w:lang w:val="en-US"/>
              </w:rPr>
              <w:t>(</w:t>
            </w:r>
            <w:r w:rsidRPr="004F0F69">
              <w:rPr>
                <w:sz w:val="26"/>
                <w:szCs w:val="26"/>
                <w:lang w:val="en-US"/>
              </w:rPr>
              <w:t>24,138</w:t>
            </w:r>
            <w:r w:rsidRPr="004F0F69">
              <w:rPr>
                <w:sz w:val="26"/>
                <w:szCs w:val="26"/>
                <w:cs/>
                <w:lang w:val="en-US"/>
              </w:rPr>
              <w:t>)</w:t>
            </w:r>
          </w:p>
        </w:tc>
        <w:tc>
          <w:tcPr>
            <w:tcW w:w="1332" w:type="dxa"/>
            <w:tcBorders>
              <w:top w:val="nil"/>
            </w:tcBorders>
          </w:tcPr>
          <w:p w:rsidR="00B879FF" w:rsidRPr="004F0F69" w:rsidRDefault="00B879FF" w:rsidP="00B879FF">
            <w:pPr>
              <w:ind w:left="-108" w:right="153"/>
              <w:jc w:val="right"/>
              <w:rPr>
                <w:sz w:val="26"/>
                <w:szCs w:val="26"/>
                <w:cs/>
                <w:lang w:val="en-US"/>
              </w:rPr>
            </w:pPr>
            <w:r w:rsidRPr="004F0F69">
              <w:rPr>
                <w:sz w:val="26"/>
                <w:szCs w:val="26"/>
                <w:cs/>
                <w:lang w:val="en-US"/>
              </w:rPr>
              <w:t>(</w:t>
            </w:r>
            <w:r w:rsidRPr="004F0F69">
              <w:rPr>
                <w:sz w:val="26"/>
                <w:szCs w:val="26"/>
                <w:lang w:val="en-US"/>
              </w:rPr>
              <w:t>924</w:t>
            </w:r>
            <w:r w:rsidRPr="004F0F69">
              <w:rPr>
                <w:sz w:val="26"/>
                <w:szCs w:val="26"/>
                <w:cs/>
                <w:lang w:val="en-US"/>
              </w:rPr>
              <w:t>)</w:t>
            </w:r>
          </w:p>
        </w:tc>
      </w:tr>
      <w:tr w:rsidR="00B879FF" w:rsidRPr="00ED5AB8" w:rsidTr="00B879FF">
        <w:trPr>
          <w:cantSplit/>
        </w:trPr>
        <w:tc>
          <w:tcPr>
            <w:tcW w:w="3780" w:type="dxa"/>
            <w:tcBorders>
              <w:top w:val="nil"/>
              <w:left w:val="nil"/>
              <w:bottom w:val="nil"/>
              <w:right w:val="nil"/>
            </w:tcBorders>
          </w:tcPr>
          <w:p w:rsidR="00B879FF" w:rsidRPr="004F0F69" w:rsidRDefault="00B05B1B" w:rsidP="00B879FF">
            <w:pPr>
              <w:ind w:left="-108" w:right="-108"/>
              <w:jc w:val="thaiDistribute"/>
              <w:rPr>
                <w:sz w:val="26"/>
                <w:szCs w:val="26"/>
              </w:rPr>
            </w:pPr>
            <w:r w:rsidRPr="00B05B1B">
              <w:rPr>
                <w:sz w:val="26"/>
                <w:szCs w:val="26"/>
              </w:rPr>
              <w:t>Number of weighted average shares (shares)</w:t>
            </w:r>
          </w:p>
        </w:tc>
        <w:tc>
          <w:tcPr>
            <w:tcW w:w="1323" w:type="dxa"/>
            <w:tcBorders>
              <w:top w:val="nil"/>
              <w:left w:val="nil"/>
            </w:tcBorders>
          </w:tcPr>
          <w:p w:rsidR="00B879FF" w:rsidRPr="004F0F69" w:rsidRDefault="00B879FF" w:rsidP="00B879FF">
            <w:pPr>
              <w:ind w:left="-108" w:right="84"/>
              <w:jc w:val="right"/>
              <w:rPr>
                <w:sz w:val="26"/>
                <w:szCs w:val="26"/>
                <w:lang w:val="en-US"/>
              </w:rPr>
            </w:pPr>
            <w:r w:rsidRPr="004F0F69">
              <w:rPr>
                <w:sz w:val="26"/>
                <w:szCs w:val="26"/>
                <w:lang w:val="en-US"/>
              </w:rPr>
              <w:t>1,343,289,404</w:t>
            </w:r>
          </w:p>
        </w:tc>
        <w:tc>
          <w:tcPr>
            <w:tcW w:w="1251" w:type="dxa"/>
            <w:tcBorders>
              <w:top w:val="nil"/>
            </w:tcBorders>
          </w:tcPr>
          <w:p w:rsidR="00B879FF" w:rsidRPr="004F0F69" w:rsidRDefault="00B879FF" w:rsidP="00B879FF">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B879FF" w:rsidRPr="004F0F69" w:rsidRDefault="00B879FF" w:rsidP="00B879FF">
            <w:pPr>
              <w:ind w:left="-108" w:right="84"/>
              <w:jc w:val="right"/>
              <w:rPr>
                <w:sz w:val="26"/>
                <w:szCs w:val="26"/>
                <w:lang w:val="en-US"/>
              </w:rPr>
            </w:pPr>
            <w:r w:rsidRPr="004F0F69">
              <w:rPr>
                <w:sz w:val="26"/>
                <w:szCs w:val="26"/>
                <w:lang w:val="en-US"/>
              </w:rPr>
              <w:t>1,343,289,404</w:t>
            </w:r>
          </w:p>
        </w:tc>
        <w:tc>
          <w:tcPr>
            <w:tcW w:w="1332" w:type="dxa"/>
            <w:tcBorders>
              <w:top w:val="nil"/>
            </w:tcBorders>
          </w:tcPr>
          <w:p w:rsidR="00B879FF" w:rsidRPr="004F0F69" w:rsidRDefault="00B879FF" w:rsidP="00B879FF">
            <w:pPr>
              <w:ind w:left="-108" w:right="84"/>
              <w:jc w:val="right"/>
              <w:rPr>
                <w:sz w:val="26"/>
                <w:szCs w:val="26"/>
                <w:lang w:val="en-US"/>
              </w:rPr>
            </w:pPr>
            <w:r w:rsidRPr="004F0F69">
              <w:rPr>
                <w:sz w:val="26"/>
                <w:szCs w:val="26"/>
                <w:lang w:val="en-US"/>
              </w:rPr>
              <w:t>1,343,289,404</w:t>
            </w:r>
          </w:p>
        </w:tc>
      </w:tr>
      <w:tr w:rsidR="00B879FF" w:rsidRPr="00ED5AB8" w:rsidTr="00B879FF">
        <w:trPr>
          <w:cantSplit/>
          <w:trHeight w:val="252"/>
        </w:trPr>
        <w:tc>
          <w:tcPr>
            <w:tcW w:w="3780" w:type="dxa"/>
            <w:tcBorders>
              <w:left w:val="nil"/>
              <w:right w:val="nil"/>
            </w:tcBorders>
          </w:tcPr>
          <w:p w:rsidR="00B879FF" w:rsidRPr="004F0F69" w:rsidRDefault="00B05B1B" w:rsidP="00B879FF">
            <w:pPr>
              <w:ind w:left="-108" w:right="-108"/>
              <w:jc w:val="thaiDistribute"/>
              <w:rPr>
                <w:sz w:val="26"/>
                <w:szCs w:val="26"/>
                <w:cs/>
              </w:rPr>
            </w:pPr>
            <w:r w:rsidRPr="00B05B1B">
              <w:rPr>
                <w:sz w:val="26"/>
                <w:szCs w:val="26"/>
              </w:rPr>
              <w:t xml:space="preserve">Basic earnings </w:t>
            </w:r>
            <w:r>
              <w:rPr>
                <w:sz w:val="26"/>
                <w:szCs w:val="26"/>
                <w:cs/>
              </w:rPr>
              <w:t>(</w:t>
            </w:r>
            <w:r>
              <w:rPr>
                <w:sz w:val="26"/>
                <w:szCs w:val="26"/>
                <w:lang w:val="en-US"/>
              </w:rPr>
              <w:t>loss</w:t>
            </w:r>
            <w:r>
              <w:rPr>
                <w:sz w:val="26"/>
                <w:szCs w:val="26"/>
                <w:cs/>
              </w:rPr>
              <w:t>)</w:t>
            </w:r>
            <w:r>
              <w:rPr>
                <w:sz w:val="26"/>
                <w:szCs w:val="26"/>
              </w:rPr>
              <w:t xml:space="preserve"> </w:t>
            </w:r>
            <w:r w:rsidRPr="00B05B1B">
              <w:rPr>
                <w:sz w:val="26"/>
                <w:szCs w:val="26"/>
              </w:rPr>
              <w:t>per share (Baht)</w:t>
            </w:r>
          </w:p>
        </w:tc>
        <w:tc>
          <w:tcPr>
            <w:tcW w:w="1323" w:type="dxa"/>
            <w:tcBorders>
              <w:left w:val="nil"/>
            </w:tcBorders>
          </w:tcPr>
          <w:p w:rsidR="00B879FF" w:rsidRPr="004F0F69" w:rsidRDefault="00EA39E5" w:rsidP="00B879FF">
            <w:pPr>
              <w:ind w:left="-108" w:right="84"/>
              <w:jc w:val="right"/>
              <w:rPr>
                <w:sz w:val="26"/>
                <w:szCs w:val="26"/>
              </w:rPr>
            </w:pPr>
            <w:r>
              <w:rPr>
                <w:sz w:val="26"/>
                <w:szCs w:val="26"/>
                <w:cs/>
              </w:rPr>
              <w:t>(</w:t>
            </w:r>
            <w:r w:rsidR="00B879FF">
              <w:rPr>
                <w:sz w:val="26"/>
                <w:szCs w:val="26"/>
              </w:rPr>
              <w:t>0.002</w:t>
            </w:r>
            <w:r>
              <w:rPr>
                <w:sz w:val="26"/>
                <w:szCs w:val="26"/>
                <w:cs/>
              </w:rPr>
              <w:t>)</w:t>
            </w:r>
          </w:p>
        </w:tc>
        <w:tc>
          <w:tcPr>
            <w:tcW w:w="1251" w:type="dxa"/>
            <w:tcBorders>
              <w:left w:val="nil"/>
              <w:right w:val="nil"/>
            </w:tcBorders>
          </w:tcPr>
          <w:p w:rsidR="00B879FF" w:rsidRPr="004F0F69" w:rsidRDefault="00B879FF" w:rsidP="00B879FF">
            <w:pPr>
              <w:ind w:left="-108" w:right="84"/>
              <w:jc w:val="right"/>
              <w:rPr>
                <w:sz w:val="26"/>
                <w:szCs w:val="26"/>
                <w:lang w:val="en-US"/>
              </w:rPr>
            </w:pPr>
            <w:r>
              <w:rPr>
                <w:sz w:val="26"/>
                <w:szCs w:val="26"/>
                <w:lang w:val="en-US"/>
              </w:rPr>
              <w:t>0.001</w:t>
            </w:r>
          </w:p>
        </w:tc>
        <w:tc>
          <w:tcPr>
            <w:tcW w:w="1332" w:type="dxa"/>
            <w:gridSpan w:val="2"/>
            <w:tcBorders>
              <w:left w:val="nil"/>
            </w:tcBorders>
          </w:tcPr>
          <w:p w:rsidR="00B879FF" w:rsidRPr="004F0F69" w:rsidRDefault="00B879FF" w:rsidP="00EA39E5">
            <w:pPr>
              <w:ind w:left="-108" w:right="84"/>
              <w:jc w:val="right"/>
              <w:rPr>
                <w:sz w:val="26"/>
                <w:szCs w:val="26"/>
                <w:cs/>
              </w:rPr>
            </w:pPr>
            <w:r>
              <w:rPr>
                <w:sz w:val="26"/>
                <w:szCs w:val="26"/>
                <w:cs/>
              </w:rPr>
              <w:t>(</w:t>
            </w:r>
            <w:r>
              <w:rPr>
                <w:sz w:val="26"/>
                <w:szCs w:val="26"/>
              </w:rPr>
              <w:t>0.0</w:t>
            </w:r>
            <w:r w:rsidR="00EA39E5">
              <w:rPr>
                <w:sz w:val="26"/>
                <w:szCs w:val="26"/>
              </w:rPr>
              <w:t>02</w:t>
            </w:r>
            <w:r>
              <w:rPr>
                <w:sz w:val="26"/>
                <w:szCs w:val="26"/>
                <w:cs/>
              </w:rPr>
              <w:t>)</w:t>
            </w:r>
          </w:p>
        </w:tc>
        <w:tc>
          <w:tcPr>
            <w:tcW w:w="1332" w:type="dxa"/>
            <w:tcBorders>
              <w:left w:val="nil"/>
            </w:tcBorders>
          </w:tcPr>
          <w:p w:rsidR="00B879FF" w:rsidRPr="004F0F69" w:rsidRDefault="00B879FF" w:rsidP="00B879FF">
            <w:pPr>
              <w:ind w:left="-108" w:right="153"/>
              <w:jc w:val="right"/>
              <w:rPr>
                <w:sz w:val="26"/>
                <w:szCs w:val="26"/>
                <w:cs/>
                <w:lang w:val="en-US"/>
              </w:rPr>
            </w:pPr>
            <w:r>
              <w:rPr>
                <w:sz w:val="26"/>
                <w:szCs w:val="26"/>
                <w:cs/>
                <w:lang w:val="en-US"/>
              </w:rPr>
              <w:t>(</w:t>
            </w:r>
            <w:r>
              <w:rPr>
                <w:sz w:val="26"/>
                <w:szCs w:val="26"/>
                <w:lang w:val="en-US"/>
              </w:rPr>
              <w:t>0.001</w:t>
            </w:r>
            <w:r>
              <w:rPr>
                <w:sz w:val="26"/>
                <w:szCs w:val="26"/>
                <w:cs/>
                <w:lang w:val="en-US"/>
              </w:rPr>
              <w:t>)</w:t>
            </w:r>
          </w:p>
        </w:tc>
      </w:tr>
    </w:tbl>
    <w:p w:rsidR="00B879FF" w:rsidRPr="0098229B" w:rsidRDefault="00B879FF" w:rsidP="00414477">
      <w:pPr>
        <w:ind w:left="360" w:hanging="360"/>
        <w:jc w:val="thaiDistribute"/>
        <w:rPr>
          <w:sz w:val="30"/>
          <w:szCs w:val="30"/>
          <w:u w:val="single"/>
        </w:rPr>
      </w:pPr>
    </w:p>
    <w:p w:rsidR="0098229B" w:rsidRPr="00980F3B" w:rsidRDefault="0098229B" w:rsidP="0098229B">
      <w:pPr>
        <w:ind w:left="360" w:hanging="360"/>
        <w:jc w:val="thaiDistribute"/>
        <w:rPr>
          <w:sz w:val="30"/>
          <w:szCs w:val="30"/>
        </w:rPr>
      </w:pPr>
      <w:r>
        <w:rPr>
          <w:sz w:val="30"/>
          <w:szCs w:val="30"/>
        </w:rPr>
        <w:t>2</w:t>
      </w:r>
      <w:r w:rsidRPr="00980F3B">
        <w:rPr>
          <w:sz w:val="30"/>
          <w:szCs w:val="30"/>
        </w:rPr>
        <w:t>3</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98229B" w:rsidP="0098229B">
      <w:pPr>
        <w:ind w:left="851" w:hanging="425"/>
        <w:outlineLvl w:val="0"/>
        <w:rPr>
          <w:sz w:val="30"/>
          <w:szCs w:val="30"/>
        </w:rPr>
      </w:pPr>
      <w:r>
        <w:rPr>
          <w:sz w:val="30"/>
          <w:szCs w:val="30"/>
        </w:rPr>
        <w:t>23</w:t>
      </w:r>
      <w:r>
        <w:rPr>
          <w:sz w:val="30"/>
          <w:szCs w:val="30"/>
          <w:cs/>
        </w:rPr>
        <w:t>.</w:t>
      </w:r>
      <w:r>
        <w:rPr>
          <w:sz w:val="30"/>
          <w:szCs w:val="30"/>
          <w:lang w:val="en-US"/>
        </w:rPr>
        <w:t>1</w:t>
      </w:r>
      <w:r>
        <w:rPr>
          <w:sz w:val="30"/>
          <w:szCs w:val="30"/>
          <w:cs/>
        </w:rPr>
        <w:tab/>
      </w:r>
      <w:r w:rsidRPr="008D776A">
        <w:rPr>
          <w:sz w:val="30"/>
          <w:szCs w:val="30"/>
        </w:rPr>
        <w:t>Cash and cash equiva</w:t>
      </w:r>
      <w:r w:rsidR="00EA39E5">
        <w:rPr>
          <w:sz w:val="30"/>
          <w:szCs w:val="30"/>
        </w:rPr>
        <w:t>lents items as following detail</w:t>
      </w:r>
      <w:r w:rsidR="00EA39E5">
        <w:rPr>
          <w:sz w:val="30"/>
          <w:szCs w:val="30"/>
          <w:lang w:val="en-US"/>
        </w:rPr>
        <w:t>s</w:t>
      </w:r>
      <w:r w:rsidRPr="008D776A">
        <w:rPr>
          <w:sz w:val="30"/>
          <w:szCs w:val="30"/>
        </w:rPr>
        <w:t xml:space="preserve"> :-</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702"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133"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sz w:val="28"/>
                <w:szCs w:val="28"/>
                <w:cs/>
              </w:rPr>
              <w:t>(</w:t>
            </w:r>
            <w:r w:rsidRPr="008D776A">
              <w:rPr>
                <w:sz w:val="28"/>
                <w:szCs w:val="28"/>
              </w:rPr>
              <w:t>Unit : Thousand Baht</w:t>
            </w:r>
            <w:r w:rsidRPr="00FF2B4F">
              <w:rPr>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98229B" w:rsidP="0098229B">
            <w:pPr>
              <w:ind w:right="17" w:hanging="17"/>
              <w:jc w:val="center"/>
              <w:rPr>
                <w:sz w:val="28"/>
                <w:szCs w:val="28"/>
                <w:u w:val="single"/>
                <w:lang w:val="en-US"/>
              </w:rPr>
            </w:pPr>
            <w:r w:rsidRPr="008D776A">
              <w:rPr>
                <w:sz w:val="28"/>
                <w:szCs w:val="28"/>
                <w:u w:val="single"/>
              </w:rPr>
              <w:t xml:space="preserve">As at </w:t>
            </w:r>
            <w:r>
              <w:rPr>
                <w:sz w:val="28"/>
                <w:szCs w:val="28"/>
                <w:u w:val="single"/>
              </w:rPr>
              <w:t>March</w:t>
            </w:r>
            <w:r w:rsidRPr="008D776A">
              <w:rPr>
                <w:sz w:val="28"/>
                <w:szCs w:val="28"/>
                <w:u w:val="single"/>
              </w:rPr>
              <w:t xml:space="preserve"> </w:t>
            </w:r>
            <w:r>
              <w:rPr>
                <w:sz w:val="28"/>
                <w:szCs w:val="28"/>
                <w:u w:val="single"/>
              </w:rPr>
              <w:t>31</w:t>
            </w:r>
            <w:r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tcMar>
              <w:top w:w="0" w:type="dxa"/>
              <w:left w:w="108" w:type="dxa"/>
              <w:bottom w:w="0" w:type="dxa"/>
              <w:right w:w="108" w:type="dxa"/>
            </w:tcMar>
          </w:tcPr>
          <w:p w:rsidR="0098229B" w:rsidRPr="00FF2B4F" w:rsidRDefault="0098229B" w:rsidP="0098229B">
            <w:pPr>
              <w:ind w:left="-108" w:right="-108"/>
              <w:jc w:val="center"/>
              <w:rPr>
                <w:sz w:val="28"/>
                <w:szCs w:val="28"/>
                <w:u w:val="single"/>
                <w:lang w:val="en-US"/>
              </w:rPr>
            </w:pPr>
            <w:r>
              <w:rPr>
                <w:sz w:val="28"/>
                <w:szCs w:val="28"/>
                <w:u w:val="single"/>
                <w:lang w:val="en-US"/>
              </w:rPr>
              <w:t>2017</w:t>
            </w:r>
          </w:p>
        </w:tc>
        <w:tc>
          <w:tcPr>
            <w:tcW w:w="1418" w:type="dxa"/>
            <w:gridSpan w:val="2"/>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c>
          <w:tcPr>
            <w:tcW w:w="1275" w:type="dxa"/>
            <w:tcMar>
              <w:top w:w="0" w:type="dxa"/>
              <w:left w:w="108" w:type="dxa"/>
              <w:bottom w:w="0" w:type="dxa"/>
              <w:right w:w="108" w:type="dxa"/>
            </w:tcMar>
          </w:tcPr>
          <w:p w:rsidR="0098229B" w:rsidRPr="00FF2B4F" w:rsidRDefault="0098229B" w:rsidP="0098229B">
            <w:pPr>
              <w:ind w:left="-108" w:right="-108"/>
              <w:jc w:val="center"/>
              <w:rPr>
                <w:sz w:val="28"/>
                <w:szCs w:val="28"/>
                <w:u w:val="single"/>
              </w:rPr>
            </w:pPr>
            <w:r>
              <w:rPr>
                <w:sz w:val="28"/>
                <w:szCs w:val="28"/>
                <w:u w:val="single"/>
              </w:rPr>
              <w:t>2017</w:t>
            </w:r>
          </w:p>
        </w:tc>
        <w:tc>
          <w:tcPr>
            <w:tcW w:w="1418" w:type="dxa"/>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351" w:hanging="180"/>
              <w:rPr>
                <w:sz w:val="28"/>
                <w:szCs w:val="28"/>
              </w:rPr>
            </w:pPr>
            <w:r w:rsidRPr="008D776A">
              <w:rPr>
                <w:sz w:val="28"/>
                <w:szCs w:val="28"/>
              </w:rPr>
              <w:t>Cash</w:t>
            </w:r>
          </w:p>
        </w:tc>
        <w:tc>
          <w:tcPr>
            <w:tcW w:w="1417" w:type="dxa"/>
            <w:tcMar>
              <w:top w:w="0" w:type="dxa"/>
              <w:left w:w="108" w:type="dxa"/>
              <w:bottom w:w="0" w:type="dxa"/>
              <w:right w:w="108" w:type="dxa"/>
            </w:tcMar>
          </w:tcPr>
          <w:p w:rsidR="0098229B" w:rsidRPr="00FF2B4F" w:rsidRDefault="0098229B" w:rsidP="0098229B">
            <w:pPr>
              <w:ind w:right="165"/>
              <w:jc w:val="right"/>
              <w:rPr>
                <w:sz w:val="28"/>
                <w:szCs w:val="28"/>
              </w:rPr>
            </w:pPr>
            <w:r w:rsidRPr="00FF2B4F">
              <w:rPr>
                <w:sz w:val="28"/>
                <w:szCs w:val="28"/>
              </w:rPr>
              <w:t>725</w:t>
            </w:r>
          </w:p>
        </w:tc>
        <w:tc>
          <w:tcPr>
            <w:tcW w:w="1418" w:type="dxa"/>
            <w:gridSpan w:val="2"/>
            <w:tcMar>
              <w:top w:w="0" w:type="dxa"/>
              <w:left w:w="108" w:type="dxa"/>
              <w:bottom w:w="0" w:type="dxa"/>
              <w:right w:w="108" w:type="dxa"/>
            </w:tcMar>
            <w:vAlign w:val="bottom"/>
          </w:tcPr>
          <w:p w:rsidR="0098229B" w:rsidRPr="00FF2B4F" w:rsidRDefault="0098229B" w:rsidP="0098229B">
            <w:pPr>
              <w:ind w:left="-110" w:right="255"/>
              <w:jc w:val="right"/>
              <w:rPr>
                <w:sz w:val="28"/>
                <w:szCs w:val="28"/>
              </w:rPr>
            </w:pPr>
            <w:r>
              <w:rPr>
                <w:sz w:val="28"/>
                <w:szCs w:val="28"/>
              </w:rPr>
              <w:t>725</w:t>
            </w:r>
          </w:p>
        </w:tc>
        <w:tc>
          <w:tcPr>
            <w:tcW w:w="1275" w:type="dxa"/>
            <w:tcMar>
              <w:top w:w="0" w:type="dxa"/>
              <w:left w:w="108" w:type="dxa"/>
              <w:bottom w:w="0" w:type="dxa"/>
              <w:right w:w="108" w:type="dxa"/>
            </w:tcMar>
          </w:tcPr>
          <w:p w:rsidR="0098229B" w:rsidRPr="00FF2B4F" w:rsidRDefault="0098229B" w:rsidP="0098229B">
            <w:pPr>
              <w:ind w:right="180"/>
              <w:jc w:val="right"/>
              <w:rPr>
                <w:sz w:val="28"/>
                <w:szCs w:val="28"/>
                <w:lang w:val="en-US"/>
              </w:rPr>
            </w:pPr>
            <w:r w:rsidRPr="00FF2B4F">
              <w:rPr>
                <w:sz w:val="28"/>
                <w:szCs w:val="28"/>
                <w:lang w:val="en-US"/>
              </w:rPr>
              <w:t>725</w:t>
            </w:r>
          </w:p>
        </w:tc>
        <w:tc>
          <w:tcPr>
            <w:tcW w:w="1418" w:type="dxa"/>
            <w:tcMar>
              <w:top w:w="0" w:type="dxa"/>
              <w:left w:w="108" w:type="dxa"/>
              <w:bottom w:w="0" w:type="dxa"/>
              <w:right w:w="108" w:type="dxa"/>
            </w:tcMar>
          </w:tcPr>
          <w:p w:rsidR="0098229B" w:rsidRPr="00FF2B4F" w:rsidRDefault="0098229B" w:rsidP="0098229B">
            <w:pPr>
              <w:ind w:right="225"/>
              <w:jc w:val="right"/>
              <w:rPr>
                <w:sz w:val="28"/>
                <w:szCs w:val="28"/>
                <w:lang w:val="en-US"/>
              </w:rPr>
            </w:pPr>
            <w:r>
              <w:rPr>
                <w:sz w:val="28"/>
                <w:szCs w:val="28"/>
                <w:lang w:val="en-US"/>
              </w:rPr>
              <w:t>725</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98229B" w:rsidP="0098229B">
            <w:pPr>
              <w:ind w:left="351" w:hanging="180"/>
              <w:rPr>
                <w:sz w:val="28"/>
                <w:szCs w:val="28"/>
              </w:rPr>
            </w:pPr>
            <w:r w:rsidRPr="008D776A">
              <w:rPr>
                <w:rStyle w:val="aa"/>
                <w:rFonts w:cs="Angsana New"/>
                <w:sz w:val="28"/>
                <w:szCs w:val="28"/>
              </w:rPr>
              <w:t>Savings deposit</w:t>
            </w:r>
          </w:p>
        </w:tc>
        <w:tc>
          <w:tcPr>
            <w:tcW w:w="1417" w:type="dxa"/>
            <w:tcMar>
              <w:top w:w="0" w:type="dxa"/>
              <w:left w:w="108" w:type="dxa"/>
              <w:bottom w:w="0" w:type="dxa"/>
              <w:right w:w="108" w:type="dxa"/>
            </w:tcMar>
          </w:tcPr>
          <w:p w:rsidR="0098229B" w:rsidRPr="00FF2B4F" w:rsidRDefault="0098229B" w:rsidP="0098229B">
            <w:pPr>
              <w:ind w:right="165"/>
              <w:jc w:val="right"/>
              <w:rPr>
                <w:sz w:val="28"/>
                <w:szCs w:val="28"/>
              </w:rPr>
            </w:pPr>
            <w:r w:rsidRPr="00FF2B4F">
              <w:rPr>
                <w:sz w:val="28"/>
                <w:szCs w:val="28"/>
              </w:rPr>
              <w:t>39,360</w:t>
            </w:r>
          </w:p>
        </w:tc>
        <w:tc>
          <w:tcPr>
            <w:tcW w:w="1418" w:type="dxa"/>
            <w:gridSpan w:val="2"/>
            <w:tcMar>
              <w:top w:w="0" w:type="dxa"/>
              <w:left w:w="108" w:type="dxa"/>
              <w:bottom w:w="0" w:type="dxa"/>
              <w:right w:w="108" w:type="dxa"/>
            </w:tcMar>
            <w:vAlign w:val="bottom"/>
          </w:tcPr>
          <w:p w:rsidR="0098229B" w:rsidRPr="00FF2B4F" w:rsidRDefault="0098229B" w:rsidP="0098229B">
            <w:pPr>
              <w:ind w:left="-110" w:right="255"/>
              <w:jc w:val="right"/>
              <w:rPr>
                <w:sz w:val="28"/>
                <w:szCs w:val="28"/>
                <w:lang w:val="en-US"/>
              </w:rPr>
            </w:pPr>
            <w:r>
              <w:rPr>
                <w:sz w:val="28"/>
                <w:szCs w:val="28"/>
                <w:lang w:val="en-US"/>
              </w:rPr>
              <w:t>97,146</w:t>
            </w:r>
          </w:p>
        </w:tc>
        <w:tc>
          <w:tcPr>
            <w:tcW w:w="1275" w:type="dxa"/>
            <w:tcMar>
              <w:top w:w="0" w:type="dxa"/>
              <w:left w:w="108" w:type="dxa"/>
              <w:bottom w:w="0" w:type="dxa"/>
              <w:right w:w="108" w:type="dxa"/>
            </w:tcMar>
          </w:tcPr>
          <w:p w:rsidR="0098229B" w:rsidRPr="00FF2B4F" w:rsidRDefault="0098229B" w:rsidP="0098229B">
            <w:pPr>
              <w:ind w:right="180"/>
              <w:jc w:val="right"/>
              <w:rPr>
                <w:sz w:val="28"/>
                <w:szCs w:val="28"/>
              </w:rPr>
            </w:pPr>
            <w:r w:rsidRPr="00FF2B4F">
              <w:rPr>
                <w:sz w:val="28"/>
                <w:szCs w:val="28"/>
              </w:rPr>
              <w:t>34,827</w:t>
            </w:r>
          </w:p>
        </w:tc>
        <w:tc>
          <w:tcPr>
            <w:tcW w:w="1418" w:type="dxa"/>
            <w:tcMar>
              <w:top w:w="0" w:type="dxa"/>
              <w:left w:w="108" w:type="dxa"/>
              <w:bottom w:w="0" w:type="dxa"/>
              <w:right w:w="108" w:type="dxa"/>
            </w:tcMar>
          </w:tcPr>
          <w:p w:rsidR="0098229B" w:rsidRPr="00FF2B4F" w:rsidRDefault="0098229B" w:rsidP="0098229B">
            <w:pPr>
              <w:ind w:left="-37" w:right="225"/>
              <w:jc w:val="right"/>
              <w:rPr>
                <w:sz w:val="28"/>
                <w:szCs w:val="28"/>
              </w:rPr>
            </w:pPr>
            <w:r>
              <w:rPr>
                <w:sz w:val="28"/>
                <w:szCs w:val="28"/>
              </w:rPr>
              <w:t>92,814</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3918BA" w:rsidP="0098229B">
            <w:pPr>
              <w:ind w:left="351" w:hanging="180"/>
              <w:rPr>
                <w:sz w:val="28"/>
                <w:szCs w:val="28"/>
              </w:rPr>
            </w:pPr>
            <w:r>
              <w:rPr>
                <w:rStyle w:val="aa"/>
                <w:rFonts w:cs="Angsana New"/>
                <w:sz w:val="28"/>
                <w:szCs w:val="28"/>
              </w:rPr>
              <w:t>Current deposit</w:t>
            </w:r>
          </w:p>
        </w:tc>
        <w:tc>
          <w:tcPr>
            <w:tcW w:w="1417" w:type="dxa"/>
            <w:tcMar>
              <w:top w:w="0" w:type="dxa"/>
              <w:left w:w="108" w:type="dxa"/>
              <w:bottom w:w="0" w:type="dxa"/>
              <w:right w:w="108" w:type="dxa"/>
            </w:tcMar>
          </w:tcPr>
          <w:p w:rsidR="0098229B" w:rsidRPr="00FF2B4F" w:rsidRDefault="0098229B" w:rsidP="0098229B">
            <w:pPr>
              <w:ind w:right="165"/>
              <w:jc w:val="right"/>
              <w:rPr>
                <w:sz w:val="28"/>
                <w:szCs w:val="28"/>
              </w:rPr>
            </w:pPr>
            <w:r w:rsidRPr="00FF2B4F">
              <w:rPr>
                <w:sz w:val="28"/>
                <w:szCs w:val="28"/>
              </w:rPr>
              <w:t>3,183</w:t>
            </w:r>
          </w:p>
        </w:tc>
        <w:tc>
          <w:tcPr>
            <w:tcW w:w="1418" w:type="dxa"/>
            <w:gridSpan w:val="2"/>
            <w:tcMar>
              <w:top w:w="0" w:type="dxa"/>
              <w:left w:w="108" w:type="dxa"/>
              <w:bottom w:w="0" w:type="dxa"/>
              <w:right w:w="108" w:type="dxa"/>
            </w:tcMar>
            <w:vAlign w:val="bottom"/>
          </w:tcPr>
          <w:p w:rsidR="0098229B" w:rsidRPr="00FF2B4F" w:rsidRDefault="0098229B" w:rsidP="0098229B">
            <w:pPr>
              <w:ind w:left="-110" w:right="255"/>
              <w:jc w:val="right"/>
              <w:rPr>
                <w:sz w:val="28"/>
                <w:szCs w:val="28"/>
              </w:rPr>
            </w:pPr>
            <w:r>
              <w:rPr>
                <w:sz w:val="28"/>
                <w:szCs w:val="28"/>
              </w:rPr>
              <w:t>4,341</w:t>
            </w:r>
          </w:p>
        </w:tc>
        <w:tc>
          <w:tcPr>
            <w:tcW w:w="1275" w:type="dxa"/>
            <w:tcMar>
              <w:top w:w="0" w:type="dxa"/>
              <w:left w:w="108" w:type="dxa"/>
              <w:bottom w:w="0" w:type="dxa"/>
              <w:right w:w="108" w:type="dxa"/>
            </w:tcMar>
          </w:tcPr>
          <w:p w:rsidR="0098229B" w:rsidRPr="00FF2B4F" w:rsidRDefault="0098229B" w:rsidP="0098229B">
            <w:pPr>
              <w:ind w:right="180"/>
              <w:jc w:val="right"/>
              <w:rPr>
                <w:sz w:val="28"/>
                <w:szCs w:val="28"/>
              </w:rPr>
            </w:pPr>
            <w:r w:rsidRPr="00FF2B4F">
              <w:rPr>
                <w:sz w:val="28"/>
                <w:szCs w:val="28"/>
              </w:rPr>
              <w:t>3,179</w:t>
            </w:r>
          </w:p>
        </w:tc>
        <w:tc>
          <w:tcPr>
            <w:tcW w:w="1418" w:type="dxa"/>
            <w:tcMar>
              <w:top w:w="0" w:type="dxa"/>
              <w:left w:w="108" w:type="dxa"/>
              <w:bottom w:w="0" w:type="dxa"/>
              <w:right w:w="108" w:type="dxa"/>
            </w:tcMar>
          </w:tcPr>
          <w:p w:rsidR="0098229B" w:rsidRPr="00FF2B4F" w:rsidRDefault="0098229B" w:rsidP="0098229B">
            <w:pPr>
              <w:ind w:right="225"/>
              <w:jc w:val="right"/>
              <w:rPr>
                <w:sz w:val="28"/>
                <w:szCs w:val="28"/>
              </w:rPr>
            </w:pPr>
            <w:r>
              <w:rPr>
                <w:sz w:val="28"/>
                <w:szCs w:val="28"/>
              </w:rPr>
              <w:t>4,336</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171"/>
              <w:rPr>
                <w:sz w:val="28"/>
                <w:szCs w:val="28"/>
              </w:rPr>
            </w:pPr>
            <w:r w:rsidRPr="008D776A">
              <w:rPr>
                <w:sz w:val="28"/>
                <w:szCs w:val="28"/>
              </w:rPr>
              <w:t>Cheque due for deposit</w:t>
            </w:r>
          </w:p>
        </w:tc>
        <w:tc>
          <w:tcPr>
            <w:tcW w:w="1417" w:type="dxa"/>
            <w:tcBorders>
              <w:top w:val="nil"/>
              <w:left w:val="nil"/>
              <w:bottom w:val="single" w:sz="4" w:space="0" w:color="auto"/>
              <w:right w:val="nil"/>
            </w:tcBorders>
            <w:tcMar>
              <w:top w:w="0" w:type="dxa"/>
              <w:left w:w="108" w:type="dxa"/>
              <w:bottom w:w="0" w:type="dxa"/>
              <w:right w:w="108" w:type="dxa"/>
            </w:tcMar>
          </w:tcPr>
          <w:p w:rsidR="0098229B" w:rsidRPr="00FF2B4F" w:rsidRDefault="0098229B" w:rsidP="0098229B">
            <w:pPr>
              <w:ind w:right="165" w:hanging="17"/>
              <w:jc w:val="right"/>
              <w:rPr>
                <w:sz w:val="28"/>
                <w:szCs w:val="28"/>
              </w:rPr>
            </w:pPr>
            <w:r w:rsidRPr="00FF2B4F">
              <w:rPr>
                <w:sz w:val="28"/>
                <w:szCs w:val="28"/>
              </w:rPr>
              <w:t>1,420</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98229B" w:rsidRPr="00FF2B4F" w:rsidRDefault="0098229B" w:rsidP="0098229B">
            <w:pPr>
              <w:ind w:left="-110" w:right="255"/>
              <w:jc w:val="right"/>
              <w:rPr>
                <w:sz w:val="28"/>
                <w:szCs w:val="28"/>
              </w:rPr>
            </w:pPr>
            <w:r>
              <w:rPr>
                <w:sz w:val="28"/>
                <w:szCs w:val="28"/>
              </w:rPr>
              <w:t>303</w:t>
            </w:r>
          </w:p>
        </w:tc>
        <w:tc>
          <w:tcPr>
            <w:tcW w:w="1275" w:type="dxa"/>
            <w:tcBorders>
              <w:top w:val="nil"/>
              <w:left w:val="nil"/>
              <w:bottom w:val="single" w:sz="4" w:space="0" w:color="auto"/>
              <w:right w:val="nil"/>
            </w:tcBorders>
            <w:tcMar>
              <w:top w:w="0" w:type="dxa"/>
              <w:left w:w="108" w:type="dxa"/>
              <w:bottom w:w="0" w:type="dxa"/>
              <w:right w:w="108" w:type="dxa"/>
            </w:tcMar>
          </w:tcPr>
          <w:p w:rsidR="0098229B" w:rsidRPr="00FF2B4F" w:rsidRDefault="0098229B" w:rsidP="0098229B">
            <w:pPr>
              <w:ind w:right="180" w:hanging="17"/>
              <w:jc w:val="right"/>
              <w:rPr>
                <w:sz w:val="28"/>
                <w:szCs w:val="28"/>
              </w:rPr>
            </w:pPr>
            <w:r w:rsidRPr="00FF2B4F">
              <w:rPr>
                <w:sz w:val="28"/>
                <w:szCs w:val="28"/>
              </w:rPr>
              <w:t>1,420</w:t>
            </w:r>
          </w:p>
        </w:tc>
        <w:tc>
          <w:tcPr>
            <w:tcW w:w="1418" w:type="dxa"/>
            <w:tcBorders>
              <w:top w:val="nil"/>
              <w:left w:val="nil"/>
              <w:bottom w:val="single" w:sz="4" w:space="0" w:color="auto"/>
              <w:right w:val="nil"/>
            </w:tcBorders>
            <w:tcMar>
              <w:top w:w="0" w:type="dxa"/>
              <w:left w:w="108" w:type="dxa"/>
              <w:bottom w:w="0" w:type="dxa"/>
              <w:right w:w="108" w:type="dxa"/>
            </w:tcMar>
          </w:tcPr>
          <w:p w:rsidR="0098229B" w:rsidRPr="00FF2B4F" w:rsidRDefault="0098229B" w:rsidP="0098229B">
            <w:pPr>
              <w:ind w:right="225" w:hanging="17"/>
              <w:jc w:val="right"/>
              <w:rPr>
                <w:sz w:val="28"/>
                <w:szCs w:val="28"/>
                <w:lang w:val="en-US"/>
              </w:rPr>
            </w:pPr>
            <w:r>
              <w:rPr>
                <w:sz w:val="28"/>
                <w:szCs w:val="28"/>
                <w:lang w:val="en-US"/>
              </w:rPr>
              <w:t>303</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801" w:hanging="180"/>
              <w:rPr>
                <w:sz w:val="28"/>
                <w:szCs w:val="28"/>
              </w:rPr>
            </w:pPr>
            <w:r w:rsidRPr="00FF2B4F">
              <w:rPr>
                <w:sz w:val="28"/>
                <w:szCs w:val="28"/>
                <w:cs/>
              </w:rPr>
              <w:t xml:space="preserve"> </w:t>
            </w:r>
            <w:r w:rsidRPr="002D2EE0">
              <w:rPr>
                <w:sz w:val="28"/>
                <w:szCs w:val="28"/>
              </w:rPr>
              <w:t>Total</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98229B" w:rsidP="0098229B">
            <w:pPr>
              <w:ind w:right="165" w:hanging="17"/>
              <w:jc w:val="right"/>
              <w:rPr>
                <w:sz w:val="28"/>
                <w:szCs w:val="28"/>
              </w:rPr>
            </w:pPr>
            <w:r w:rsidRPr="00FF2B4F">
              <w:rPr>
                <w:sz w:val="28"/>
                <w:szCs w:val="28"/>
              </w:rPr>
              <w:t>44,688</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98229B" w:rsidP="0098229B">
            <w:pPr>
              <w:ind w:left="-110" w:right="255"/>
              <w:jc w:val="right"/>
              <w:rPr>
                <w:sz w:val="28"/>
                <w:szCs w:val="28"/>
              </w:rPr>
            </w:pPr>
            <w:r>
              <w:rPr>
                <w:sz w:val="28"/>
                <w:szCs w:val="28"/>
              </w:rPr>
              <w:t>102,515</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98229B" w:rsidP="0098229B">
            <w:pPr>
              <w:ind w:right="180" w:hanging="17"/>
              <w:jc w:val="right"/>
              <w:rPr>
                <w:sz w:val="28"/>
                <w:szCs w:val="28"/>
              </w:rPr>
            </w:pPr>
            <w:r w:rsidRPr="00FF2B4F">
              <w:rPr>
                <w:sz w:val="28"/>
                <w:szCs w:val="28"/>
              </w:rPr>
              <w:t>40,151</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98229B" w:rsidP="0098229B">
            <w:pPr>
              <w:ind w:right="225" w:hanging="17"/>
              <w:jc w:val="right"/>
              <w:rPr>
                <w:sz w:val="28"/>
                <w:szCs w:val="28"/>
              </w:rPr>
            </w:pPr>
            <w:r>
              <w:rPr>
                <w:sz w:val="28"/>
                <w:szCs w:val="28"/>
              </w:rPr>
              <w:t>98,178</w:t>
            </w:r>
          </w:p>
        </w:tc>
      </w:tr>
    </w:tbl>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DB3FE0" w:rsidRDefault="00DB3FE0" w:rsidP="0098229B">
      <w:pPr>
        <w:ind w:left="360" w:hanging="360"/>
        <w:jc w:val="thaiDistribute"/>
        <w:rPr>
          <w:sz w:val="10"/>
          <w:szCs w:val="10"/>
        </w:rPr>
      </w:pPr>
    </w:p>
    <w:p w:rsidR="00DB3FE0" w:rsidRDefault="00DB3FE0" w:rsidP="0098229B">
      <w:pPr>
        <w:ind w:left="360" w:hanging="360"/>
        <w:jc w:val="thaiDistribute"/>
        <w:rPr>
          <w:sz w:val="10"/>
          <w:szCs w:val="10"/>
        </w:rPr>
      </w:pPr>
    </w:p>
    <w:p w:rsidR="00DB3FE0" w:rsidRDefault="00DB3FE0" w:rsidP="0098229B">
      <w:pPr>
        <w:ind w:left="360" w:hanging="360"/>
        <w:jc w:val="thaiDistribute"/>
        <w:rPr>
          <w:sz w:val="10"/>
          <w:szCs w:val="10"/>
        </w:rPr>
      </w:pPr>
    </w:p>
    <w:p w:rsidR="00DB3FE0" w:rsidRDefault="00DB3FE0" w:rsidP="0098229B">
      <w:pPr>
        <w:ind w:left="360" w:hanging="360"/>
        <w:jc w:val="thaiDistribute"/>
        <w:rPr>
          <w:sz w:val="10"/>
          <w:szCs w:val="10"/>
        </w:rPr>
      </w:pPr>
    </w:p>
    <w:p w:rsidR="00DB3FE0" w:rsidRDefault="00DB3FE0"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98229B" w:rsidRDefault="0098229B" w:rsidP="0098229B">
      <w:pPr>
        <w:ind w:left="851" w:hanging="425"/>
        <w:outlineLvl w:val="0"/>
        <w:rPr>
          <w:sz w:val="30"/>
          <w:szCs w:val="30"/>
        </w:rPr>
      </w:pPr>
      <w:r>
        <w:rPr>
          <w:sz w:val="30"/>
          <w:szCs w:val="30"/>
        </w:rPr>
        <w:lastRenderedPageBreak/>
        <w:t>23</w:t>
      </w:r>
      <w:r>
        <w:rPr>
          <w:sz w:val="30"/>
          <w:szCs w:val="30"/>
          <w:cs/>
        </w:rPr>
        <w:t>.</w:t>
      </w:r>
      <w:r>
        <w:rPr>
          <w:sz w:val="30"/>
          <w:szCs w:val="30"/>
        </w:rPr>
        <w:t>2</w:t>
      </w:r>
      <w:r>
        <w:rPr>
          <w:sz w:val="30"/>
          <w:szCs w:val="30"/>
          <w:cs/>
        </w:rPr>
        <w:tab/>
      </w:r>
      <w:r w:rsidRPr="00862B86">
        <w:rPr>
          <w:sz w:val="30"/>
          <w:szCs w:val="30"/>
        </w:rPr>
        <w:t>Non- cash transactions</w:t>
      </w:r>
    </w:p>
    <w:p w:rsidR="0098229B" w:rsidRDefault="0098229B" w:rsidP="0098229B">
      <w:pPr>
        <w:ind w:left="851" w:hanging="425"/>
        <w:outlineLvl w:val="0"/>
        <w:rPr>
          <w:sz w:val="20"/>
          <w:szCs w:val="20"/>
        </w:rPr>
      </w:pPr>
    </w:p>
    <w:tbl>
      <w:tblPr>
        <w:tblW w:w="4926" w:type="pct"/>
        <w:tblInd w:w="108" w:type="dxa"/>
        <w:tblLayout w:type="fixed"/>
        <w:tblCellMar>
          <w:left w:w="10" w:type="dxa"/>
          <w:right w:w="10" w:type="dxa"/>
        </w:tblCellMar>
        <w:tblLook w:val="04A0" w:firstRow="1" w:lastRow="0" w:firstColumn="1" w:lastColumn="0" w:noHBand="0" w:noVBand="1"/>
      </w:tblPr>
      <w:tblGrid>
        <w:gridCol w:w="4770"/>
        <w:gridCol w:w="1170"/>
        <w:gridCol w:w="1054"/>
        <w:gridCol w:w="1166"/>
        <w:gridCol w:w="1257"/>
      </w:tblGrid>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tcPr>
          <w:p w:rsidR="0098229B"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Default="0098229B" w:rsidP="0098229B">
            <w:pPr>
              <w:ind w:right="17" w:hanging="17"/>
              <w:jc w:val="right"/>
              <w:rPr>
                <w:sz w:val="28"/>
                <w:szCs w:val="28"/>
              </w:rPr>
            </w:pPr>
            <w:r w:rsidRPr="00862B86">
              <w:rPr>
                <w:sz w:val="28"/>
                <w:szCs w:val="28"/>
                <w:cs/>
              </w:rPr>
              <w:t>(</w:t>
            </w:r>
            <w:r w:rsidRPr="00862B86">
              <w:rPr>
                <w:sz w:val="28"/>
                <w:szCs w:val="28"/>
              </w:rPr>
              <w:t>Unit : Thousand Baht)</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hideMark/>
          </w:tcPr>
          <w:p w:rsidR="0098229B" w:rsidRDefault="0098229B" w:rsidP="0098229B">
            <w:pPr>
              <w:ind w:right="17" w:hanging="17"/>
              <w:jc w:val="center"/>
              <w:rPr>
                <w:sz w:val="28"/>
                <w:szCs w:val="28"/>
              </w:rPr>
            </w:pPr>
            <w:r w:rsidRPr="00862B86">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Default="0098229B" w:rsidP="0098229B">
            <w:pPr>
              <w:ind w:right="17" w:hanging="17"/>
              <w:jc w:val="center"/>
              <w:rPr>
                <w:sz w:val="28"/>
                <w:szCs w:val="28"/>
                <w:u w:val="single"/>
              </w:rPr>
            </w:pPr>
            <w:r w:rsidRPr="00862B86">
              <w:rPr>
                <w:sz w:val="28"/>
                <w:szCs w:val="28"/>
                <w:u w:val="single"/>
              </w:rPr>
              <w:t>Separate financial</w:t>
            </w:r>
          </w:p>
          <w:p w:rsidR="0098229B" w:rsidRDefault="0098229B" w:rsidP="0098229B">
            <w:pPr>
              <w:ind w:right="17" w:hanging="17"/>
              <w:jc w:val="center"/>
              <w:rPr>
                <w:sz w:val="28"/>
                <w:szCs w:val="28"/>
              </w:rPr>
            </w:pPr>
            <w:r w:rsidRPr="00862B86">
              <w:rPr>
                <w:sz w:val="28"/>
                <w:szCs w:val="28"/>
                <w:u w:val="single"/>
              </w:rPr>
              <w:t>statements</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4647" w:type="dxa"/>
            <w:gridSpan w:val="4"/>
            <w:tcMar>
              <w:top w:w="0" w:type="dxa"/>
              <w:left w:w="108" w:type="dxa"/>
              <w:bottom w:w="0" w:type="dxa"/>
              <w:right w:w="108" w:type="dxa"/>
            </w:tcMar>
            <w:hideMark/>
          </w:tcPr>
          <w:p w:rsidR="0098229B" w:rsidRDefault="0098229B" w:rsidP="0098229B">
            <w:pPr>
              <w:ind w:right="17" w:hanging="17"/>
              <w:jc w:val="center"/>
              <w:rPr>
                <w:sz w:val="28"/>
                <w:szCs w:val="28"/>
                <w:u w:val="single"/>
                <w:cs/>
              </w:rPr>
            </w:pPr>
            <w:r w:rsidRPr="00862B86">
              <w:rPr>
                <w:sz w:val="29"/>
                <w:szCs w:val="29"/>
                <w:u w:val="single"/>
              </w:rPr>
              <w:t xml:space="preserve">As at March </w:t>
            </w:r>
            <w:r>
              <w:rPr>
                <w:sz w:val="29"/>
                <w:szCs w:val="29"/>
                <w:u w:val="single"/>
              </w:rPr>
              <w:t>31</w:t>
            </w:r>
            <w:r w:rsidRPr="00862B86">
              <w:rPr>
                <w:sz w:val="29"/>
                <w:szCs w:val="29"/>
                <w:u w:val="single"/>
              </w:rPr>
              <w:t>,</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right="-108" w:hanging="17"/>
              <w:rPr>
                <w:sz w:val="28"/>
                <w:szCs w:val="28"/>
              </w:rPr>
            </w:pPr>
          </w:p>
        </w:tc>
        <w:tc>
          <w:tcPr>
            <w:tcW w:w="1170"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054"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c>
          <w:tcPr>
            <w:tcW w:w="1166"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257"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right="-143"/>
              <w:textAlignment w:val="auto"/>
              <w:rPr>
                <w:sz w:val="28"/>
                <w:szCs w:val="28"/>
              </w:rPr>
            </w:pPr>
            <w:r>
              <w:rPr>
                <w:sz w:val="28"/>
                <w:szCs w:val="28"/>
              </w:rPr>
              <w:t xml:space="preserve">- </w:t>
            </w:r>
            <w:r w:rsidRPr="00862B86">
              <w:rPr>
                <w:sz w:val="28"/>
                <w:szCs w:val="28"/>
              </w:rPr>
              <w:t xml:space="preserve">Transfer of </w:t>
            </w:r>
            <w:r w:rsidR="00EA39E5">
              <w:rPr>
                <w:sz w:val="28"/>
                <w:szCs w:val="28"/>
              </w:rPr>
              <w:t>o</w:t>
            </w:r>
            <w:r w:rsidR="00EA39E5" w:rsidRPr="00EA39E5">
              <w:rPr>
                <w:sz w:val="28"/>
                <w:szCs w:val="28"/>
              </w:rPr>
              <w:t>ther receivable</w:t>
            </w:r>
            <w:r w:rsidRPr="00862B86">
              <w:rPr>
                <w:sz w:val="28"/>
                <w:szCs w:val="28"/>
              </w:rPr>
              <w:t xml:space="preserve"> to property, plant and equipment</w:t>
            </w:r>
          </w:p>
        </w:tc>
        <w:tc>
          <w:tcPr>
            <w:tcW w:w="1170" w:type="dxa"/>
            <w:tcMar>
              <w:top w:w="0" w:type="dxa"/>
              <w:left w:w="108" w:type="dxa"/>
              <w:bottom w:w="0" w:type="dxa"/>
              <w:right w:w="108" w:type="dxa"/>
            </w:tcMar>
          </w:tcPr>
          <w:p w:rsidR="0098229B" w:rsidRPr="005D3B72" w:rsidRDefault="0098229B" w:rsidP="0098229B">
            <w:pPr>
              <w:tabs>
                <w:tab w:val="decimal" w:pos="707"/>
              </w:tabs>
              <w:ind w:left="-199" w:right="-108"/>
              <w:rPr>
                <w:sz w:val="28"/>
                <w:szCs w:val="28"/>
                <w:lang w:val="en-US"/>
              </w:rPr>
            </w:pPr>
            <w:r>
              <w:rPr>
                <w:sz w:val="28"/>
                <w:szCs w:val="28"/>
                <w:lang w:val="en-US"/>
              </w:rPr>
              <w:t>240</w:t>
            </w:r>
          </w:p>
        </w:tc>
        <w:tc>
          <w:tcPr>
            <w:tcW w:w="1054" w:type="dxa"/>
            <w:tcMar>
              <w:top w:w="0" w:type="dxa"/>
              <w:left w:w="108" w:type="dxa"/>
              <w:bottom w:w="0" w:type="dxa"/>
              <w:right w:w="108" w:type="dxa"/>
            </w:tcMar>
          </w:tcPr>
          <w:p w:rsidR="0098229B" w:rsidRDefault="00EA39E5" w:rsidP="0098229B">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tcPr>
          <w:p w:rsidR="0098229B" w:rsidRDefault="0098229B" w:rsidP="0098229B">
            <w:pPr>
              <w:tabs>
                <w:tab w:val="decimal" w:pos="707"/>
              </w:tabs>
              <w:ind w:left="-199" w:right="-108"/>
              <w:rPr>
                <w:sz w:val="28"/>
                <w:szCs w:val="28"/>
              </w:rPr>
            </w:pPr>
            <w:r>
              <w:rPr>
                <w:sz w:val="28"/>
                <w:szCs w:val="28"/>
              </w:rPr>
              <w:t>240</w:t>
            </w:r>
          </w:p>
        </w:tc>
        <w:tc>
          <w:tcPr>
            <w:tcW w:w="1257" w:type="dxa"/>
            <w:tcMar>
              <w:top w:w="0" w:type="dxa"/>
              <w:left w:w="108" w:type="dxa"/>
              <w:bottom w:w="0" w:type="dxa"/>
              <w:right w:w="108" w:type="dxa"/>
            </w:tcMar>
          </w:tcPr>
          <w:p w:rsidR="0098229B" w:rsidRDefault="00EA39E5" w:rsidP="0098229B">
            <w:pPr>
              <w:ind w:left="-108" w:right="-108"/>
              <w:jc w:val="center"/>
              <w:rPr>
                <w:sz w:val="28"/>
                <w:szCs w:val="28"/>
              </w:rPr>
            </w:pPr>
            <w:r>
              <w:rPr>
                <w:sz w:val="28"/>
                <w:szCs w:val="28"/>
              </w:rPr>
              <w:t>-</w:t>
            </w:r>
          </w:p>
        </w:tc>
      </w:tr>
      <w:tr w:rsidR="00EA39E5" w:rsidTr="00602096">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Pr>
                <w:sz w:val="28"/>
                <w:szCs w:val="28"/>
              </w:rPr>
              <w:t xml:space="preserve">- Transfer of deposit </w:t>
            </w:r>
            <w:r>
              <w:rPr>
                <w:sz w:val="28"/>
                <w:szCs w:val="28"/>
                <w:lang w:val="en-US"/>
              </w:rPr>
              <w:t>to</w:t>
            </w:r>
            <w:r>
              <w:rPr>
                <w:sz w:val="28"/>
                <w:szCs w:val="28"/>
              </w:rPr>
              <w:t xml:space="preserve"> </w:t>
            </w:r>
            <w:r w:rsidRPr="00EA39E5">
              <w:rPr>
                <w:sz w:val="28"/>
                <w:szCs w:val="28"/>
              </w:rPr>
              <w:t>intangible asset.</w:t>
            </w:r>
          </w:p>
        </w:tc>
        <w:tc>
          <w:tcPr>
            <w:tcW w:w="1170" w:type="dxa"/>
            <w:tcMar>
              <w:top w:w="0" w:type="dxa"/>
              <w:left w:w="108" w:type="dxa"/>
              <w:bottom w:w="0" w:type="dxa"/>
              <w:right w:w="108" w:type="dxa"/>
            </w:tcMar>
            <w:vAlign w:val="bottom"/>
          </w:tcPr>
          <w:p w:rsidR="00EA39E5" w:rsidRDefault="00EA39E5" w:rsidP="00EA39E5">
            <w:pPr>
              <w:tabs>
                <w:tab w:val="decimal" w:pos="707"/>
              </w:tabs>
              <w:ind w:right="-108"/>
              <w:rPr>
                <w:sz w:val="28"/>
                <w:szCs w:val="28"/>
                <w:lang w:val="en-US"/>
              </w:rPr>
            </w:pPr>
            <w:r>
              <w:rPr>
                <w:sz w:val="28"/>
                <w:szCs w:val="28"/>
                <w:lang w:val="en-US"/>
              </w:rPr>
              <w:t>-</w:t>
            </w:r>
          </w:p>
        </w:tc>
        <w:tc>
          <w:tcPr>
            <w:tcW w:w="1054" w:type="dxa"/>
            <w:tcMar>
              <w:top w:w="0" w:type="dxa"/>
              <w:left w:w="108" w:type="dxa"/>
              <w:bottom w:w="0" w:type="dxa"/>
              <w:right w:w="108" w:type="dxa"/>
            </w:tcMar>
          </w:tcPr>
          <w:p w:rsidR="00EA39E5" w:rsidRDefault="00EA39E5" w:rsidP="00EA39E5">
            <w:pPr>
              <w:tabs>
                <w:tab w:val="decimal" w:pos="707"/>
              </w:tabs>
              <w:ind w:left="-199" w:right="-108"/>
              <w:rPr>
                <w:sz w:val="28"/>
                <w:szCs w:val="28"/>
              </w:rPr>
            </w:pPr>
            <w:r>
              <w:rPr>
                <w:sz w:val="28"/>
                <w:szCs w:val="28"/>
              </w:rPr>
              <w:t>788</w:t>
            </w:r>
          </w:p>
        </w:tc>
        <w:tc>
          <w:tcPr>
            <w:tcW w:w="1166"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EA39E5" w:rsidRDefault="00EA39E5" w:rsidP="00EA39E5">
            <w:pPr>
              <w:tabs>
                <w:tab w:val="decimal" w:pos="707"/>
              </w:tabs>
              <w:ind w:left="-199" w:right="-108"/>
              <w:rPr>
                <w:sz w:val="28"/>
                <w:szCs w:val="28"/>
              </w:rPr>
            </w:pPr>
            <w:r>
              <w:rPr>
                <w:sz w:val="28"/>
                <w:szCs w:val="28"/>
              </w:rPr>
              <w:t>788</w:t>
            </w:r>
          </w:p>
        </w:tc>
      </w:tr>
      <w:tr w:rsidR="00EA39E5" w:rsidTr="00EA39E5">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sidRPr="005D3B72">
              <w:rPr>
                <w:sz w:val="28"/>
                <w:szCs w:val="28"/>
              </w:rPr>
              <w:t xml:space="preserve">- </w:t>
            </w:r>
            <w:r w:rsidRPr="00862B86">
              <w:rPr>
                <w:sz w:val="28"/>
                <w:szCs w:val="28"/>
              </w:rPr>
              <w:t>Transfer of inventories t</w:t>
            </w:r>
            <w:r>
              <w:rPr>
                <w:sz w:val="28"/>
                <w:szCs w:val="28"/>
              </w:rPr>
              <w:t>o property, plant and equipment</w:t>
            </w:r>
          </w:p>
        </w:tc>
        <w:tc>
          <w:tcPr>
            <w:tcW w:w="1170" w:type="dxa"/>
            <w:tcMar>
              <w:top w:w="0" w:type="dxa"/>
              <w:left w:w="108" w:type="dxa"/>
              <w:bottom w:w="0" w:type="dxa"/>
              <w:right w:w="108" w:type="dxa"/>
            </w:tcMar>
            <w:vAlign w:val="bottom"/>
          </w:tcPr>
          <w:p w:rsidR="00EA39E5" w:rsidRPr="005D3B72" w:rsidRDefault="00EA39E5" w:rsidP="00EA39E5">
            <w:pPr>
              <w:tabs>
                <w:tab w:val="decimal" w:pos="707"/>
              </w:tabs>
              <w:ind w:right="-108"/>
              <w:rPr>
                <w:sz w:val="28"/>
                <w:szCs w:val="28"/>
                <w:lang w:val="en-US"/>
              </w:rPr>
            </w:pPr>
            <w:r>
              <w:rPr>
                <w:sz w:val="28"/>
                <w:szCs w:val="28"/>
                <w:lang w:val="en-US"/>
              </w:rPr>
              <w:t>172</w:t>
            </w:r>
          </w:p>
        </w:tc>
        <w:tc>
          <w:tcPr>
            <w:tcW w:w="1054"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177</w:t>
            </w:r>
          </w:p>
        </w:tc>
        <w:tc>
          <w:tcPr>
            <w:tcW w:w="1166" w:type="dxa"/>
            <w:tcMar>
              <w:top w:w="0" w:type="dxa"/>
              <w:left w:w="108" w:type="dxa"/>
              <w:bottom w:w="0" w:type="dxa"/>
              <w:right w:w="108" w:type="dxa"/>
            </w:tcMar>
            <w:vAlign w:val="bottom"/>
          </w:tcPr>
          <w:p w:rsidR="00EA39E5" w:rsidRPr="00654B3C" w:rsidRDefault="00EA39E5" w:rsidP="00EA39E5">
            <w:pPr>
              <w:tabs>
                <w:tab w:val="decimal" w:pos="707"/>
              </w:tabs>
              <w:ind w:left="-199" w:right="-108"/>
              <w:rPr>
                <w:sz w:val="28"/>
                <w:szCs w:val="28"/>
              </w:rPr>
            </w:pPr>
            <w:r>
              <w:rPr>
                <w:sz w:val="28"/>
                <w:szCs w:val="28"/>
              </w:rPr>
              <w:t>172</w:t>
            </w:r>
          </w:p>
        </w:tc>
        <w:tc>
          <w:tcPr>
            <w:tcW w:w="1257"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177</w:t>
            </w:r>
          </w:p>
        </w:tc>
      </w:tr>
      <w:tr w:rsidR="00EA39E5" w:rsidTr="00EA39E5">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Pr>
                <w:sz w:val="28"/>
                <w:szCs w:val="28"/>
                <w:lang w:val="en-US"/>
              </w:rPr>
              <w:t xml:space="preserve">- </w:t>
            </w:r>
            <w:r w:rsidRPr="00BF07A5">
              <w:rPr>
                <w:sz w:val="28"/>
                <w:szCs w:val="28"/>
                <w:lang w:val="en-US"/>
              </w:rPr>
              <w:t xml:space="preserve">Acquired </w:t>
            </w:r>
            <w:r>
              <w:rPr>
                <w:sz w:val="28"/>
                <w:szCs w:val="28"/>
                <w:lang w:val="en-US"/>
              </w:rPr>
              <w:t>asset on</w:t>
            </w:r>
            <w:r w:rsidRPr="00BF07A5">
              <w:rPr>
                <w:sz w:val="28"/>
                <w:szCs w:val="28"/>
                <w:lang w:val="en-US"/>
              </w:rPr>
              <w:t xml:space="preserve"> credit </w:t>
            </w:r>
          </w:p>
        </w:tc>
        <w:tc>
          <w:tcPr>
            <w:tcW w:w="1170" w:type="dxa"/>
            <w:tcMar>
              <w:top w:w="0" w:type="dxa"/>
              <w:left w:w="108" w:type="dxa"/>
              <w:bottom w:w="0" w:type="dxa"/>
              <w:right w:w="108" w:type="dxa"/>
            </w:tcMar>
            <w:vAlign w:val="bottom"/>
          </w:tcPr>
          <w:p w:rsidR="00EA39E5" w:rsidRPr="005D3B72" w:rsidRDefault="00EA39E5" w:rsidP="00EA39E5">
            <w:pPr>
              <w:tabs>
                <w:tab w:val="decimal" w:pos="707"/>
              </w:tabs>
              <w:ind w:left="-199" w:right="-108"/>
              <w:rPr>
                <w:sz w:val="28"/>
                <w:szCs w:val="28"/>
                <w:lang w:val="en-US"/>
              </w:rPr>
            </w:pPr>
            <w:r>
              <w:rPr>
                <w:sz w:val="28"/>
                <w:szCs w:val="28"/>
                <w:lang w:val="en-US"/>
              </w:rPr>
              <w:t>6,933</w:t>
            </w:r>
          </w:p>
        </w:tc>
        <w:tc>
          <w:tcPr>
            <w:tcW w:w="1054"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1,779</w:t>
            </w:r>
          </w:p>
        </w:tc>
        <w:tc>
          <w:tcPr>
            <w:tcW w:w="1166"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6,933</w:t>
            </w:r>
          </w:p>
        </w:tc>
        <w:tc>
          <w:tcPr>
            <w:tcW w:w="1257"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1,779</w:t>
            </w:r>
          </w:p>
        </w:tc>
      </w:tr>
      <w:tr w:rsidR="00EA39E5" w:rsidTr="00EA39E5">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Pr>
                <w:sz w:val="28"/>
                <w:szCs w:val="28"/>
                <w:lang w:val="en-US"/>
              </w:rPr>
              <w:t xml:space="preserve">- </w:t>
            </w:r>
            <w:r w:rsidRPr="00862B86">
              <w:rPr>
                <w:sz w:val="28"/>
                <w:szCs w:val="28"/>
              </w:rPr>
              <w:t>Transfer of other receivables to intangible assets</w:t>
            </w:r>
          </w:p>
        </w:tc>
        <w:tc>
          <w:tcPr>
            <w:tcW w:w="1170" w:type="dxa"/>
            <w:tcMar>
              <w:top w:w="0" w:type="dxa"/>
              <w:left w:w="108" w:type="dxa"/>
              <w:bottom w:w="0" w:type="dxa"/>
              <w:right w:w="108" w:type="dxa"/>
            </w:tcMar>
            <w:vAlign w:val="bottom"/>
          </w:tcPr>
          <w:p w:rsidR="00EA39E5" w:rsidRPr="005D3B72" w:rsidRDefault="00EA39E5" w:rsidP="00EA39E5">
            <w:pPr>
              <w:tabs>
                <w:tab w:val="decimal" w:pos="633"/>
              </w:tabs>
              <w:ind w:left="-199" w:right="-108"/>
              <w:rPr>
                <w:sz w:val="28"/>
                <w:szCs w:val="28"/>
                <w:lang w:val="en-US"/>
              </w:rPr>
            </w:pPr>
            <w:r>
              <w:rPr>
                <w:sz w:val="28"/>
                <w:szCs w:val="28"/>
                <w:lang w:val="en-US"/>
              </w:rPr>
              <w:t>94</w:t>
            </w:r>
          </w:p>
        </w:tc>
        <w:tc>
          <w:tcPr>
            <w:tcW w:w="1054"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EA39E5" w:rsidRPr="00654B3C" w:rsidRDefault="00EA39E5" w:rsidP="00EA39E5">
            <w:pPr>
              <w:tabs>
                <w:tab w:val="decimal" w:pos="707"/>
              </w:tabs>
              <w:ind w:left="-199" w:right="-108"/>
              <w:rPr>
                <w:sz w:val="28"/>
                <w:szCs w:val="28"/>
                <w:lang w:val="en-US"/>
              </w:rPr>
            </w:pPr>
            <w:r>
              <w:rPr>
                <w:sz w:val="28"/>
                <w:szCs w:val="28"/>
              </w:rPr>
              <w:t>94</w:t>
            </w:r>
          </w:p>
        </w:tc>
        <w:tc>
          <w:tcPr>
            <w:tcW w:w="1257"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w:t>
            </w:r>
          </w:p>
        </w:tc>
      </w:tr>
      <w:tr w:rsidR="00EA39E5" w:rsidTr="00EA39E5">
        <w:trPr>
          <w:trHeight w:val="360"/>
        </w:trPr>
        <w:tc>
          <w:tcPr>
            <w:tcW w:w="4770" w:type="dxa"/>
            <w:tcMar>
              <w:top w:w="0" w:type="dxa"/>
              <w:left w:w="108" w:type="dxa"/>
              <w:bottom w:w="0" w:type="dxa"/>
              <w:right w:w="108" w:type="dxa"/>
            </w:tcMar>
          </w:tcPr>
          <w:p w:rsidR="00EA39E5" w:rsidRDefault="00EA39E5" w:rsidP="00EA39E5">
            <w:pPr>
              <w:pStyle w:val="aff3"/>
              <w:ind w:left="0" w:right="-143"/>
              <w:textAlignment w:val="auto"/>
              <w:rPr>
                <w:sz w:val="28"/>
                <w:szCs w:val="28"/>
                <w:cs/>
              </w:rPr>
            </w:pPr>
            <w:r>
              <w:rPr>
                <w:sz w:val="28"/>
                <w:szCs w:val="28"/>
                <w:lang w:val="en-US"/>
              </w:rPr>
              <w:t xml:space="preserve">- </w:t>
            </w:r>
            <w:r w:rsidRPr="00862B86">
              <w:rPr>
                <w:sz w:val="28"/>
                <w:szCs w:val="28"/>
              </w:rPr>
              <w:t>Transfer of assets</w:t>
            </w:r>
            <w:r>
              <w:rPr>
                <w:sz w:val="28"/>
                <w:szCs w:val="28"/>
              </w:rPr>
              <w:t xml:space="preserve"> for rent </w:t>
            </w:r>
            <w:r w:rsidRPr="00862B86">
              <w:rPr>
                <w:sz w:val="28"/>
                <w:szCs w:val="28"/>
              </w:rPr>
              <w:t>to inventories.</w:t>
            </w:r>
          </w:p>
        </w:tc>
        <w:tc>
          <w:tcPr>
            <w:tcW w:w="1170" w:type="dxa"/>
            <w:tcMar>
              <w:top w:w="0" w:type="dxa"/>
              <w:left w:w="108" w:type="dxa"/>
              <w:bottom w:w="0" w:type="dxa"/>
              <w:right w:w="108" w:type="dxa"/>
            </w:tcMar>
            <w:vAlign w:val="bottom"/>
          </w:tcPr>
          <w:p w:rsidR="00EA39E5" w:rsidRPr="000C74A3" w:rsidRDefault="00EA39E5" w:rsidP="00EA39E5">
            <w:pPr>
              <w:tabs>
                <w:tab w:val="decimal" w:pos="626"/>
              </w:tabs>
              <w:ind w:left="-199" w:right="-108"/>
              <w:rPr>
                <w:sz w:val="28"/>
                <w:szCs w:val="28"/>
                <w:lang w:val="en-US"/>
              </w:rPr>
            </w:pPr>
            <w:r>
              <w:rPr>
                <w:sz w:val="28"/>
                <w:szCs w:val="28"/>
                <w:lang w:val="en-US"/>
              </w:rPr>
              <w:t>31</w:t>
            </w:r>
          </w:p>
        </w:tc>
        <w:tc>
          <w:tcPr>
            <w:tcW w:w="1054"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131</w:t>
            </w:r>
          </w:p>
        </w:tc>
        <w:tc>
          <w:tcPr>
            <w:tcW w:w="1166"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31</w:t>
            </w:r>
          </w:p>
        </w:tc>
        <w:tc>
          <w:tcPr>
            <w:tcW w:w="1257"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131</w:t>
            </w:r>
          </w:p>
        </w:tc>
      </w:tr>
      <w:tr w:rsidR="00EA39E5" w:rsidTr="00EA39E5">
        <w:trPr>
          <w:trHeight w:val="360"/>
        </w:trPr>
        <w:tc>
          <w:tcPr>
            <w:tcW w:w="4770" w:type="dxa"/>
            <w:tcMar>
              <w:top w:w="0" w:type="dxa"/>
              <w:left w:w="108" w:type="dxa"/>
              <w:bottom w:w="0" w:type="dxa"/>
              <w:right w:w="108" w:type="dxa"/>
            </w:tcMar>
          </w:tcPr>
          <w:p w:rsidR="00EA39E5" w:rsidRPr="000C74A3" w:rsidRDefault="00EA39E5" w:rsidP="00EA39E5">
            <w:pPr>
              <w:ind w:right="-143"/>
              <w:textAlignment w:val="auto"/>
              <w:rPr>
                <w:sz w:val="28"/>
                <w:szCs w:val="28"/>
              </w:rPr>
            </w:pPr>
            <w:r w:rsidRPr="000C74A3">
              <w:rPr>
                <w:sz w:val="28"/>
                <w:szCs w:val="28"/>
                <w:lang w:val="en-US"/>
              </w:rPr>
              <w:t xml:space="preserve">- </w:t>
            </w:r>
            <w:r w:rsidRPr="00BF07A5">
              <w:rPr>
                <w:sz w:val="28"/>
                <w:szCs w:val="28"/>
              </w:rPr>
              <w:t>Transfer of other receivables to prepaid rental</w:t>
            </w:r>
          </w:p>
        </w:tc>
        <w:tc>
          <w:tcPr>
            <w:tcW w:w="1170" w:type="dxa"/>
            <w:tcMar>
              <w:top w:w="0" w:type="dxa"/>
              <w:left w:w="108" w:type="dxa"/>
              <w:bottom w:w="0" w:type="dxa"/>
              <w:right w:w="108" w:type="dxa"/>
            </w:tcMar>
            <w:vAlign w:val="bottom"/>
          </w:tcPr>
          <w:p w:rsidR="00EA39E5" w:rsidRPr="000C74A3" w:rsidRDefault="00EA39E5" w:rsidP="00EA39E5">
            <w:pPr>
              <w:tabs>
                <w:tab w:val="decimal" w:pos="626"/>
              </w:tabs>
              <w:ind w:left="-199" w:right="-108"/>
              <w:rPr>
                <w:sz w:val="28"/>
                <w:szCs w:val="28"/>
                <w:lang w:val="en-US"/>
              </w:rPr>
            </w:pPr>
            <w:r w:rsidRPr="000C74A3">
              <w:rPr>
                <w:sz w:val="28"/>
                <w:szCs w:val="28"/>
                <w:lang w:val="en-US"/>
              </w:rPr>
              <w:t>8</w:t>
            </w:r>
          </w:p>
        </w:tc>
        <w:tc>
          <w:tcPr>
            <w:tcW w:w="1054"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8</w:t>
            </w:r>
          </w:p>
        </w:tc>
        <w:tc>
          <w:tcPr>
            <w:tcW w:w="1257" w:type="dxa"/>
            <w:tcMar>
              <w:top w:w="0" w:type="dxa"/>
              <w:left w:w="108" w:type="dxa"/>
              <w:bottom w:w="0" w:type="dxa"/>
              <w:right w:w="108" w:type="dxa"/>
            </w:tcMar>
            <w:vAlign w:val="bottom"/>
          </w:tcPr>
          <w:p w:rsidR="00EA39E5" w:rsidRDefault="00EA39E5" w:rsidP="00EA39E5">
            <w:pPr>
              <w:tabs>
                <w:tab w:val="decimal" w:pos="707"/>
              </w:tabs>
              <w:ind w:left="-199" w:right="-108"/>
              <w:rPr>
                <w:sz w:val="28"/>
                <w:szCs w:val="28"/>
              </w:rPr>
            </w:pPr>
            <w:r>
              <w:rPr>
                <w:sz w:val="28"/>
                <w:szCs w:val="28"/>
              </w:rPr>
              <w:t>-</w:t>
            </w:r>
          </w:p>
        </w:tc>
      </w:tr>
    </w:tbl>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783117" w:rsidRPr="00A14D80" w:rsidRDefault="00090D76" w:rsidP="00B879FF">
      <w:pPr>
        <w:ind w:left="360" w:hanging="360"/>
        <w:jc w:val="thaiDistribute"/>
        <w:rPr>
          <w:sz w:val="16"/>
          <w:szCs w:val="16"/>
        </w:rPr>
      </w:pPr>
      <w:r w:rsidRPr="004A6CEF">
        <w:rPr>
          <w:sz w:val="20"/>
          <w:szCs w:val="20"/>
          <w:cs/>
        </w:rPr>
        <w:t xml:space="preserve"> </w:t>
      </w:r>
    </w:p>
    <w:p w:rsidR="00783117" w:rsidRPr="00783117" w:rsidRDefault="00783117" w:rsidP="00414477">
      <w:pPr>
        <w:ind w:left="360" w:hanging="360"/>
        <w:jc w:val="thaiDistribute"/>
        <w:rPr>
          <w:sz w:val="10"/>
          <w:szCs w:val="10"/>
        </w:rPr>
        <w:sectPr w:rsidR="00783117" w:rsidRPr="00783117" w:rsidSect="00A4708D">
          <w:headerReference w:type="default" r:id="rId8"/>
          <w:footerReference w:type="default" r:id="rId9"/>
          <w:headerReference w:type="first" r:id="rId10"/>
          <w:pgSz w:w="11909" w:h="16834" w:code="9"/>
          <w:pgMar w:top="1584" w:right="839" w:bottom="1440" w:left="1728" w:header="850" w:footer="245" w:gutter="0"/>
          <w:pgNumType w:start="9"/>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98229B">
        <w:rPr>
          <w:sz w:val="30"/>
          <w:szCs w:val="30"/>
        </w:rPr>
        <w:t>4</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98229B">
      <w:pPr>
        <w:ind w:left="360" w:right="95" w:firstLine="1080"/>
        <w:jc w:val="thaiDistribute"/>
        <w:rPr>
          <w:sz w:val="30"/>
          <w:szCs w:val="30"/>
        </w:rPr>
      </w:pPr>
      <w:r w:rsidRPr="00351E32">
        <w:rPr>
          <w:sz w:val="30"/>
          <w:szCs w:val="30"/>
        </w:rPr>
        <w:t xml:space="preserve">Operating segments information in the consolidated financial statements for the three-month period ended </w:t>
      </w:r>
      <w:r>
        <w:rPr>
          <w:sz w:val="30"/>
          <w:szCs w:val="30"/>
        </w:rPr>
        <w:t>March</w:t>
      </w:r>
      <w:r w:rsidRPr="00351E32">
        <w:rPr>
          <w:sz w:val="30"/>
          <w:szCs w:val="30"/>
        </w:rPr>
        <w:t xml:space="preserve"> </w:t>
      </w:r>
      <w:r>
        <w:rPr>
          <w:sz w:val="30"/>
          <w:szCs w:val="30"/>
        </w:rPr>
        <w:t>31</w:t>
      </w:r>
      <w:r w:rsidRPr="00351E32">
        <w:rPr>
          <w:sz w:val="30"/>
          <w:szCs w:val="30"/>
        </w:rPr>
        <w:t xml:space="preserve">, </w:t>
      </w:r>
      <w:r>
        <w:rPr>
          <w:sz w:val="30"/>
          <w:szCs w:val="30"/>
        </w:rPr>
        <w:t>2017</w:t>
      </w:r>
      <w:r w:rsidRPr="00351E32">
        <w:rPr>
          <w:sz w:val="30"/>
          <w:szCs w:val="30"/>
          <w:cs/>
        </w:rPr>
        <w:t xml:space="preserve"> </w:t>
      </w:r>
      <w:r w:rsidRPr="00351E32">
        <w:rPr>
          <w:sz w:val="30"/>
          <w:szCs w:val="30"/>
        </w:rPr>
        <w:t xml:space="preserve">and </w:t>
      </w:r>
      <w:r w:rsidR="003918BA">
        <w:rPr>
          <w:sz w:val="30"/>
          <w:szCs w:val="30"/>
        </w:rPr>
        <w:t>2016</w:t>
      </w:r>
      <w:r w:rsidRPr="00351E32">
        <w:rPr>
          <w:sz w:val="30"/>
          <w:szCs w:val="30"/>
        </w:rPr>
        <w:t>, the details are as follows:-</w:t>
      </w:r>
    </w:p>
    <w:p w:rsidR="003918BA" w:rsidRPr="00A14D80" w:rsidRDefault="003918BA" w:rsidP="003918BA">
      <w:pPr>
        <w:ind w:left="360" w:right="95" w:firstLine="11264"/>
        <w:jc w:val="thaiDistribute"/>
        <w:rPr>
          <w:sz w:val="30"/>
          <w:szCs w:val="30"/>
          <w:cs/>
        </w:rPr>
      </w:pPr>
      <w:r>
        <w:rPr>
          <w:sz w:val="30"/>
          <w:szCs w:val="30"/>
          <w:cs/>
        </w:rPr>
        <w:t>(</w:t>
      </w:r>
      <w:r>
        <w:rPr>
          <w:sz w:val="30"/>
          <w:szCs w:val="30"/>
          <w:lang w:val="en-US"/>
        </w:rPr>
        <w:t>Unit : Million Baht</w:t>
      </w:r>
      <w:r>
        <w:rPr>
          <w:sz w:val="30"/>
          <w:szCs w:val="30"/>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043655">
              <w:rPr>
                <w:sz w:val="28"/>
                <w:szCs w:val="28"/>
              </w:rPr>
              <w:t>Consolidated financial statements</w:t>
            </w:r>
          </w:p>
        </w:tc>
      </w:tr>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5"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6"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98229B" w:rsidRPr="003E00B8" w:rsidRDefault="0098229B" w:rsidP="0098229B">
            <w:pPr>
              <w:ind w:left="-108"/>
              <w:jc w:val="right"/>
              <w:rPr>
                <w:sz w:val="28"/>
                <w:szCs w:val="28"/>
              </w:rPr>
            </w:pPr>
            <w:r>
              <w:rPr>
                <w:sz w:val="28"/>
                <w:szCs w:val="28"/>
              </w:rPr>
              <w:t>12.02</w:t>
            </w:r>
          </w:p>
        </w:tc>
        <w:tc>
          <w:tcPr>
            <w:tcW w:w="1275" w:type="dxa"/>
            <w:tcBorders>
              <w:top w:val="single" w:sz="4" w:space="0" w:color="auto"/>
            </w:tcBorders>
          </w:tcPr>
          <w:p w:rsidR="0098229B" w:rsidRPr="00C14DED" w:rsidRDefault="0098229B" w:rsidP="0098229B">
            <w:pPr>
              <w:ind w:left="-108"/>
              <w:jc w:val="right"/>
              <w:rPr>
                <w:sz w:val="28"/>
                <w:szCs w:val="28"/>
                <w:lang w:val="en-US"/>
              </w:rPr>
            </w:pPr>
            <w:r>
              <w:rPr>
                <w:sz w:val="28"/>
                <w:szCs w:val="28"/>
                <w:lang w:val="en-US"/>
              </w:rPr>
              <w:t>5.64</w:t>
            </w:r>
          </w:p>
        </w:tc>
        <w:tc>
          <w:tcPr>
            <w:tcW w:w="1276" w:type="dxa"/>
            <w:tcBorders>
              <w:top w:val="single" w:sz="4" w:space="0" w:color="auto"/>
            </w:tcBorders>
          </w:tcPr>
          <w:p w:rsidR="0098229B" w:rsidRPr="003E00B8" w:rsidRDefault="0098229B" w:rsidP="0098229B">
            <w:pPr>
              <w:ind w:left="-108"/>
              <w:jc w:val="right"/>
              <w:rPr>
                <w:sz w:val="28"/>
                <w:szCs w:val="28"/>
              </w:rPr>
            </w:pPr>
            <w:r>
              <w:rPr>
                <w:sz w:val="28"/>
                <w:szCs w:val="28"/>
              </w:rPr>
              <w:t>43.28</w:t>
            </w:r>
          </w:p>
        </w:tc>
        <w:tc>
          <w:tcPr>
            <w:tcW w:w="1134" w:type="dxa"/>
            <w:tcBorders>
              <w:top w:val="single" w:sz="4" w:space="0" w:color="auto"/>
            </w:tcBorders>
          </w:tcPr>
          <w:p w:rsidR="0098229B" w:rsidRPr="003E00B8" w:rsidRDefault="0098229B" w:rsidP="0098229B">
            <w:pPr>
              <w:ind w:left="-108"/>
              <w:jc w:val="right"/>
              <w:rPr>
                <w:sz w:val="28"/>
                <w:szCs w:val="28"/>
              </w:rPr>
            </w:pPr>
            <w:r>
              <w:rPr>
                <w:sz w:val="28"/>
                <w:szCs w:val="28"/>
              </w:rPr>
              <w:t>45.09</w:t>
            </w:r>
          </w:p>
        </w:tc>
        <w:tc>
          <w:tcPr>
            <w:tcW w:w="1134" w:type="dxa"/>
            <w:tcBorders>
              <w:top w:val="single" w:sz="4" w:space="0" w:color="auto"/>
            </w:tcBorders>
          </w:tcPr>
          <w:p w:rsidR="0098229B" w:rsidRPr="003E00B8" w:rsidRDefault="0098229B" w:rsidP="0098229B">
            <w:pPr>
              <w:ind w:left="-108"/>
              <w:jc w:val="right"/>
              <w:rPr>
                <w:sz w:val="28"/>
                <w:szCs w:val="28"/>
              </w:rPr>
            </w:pPr>
            <w:r>
              <w:rPr>
                <w:sz w:val="28"/>
                <w:szCs w:val="28"/>
              </w:rPr>
              <w:t>273.19</w:t>
            </w:r>
          </w:p>
        </w:tc>
        <w:tc>
          <w:tcPr>
            <w:tcW w:w="1134" w:type="dxa"/>
            <w:tcBorders>
              <w:top w:val="single" w:sz="4" w:space="0" w:color="auto"/>
            </w:tcBorders>
          </w:tcPr>
          <w:p w:rsidR="0098229B" w:rsidRPr="003E00B8" w:rsidRDefault="0098229B" w:rsidP="0098229B">
            <w:pPr>
              <w:ind w:left="-108"/>
              <w:jc w:val="right"/>
              <w:rPr>
                <w:sz w:val="28"/>
                <w:szCs w:val="28"/>
              </w:rPr>
            </w:pPr>
            <w:r>
              <w:rPr>
                <w:sz w:val="28"/>
                <w:szCs w:val="28"/>
              </w:rPr>
              <w:t>295.48</w:t>
            </w:r>
          </w:p>
        </w:tc>
        <w:tc>
          <w:tcPr>
            <w:tcW w:w="1134" w:type="dxa"/>
            <w:tcBorders>
              <w:top w:val="single" w:sz="4" w:space="0" w:color="auto"/>
            </w:tcBorders>
          </w:tcPr>
          <w:p w:rsidR="0098229B" w:rsidRPr="003E00B8" w:rsidRDefault="0098229B" w:rsidP="0098229B">
            <w:pPr>
              <w:ind w:left="-108"/>
              <w:jc w:val="right"/>
              <w:rPr>
                <w:sz w:val="28"/>
                <w:szCs w:val="28"/>
              </w:rPr>
            </w:pPr>
            <w:r>
              <w:rPr>
                <w:sz w:val="28"/>
                <w:szCs w:val="28"/>
              </w:rPr>
              <w:t>328.49</w:t>
            </w:r>
          </w:p>
        </w:tc>
        <w:tc>
          <w:tcPr>
            <w:tcW w:w="1276" w:type="dxa"/>
            <w:tcBorders>
              <w:top w:val="single" w:sz="4" w:space="0" w:color="auto"/>
            </w:tcBorders>
          </w:tcPr>
          <w:p w:rsidR="0098229B" w:rsidRPr="003E00B8" w:rsidRDefault="0098229B" w:rsidP="0098229B">
            <w:pPr>
              <w:ind w:left="-108"/>
              <w:jc w:val="right"/>
              <w:rPr>
                <w:sz w:val="28"/>
                <w:szCs w:val="28"/>
              </w:rPr>
            </w:pPr>
            <w:r>
              <w:rPr>
                <w:sz w:val="28"/>
                <w:szCs w:val="28"/>
              </w:rPr>
              <w:t>346.21</w:t>
            </w:r>
            <w:r>
              <w:rPr>
                <w:sz w:val="28"/>
                <w:szCs w:val="28"/>
                <w:cs/>
              </w:rPr>
              <w:t xml:space="preserve"> </w:t>
            </w:r>
          </w:p>
        </w:tc>
      </w:tr>
      <w:tr w:rsidR="0098229B" w:rsidRPr="00ED5AB8" w:rsidTr="0098229B">
        <w:trPr>
          <w:cantSplit/>
          <w:trHeight w:val="170"/>
        </w:trPr>
        <w:tc>
          <w:tcPr>
            <w:tcW w:w="3398" w:type="dxa"/>
          </w:tcPr>
          <w:p w:rsidR="0098229B" w:rsidRPr="003E00B8" w:rsidRDefault="0098229B" w:rsidP="0098229B">
            <w:pPr>
              <w:ind w:left="-45" w:right="-104"/>
              <w:jc w:val="thaiDistribute"/>
              <w:rPr>
                <w:sz w:val="28"/>
                <w:szCs w:val="28"/>
              </w:rPr>
            </w:pPr>
            <w:r w:rsidRPr="00043655">
              <w:rPr>
                <w:sz w:val="28"/>
                <w:szCs w:val="28"/>
              </w:rPr>
              <w:t>Gross profit</w:t>
            </w:r>
          </w:p>
        </w:tc>
        <w:tc>
          <w:tcPr>
            <w:tcW w:w="1276" w:type="dxa"/>
          </w:tcPr>
          <w:p w:rsidR="0098229B" w:rsidRPr="003E00B8" w:rsidRDefault="0098229B" w:rsidP="0098229B">
            <w:pPr>
              <w:ind w:left="-108"/>
              <w:jc w:val="right"/>
              <w:rPr>
                <w:sz w:val="28"/>
                <w:szCs w:val="28"/>
              </w:rPr>
            </w:pPr>
            <w:r>
              <w:rPr>
                <w:sz w:val="28"/>
                <w:szCs w:val="28"/>
              </w:rPr>
              <w:t>6.84</w:t>
            </w:r>
          </w:p>
        </w:tc>
        <w:tc>
          <w:tcPr>
            <w:tcW w:w="1275" w:type="dxa"/>
          </w:tcPr>
          <w:p w:rsidR="0098229B" w:rsidRPr="003E00B8" w:rsidRDefault="0098229B" w:rsidP="0098229B">
            <w:pPr>
              <w:spacing w:line="276" w:lineRule="auto"/>
              <w:ind w:left="-108"/>
              <w:jc w:val="right"/>
              <w:rPr>
                <w:sz w:val="28"/>
                <w:szCs w:val="28"/>
              </w:rPr>
            </w:pPr>
            <w:r>
              <w:rPr>
                <w:sz w:val="28"/>
                <w:szCs w:val="28"/>
              </w:rPr>
              <w:t>2.90</w:t>
            </w:r>
          </w:p>
        </w:tc>
        <w:tc>
          <w:tcPr>
            <w:tcW w:w="1276" w:type="dxa"/>
          </w:tcPr>
          <w:p w:rsidR="0098229B" w:rsidRPr="003E00B8" w:rsidRDefault="0098229B" w:rsidP="0098229B">
            <w:pPr>
              <w:ind w:left="-108"/>
              <w:jc w:val="right"/>
              <w:rPr>
                <w:sz w:val="28"/>
                <w:szCs w:val="28"/>
              </w:rPr>
            </w:pPr>
            <w:r>
              <w:rPr>
                <w:sz w:val="28"/>
                <w:szCs w:val="28"/>
              </w:rPr>
              <w:t>15.32</w:t>
            </w:r>
          </w:p>
        </w:tc>
        <w:tc>
          <w:tcPr>
            <w:tcW w:w="1134" w:type="dxa"/>
          </w:tcPr>
          <w:p w:rsidR="0098229B" w:rsidRPr="003E00B8" w:rsidRDefault="0098229B" w:rsidP="0098229B">
            <w:pPr>
              <w:spacing w:line="276" w:lineRule="auto"/>
              <w:ind w:left="-108"/>
              <w:jc w:val="right"/>
              <w:rPr>
                <w:sz w:val="28"/>
                <w:szCs w:val="28"/>
              </w:rPr>
            </w:pPr>
            <w:r>
              <w:rPr>
                <w:sz w:val="28"/>
                <w:szCs w:val="28"/>
              </w:rPr>
              <w:t>14.82</w:t>
            </w:r>
          </w:p>
        </w:tc>
        <w:tc>
          <w:tcPr>
            <w:tcW w:w="1134" w:type="dxa"/>
          </w:tcPr>
          <w:p w:rsidR="0098229B" w:rsidRPr="003E00B8" w:rsidRDefault="0098229B" w:rsidP="0098229B">
            <w:pPr>
              <w:ind w:left="-108"/>
              <w:jc w:val="right"/>
              <w:rPr>
                <w:sz w:val="28"/>
                <w:szCs w:val="28"/>
              </w:rPr>
            </w:pPr>
            <w:r>
              <w:rPr>
                <w:sz w:val="28"/>
                <w:szCs w:val="28"/>
              </w:rPr>
              <w:t>29.23</w:t>
            </w:r>
          </w:p>
        </w:tc>
        <w:tc>
          <w:tcPr>
            <w:tcW w:w="1134" w:type="dxa"/>
          </w:tcPr>
          <w:p w:rsidR="0098229B" w:rsidRPr="003E00B8" w:rsidRDefault="0098229B" w:rsidP="0098229B">
            <w:pPr>
              <w:spacing w:line="276" w:lineRule="auto"/>
              <w:ind w:left="-108"/>
              <w:jc w:val="right"/>
              <w:rPr>
                <w:sz w:val="28"/>
                <w:szCs w:val="28"/>
                <w:lang w:val="en-US"/>
              </w:rPr>
            </w:pPr>
            <w:r>
              <w:rPr>
                <w:sz w:val="28"/>
                <w:szCs w:val="28"/>
                <w:lang w:val="en-US"/>
              </w:rPr>
              <w:t>68.04</w:t>
            </w:r>
          </w:p>
        </w:tc>
        <w:tc>
          <w:tcPr>
            <w:tcW w:w="1134" w:type="dxa"/>
          </w:tcPr>
          <w:p w:rsidR="0098229B" w:rsidRPr="003E00B8" w:rsidRDefault="0098229B" w:rsidP="0098229B">
            <w:pPr>
              <w:spacing w:line="276" w:lineRule="auto"/>
              <w:ind w:left="-108"/>
              <w:jc w:val="right"/>
              <w:rPr>
                <w:sz w:val="28"/>
                <w:szCs w:val="28"/>
              </w:rPr>
            </w:pPr>
            <w:r>
              <w:rPr>
                <w:sz w:val="28"/>
                <w:szCs w:val="28"/>
              </w:rPr>
              <w:t>51.39</w:t>
            </w:r>
          </w:p>
        </w:tc>
        <w:tc>
          <w:tcPr>
            <w:tcW w:w="1276" w:type="dxa"/>
          </w:tcPr>
          <w:p w:rsidR="0098229B" w:rsidRPr="003E00B8" w:rsidRDefault="0098229B" w:rsidP="0098229B">
            <w:pPr>
              <w:spacing w:line="276" w:lineRule="auto"/>
              <w:ind w:left="-108"/>
              <w:jc w:val="right"/>
              <w:rPr>
                <w:sz w:val="28"/>
                <w:szCs w:val="28"/>
              </w:rPr>
            </w:pPr>
            <w:r>
              <w:rPr>
                <w:sz w:val="28"/>
                <w:szCs w:val="28"/>
              </w:rPr>
              <w:t>85.76</w:t>
            </w:r>
          </w:p>
        </w:tc>
      </w:tr>
      <w:tr w:rsidR="0098229B" w:rsidRPr="00ED5AB8" w:rsidTr="0098229B">
        <w:trPr>
          <w:cantSplit/>
          <w:trHeight w:val="170"/>
        </w:trPr>
        <w:tc>
          <w:tcPr>
            <w:tcW w:w="3398" w:type="dxa"/>
          </w:tcPr>
          <w:p w:rsidR="0098229B" w:rsidRPr="003E00B8" w:rsidRDefault="0098229B" w:rsidP="0098229B">
            <w:pPr>
              <w:ind w:left="-45" w:right="-104"/>
              <w:jc w:val="thaiDistribute"/>
              <w:rPr>
                <w:sz w:val="28"/>
                <w:szCs w:val="28"/>
              </w:rPr>
            </w:pPr>
            <w:r w:rsidRPr="00043655">
              <w:rPr>
                <w:sz w:val="28"/>
                <w:szCs w:val="28"/>
              </w:rPr>
              <w:t>Selling and administrative expenses</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spacing w:line="276" w:lineRule="auto"/>
              <w:ind w:left="-108"/>
              <w:jc w:val="right"/>
              <w:rPr>
                <w:sz w:val="28"/>
                <w:szCs w:val="28"/>
                <w:cs/>
              </w:rPr>
            </w:pPr>
            <w:r>
              <w:rPr>
                <w:sz w:val="28"/>
                <w:szCs w:val="28"/>
                <w:cs/>
                <w:lang w:val="en-US"/>
              </w:rPr>
              <w:t>(</w:t>
            </w:r>
            <w:r w:rsidR="003918BA">
              <w:rPr>
                <w:sz w:val="28"/>
                <w:szCs w:val="28"/>
                <w:lang w:val="en-US"/>
              </w:rPr>
              <w:t>79.79</w:t>
            </w:r>
            <w:r>
              <w:rPr>
                <w:sz w:val="28"/>
                <w:szCs w:val="28"/>
                <w:cs/>
              </w:rPr>
              <w:t>)</w:t>
            </w:r>
          </w:p>
        </w:tc>
        <w:tc>
          <w:tcPr>
            <w:tcW w:w="1276" w:type="dxa"/>
          </w:tcPr>
          <w:p w:rsidR="0098229B" w:rsidRPr="003E00B8" w:rsidRDefault="0098229B" w:rsidP="0098229B">
            <w:pPr>
              <w:spacing w:line="276" w:lineRule="auto"/>
              <w:ind w:left="-108"/>
              <w:jc w:val="right"/>
              <w:rPr>
                <w:sz w:val="28"/>
                <w:szCs w:val="28"/>
                <w:cs/>
              </w:rPr>
            </w:pPr>
            <w:r>
              <w:rPr>
                <w:sz w:val="28"/>
                <w:szCs w:val="28"/>
                <w:cs/>
              </w:rPr>
              <w:t>(</w:t>
            </w:r>
            <w:r w:rsidR="003918BA">
              <w:rPr>
                <w:sz w:val="28"/>
                <w:szCs w:val="28"/>
              </w:rPr>
              <w:t>84.20</w:t>
            </w:r>
            <w:r>
              <w:rPr>
                <w:sz w:val="28"/>
                <w:szCs w:val="28"/>
                <w:cs/>
              </w:rPr>
              <w:t>)</w:t>
            </w:r>
          </w:p>
        </w:tc>
      </w:tr>
      <w:tr w:rsidR="0098229B" w:rsidRPr="00ED5AB8" w:rsidTr="0098229B">
        <w:trPr>
          <w:cantSplit/>
          <w:trHeight w:val="170"/>
        </w:trPr>
        <w:tc>
          <w:tcPr>
            <w:tcW w:w="3398" w:type="dxa"/>
          </w:tcPr>
          <w:p w:rsidR="0098229B" w:rsidRPr="003E00B8" w:rsidRDefault="0098229B" w:rsidP="0098229B">
            <w:pPr>
              <w:ind w:left="-45" w:right="-104"/>
              <w:jc w:val="thaiDistribute"/>
              <w:rPr>
                <w:sz w:val="28"/>
                <w:szCs w:val="28"/>
              </w:rPr>
            </w:pPr>
            <w:r w:rsidRPr="00043655">
              <w:rPr>
                <w:sz w:val="28"/>
                <w:szCs w:val="28"/>
              </w:rPr>
              <w:t>Profit (loss) from operation</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Borders>
              <w:top w:val="single" w:sz="4" w:space="0" w:color="auto"/>
            </w:tcBorders>
          </w:tcPr>
          <w:p w:rsidR="0098229B" w:rsidRPr="003E00B8" w:rsidRDefault="0098229B" w:rsidP="0098229B">
            <w:pPr>
              <w:spacing w:line="276" w:lineRule="auto"/>
              <w:ind w:left="-108"/>
              <w:jc w:val="right"/>
              <w:rPr>
                <w:sz w:val="28"/>
                <w:szCs w:val="28"/>
              </w:rPr>
            </w:pPr>
            <w:r>
              <w:rPr>
                <w:sz w:val="28"/>
                <w:szCs w:val="28"/>
                <w:cs/>
              </w:rPr>
              <w:t>(</w:t>
            </w:r>
            <w:r>
              <w:rPr>
                <w:sz w:val="28"/>
                <w:szCs w:val="28"/>
              </w:rPr>
              <w:t>28.40</w:t>
            </w:r>
            <w:r>
              <w:rPr>
                <w:sz w:val="28"/>
                <w:szCs w:val="28"/>
                <w:cs/>
              </w:rPr>
              <w:t>)</w:t>
            </w:r>
          </w:p>
        </w:tc>
        <w:tc>
          <w:tcPr>
            <w:tcW w:w="1276" w:type="dxa"/>
            <w:tcBorders>
              <w:top w:val="single" w:sz="4" w:space="0" w:color="auto"/>
            </w:tcBorders>
          </w:tcPr>
          <w:p w:rsidR="0098229B" w:rsidRPr="003E00B8" w:rsidRDefault="0098229B" w:rsidP="0098229B">
            <w:pPr>
              <w:spacing w:line="276" w:lineRule="auto"/>
              <w:ind w:left="-108"/>
              <w:jc w:val="right"/>
              <w:rPr>
                <w:sz w:val="28"/>
                <w:szCs w:val="28"/>
                <w:lang w:val="en-US"/>
              </w:rPr>
            </w:pPr>
            <w:r>
              <w:rPr>
                <w:sz w:val="28"/>
                <w:szCs w:val="28"/>
                <w:lang w:val="en-US"/>
              </w:rPr>
              <w:t>1.56</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rPr>
            </w:pPr>
            <w:r w:rsidRPr="00043655">
              <w:rPr>
                <w:sz w:val="28"/>
                <w:szCs w:val="28"/>
              </w:rPr>
              <w:t>Other income</w:t>
            </w:r>
          </w:p>
        </w:tc>
        <w:tc>
          <w:tcPr>
            <w:tcW w:w="1276" w:type="dxa"/>
          </w:tcPr>
          <w:p w:rsidR="0098229B" w:rsidRPr="003E00B8" w:rsidRDefault="0098229B" w:rsidP="0098229B">
            <w:pPr>
              <w:ind w:left="-108"/>
              <w:jc w:val="right"/>
              <w:rPr>
                <w:sz w:val="28"/>
                <w:szCs w:val="28"/>
                <w:lang w:val="en-US"/>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lang w:val="en-US"/>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r>
              <w:rPr>
                <w:sz w:val="28"/>
                <w:szCs w:val="28"/>
              </w:rPr>
              <w:t>14.06</w:t>
            </w:r>
          </w:p>
        </w:tc>
        <w:tc>
          <w:tcPr>
            <w:tcW w:w="1276" w:type="dxa"/>
          </w:tcPr>
          <w:p w:rsidR="0098229B" w:rsidRPr="003E00B8" w:rsidRDefault="0098229B" w:rsidP="0098229B">
            <w:pPr>
              <w:spacing w:line="276" w:lineRule="auto"/>
              <w:ind w:left="-108"/>
              <w:jc w:val="right"/>
              <w:rPr>
                <w:sz w:val="28"/>
                <w:szCs w:val="28"/>
                <w:lang w:val="en-US"/>
              </w:rPr>
            </w:pPr>
            <w:r>
              <w:rPr>
                <w:sz w:val="28"/>
                <w:szCs w:val="28"/>
                <w:lang w:val="en-US"/>
              </w:rPr>
              <w:t>7.89</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rPr>
            </w:pPr>
            <w:r w:rsidRPr="00043655">
              <w:rPr>
                <w:sz w:val="28"/>
                <w:szCs w:val="28"/>
              </w:rPr>
              <w:t>Finance costs</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r>
              <w:rPr>
                <w:sz w:val="28"/>
                <w:szCs w:val="28"/>
                <w:cs/>
              </w:rPr>
              <w:t>(</w:t>
            </w:r>
            <w:r>
              <w:rPr>
                <w:sz w:val="28"/>
                <w:szCs w:val="28"/>
              </w:rPr>
              <w:t>10.98</w:t>
            </w:r>
            <w:r>
              <w:rPr>
                <w:sz w:val="28"/>
                <w:szCs w:val="28"/>
                <w:cs/>
              </w:rPr>
              <w:t>)</w:t>
            </w:r>
          </w:p>
        </w:tc>
        <w:tc>
          <w:tcPr>
            <w:tcW w:w="1276" w:type="dxa"/>
          </w:tcPr>
          <w:p w:rsidR="0098229B" w:rsidRPr="003E00B8" w:rsidRDefault="0098229B" w:rsidP="0098229B">
            <w:pPr>
              <w:spacing w:line="276" w:lineRule="auto"/>
              <w:ind w:left="-108"/>
              <w:jc w:val="right"/>
              <w:rPr>
                <w:sz w:val="28"/>
                <w:szCs w:val="28"/>
                <w:cs/>
              </w:rPr>
            </w:pPr>
            <w:r>
              <w:rPr>
                <w:sz w:val="28"/>
                <w:szCs w:val="28"/>
                <w:cs/>
              </w:rPr>
              <w:t>(</w:t>
            </w:r>
            <w:r>
              <w:rPr>
                <w:sz w:val="28"/>
                <w:szCs w:val="28"/>
              </w:rPr>
              <w:t>8.48</w:t>
            </w:r>
            <w:r>
              <w:rPr>
                <w:sz w:val="28"/>
                <w:szCs w:val="28"/>
                <w:cs/>
              </w:rPr>
              <w:t>)</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rPr>
            </w:pPr>
            <w:r w:rsidRPr="00043655">
              <w:rPr>
                <w:sz w:val="28"/>
                <w:szCs w:val="28"/>
              </w:rPr>
              <w:t>Income tax (expenses) income</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Borders>
              <w:bottom w:val="single" w:sz="4" w:space="0" w:color="auto"/>
            </w:tcBorders>
          </w:tcPr>
          <w:p w:rsidR="0098229B" w:rsidRPr="003E00B8" w:rsidRDefault="0098229B" w:rsidP="0098229B">
            <w:pPr>
              <w:spacing w:line="276" w:lineRule="auto"/>
              <w:ind w:left="-108"/>
              <w:jc w:val="right"/>
              <w:rPr>
                <w:sz w:val="28"/>
                <w:szCs w:val="28"/>
              </w:rPr>
            </w:pPr>
            <w:r>
              <w:rPr>
                <w:sz w:val="28"/>
                <w:szCs w:val="28"/>
              </w:rPr>
              <w:t>0.82</w:t>
            </w:r>
          </w:p>
        </w:tc>
        <w:tc>
          <w:tcPr>
            <w:tcW w:w="1276" w:type="dxa"/>
            <w:tcBorders>
              <w:bottom w:val="single" w:sz="4" w:space="0" w:color="auto"/>
            </w:tcBorders>
          </w:tcPr>
          <w:p w:rsidR="0098229B" w:rsidRPr="003E00B8" w:rsidRDefault="0098229B" w:rsidP="0098229B">
            <w:pPr>
              <w:spacing w:line="276" w:lineRule="auto"/>
              <w:ind w:left="-108"/>
              <w:jc w:val="right"/>
              <w:rPr>
                <w:sz w:val="28"/>
                <w:szCs w:val="28"/>
              </w:rPr>
            </w:pPr>
            <w:r>
              <w:rPr>
                <w:sz w:val="28"/>
                <w:szCs w:val="28"/>
              </w:rPr>
              <w:t>0.05</w:t>
            </w:r>
          </w:p>
        </w:tc>
      </w:tr>
      <w:tr w:rsidR="0098229B" w:rsidRPr="00ED5AB8" w:rsidTr="0098229B">
        <w:trPr>
          <w:cantSplit/>
        </w:trPr>
        <w:tc>
          <w:tcPr>
            <w:tcW w:w="3398" w:type="dxa"/>
          </w:tcPr>
          <w:p w:rsidR="0098229B" w:rsidRPr="003E00B8" w:rsidRDefault="003918BA" w:rsidP="0098229B">
            <w:pPr>
              <w:ind w:left="-45" w:right="-104"/>
              <w:jc w:val="thaiDistribute"/>
              <w:rPr>
                <w:sz w:val="28"/>
                <w:szCs w:val="28"/>
                <w:cs/>
              </w:rPr>
            </w:pPr>
            <w:r>
              <w:rPr>
                <w:sz w:val="28"/>
                <w:szCs w:val="28"/>
              </w:rPr>
              <w:t>Profit (l</w:t>
            </w:r>
            <w:r w:rsidR="0098229B">
              <w:rPr>
                <w:sz w:val="28"/>
                <w:szCs w:val="28"/>
              </w:rPr>
              <w:t>oss) for the period</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98229B" w:rsidRPr="003E00B8" w:rsidRDefault="0098229B" w:rsidP="0098229B">
            <w:pPr>
              <w:spacing w:line="276" w:lineRule="auto"/>
              <w:ind w:left="-108"/>
              <w:jc w:val="right"/>
              <w:rPr>
                <w:sz w:val="28"/>
                <w:szCs w:val="28"/>
              </w:rPr>
            </w:pPr>
            <w:r>
              <w:rPr>
                <w:sz w:val="28"/>
                <w:szCs w:val="28"/>
                <w:cs/>
              </w:rPr>
              <w:t>(</w:t>
            </w:r>
            <w:r>
              <w:rPr>
                <w:sz w:val="28"/>
                <w:szCs w:val="28"/>
              </w:rPr>
              <w:t>24.50</w:t>
            </w:r>
            <w:r>
              <w:rPr>
                <w:sz w:val="28"/>
                <w:szCs w:val="28"/>
                <w:cs/>
              </w:rPr>
              <w:t>)</w:t>
            </w:r>
          </w:p>
        </w:tc>
        <w:tc>
          <w:tcPr>
            <w:tcW w:w="1276" w:type="dxa"/>
            <w:tcBorders>
              <w:top w:val="single" w:sz="4" w:space="0" w:color="auto"/>
              <w:bottom w:val="double" w:sz="4" w:space="0" w:color="auto"/>
            </w:tcBorders>
          </w:tcPr>
          <w:p w:rsidR="0098229B" w:rsidRPr="003E00B8" w:rsidRDefault="0098229B" w:rsidP="0098229B">
            <w:pPr>
              <w:spacing w:line="276" w:lineRule="auto"/>
              <w:ind w:left="-108"/>
              <w:jc w:val="right"/>
              <w:rPr>
                <w:sz w:val="28"/>
                <w:szCs w:val="28"/>
              </w:rPr>
            </w:pPr>
            <w:r>
              <w:rPr>
                <w:sz w:val="28"/>
                <w:szCs w:val="28"/>
              </w:rPr>
              <w:t>1.02</w:t>
            </w:r>
          </w:p>
        </w:tc>
      </w:tr>
    </w:tbl>
    <w:p w:rsidR="00414477" w:rsidRDefault="00414477" w:rsidP="00414477">
      <w:pPr>
        <w:tabs>
          <w:tab w:val="num" w:pos="4613"/>
        </w:tabs>
        <w:ind w:left="360" w:hanging="360"/>
        <w:jc w:val="thaiDistribute"/>
        <w:rPr>
          <w:sz w:val="30"/>
          <w:szCs w:val="30"/>
        </w:rPr>
      </w:pPr>
    </w:p>
    <w:p w:rsidR="0098229B" w:rsidRDefault="008B4B91" w:rsidP="0098229B">
      <w:pPr>
        <w:ind w:left="360" w:firstLine="1080"/>
        <w:jc w:val="thaiDistribute"/>
        <w:rPr>
          <w:sz w:val="30"/>
          <w:szCs w:val="30"/>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8366125</wp:posOffset>
                </wp:positionH>
                <wp:positionV relativeFrom="paragraph">
                  <wp:posOffset>303530</wp:posOffset>
                </wp:positionV>
                <wp:extent cx="443865" cy="99441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994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7A47" w:rsidRPr="00E94107" w:rsidRDefault="00037A47" w:rsidP="0098229B">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58.75pt;margin-top:23.9pt;width:34.95pt;height:7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" stroked="f">
                <v:textbox style="layout-flow:vertical;mso-fit-shape-to-text:t">
                  <w:txbxContent>
                    <w:p w:rsidR="00037A47" w:rsidRPr="00E94107" w:rsidRDefault="00037A47" w:rsidP="0098229B">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v:textbox>
              </v:shape>
            </w:pict>
          </mc:Fallback>
        </mc:AlternateContent>
      </w:r>
      <w:r w:rsidR="0098229B" w:rsidRPr="00043655">
        <w:rPr>
          <w:sz w:val="30"/>
          <w:szCs w:val="30"/>
        </w:rPr>
        <w:t xml:space="preserve">For the </w:t>
      </w:r>
      <w:r w:rsidR="0098229B">
        <w:rPr>
          <w:sz w:val="30"/>
          <w:szCs w:val="30"/>
          <w:lang w:val="en-US"/>
        </w:rPr>
        <w:t>three</w:t>
      </w:r>
      <w:r w:rsidR="0098229B" w:rsidRPr="00043655">
        <w:rPr>
          <w:sz w:val="30"/>
          <w:szCs w:val="30"/>
        </w:rPr>
        <w:t xml:space="preserve">-month periods ended </w:t>
      </w:r>
      <w:r w:rsidR="0098229B">
        <w:rPr>
          <w:sz w:val="30"/>
          <w:szCs w:val="30"/>
        </w:rPr>
        <w:t>March</w:t>
      </w:r>
      <w:r w:rsidR="0098229B" w:rsidRPr="00043655">
        <w:rPr>
          <w:sz w:val="30"/>
          <w:szCs w:val="30"/>
        </w:rPr>
        <w:t xml:space="preserve"> </w:t>
      </w:r>
      <w:r w:rsidR="0098229B">
        <w:rPr>
          <w:sz w:val="30"/>
          <w:szCs w:val="30"/>
        </w:rPr>
        <w:t>31</w:t>
      </w:r>
      <w:r w:rsidR="0098229B" w:rsidRPr="00043655">
        <w:rPr>
          <w:sz w:val="30"/>
          <w:szCs w:val="30"/>
        </w:rPr>
        <w:t xml:space="preserve">, </w:t>
      </w:r>
      <w:r w:rsidR="0098229B">
        <w:rPr>
          <w:sz w:val="30"/>
          <w:szCs w:val="30"/>
        </w:rPr>
        <w:t>2017</w:t>
      </w:r>
      <w:r w:rsidR="0098229B" w:rsidRPr="00043655">
        <w:rPr>
          <w:sz w:val="30"/>
          <w:szCs w:val="30"/>
          <w:cs/>
        </w:rPr>
        <w:t xml:space="preserve"> </w:t>
      </w:r>
      <w:r w:rsidR="0098229B" w:rsidRPr="00043655">
        <w:rPr>
          <w:sz w:val="30"/>
          <w:szCs w:val="30"/>
        </w:rPr>
        <w:t xml:space="preserve">and </w:t>
      </w:r>
      <w:r w:rsidR="0098229B">
        <w:rPr>
          <w:sz w:val="30"/>
          <w:szCs w:val="30"/>
        </w:rPr>
        <w:t>2016</w:t>
      </w:r>
      <w:r w:rsidR="0098229B" w:rsidRPr="00043655">
        <w:rPr>
          <w:sz w:val="30"/>
          <w:szCs w:val="30"/>
        </w:rPr>
        <w:t xml:space="preserve">, the Group have revenues from operation from major customer group, as </w:t>
      </w:r>
      <w:r w:rsidR="0098229B">
        <w:rPr>
          <w:sz w:val="30"/>
          <w:szCs w:val="30"/>
        </w:rPr>
        <w:t>17</w:t>
      </w:r>
      <w:r w:rsidR="0098229B">
        <w:rPr>
          <w:sz w:val="30"/>
          <w:szCs w:val="30"/>
          <w:cs/>
        </w:rPr>
        <w:t>.</w:t>
      </w:r>
      <w:r w:rsidR="0098229B">
        <w:rPr>
          <w:sz w:val="30"/>
          <w:szCs w:val="30"/>
        </w:rPr>
        <w:t>25</w:t>
      </w:r>
      <w:r w:rsidR="0098229B" w:rsidRPr="00BB70E7">
        <w:rPr>
          <w:sz w:val="30"/>
          <w:szCs w:val="30"/>
          <w:cs/>
        </w:rPr>
        <w:t xml:space="preserve"> </w:t>
      </w:r>
      <w:r w:rsidR="0098229B" w:rsidRPr="00043655">
        <w:rPr>
          <w:sz w:val="30"/>
          <w:szCs w:val="30"/>
          <w:cs/>
        </w:rPr>
        <w:t xml:space="preserve">% </w:t>
      </w:r>
      <w:r w:rsidR="0098229B" w:rsidRPr="00043655">
        <w:rPr>
          <w:sz w:val="30"/>
          <w:szCs w:val="30"/>
        </w:rPr>
        <w:t xml:space="preserve">and </w:t>
      </w:r>
      <w:r w:rsidR="0098229B">
        <w:rPr>
          <w:sz w:val="30"/>
          <w:szCs w:val="30"/>
        </w:rPr>
        <w:t>13</w:t>
      </w:r>
      <w:r w:rsidR="0098229B">
        <w:rPr>
          <w:sz w:val="30"/>
          <w:szCs w:val="30"/>
          <w:cs/>
        </w:rPr>
        <w:t>.</w:t>
      </w:r>
      <w:r w:rsidR="0098229B">
        <w:rPr>
          <w:sz w:val="30"/>
          <w:szCs w:val="30"/>
        </w:rPr>
        <w:t>43</w:t>
      </w:r>
      <w:r w:rsidR="0098229B" w:rsidRPr="00BB70E7">
        <w:rPr>
          <w:sz w:val="30"/>
          <w:szCs w:val="30"/>
          <w:cs/>
        </w:rPr>
        <w:t xml:space="preserve"> </w:t>
      </w:r>
      <w:r w:rsidR="0098229B" w:rsidRPr="00043655">
        <w:rPr>
          <w:sz w:val="30"/>
          <w:szCs w:val="30"/>
          <w:cs/>
        </w:rPr>
        <w:t xml:space="preserve">% </w:t>
      </w:r>
      <w:r w:rsidR="0098229B" w:rsidRPr="00043655">
        <w:rPr>
          <w:sz w:val="30"/>
          <w:szCs w:val="30"/>
        </w:rPr>
        <w:t>of the revenues from operation respectively.</w:t>
      </w:r>
    </w:p>
    <w:p w:rsidR="00414477" w:rsidRDefault="00414477" w:rsidP="00414477">
      <w:pPr>
        <w:tabs>
          <w:tab w:val="num" w:pos="4613"/>
        </w:tabs>
        <w:ind w:left="360" w:hanging="360"/>
        <w:jc w:val="thaiDistribute"/>
        <w:rPr>
          <w:sz w:val="30"/>
          <w:szCs w:val="30"/>
        </w:rPr>
      </w:pPr>
    </w:p>
    <w:p w:rsidR="0098229B" w:rsidRDefault="008B4B91">
      <w:pPr>
        <w:suppressAutoHyphens w:val="0"/>
        <w:overflowPunct/>
        <w:autoSpaceDE/>
        <w:autoSpaceDN/>
        <w:spacing w:after="200" w:line="276" w:lineRule="auto"/>
        <w:textAlignment w:val="auto"/>
        <w:rPr>
          <w:sz w:val="30"/>
          <w:szCs w:val="30"/>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8755380</wp:posOffset>
                </wp:positionH>
                <wp:positionV relativeFrom="paragraph">
                  <wp:posOffset>106680</wp:posOffset>
                </wp:positionV>
                <wp:extent cx="463550" cy="379095"/>
                <wp:effectExtent l="0" t="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7A47" w:rsidRPr="004D56BA" w:rsidRDefault="00037A47" w:rsidP="0098229B">
                            <w:pPr>
                              <w:jc w:val="center"/>
                              <w:rPr>
                                <w:sz w:val="32"/>
                                <w:szCs w:val="32"/>
                                <w:lang w:val="en-US"/>
                              </w:rPr>
                            </w:pPr>
                            <w:r>
                              <w:rPr>
                                <w:sz w:val="32"/>
                                <w:szCs w:val="32"/>
                                <w:lang w:val="en-US"/>
                              </w:rPr>
                              <w:t>31</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689.4pt;margin-top:8.4pt;width:36.5pt;height:2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" stroked="f">
                <v:textbox style="layout-flow:vertical;mso-fit-shape-to-text:t">
                  <w:txbxContent>
                    <w:p w:rsidR="00037A47" w:rsidRPr="004D56BA" w:rsidRDefault="00037A47" w:rsidP="0098229B">
                      <w:pPr>
                        <w:jc w:val="center"/>
                        <w:rPr>
                          <w:sz w:val="32"/>
                          <w:szCs w:val="32"/>
                          <w:lang w:val="en-US"/>
                        </w:rPr>
                      </w:pPr>
                      <w:r>
                        <w:rPr>
                          <w:sz w:val="32"/>
                          <w:szCs w:val="32"/>
                          <w:lang w:val="en-US"/>
                        </w:rPr>
                        <w:t>31</w:t>
                      </w:r>
                    </w:p>
                  </w:txbxContent>
                </v:textbox>
              </v:shape>
            </w:pict>
          </mc:Fallback>
        </mc:AlternateContent>
      </w:r>
    </w:p>
    <w:p w:rsidR="00414477" w:rsidRPr="003621C1" w:rsidRDefault="008B4B91" w:rsidP="00414477">
      <w:pPr>
        <w:tabs>
          <w:tab w:val="num" w:pos="4613"/>
        </w:tabs>
        <w:jc w:val="thaiDistribute"/>
        <w:rPr>
          <w:sz w:val="30"/>
          <w:szCs w:val="30"/>
          <w:cs/>
        </w:rPr>
        <w:sectPr w:rsidR="00414477" w:rsidRPr="003621C1" w:rsidSect="004873A5">
          <w:headerReference w:type="default" r:id="rId11"/>
          <w:footerReference w:type="default" r:id="rId12"/>
          <w:pgSz w:w="16834" w:h="11909" w:orient="landscape" w:code="9"/>
          <w:pgMar w:top="1728" w:right="1440" w:bottom="1008" w:left="1440" w:header="850" w:footer="245" w:gutter="0"/>
          <w:pgNumType w:start="33" w:chapStyle="1"/>
          <w:cols w:space="720"/>
          <w:docGrid w:linePitch="381"/>
        </w:sect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8959215</wp:posOffset>
                </wp:positionH>
                <wp:positionV relativeFrom="paragraph">
                  <wp:posOffset>1365250</wp:posOffset>
                </wp:positionV>
                <wp:extent cx="463550" cy="379095"/>
                <wp:effectExtent l="0" t="0" r="0" b="190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7A47" w:rsidRPr="004463BC" w:rsidRDefault="00037A47" w:rsidP="004D56BA">
                            <w:pPr>
                              <w:rPr>
                                <w:sz w:val="32"/>
                                <w:szCs w:val="32"/>
                                <w:lang w:val="en-US"/>
                              </w:rPr>
                            </w:pPr>
                            <w:r>
                              <w:rPr>
                                <w:sz w:val="32"/>
                                <w:szCs w:val="32"/>
                                <w:lang w:val="en-US"/>
                              </w:rPr>
                              <w:t>36</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" stroked="f">
                <v:textbox style="layout-flow:vertical;mso-fit-shape-to-text:t">
                  <w:txbxContent>
                    <w:p w:rsidR="00037A47" w:rsidRPr="004463BC" w:rsidRDefault="00037A47" w:rsidP="004D56BA">
                      <w:pPr>
                        <w:rPr>
                          <w:sz w:val="32"/>
                          <w:szCs w:val="32"/>
                          <w:lang w:val="en-US"/>
                        </w:rPr>
                      </w:pPr>
                      <w:r>
                        <w:rPr>
                          <w:sz w:val="32"/>
                          <w:szCs w:val="32"/>
                          <w:lang w:val="en-US"/>
                        </w:rPr>
                        <w:t>36</w:t>
                      </w:r>
                    </w:p>
                  </w:txbxContent>
                </v:textbox>
              </v:shape>
            </w:pict>
          </mc:Fallback>
        </mc:AlternateContent>
      </w:r>
    </w:p>
    <w:p w:rsidR="00414477" w:rsidRPr="003621C1" w:rsidRDefault="0098229B" w:rsidP="00414477">
      <w:pPr>
        <w:ind w:left="360" w:hanging="360"/>
        <w:jc w:val="thaiDistribute"/>
        <w:rPr>
          <w:sz w:val="30"/>
          <w:szCs w:val="30"/>
          <w:u w:val="single"/>
          <w:cs/>
        </w:rPr>
      </w:pPr>
      <w:r>
        <w:rPr>
          <w:sz w:val="30"/>
          <w:szCs w:val="30"/>
        </w:rPr>
        <w:lastRenderedPageBreak/>
        <w:t>25</w:t>
      </w:r>
      <w:r w:rsidR="00414477" w:rsidRPr="003621C1">
        <w:rPr>
          <w:sz w:val="30"/>
          <w:szCs w:val="30"/>
          <w:cs/>
        </w:rPr>
        <w:t>.</w:t>
      </w:r>
      <w:r w:rsidR="00414477" w:rsidRPr="003621C1">
        <w:rPr>
          <w:sz w:val="30"/>
          <w:szCs w:val="30"/>
          <w:cs/>
        </w:rPr>
        <w:tab/>
      </w:r>
      <w:r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98229B" w:rsidP="0098229B">
      <w:pPr>
        <w:ind w:left="900" w:right="-86" w:hanging="540"/>
        <w:jc w:val="thaiDistribute"/>
        <w:rPr>
          <w:sz w:val="30"/>
          <w:szCs w:val="30"/>
          <w:cs/>
        </w:rPr>
      </w:pPr>
      <w:r>
        <w:rPr>
          <w:sz w:val="30"/>
          <w:szCs w:val="30"/>
        </w:rPr>
        <w:t>25.1</w:t>
      </w:r>
      <w:r w:rsidRPr="003621C1">
        <w:rPr>
          <w:sz w:val="30"/>
          <w:szCs w:val="30"/>
          <w:cs/>
        </w:rPr>
        <w:tab/>
      </w:r>
      <w:r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98229B" w:rsidP="0098229B">
            <w:pPr>
              <w:ind w:right="-108"/>
              <w:jc w:val="center"/>
              <w:rPr>
                <w:sz w:val="24"/>
                <w:szCs w:val="24"/>
                <w:u w:val="single"/>
              </w:rPr>
            </w:pPr>
            <w:r>
              <w:rPr>
                <w:sz w:val="24"/>
                <w:szCs w:val="24"/>
                <w:u w:val="single"/>
              </w:rPr>
              <w:t>As at March</w:t>
            </w:r>
            <w:r w:rsidRPr="00AB1B4F">
              <w:rPr>
                <w:sz w:val="24"/>
                <w:szCs w:val="24"/>
                <w:u w:val="single"/>
              </w:rPr>
              <w:t xml:space="preserve"> </w:t>
            </w:r>
            <w:r>
              <w:rPr>
                <w:sz w:val="24"/>
                <w:szCs w:val="24"/>
                <w:u w:val="single"/>
              </w:rPr>
              <w:t>31</w:t>
            </w:r>
            <w:r w:rsidRPr="00AB1B4F">
              <w:rPr>
                <w:sz w:val="24"/>
                <w:szCs w:val="24"/>
                <w:u w:val="single"/>
              </w:rPr>
              <w:t xml:space="preserve">, </w:t>
            </w:r>
            <w:r>
              <w:rPr>
                <w:sz w:val="24"/>
                <w:szCs w:val="24"/>
                <w:u w:val="single"/>
              </w:rPr>
              <w:t>2017</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Pr>
                <w:sz w:val="24"/>
                <w:szCs w:val="24"/>
                <w:u w:val="single"/>
              </w:rPr>
              <w:t>2016</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98229B" w:rsidRPr="00A31C95" w:rsidTr="0098229B">
        <w:trPr>
          <w:gridAfter w:val="1"/>
          <w:wAfter w:w="11" w:type="dxa"/>
          <w:trHeight w:val="171"/>
        </w:trPr>
        <w:tc>
          <w:tcPr>
            <w:tcW w:w="4014" w:type="dxa"/>
            <w:tcBorders>
              <w:top w:val="nil"/>
              <w:left w:val="nil"/>
              <w:bottom w:val="nil"/>
              <w:right w:val="nil"/>
            </w:tcBorders>
            <w:vAlign w:val="bottom"/>
          </w:tcPr>
          <w:p w:rsidR="0098229B" w:rsidRPr="00B1699A" w:rsidRDefault="003918BA"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8B4B91" w:rsidP="0098229B">
            <w:pPr>
              <w:ind w:left="-108" w:right="-27"/>
              <w:jc w:val="right"/>
              <w:rPr>
                <w:sz w:val="24"/>
                <w:szCs w:val="24"/>
              </w:rPr>
            </w:pP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-46355</wp:posOffset>
                      </wp:positionH>
                      <wp:positionV relativeFrom="paragraph">
                        <wp:posOffset>86360</wp:posOffset>
                      </wp:positionV>
                      <wp:extent cx="90805" cy="428625"/>
                      <wp:effectExtent l="13970" t="8890" r="9525" b="1016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6CE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 o:spid="_x0000_s1026" type="#_x0000_t87" style="position:absolute;margin-left:-3.65pt;margin-top:6.8pt;width:7.1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koggIAACs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"/>
                  </w:pict>
                </mc:Fallback>
              </mc:AlternateContent>
            </w:r>
            <w:r w:rsidR="0098229B">
              <w:rPr>
                <w:sz w:val="24"/>
                <w:szCs w:val="24"/>
              </w:rPr>
              <w:t>215,026</w:t>
            </w:r>
          </w:p>
        </w:tc>
        <w:tc>
          <w:tcPr>
            <w:tcW w:w="1080" w:type="dxa"/>
            <w:tcBorders>
              <w:top w:val="nil"/>
              <w:left w:val="nil"/>
              <w:bottom w:val="nil"/>
              <w:right w:val="nil"/>
            </w:tcBorders>
          </w:tcPr>
          <w:p w:rsidR="0098229B" w:rsidRPr="00A31C95" w:rsidRDefault="008B4B91" w:rsidP="0098229B">
            <w:pPr>
              <w:ind w:left="-108" w:right="31"/>
              <w:jc w:val="right"/>
              <w:rPr>
                <w:sz w:val="24"/>
                <w:szCs w:val="24"/>
                <w:lang w:val="en-US"/>
              </w:rPr>
            </w:pP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-46355</wp:posOffset>
                      </wp:positionH>
                      <wp:positionV relativeFrom="paragraph">
                        <wp:posOffset>86360</wp:posOffset>
                      </wp:positionV>
                      <wp:extent cx="90805" cy="428625"/>
                      <wp:effectExtent l="13970" t="8890" r="9525" b="1016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F480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3.65pt;margin-top:6.8pt;width:7.15pt;height:3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tlUgQIAACw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"/>
                  </w:pict>
                </mc:Fallback>
              </mc:AlternateContent>
            </w:r>
          </w:p>
        </w:tc>
        <w:tc>
          <w:tcPr>
            <w:tcW w:w="900" w:type="dxa"/>
            <w:tcBorders>
              <w:top w:val="nil"/>
              <w:left w:val="nil"/>
              <w:bottom w:val="nil"/>
              <w:right w:val="nil"/>
            </w:tcBorders>
          </w:tcPr>
          <w:p w:rsidR="0098229B" w:rsidRPr="00A31C95" w:rsidRDefault="0098229B" w:rsidP="0098229B">
            <w:pPr>
              <w:ind w:left="-108" w:right="-9"/>
              <w:jc w:val="right"/>
              <w:rPr>
                <w:sz w:val="24"/>
                <w:szCs w:val="24"/>
                <w:lang w:val="en-US"/>
              </w:rPr>
            </w:pPr>
          </w:p>
        </w:tc>
        <w:tc>
          <w:tcPr>
            <w:tcW w:w="900" w:type="dxa"/>
            <w:tcBorders>
              <w:top w:val="nil"/>
              <w:left w:val="nil"/>
              <w:bottom w:val="nil"/>
              <w:right w:val="nil"/>
            </w:tcBorders>
          </w:tcPr>
          <w:p w:rsidR="0098229B" w:rsidRPr="00A31C95" w:rsidRDefault="008B4B91" w:rsidP="0098229B">
            <w:pPr>
              <w:ind w:left="-108" w:right="-27"/>
              <w:jc w:val="right"/>
              <w:rPr>
                <w:sz w:val="24"/>
                <w:szCs w:val="24"/>
              </w:rPr>
            </w:pP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-36830</wp:posOffset>
                      </wp:positionH>
                      <wp:positionV relativeFrom="paragraph">
                        <wp:posOffset>143510</wp:posOffset>
                      </wp:positionV>
                      <wp:extent cx="90805" cy="428625"/>
                      <wp:effectExtent l="13970" t="8890" r="9525" b="1016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B56F9" id="AutoShape 8" o:spid="_x0000_s1026" type="#_x0000_t87" style="position:absolute;margin-left:-2.9pt;margin-top:11.3pt;width:7.15pt;height:3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tOgQIAACs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"/>
                  </w:pict>
                </mc:Fallback>
              </mc:AlternateContent>
            </w:r>
            <w:r w:rsidR="0098229B">
              <w:rPr>
                <w:sz w:val="24"/>
                <w:szCs w:val="24"/>
              </w:rPr>
              <w:t>288,471</w:t>
            </w:r>
          </w:p>
        </w:tc>
        <w:tc>
          <w:tcPr>
            <w:tcW w:w="908" w:type="dxa"/>
            <w:tcBorders>
              <w:top w:val="nil"/>
              <w:left w:val="nil"/>
              <w:bottom w:val="nil"/>
              <w:right w:val="nil"/>
            </w:tcBorders>
          </w:tcPr>
          <w:p w:rsidR="0098229B" w:rsidRPr="00A31C95" w:rsidRDefault="008B4B91" w:rsidP="0098229B">
            <w:pPr>
              <w:ind w:left="-108" w:right="31"/>
              <w:jc w:val="right"/>
              <w:rPr>
                <w:sz w:val="24"/>
                <w:szCs w:val="24"/>
              </w:rPr>
            </w:pPr>
            <w:r>
              <w:rPr>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-27305</wp:posOffset>
                      </wp:positionH>
                      <wp:positionV relativeFrom="paragraph">
                        <wp:posOffset>143510</wp:posOffset>
                      </wp:positionV>
                      <wp:extent cx="90805" cy="428625"/>
                      <wp:effectExtent l="13970" t="8890" r="9525" b="1016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EC9F7" id="AutoShape 9" o:spid="_x0000_s1026" type="#_x0000_t88" style="position:absolute;margin-left:-2.15pt;margin-top:11.3pt;width:7.15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"/>
                  </w:pict>
                </mc:Fallback>
              </mc:AlternateConten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r>
              <w:rPr>
                <w:sz w:val="24"/>
                <w:szCs w:val="24"/>
              </w:rPr>
              <w:t>600,000</w:t>
            </w:r>
          </w:p>
        </w:tc>
        <w:tc>
          <w:tcPr>
            <w:tcW w:w="900" w:type="dxa"/>
            <w:tcBorders>
              <w:top w:val="nil"/>
              <w:left w:val="nil"/>
              <w:bottom w:val="nil"/>
              <w:right w:val="nil"/>
            </w:tcBorders>
          </w:tcPr>
          <w:p w:rsidR="0098229B" w:rsidRPr="00A31C95" w:rsidRDefault="0098229B" w:rsidP="0098229B">
            <w:pPr>
              <w:ind w:left="-108" w:right="-27"/>
              <w:jc w:val="right"/>
              <w:rPr>
                <w:sz w:val="24"/>
                <w:szCs w:val="24"/>
              </w:rPr>
            </w:pPr>
            <w:r>
              <w:rPr>
                <w:sz w:val="24"/>
                <w:szCs w:val="24"/>
              </w:rPr>
              <w:t>49,520</w:t>
            </w:r>
          </w:p>
        </w:tc>
        <w:tc>
          <w:tcPr>
            <w:tcW w:w="1080" w:type="dxa"/>
            <w:tcBorders>
              <w:top w:val="nil"/>
              <w:left w:val="nil"/>
              <w:bottom w:val="nil"/>
              <w:right w:val="nil"/>
            </w:tcBorders>
          </w:tcPr>
          <w:p w:rsidR="0098229B" w:rsidRPr="00A31C95" w:rsidRDefault="0098229B" w:rsidP="0098229B">
            <w:pPr>
              <w:ind w:left="-108" w:right="31"/>
              <w:jc w:val="right"/>
              <w:rPr>
                <w:sz w:val="24"/>
                <w:szCs w:val="24"/>
                <w:lang w:val="en-US"/>
              </w:rPr>
            </w:pPr>
            <w:r>
              <w:rPr>
                <w:sz w:val="24"/>
                <w:szCs w:val="24"/>
                <w:lang w:val="en-US"/>
              </w:rPr>
              <w:t>86,160</w:t>
            </w:r>
          </w:p>
        </w:tc>
        <w:tc>
          <w:tcPr>
            <w:tcW w:w="900" w:type="dxa"/>
            <w:tcBorders>
              <w:top w:val="nil"/>
              <w:left w:val="nil"/>
              <w:bottom w:val="nil"/>
              <w:right w:val="nil"/>
            </w:tcBorders>
          </w:tcPr>
          <w:p w:rsidR="0098229B" w:rsidRPr="00A31C95" w:rsidRDefault="0098229B" w:rsidP="0098229B">
            <w:pPr>
              <w:ind w:left="-108" w:right="-9"/>
              <w:jc w:val="right"/>
              <w:rPr>
                <w:sz w:val="24"/>
                <w:szCs w:val="24"/>
              </w:rPr>
            </w:pPr>
            <w:r>
              <w:rPr>
                <w:sz w:val="24"/>
                <w:szCs w:val="24"/>
              </w:rPr>
              <w:t>500,000</w:t>
            </w:r>
          </w:p>
        </w:tc>
        <w:tc>
          <w:tcPr>
            <w:tcW w:w="900" w:type="dxa"/>
            <w:tcBorders>
              <w:top w:val="nil"/>
              <w:left w:val="nil"/>
              <w:bottom w:val="nil"/>
              <w:right w:val="nil"/>
            </w:tcBorders>
          </w:tcPr>
          <w:p w:rsidR="0098229B" w:rsidRPr="00A31C95" w:rsidRDefault="0098229B" w:rsidP="0098229B">
            <w:pPr>
              <w:ind w:left="-108" w:right="-27"/>
              <w:jc w:val="right"/>
              <w:rPr>
                <w:sz w:val="24"/>
                <w:szCs w:val="24"/>
              </w:rPr>
            </w:pPr>
            <w:r>
              <w:rPr>
                <w:sz w:val="24"/>
                <w:szCs w:val="24"/>
              </w:rPr>
              <w:t>40,000</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r>
              <w:rPr>
                <w:sz w:val="24"/>
                <w:szCs w:val="24"/>
              </w:rPr>
              <w:t>4,851</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98229B" w:rsidP="0098229B">
            <w:pPr>
              <w:ind w:left="-108" w:right="-108"/>
              <w:jc w:val="thaiDistribute"/>
              <w:rPr>
                <w:sz w:val="24"/>
                <w:szCs w:val="24"/>
                <w:cs/>
              </w:rPr>
            </w:pPr>
            <w:r w:rsidRPr="00AB1B4F">
              <w:rPr>
                <w:sz w:val="24"/>
                <w:szCs w:val="24"/>
              </w:rPr>
              <w:t>Letter of Credit, Trust R</w:t>
            </w:r>
            <w:r w:rsidR="003918BA">
              <w:rPr>
                <w:sz w:val="24"/>
                <w:szCs w:val="24"/>
              </w:rPr>
              <w:t xml:space="preserve">eceipt and Packing Credit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98229B" w:rsidP="0098229B">
            <w:pPr>
              <w:ind w:left="-108" w:right="-27"/>
              <w:jc w:val="right"/>
              <w:rPr>
                <w:sz w:val="24"/>
                <w:szCs w:val="24"/>
              </w:rPr>
            </w:pPr>
            <w:r>
              <w:rPr>
                <w:sz w:val="24"/>
                <w:szCs w:val="24"/>
              </w:rPr>
              <w:t>249,294</w:t>
            </w:r>
          </w:p>
        </w:tc>
        <w:tc>
          <w:tcPr>
            <w:tcW w:w="1080" w:type="dxa"/>
            <w:tcBorders>
              <w:top w:val="nil"/>
              <w:left w:val="nil"/>
              <w:bottom w:val="nil"/>
              <w:right w:val="nil"/>
            </w:tcBorders>
          </w:tcPr>
          <w:p w:rsidR="0098229B" w:rsidRPr="00A31C95" w:rsidRDefault="0098229B" w:rsidP="0098229B">
            <w:pPr>
              <w:ind w:left="-108" w:right="31"/>
              <w:jc w:val="right"/>
              <w:rPr>
                <w:sz w:val="24"/>
                <w:szCs w:val="24"/>
                <w:lang w:val="en-US"/>
              </w:rPr>
            </w:pPr>
          </w:p>
        </w:tc>
        <w:tc>
          <w:tcPr>
            <w:tcW w:w="900"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98229B" w:rsidP="0098229B">
            <w:pPr>
              <w:ind w:left="-108" w:right="-27"/>
              <w:jc w:val="right"/>
              <w:rPr>
                <w:sz w:val="24"/>
                <w:szCs w:val="24"/>
              </w:rPr>
            </w:pPr>
            <w:r>
              <w:rPr>
                <w:sz w:val="24"/>
                <w:szCs w:val="24"/>
              </w:rPr>
              <w:t>166,678</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98229B" w:rsidRPr="00A31C95" w:rsidRDefault="0098229B" w:rsidP="0098229B">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98229B" w:rsidRPr="00A31C95" w:rsidRDefault="0098229B" w:rsidP="0098229B">
            <w:pPr>
              <w:ind w:left="-108" w:right="6"/>
              <w:jc w:val="right"/>
              <w:rPr>
                <w:sz w:val="24"/>
                <w:szCs w:val="24"/>
              </w:rPr>
            </w:pPr>
            <w:r>
              <w:rPr>
                <w:sz w:val="24"/>
                <w:szCs w:val="24"/>
              </w:rPr>
              <w:t>33,112</w:t>
            </w:r>
          </w:p>
        </w:tc>
        <w:tc>
          <w:tcPr>
            <w:tcW w:w="1080" w:type="dxa"/>
            <w:tcBorders>
              <w:top w:val="nil"/>
              <w:left w:val="nil"/>
              <w:bottom w:val="nil"/>
              <w:right w:val="nil"/>
            </w:tcBorders>
          </w:tcPr>
          <w:p w:rsidR="0098229B" w:rsidRPr="00A31C95" w:rsidRDefault="0098229B" w:rsidP="0098229B">
            <w:pPr>
              <w:ind w:left="-108" w:right="31"/>
              <w:jc w:val="right"/>
              <w:rPr>
                <w:sz w:val="24"/>
                <w:szCs w:val="24"/>
              </w:rPr>
            </w:pPr>
            <w:r>
              <w:rPr>
                <w:sz w:val="24"/>
                <w:szCs w:val="24"/>
              </w:rPr>
              <w:t>166,888</w:t>
            </w:r>
          </w:p>
        </w:tc>
        <w:tc>
          <w:tcPr>
            <w:tcW w:w="900" w:type="dxa"/>
            <w:tcBorders>
              <w:top w:val="nil"/>
              <w:left w:val="nil"/>
              <w:bottom w:val="nil"/>
              <w:right w:val="nil"/>
            </w:tcBorders>
          </w:tcPr>
          <w:p w:rsidR="0098229B" w:rsidRPr="00A31C95" w:rsidRDefault="0098229B"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98229B" w:rsidRPr="00A31C95" w:rsidRDefault="0098229B" w:rsidP="0098229B">
            <w:pPr>
              <w:ind w:left="-108" w:right="6"/>
              <w:jc w:val="right"/>
              <w:rPr>
                <w:sz w:val="24"/>
                <w:szCs w:val="24"/>
              </w:rPr>
            </w:pPr>
            <w:r>
              <w:rPr>
                <w:sz w:val="24"/>
                <w:szCs w:val="24"/>
              </w:rPr>
              <w:t>41,575</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r>
              <w:rPr>
                <w:sz w:val="24"/>
                <w:szCs w:val="24"/>
              </w:rPr>
              <w:t>158,425</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98229B" w:rsidRPr="00A31C95" w:rsidRDefault="0098229B" w:rsidP="0098229B">
            <w:pPr>
              <w:ind w:left="-108" w:right="6"/>
              <w:jc w:val="right"/>
              <w:rPr>
                <w:sz w:val="24"/>
                <w:szCs w:val="24"/>
              </w:rPr>
            </w:pPr>
            <w:r>
              <w:rPr>
                <w:sz w:val="24"/>
                <w:szCs w:val="24"/>
              </w:rPr>
              <w:t>346,320</w:t>
            </w:r>
          </w:p>
        </w:tc>
        <w:tc>
          <w:tcPr>
            <w:tcW w:w="1080" w:type="dxa"/>
            <w:tcBorders>
              <w:top w:val="nil"/>
              <w:left w:val="nil"/>
              <w:bottom w:val="nil"/>
              <w:right w:val="nil"/>
            </w:tcBorders>
          </w:tcPr>
          <w:p w:rsidR="0098229B" w:rsidRPr="00A31C95" w:rsidRDefault="0098229B" w:rsidP="0098229B">
            <w:pPr>
              <w:ind w:left="-108" w:right="31"/>
              <w:jc w:val="right"/>
              <w:rPr>
                <w:sz w:val="24"/>
                <w:szCs w:val="24"/>
                <w:lang w:val="en-US"/>
              </w:rPr>
            </w:pPr>
            <w:r>
              <w:rPr>
                <w:sz w:val="24"/>
                <w:szCs w:val="24"/>
                <w:lang w:val="en-US"/>
              </w:rPr>
              <w:t>173,680</w:t>
            </w:r>
          </w:p>
        </w:tc>
        <w:tc>
          <w:tcPr>
            <w:tcW w:w="900" w:type="dxa"/>
            <w:tcBorders>
              <w:top w:val="nil"/>
              <w:left w:val="nil"/>
              <w:bottom w:val="nil"/>
              <w:right w:val="nil"/>
            </w:tcBorders>
          </w:tcPr>
          <w:p w:rsidR="0098229B" w:rsidRPr="00A31C95" w:rsidRDefault="0098229B"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98229B" w:rsidRPr="00A31C95" w:rsidRDefault="0098229B" w:rsidP="0098229B">
            <w:pPr>
              <w:ind w:left="-108" w:right="6"/>
              <w:jc w:val="right"/>
              <w:rPr>
                <w:sz w:val="24"/>
                <w:szCs w:val="24"/>
              </w:rPr>
            </w:pPr>
            <w:r>
              <w:rPr>
                <w:sz w:val="24"/>
                <w:szCs w:val="24"/>
              </w:rPr>
              <w:t>321,300</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r>
              <w:rPr>
                <w:sz w:val="24"/>
                <w:szCs w:val="24"/>
              </w:rPr>
              <w:t>198,700</w:t>
            </w:r>
          </w:p>
        </w:tc>
      </w:tr>
    </w:tbl>
    <w:p w:rsidR="0098229B" w:rsidRPr="00F83B5A" w:rsidRDefault="0098229B" w:rsidP="0098229B">
      <w:pPr>
        <w:ind w:left="900" w:right="-86" w:hanging="49"/>
        <w:jc w:val="thaiDistribute"/>
        <w:rPr>
          <w:sz w:val="16"/>
          <w:szCs w:val="16"/>
        </w:rPr>
      </w:pPr>
    </w:p>
    <w:p w:rsidR="0098229B" w:rsidRDefault="0098229B" w:rsidP="0098229B">
      <w:pPr>
        <w:ind w:left="900" w:right="-86" w:firstLine="540"/>
        <w:jc w:val="thaiDistribute"/>
        <w:rPr>
          <w:sz w:val="30"/>
          <w:szCs w:val="30"/>
        </w:rPr>
      </w:pPr>
      <w:r w:rsidRPr="00AA01EF">
        <w:rPr>
          <w:sz w:val="30"/>
          <w:szCs w:val="30"/>
        </w:rPr>
        <w:t xml:space="preserve">The obligations and contingent liabilities as mentioned in the notes </w:t>
      </w:r>
      <w:r>
        <w:rPr>
          <w:sz w:val="30"/>
          <w:szCs w:val="30"/>
        </w:rPr>
        <w:t xml:space="preserve">15, </w:t>
      </w:r>
      <w:r w:rsidRPr="009B4728">
        <w:rPr>
          <w:sz w:val="30"/>
          <w:szCs w:val="30"/>
        </w:rPr>
        <w:t>land with construction and certain machines as mentioned in the notes 13</w:t>
      </w:r>
      <w:r w:rsidR="003918BA">
        <w:rPr>
          <w:sz w:val="30"/>
          <w:szCs w:val="30"/>
        </w:rPr>
        <w:t>.</w:t>
      </w:r>
    </w:p>
    <w:p w:rsidR="0098229B" w:rsidRPr="00AA01EF" w:rsidRDefault="0098229B" w:rsidP="0098229B">
      <w:pPr>
        <w:ind w:left="900" w:right="-86" w:firstLine="540"/>
        <w:jc w:val="thaiDistribute"/>
        <w:rPr>
          <w:sz w:val="30"/>
          <w:szCs w:val="30"/>
          <w:cs/>
        </w:rPr>
      </w:pPr>
    </w:p>
    <w:p w:rsidR="0098229B" w:rsidRDefault="0098229B" w:rsidP="0098229B">
      <w:pPr>
        <w:ind w:left="900" w:right="-86" w:hanging="540"/>
        <w:jc w:val="thaiDistribute"/>
        <w:rPr>
          <w:sz w:val="30"/>
          <w:szCs w:val="30"/>
        </w:rPr>
      </w:pPr>
      <w:r w:rsidRPr="00845ECD">
        <w:rPr>
          <w:sz w:val="30"/>
          <w:szCs w:val="30"/>
        </w:rPr>
        <w:t>2</w:t>
      </w:r>
      <w:r>
        <w:rPr>
          <w:sz w:val="30"/>
          <w:szCs w:val="30"/>
        </w:rPr>
        <w:t>5</w:t>
      </w:r>
      <w:r w:rsidRPr="00845ECD">
        <w:rPr>
          <w:sz w:val="30"/>
          <w:szCs w:val="30"/>
        </w:rPr>
        <w:t>.</w:t>
      </w:r>
      <w:r>
        <w:rPr>
          <w:sz w:val="30"/>
          <w:szCs w:val="30"/>
        </w:rPr>
        <w:t>2</w:t>
      </w:r>
      <w:r w:rsidRPr="00845ECD">
        <w:rPr>
          <w:sz w:val="30"/>
          <w:szCs w:val="30"/>
          <w:cs/>
        </w:rPr>
        <w:tab/>
      </w:r>
      <w:r w:rsidR="00F31EC7">
        <w:rPr>
          <w:sz w:val="30"/>
          <w:szCs w:val="30"/>
        </w:rPr>
        <w:t>As at March</w:t>
      </w:r>
      <w:r w:rsidRPr="00472EE9">
        <w:rPr>
          <w:sz w:val="30"/>
          <w:szCs w:val="30"/>
        </w:rPr>
        <w:t xml:space="preserve"> </w:t>
      </w:r>
      <w:r w:rsidR="00F31EC7">
        <w:rPr>
          <w:sz w:val="30"/>
          <w:szCs w:val="30"/>
        </w:rPr>
        <w:t>31, 2017</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F31EC7">
        <w:rPr>
          <w:sz w:val="30"/>
          <w:szCs w:val="30"/>
        </w:rPr>
        <w:t>2016</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Baht 41.07 </w:t>
      </w:r>
      <w:r w:rsidRPr="00C82ACE">
        <w:rPr>
          <w:sz w:val="30"/>
          <w:szCs w:val="30"/>
        </w:rPr>
        <w:t>million and Baht 40.20 million respectively.</w:t>
      </w:r>
    </w:p>
    <w:p w:rsidR="0098229B" w:rsidRPr="008B6BE9" w:rsidRDefault="0098229B" w:rsidP="0098229B">
      <w:pPr>
        <w:ind w:left="900" w:right="-86" w:hanging="540"/>
        <w:jc w:val="thaiDistribute"/>
        <w:rPr>
          <w:sz w:val="20"/>
          <w:szCs w:val="20"/>
          <w:lang w:val="en-US"/>
        </w:rPr>
      </w:pPr>
      <w:r w:rsidRPr="008B6BE9">
        <w:rPr>
          <w:sz w:val="20"/>
          <w:szCs w:val="20"/>
          <w:lang w:val="en-US"/>
        </w:rPr>
        <w:t xml:space="preserve"> </w:t>
      </w:r>
    </w:p>
    <w:p w:rsidR="0098229B" w:rsidRDefault="0098229B" w:rsidP="0098229B">
      <w:pPr>
        <w:ind w:left="900" w:right="-86" w:hanging="540"/>
        <w:jc w:val="thaiDistribute"/>
        <w:rPr>
          <w:sz w:val="30"/>
          <w:szCs w:val="30"/>
          <w:lang w:val="en-US"/>
        </w:rPr>
      </w:pPr>
      <w:r w:rsidRPr="008B6BE9">
        <w:rPr>
          <w:sz w:val="30"/>
          <w:szCs w:val="30"/>
          <w:lang w:val="en-US"/>
        </w:rPr>
        <w:t>25.3</w:t>
      </w:r>
      <w:r w:rsidRPr="008B6BE9">
        <w:rPr>
          <w:sz w:val="30"/>
          <w:szCs w:val="30"/>
          <w:lang w:val="en-US"/>
        </w:rPr>
        <w:tab/>
      </w:r>
      <w:r w:rsidR="003918BA" w:rsidRPr="003918BA">
        <w:rPr>
          <w:sz w:val="30"/>
          <w:szCs w:val="30"/>
          <w:lang w:val="en-US"/>
        </w:rPr>
        <w:t xml:space="preserve">as at </w:t>
      </w:r>
      <w:r w:rsidR="003918BA">
        <w:rPr>
          <w:sz w:val="30"/>
          <w:szCs w:val="30"/>
          <w:lang w:val="en-US"/>
        </w:rPr>
        <w:t>22</w:t>
      </w:r>
      <w:r w:rsidR="003918BA" w:rsidRPr="003918BA">
        <w:rPr>
          <w:sz w:val="30"/>
          <w:szCs w:val="30"/>
          <w:cs/>
          <w:lang w:val="en-US"/>
        </w:rPr>
        <w:t xml:space="preserve"> </w:t>
      </w:r>
      <w:r w:rsidR="003918BA" w:rsidRPr="003918BA">
        <w:rPr>
          <w:sz w:val="30"/>
          <w:szCs w:val="30"/>
          <w:lang w:val="en-US"/>
        </w:rPr>
        <w:t xml:space="preserve">August </w:t>
      </w:r>
      <w:r w:rsidR="003918BA">
        <w:rPr>
          <w:sz w:val="30"/>
          <w:szCs w:val="30"/>
          <w:lang w:val="en-US"/>
        </w:rPr>
        <w:t>2016</w:t>
      </w:r>
      <w:r w:rsidR="00794CD5">
        <w:rPr>
          <w:sz w:val="30"/>
          <w:szCs w:val="30"/>
          <w:lang w:val="en-US"/>
        </w:rPr>
        <w:t>, the C</w:t>
      </w:r>
      <w:r w:rsidR="003918BA" w:rsidRPr="003918BA">
        <w:rPr>
          <w:sz w:val="30"/>
          <w:szCs w:val="30"/>
          <w:lang w:val="en-US"/>
        </w:rPr>
        <w:t xml:space="preserve">ompany entered into a contract to support the ground-based solar farm electricity generation project installation for government and agricultural cooperatives, </w:t>
      </w:r>
      <w:r w:rsidR="003918BA">
        <w:rPr>
          <w:sz w:val="30"/>
          <w:szCs w:val="30"/>
          <w:lang w:val="en-US"/>
        </w:rPr>
        <w:t>2015</w:t>
      </w:r>
      <w:r w:rsidR="003918BA" w:rsidRPr="003918BA">
        <w:rPr>
          <w:sz w:val="30"/>
          <w:szCs w:val="30"/>
          <w:lang w:val="en-US"/>
        </w:rPr>
        <w:t xml:space="preserve">, a </w:t>
      </w:r>
      <w:r w:rsidR="003918BA">
        <w:rPr>
          <w:sz w:val="30"/>
          <w:szCs w:val="30"/>
          <w:lang w:val="en-US"/>
        </w:rPr>
        <w:t>25</w:t>
      </w:r>
      <w:r w:rsidR="003918BA" w:rsidRPr="003918BA">
        <w:rPr>
          <w:sz w:val="30"/>
          <w:szCs w:val="30"/>
          <w:cs/>
          <w:lang w:val="en-US"/>
        </w:rPr>
        <w:t xml:space="preserve"> </w:t>
      </w:r>
      <w:r w:rsidR="003918BA"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794CD5">
        <w:rPr>
          <w:sz w:val="30"/>
          <w:szCs w:val="30"/>
          <w:lang w:val="en-US"/>
        </w:rPr>
        <w:t>d other relevant expenses. The C</w:t>
      </w:r>
      <w:r w:rsidR="003918BA" w:rsidRPr="003918BA">
        <w:rPr>
          <w:sz w:val="30"/>
          <w:szCs w:val="30"/>
          <w:lang w:val="en-US"/>
        </w:rPr>
        <w:t>ompany has already paid some of the l</w:t>
      </w:r>
      <w:r w:rsidR="000264E9">
        <w:rPr>
          <w:sz w:val="30"/>
          <w:szCs w:val="30"/>
          <w:lang w:val="en-US"/>
        </w:rPr>
        <w:t>and usage fees as described in the n</w:t>
      </w:r>
      <w:r w:rsidR="003918BA" w:rsidRPr="003918BA">
        <w:rPr>
          <w:sz w:val="30"/>
          <w:szCs w:val="30"/>
          <w:lang w:val="en-US"/>
        </w:rPr>
        <w:t>ote</w:t>
      </w:r>
      <w:r w:rsidR="000264E9">
        <w:rPr>
          <w:sz w:val="30"/>
          <w:szCs w:val="30"/>
          <w:lang w:val="en-US"/>
        </w:rPr>
        <w:t>s</w:t>
      </w:r>
      <w:r w:rsidR="003918BA" w:rsidRPr="003918BA">
        <w:rPr>
          <w:sz w:val="30"/>
          <w:szCs w:val="30"/>
          <w:lang w:val="en-US"/>
        </w:rPr>
        <w:t xml:space="preserve"> </w:t>
      </w:r>
      <w:r w:rsidR="003918BA">
        <w:rPr>
          <w:sz w:val="30"/>
          <w:szCs w:val="30"/>
          <w:lang w:val="en-US"/>
        </w:rPr>
        <w:t>16</w:t>
      </w:r>
      <w:r w:rsidR="003918BA" w:rsidRPr="003918BA">
        <w:rPr>
          <w:sz w:val="30"/>
          <w:szCs w:val="30"/>
          <w:cs/>
          <w:lang w:val="en-US"/>
        </w:rPr>
        <w:t xml:space="preserve">. </w:t>
      </w:r>
      <w:r w:rsidR="000264E9">
        <w:rPr>
          <w:sz w:val="30"/>
          <w:szCs w:val="30"/>
          <w:lang w:val="en-US"/>
        </w:rPr>
        <w:t xml:space="preserve">and </w:t>
      </w:r>
      <w:r w:rsidR="000264E9" w:rsidRPr="000264E9">
        <w:rPr>
          <w:sz w:val="30"/>
          <w:szCs w:val="30"/>
          <w:lang w:val="en-US"/>
        </w:rPr>
        <w:t xml:space="preserve">electricity sale rights </w:t>
      </w:r>
      <w:r w:rsidR="000264E9">
        <w:rPr>
          <w:sz w:val="30"/>
          <w:szCs w:val="30"/>
          <w:lang w:val="en-US"/>
        </w:rPr>
        <w:t xml:space="preserve">in the notes 14. </w:t>
      </w:r>
      <w:r w:rsidR="003918BA" w:rsidRPr="003918BA">
        <w:rPr>
          <w:sz w:val="30"/>
          <w:szCs w:val="30"/>
          <w:lang w:val="en-US"/>
        </w:rPr>
        <w:t xml:space="preserve">The total amount payable as at March </w:t>
      </w:r>
      <w:r w:rsidR="003918BA">
        <w:rPr>
          <w:sz w:val="30"/>
          <w:szCs w:val="30"/>
          <w:lang w:val="en-US"/>
        </w:rPr>
        <w:t>31</w:t>
      </w:r>
      <w:r w:rsidR="003918BA" w:rsidRPr="003918BA">
        <w:rPr>
          <w:sz w:val="30"/>
          <w:szCs w:val="30"/>
          <w:lang w:val="en-US"/>
        </w:rPr>
        <w:t xml:space="preserve">, </w:t>
      </w:r>
      <w:r w:rsidR="003918BA">
        <w:rPr>
          <w:sz w:val="30"/>
          <w:szCs w:val="30"/>
          <w:lang w:val="en-US"/>
        </w:rPr>
        <w:t>2017</w:t>
      </w:r>
      <w:r w:rsidR="003918BA" w:rsidRPr="003918BA">
        <w:rPr>
          <w:sz w:val="30"/>
          <w:szCs w:val="30"/>
          <w:cs/>
          <w:lang w:val="en-US"/>
        </w:rPr>
        <w:t xml:space="preserve"> </w:t>
      </w:r>
      <w:r w:rsidR="003918BA" w:rsidRPr="003918BA">
        <w:rPr>
          <w:sz w:val="30"/>
          <w:szCs w:val="30"/>
          <w:lang w:val="en-US"/>
        </w:rPr>
        <w:t xml:space="preserve">was Baht </w:t>
      </w:r>
      <w:r w:rsidR="00794CD5">
        <w:rPr>
          <w:sz w:val="30"/>
          <w:szCs w:val="30"/>
          <w:lang w:val="en-US"/>
        </w:rPr>
        <w:t>37.87</w:t>
      </w:r>
      <w:r w:rsidR="003918BA" w:rsidRPr="003918BA">
        <w:rPr>
          <w:sz w:val="30"/>
          <w:szCs w:val="30"/>
          <w:cs/>
          <w:lang w:val="en-US"/>
        </w:rPr>
        <w:t xml:space="preserve"> </w:t>
      </w:r>
      <w:r w:rsidR="003918BA" w:rsidRPr="003918BA">
        <w:rPr>
          <w:sz w:val="30"/>
          <w:szCs w:val="30"/>
          <w:lang w:val="en-US"/>
        </w:rPr>
        <w:t xml:space="preserve">million. Commercial on December </w:t>
      </w:r>
      <w:r w:rsidR="003918BA">
        <w:rPr>
          <w:sz w:val="30"/>
          <w:szCs w:val="30"/>
          <w:lang w:val="en-US"/>
        </w:rPr>
        <w:t>29</w:t>
      </w:r>
      <w:r w:rsidR="003918BA" w:rsidRPr="003918BA">
        <w:rPr>
          <w:sz w:val="30"/>
          <w:szCs w:val="30"/>
          <w:lang w:val="en-US"/>
        </w:rPr>
        <w:t xml:space="preserve">, </w:t>
      </w:r>
      <w:r w:rsidR="003918BA">
        <w:rPr>
          <w:sz w:val="30"/>
          <w:szCs w:val="30"/>
          <w:lang w:val="en-US"/>
        </w:rPr>
        <w:t>2016</w:t>
      </w:r>
      <w:r w:rsidR="00794CD5">
        <w:rPr>
          <w:sz w:val="30"/>
          <w:szCs w:val="30"/>
          <w:lang w:val="en-US"/>
        </w:rPr>
        <w:t>.</w:t>
      </w:r>
    </w:p>
    <w:p w:rsidR="003918BA" w:rsidRPr="00845ECD" w:rsidRDefault="003918BA" w:rsidP="0098229B">
      <w:pPr>
        <w:ind w:left="900" w:right="-86" w:hanging="540"/>
        <w:jc w:val="thaiDistribute"/>
        <w:rPr>
          <w:sz w:val="20"/>
          <w:szCs w:val="20"/>
          <w:lang w:val="en-US"/>
        </w:rPr>
      </w:pPr>
    </w:p>
    <w:p w:rsidR="0098229B" w:rsidRPr="00CB1D99" w:rsidRDefault="0098229B" w:rsidP="0098229B">
      <w:pPr>
        <w:ind w:left="900" w:right="-86" w:hanging="540"/>
        <w:jc w:val="thaiDistribute"/>
        <w:rPr>
          <w:sz w:val="30"/>
          <w:szCs w:val="30"/>
          <w:lang w:val="en-US"/>
        </w:rPr>
      </w:pPr>
      <w:r>
        <w:rPr>
          <w:sz w:val="30"/>
          <w:szCs w:val="30"/>
          <w:lang w:val="en-US"/>
        </w:rPr>
        <w:t>25.4</w:t>
      </w:r>
      <w:r>
        <w:rPr>
          <w:sz w:val="30"/>
          <w:szCs w:val="30"/>
          <w:lang w:val="en-US"/>
        </w:rPr>
        <w:tab/>
      </w:r>
      <w:r w:rsidRPr="00C82ACE">
        <w:rPr>
          <w:sz w:val="30"/>
          <w:szCs w:val="30"/>
          <w:lang w:val="en-US"/>
        </w:rPr>
        <w:t xml:space="preserve">On August </w:t>
      </w:r>
      <w:r w:rsidR="00F31EC7">
        <w:rPr>
          <w:sz w:val="30"/>
          <w:szCs w:val="30"/>
          <w:lang w:val="en-US"/>
        </w:rPr>
        <w:t>25</w:t>
      </w:r>
      <w:r w:rsidRPr="00C82ACE">
        <w:rPr>
          <w:sz w:val="30"/>
          <w:szCs w:val="30"/>
          <w:lang w:val="en-US"/>
        </w:rPr>
        <w:t xml:space="preserve">, </w:t>
      </w:r>
      <w:r w:rsidR="00F31EC7">
        <w:rPr>
          <w:sz w:val="30"/>
          <w:szCs w:val="30"/>
          <w:lang w:val="en-US"/>
        </w:rPr>
        <w:t>2015</w:t>
      </w:r>
      <w:r w:rsidRPr="00C82ACE">
        <w:rPr>
          <w:sz w:val="30"/>
          <w:szCs w:val="30"/>
          <w:lang w:val="en-US"/>
        </w:rPr>
        <w:t xml:space="preserve">, a subsidiary has filed the appeal for value added tax assessment of Revenue Department since that assessment is </w:t>
      </w:r>
      <w:r w:rsidR="00C961A4" w:rsidRPr="00C82ACE">
        <w:rPr>
          <w:sz w:val="30"/>
          <w:szCs w:val="30"/>
          <w:lang w:val="en-US"/>
        </w:rPr>
        <w:t>in corrected</w:t>
      </w:r>
      <w:r w:rsidR="00681B5A">
        <w:rPr>
          <w:sz w:val="30"/>
          <w:szCs w:val="30"/>
          <w:lang w:val="en-US"/>
        </w:rPr>
        <w:t xml:space="preserve">.  As a result, Revenue Department has to refunded value </w:t>
      </w:r>
      <w:r w:rsidRPr="00C82ACE">
        <w:rPr>
          <w:sz w:val="30"/>
          <w:szCs w:val="30"/>
          <w:lang w:val="en-US"/>
        </w:rPr>
        <w:t>added tax and</w:t>
      </w:r>
      <w:r w:rsidRPr="00C82ACE">
        <w:t xml:space="preserve"> </w:t>
      </w:r>
      <w:r w:rsidRPr="00C82ACE">
        <w:rPr>
          <w:sz w:val="30"/>
          <w:szCs w:val="30"/>
          <w:lang w:val="en-US"/>
        </w:rPr>
        <w:t>surcharge including interest to a subsidiary total amount of Baht 6.02 million. At present, the case is awaiting</w:t>
      </w:r>
      <w:r w:rsidRPr="00C82ACE">
        <w:t xml:space="preserve"> </w:t>
      </w:r>
      <w:r w:rsidRPr="00C82ACE">
        <w:rPr>
          <w:sz w:val="30"/>
          <w:szCs w:val="30"/>
          <w:lang w:val="en-US"/>
        </w:rPr>
        <w:t>for the Supreme Court's trail.</w:t>
      </w:r>
    </w:p>
    <w:p w:rsidR="0098229B" w:rsidRPr="003918BA" w:rsidRDefault="0098229B" w:rsidP="0098229B">
      <w:pPr>
        <w:ind w:left="360" w:hanging="360"/>
        <w:jc w:val="thaiDistribute"/>
        <w:rPr>
          <w:sz w:val="20"/>
          <w:szCs w:val="20"/>
          <w:lang w:val="en-US"/>
        </w:rPr>
      </w:pPr>
    </w:p>
    <w:p w:rsidR="003918BA" w:rsidRDefault="003918BA" w:rsidP="003918BA">
      <w:pPr>
        <w:ind w:left="900" w:right="-86" w:hanging="540"/>
        <w:jc w:val="thaiDistribute"/>
        <w:rPr>
          <w:color w:val="000000" w:themeColor="text1"/>
          <w:sz w:val="30"/>
          <w:szCs w:val="30"/>
          <w:lang w:val="en-US"/>
        </w:rPr>
      </w:pPr>
    </w:p>
    <w:p w:rsidR="00406FF3" w:rsidRDefault="00406FF3" w:rsidP="003918BA">
      <w:pPr>
        <w:ind w:left="900" w:right="-86" w:hanging="540"/>
        <w:jc w:val="thaiDistribute"/>
        <w:rPr>
          <w:color w:val="000000" w:themeColor="text1"/>
          <w:sz w:val="30"/>
          <w:szCs w:val="30"/>
          <w:lang w:val="en-US"/>
        </w:rPr>
      </w:pPr>
    </w:p>
    <w:p w:rsidR="00406FF3" w:rsidRDefault="00406FF3" w:rsidP="003918BA">
      <w:pPr>
        <w:ind w:left="900" w:right="-86" w:hanging="540"/>
        <w:jc w:val="thaiDistribute"/>
        <w:rPr>
          <w:color w:val="000000" w:themeColor="text1"/>
          <w:sz w:val="30"/>
          <w:szCs w:val="30"/>
          <w:lang w:val="en-US"/>
        </w:rPr>
      </w:pPr>
    </w:p>
    <w:p w:rsidR="00406FF3" w:rsidRPr="003918BA" w:rsidRDefault="00406FF3" w:rsidP="003918BA">
      <w:pPr>
        <w:ind w:left="900" w:right="-86" w:hanging="540"/>
        <w:jc w:val="thaiDistribute"/>
        <w:rPr>
          <w:color w:val="000000" w:themeColor="text1"/>
          <w:sz w:val="30"/>
          <w:szCs w:val="30"/>
          <w:lang w:val="en-US"/>
        </w:rPr>
      </w:pPr>
    </w:p>
    <w:p w:rsidR="0098229B" w:rsidRDefault="0098229B" w:rsidP="0098229B">
      <w:pPr>
        <w:ind w:left="360" w:hanging="360"/>
        <w:jc w:val="thaiDistribute"/>
        <w:rPr>
          <w:sz w:val="30"/>
          <w:szCs w:val="30"/>
          <w:u w:val="single"/>
          <w:lang w:val="en-US"/>
        </w:rPr>
      </w:pPr>
      <w:r>
        <w:rPr>
          <w:sz w:val="30"/>
          <w:szCs w:val="30"/>
          <w:lang w:val="en-US"/>
        </w:rPr>
        <w:lastRenderedPageBreak/>
        <w:t>26</w:t>
      </w:r>
      <w:r w:rsidRPr="00F85241">
        <w:rPr>
          <w:sz w:val="30"/>
          <w:szCs w:val="30"/>
          <w:lang w:val="en-US"/>
        </w:rPr>
        <w:t xml:space="preserve">. </w:t>
      </w:r>
      <w:r w:rsidRPr="00AB1B4F">
        <w:rPr>
          <w:sz w:val="30"/>
          <w:szCs w:val="30"/>
          <w:u w:val="single"/>
          <w:lang w:val="en-US"/>
        </w:rPr>
        <w:t>Events after the reporting period</w:t>
      </w:r>
    </w:p>
    <w:p w:rsidR="0098229B" w:rsidRPr="008050B4" w:rsidRDefault="0098229B" w:rsidP="0098229B">
      <w:pPr>
        <w:ind w:left="360" w:hanging="360"/>
        <w:jc w:val="thaiDistribute"/>
        <w:rPr>
          <w:sz w:val="20"/>
          <w:szCs w:val="20"/>
          <w:u w:val="single"/>
          <w:lang w:val="en-US"/>
        </w:rPr>
      </w:pPr>
    </w:p>
    <w:p w:rsidR="0098229B" w:rsidRDefault="0098229B" w:rsidP="003918BA">
      <w:pPr>
        <w:tabs>
          <w:tab w:val="left" w:pos="990"/>
        </w:tabs>
        <w:ind w:left="360" w:hanging="360"/>
        <w:jc w:val="thaiDistribute"/>
        <w:rPr>
          <w:color w:val="000000" w:themeColor="text1"/>
          <w:sz w:val="30"/>
          <w:szCs w:val="30"/>
        </w:rPr>
      </w:pPr>
      <w:r>
        <w:rPr>
          <w:color w:val="FF0000"/>
          <w:sz w:val="30"/>
          <w:szCs w:val="30"/>
        </w:rPr>
        <w:tab/>
      </w:r>
      <w:r>
        <w:rPr>
          <w:color w:val="FF0000"/>
          <w:sz w:val="30"/>
          <w:szCs w:val="30"/>
        </w:rPr>
        <w:tab/>
      </w:r>
      <w:r w:rsidR="003918BA" w:rsidRPr="003918BA">
        <w:rPr>
          <w:color w:val="000000" w:themeColor="text1"/>
          <w:sz w:val="30"/>
          <w:szCs w:val="30"/>
        </w:rPr>
        <w:t xml:space="preserve">The ordinary meeting of shareholders for the year </w:t>
      </w:r>
      <w:r w:rsidR="003918BA">
        <w:rPr>
          <w:color w:val="000000" w:themeColor="text1"/>
          <w:sz w:val="30"/>
          <w:szCs w:val="30"/>
        </w:rPr>
        <w:t>2017</w:t>
      </w:r>
      <w:r w:rsidR="003918BA" w:rsidRPr="003918BA">
        <w:rPr>
          <w:color w:val="000000" w:themeColor="text1"/>
          <w:sz w:val="30"/>
          <w:szCs w:val="30"/>
          <w:cs/>
        </w:rPr>
        <w:t xml:space="preserve"> </w:t>
      </w:r>
      <w:r w:rsidR="003918BA" w:rsidRPr="003918BA">
        <w:rPr>
          <w:color w:val="000000" w:themeColor="text1"/>
          <w:sz w:val="30"/>
          <w:szCs w:val="30"/>
        </w:rPr>
        <w:t xml:space="preserve">held on April </w:t>
      </w:r>
      <w:r w:rsidR="003918BA">
        <w:rPr>
          <w:color w:val="000000" w:themeColor="text1"/>
          <w:sz w:val="30"/>
          <w:szCs w:val="30"/>
        </w:rPr>
        <w:t>28</w:t>
      </w:r>
      <w:r w:rsidR="003918BA" w:rsidRPr="003918BA">
        <w:rPr>
          <w:color w:val="000000" w:themeColor="text1"/>
          <w:sz w:val="30"/>
          <w:szCs w:val="30"/>
        </w:rPr>
        <w:t xml:space="preserve">, </w:t>
      </w:r>
      <w:r w:rsidR="003918BA">
        <w:rPr>
          <w:color w:val="000000" w:themeColor="text1"/>
          <w:sz w:val="30"/>
          <w:szCs w:val="30"/>
        </w:rPr>
        <w:t>2017</w:t>
      </w:r>
      <w:r w:rsidR="003918BA" w:rsidRPr="003918BA">
        <w:rPr>
          <w:color w:val="000000" w:themeColor="text1"/>
          <w:sz w:val="30"/>
          <w:szCs w:val="30"/>
          <w:cs/>
        </w:rPr>
        <w:t xml:space="preserve"> </w:t>
      </w:r>
      <w:r w:rsidR="003918BA" w:rsidRPr="003918BA">
        <w:rPr>
          <w:color w:val="000000" w:themeColor="text1"/>
          <w:sz w:val="30"/>
          <w:szCs w:val="30"/>
        </w:rPr>
        <w:t xml:space="preserve">resolved to pay dividends from retained earnings at the rate of </w:t>
      </w:r>
      <w:r w:rsidR="003918BA">
        <w:rPr>
          <w:color w:val="000000" w:themeColor="text1"/>
          <w:sz w:val="30"/>
          <w:szCs w:val="30"/>
        </w:rPr>
        <w:t>0.25</w:t>
      </w:r>
      <w:r w:rsidR="003918BA" w:rsidRPr="003918BA">
        <w:rPr>
          <w:color w:val="000000" w:themeColor="text1"/>
          <w:sz w:val="30"/>
          <w:szCs w:val="30"/>
          <w:cs/>
        </w:rPr>
        <w:t xml:space="preserve"> </w:t>
      </w:r>
      <w:r w:rsidR="003918BA" w:rsidRPr="003918BA">
        <w:rPr>
          <w:color w:val="000000" w:themeColor="text1"/>
          <w:sz w:val="30"/>
          <w:szCs w:val="30"/>
        </w:rPr>
        <w:t xml:space="preserve">Baht per share, </w:t>
      </w:r>
      <w:r w:rsidR="00C961A4" w:rsidRPr="003918BA">
        <w:rPr>
          <w:color w:val="000000" w:themeColor="text1"/>
          <w:sz w:val="30"/>
          <w:szCs w:val="30"/>
        </w:rPr>
        <w:t>totalling</w:t>
      </w:r>
      <w:r w:rsidR="003918BA" w:rsidRPr="003918BA">
        <w:rPr>
          <w:color w:val="000000" w:themeColor="text1"/>
          <w:sz w:val="30"/>
          <w:szCs w:val="30"/>
        </w:rPr>
        <w:t xml:space="preserve"> </w:t>
      </w:r>
      <w:r w:rsidR="0026128E">
        <w:rPr>
          <w:color w:val="000000" w:themeColor="text1"/>
          <w:sz w:val="30"/>
          <w:szCs w:val="30"/>
        </w:rPr>
        <w:t xml:space="preserve">Baht </w:t>
      </w:r>
      <w:r w:rsidR="003918BA">
        <w:rPr>
          <w:color w:val="000000" w:themeColor="text1"/>
          <w:sz w:val="30"/>
          <w:szCs w:val="30"/>
        </w:rPr>
        <w:t>33</w:t>
      </w:r>
      <w:r w:rsidR="003918BA">
        <w:rPr>
          <w:color w:val="000000" w:themeColor="text1"/>
          <w:sz w:val="30"/>
          <w:szCs w:val="30"/>
          <w:cs/>
        </w:rPr>
        <w:t>.</w:t>
      </w:r>
      <w:r w:rsidR="003918BA">
        <w:rPr>
          <w:color w:val="000000" w:themeColor="text1"/>
          <w:sz w:val="30"/>
          <w:szCs w:val="30"/>
        </w:rPr>
        <w:t>58</w:t>
      </w:r>
      <w:r w:rsidR="003918BA" w:rsidRPr="003918BA">
        <w:rPr>
          <w:color w:val="000000" w:themeColor="text1"/>
          <w:sz w:val="30"/>
          <w:szCs w:val="30"/>
          <w:cs/>
        </w:rPr>
        <w:t xml:space="preserve"> </w:t>
      </w:r>
      <w:r w:rsidR="0026128E">
        <w:rPr>
          <w:color w:val="000000" w:themeColor="text1"/>
          <w:sz w:val="30"/>
          <w:szCs w:val="30"/>
        </w:rPr>
        <w:t>million</w:t>
      </w:r>
      <w:r w:rsidR="003918BA" w:rsidRPr="003918BA">
        <w:rPr>
          <w:color w:val="000000" w:themeColor="text1"/>
          <w:sz w:val="30"/>
          <w:szCs w:val="30"/>
        </w:rPr>
        <w:t xml:space="preserve"> to the shareholders by closing registered book method on May </w:t>
      </w:r>
      <w:r w:rsidR="003918BA">
        <w:rPr>
          <w:color w:val="000000" w:themeColor="text1"/>
          <w:sz w:val="30"/>
          <w:szCs w:val="30"/>
        </w:rPr>
        <w:t>12</w:t>
      </w:r>
      <w:r w:rsidR="003918BA" w:rsidRPr="003918BA">
        <w:rPr>
          <w:color w:val="000000" w:themeColor="text1"/>
          <w:sz w:val="30"/>
          <w:szCs w:val="30"/>
        </w:rPr>
        <w:t xml:space="preserve">, </w:t>
      </w:r>
      <w:r w:rsidR="003918BA">
        <w:rPr>
          <w:color w:val="000000" w:themeColor="text1"/>
          <w:sz w:val="30"/>
          <w:szCs w:val="30"/>
        </w:rPr>
        <w:t>2017</w:t>
      </w:r>
      <w:r w:rsidR="003918BA" w:rsidRPr="003918BA">
        <w:rPr>
          <w:color w:val="000000" w:themeColor="text1"/>
          <w:sz w:val="30"/>
          <w:szCs w:val="30"/>
          <w:cs/>
        </w:rPr>
        <w:t xml:space="preserve"> </w:t>
      </w:r>
      <w:r w:rsidR="003918BA" w:rsidRPr="003918BA">
        <w:rPr>
          <w:color w:val="000000" w:themeColor="text1"/>
          <w:sz w:val="30"/>
          <w:szCs w:val="30"/>
        </w:rPr>
        <w:t xml:space="preserve">and the dividend payment date is May </w:t>
      </w:r>
      <w:r w:rsidR="003918BA">
        <w:rPr>
          <w:color w:val="000000" w:themeColor="text1"/>
          <w:sz w:val="30"/>
          <w:szCs w:val="30"/>
        </w:rPr>
        <w:t>25</w:t>
      </w:r>
      <w:r w:rsidR="003918BA" w:rsidRPr="003918BA">
        <w:rPr>
          <w:color w:val="000000" w:themeColor="text1"/>
          <w:sz w:val="30"/>
          <w:szCs w:val="30"/>
        </w:rPr>
        <w:t xml:space="preserve">, </w:t>
      </w:r>
      <w:r w:rsidR="003918BA">
        <w:rPr>
          <w:color w:val="000000" w:themeColor="text1"/>
          <w:sz w:val="30"/>
          <w:szCs w:val="30"/>
        </w:rPr>
        <w:t>2017</w:t>
      </w:r>
      <w:r w:rsidR="003918BA" w:rsidRPr="003918BA">
        <w:rPr>
          <w:color w:val="000000" w:themeColor="text1"/>
          <w:sz w:val="30"/>
          <w:szCs w:val="30"/>
          <w:cs/>
        </w:rPr>
        <w:t>.</w:t>
      </w:r>
    </w:p>
    <w:p w:rsidR="003918BA" w:rsidRPr="003918BA" w:rsidRDefault="003918BA" w:rsidP="003918BA">
      <w:pPr>
        <w:tabs>
          <w:tab w:val="left" w:pos="990"/>
        </w:tabs>
        <w:ind w:left="360" w:hanging="360"/>
        <w:jc w:val="thaiDistribute"/>
        <w:rPr>
          <w:color w:val="000000" w:themeColor="text1"/>
          <w:sz w:val="30"/>
          <w:szCs w:val="30"/>
          <w:lang w:val="en-US"/>
        </w:rPr>
      </w:pPr>
    </w:p>
    <w:p w:rsidR="0098229B" w:rsidRPr="00E048B9" w:rsidRDefault="0098229B" w:rsidP="0098229B">
      <w:pPr>
        <w:ind w:left="360" w:hanging="360"/>
        <w:jc w:val="thaiDistribute"/>
        <w:rPr>
          <w:cs/>
        </w:rPr>
      </w:pPr>
      <w:r>
        <w:rPr>
          <w:sz w:val="30"/>
          <w:szCs w:val="30"/>
        </w:rPr>
        <w:t>27.</w:t>
      </w:r>
      <w:r>
        <w:rPr>
          <w:sz w:val="30"/>
          <w:szCs w:val="30"/>
        </w:rPr>
        <w:tab/>
      </w:r>
      <w:r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98229B">
      <w:pPr>
        <w:spacing w:before="120"/>
        <w:ind w:left="360" w:firstLine="655"/>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s board of directors on May</w:t>
      </w:r>
      <w:r w:rsidRPr="00BB77C2">
        <w:rPr>
          <w:sz w:val="30"/>
          <w:szCs w:val="30"/>
          <w:lang w:val="en-US" w:eastAsia="en-US"/>
        </w:rPr>
        <w:t xml:space="preserve"> </w:t>
      </w:r>
      <w:r w:rsidR="003918BA">
        <w:rPr>
          <w:sz w:val="30"/>
          <w:szCs w:val="30"/>
          <w:lang w:val="en-US" w:eastAsia="en-US"/>
        </w:rPr>
        <w:t>15</w:t>
      </w:r>
      <w:r w:rsidRPr="00BB77C2">
        <w:rPr>
          <w:sz w:val="30"/>
          <w:szCs w:val="30"/>
          <w:lang w:val="en-US" w:eastAsia="en-US"/>
        </w:rPr>
        <w:t xml:space="preserve">, </w:t>
      </w:r>
      <w:r w:rsidR="00F31EC7">
        <w:rPr>
          <w:sz w:val="30"/>
          <w:szCs w:val="30"/>
          <w:lang w:val="en-US" w:eastAsia="en-US"/>
        </w:rPr>
        <w:t>2017</w:t>
      </w:r>
      <w:r>
        <w:rPr>
          <w:sz w:val="30"/>
          <w:szCs w:val="30"/>
          <w:lang w:val="en-US" w:eastAsia="en-US"/>
        </w:rPr>
        <w:t>.</w:t>
      </w:r>
    </w:p>
    <w:p w:rsidR="0098229B" w:rsidRDefault="0098229B" w:rsidP="0098229B">
      <w:pPr>
        <w:jc w:val="center"/>
        <w:rPr>
          <w:sz w:val="30"/>
          <w:szCs w:val="30"/>
        </w:rPr>
      </w:pPr>
    </w:p>
    <w:p w:rsidR="0098229B" w:rsidRDefault="0098229B" w:rsidP="0098229B">
      <w:pPr>
        <w:jc w:val="center"/>
        <w:rPr>
          <w:sz w:val="30"/>
          <w:szCs w:val="30"/>
        </w:rPr>
      </w:pPr>
    </w:p>
    <w:p w:rsidR="0098229B" w:rsidRPr="003621C1" w:rsidRDefault="0098229B" w:rsidP="0098229B">
      <w:pPr>
        <w:jc w:val="center"/>
        <w:rPr>
          <w:sz w:val="30"/>
          <w:szCs w:val="30"/>
        </w:rPr>
      </w:pPr>
      <w:r w:rsidRPr="003621C1">
        <w:rPr>
          <w:sz w:val="30"/>
          <w:szCs w:val="30"/>
        </w:rPr>
        <w:t>__________________________</w:t>
      </w:r>
    </w:p>
    <w:p w:rsidR="00414477" w:rsidRPr="00FD742F" w:rsidRDefault="00414477" w:rsidP="00414477">
      <w:pPr>
        <w:ind w:left="900" w:right="-86" w:hanging="540"/>
        <w:jc w:val="thaiDistribute"/>
        <w:rPr>
          <w:sz w:val="10"/>
          <w:szCs w:val="10"/>
        </w:rPr>
      </w:pPr>
    </w:p>
    <w:p w:rsidR="000A6FD3" w:rsidRPr="00EC71F0" w:rsidRDefault="00A31C95" w:rsidP="00D30612">
      <w:pPr>
        <w:ind w:left="567" w:right="-86" w:hanging="567"/>
        <w:jc w:val="thaiDistribute"/>
        <w:rPr>
          <w:sz w:val="28"/>
          <w:szCs w:val="28"/>
          <w:cs/>
        </w:rPr>
      </w:pPr>
      <w:r>
        <w:t xml:space="preserve"> </w:t>
      </w:r>
    </w:p>
    <w:sectPr w:rsidR="000A6FD3" w:rsidRPr="00EC71F0" w:rsidSect="00A4708D">
      <w:headerReference w:type="default" r:id="rId13"/>
      <w:headerReference w:type="first" r:id="rId14"/>
      <w:footerReference w:type="first" r:id="rId15"/>
      <w:pgSz w:w="11907" w:h="16840" w:code="9"/>
      <w:pgMar w:top="1253" w:right="1021" w:bottom="1140" w:left="1247" w:header="737" w:footer="708" w:gutter="0"/>
      <w:pgNumType w:start="32"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001" w:rsidRDefault="00DA2001" w:rsidP="004430AE">
      <w:r>
        <w:separator/>
      </w:r>
    </w:p>
  </w:endnote>
  <w:endnote w:type="continuationSeparator" w:id="0">
    <w:p w:rsidR="00DA2001" w:rsidRDefault="00DA2001"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0000000000000000000"/>
    <w:charset w:val="00"/>
    <w:family w:val="script"/>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Pr="00602096" w:rsidRDefault="00037A47" w:rsidP="00414477">
    <w:pPr>
      <w:pStyle w:val="a6"/>
      <w:framePr w:w="556" w:h="692" w:hRule="exact" w:wrap="around" w:vAnchor="text" w:hAnchor="page" w:x="15721" w:y="-856"/>
      <w:ind w:right="360"/>
      <w:jc w:val="right"/>
      <w:textDirection w:val="tbRl"/>
      <w:rPr>
        <w:rStyle w:val="aa"/>
        <w:sz w:val="24"/>
        <w:szCs w:val="24"/>
        <w:cs/>
      </w:rPr>
    </w:pPr>
    <w:r w:rsidRPr="00602096">
      <w:rPr>
        <w:rStyle w:val="aa"/>
        <w:sz w:val="24"/>
        <w:szCs w:val="24"/>
        <w:cs/>
      </w:rPr>
      <w:fldChar w:fldCharType="begin"/>
    </w:r>
    <w:r w:rsidRPr="00602096">
      <w:rPr>
        <w:rStyle w:val="aa"/>
        <w:sz w:val="24"/>
        <w:szCs w:val="24"/>
        <w:cs/>
      </w:rPr>
      <w:instrText xml:space="preserve"> PAGE </w:instrText>
    </w:r>
    <w:r w:rsidRPr="00602096">
      <w:rPr>
        <w:rStyle w:val="aa"/>
        <w:sz w:val="24"/>
        <w:szCs w:val="24"/>
        <w:cs/>
      </w:rPr>
      <w:fldChar w:fldCharType="separate"/>
    </w:r>
    <w:r w:rsidR="008B4B91">
      <w:rPr>
        <w:rStyle w:val="aa"/>
        <w:rFonts w:cs="Angsana New"/>
        <w:noProof/>
        <w:sz w:val="24"/>
        <w:szCs w:val="24"/>
        <w:cs/>
      </w:rPr>
      <w:t>28</w:t>
    </w:r>
    <w:r w:rsidRPr="00602096">
      <w:rPr>
        <w:rStyle w:val="aa"/>
        <w:sz w:val="24"/>
        <w:szCs w:val="24"/>
        <w:cs/>
      </w:rPr>
      <w:fldChar w:fldCharType="end"/>
    </w:r>
  </w:p>
  <w:p w:rsidR="00037A47" w:rsidRPr="000942E3" w:rsidRDefault="00037A47" w:rsidP="00602096">
    <w:pPr>
      <w:pStyle w:val="a6"/>
      <w:tabs>
        <w:tab w:val="left" w:pos="4680"/>
      </w:tabs>
      <w:rPr>
        <w:color w:val="FFFFFF" w:themeColor="background1"/>
        <w:sz w:val="24"/>
        <w:szCs w:val="24"/>
      </w:rPr>
    </w:pPr>
    <w:r w:rsidRPr="000942E3">
      <w:rPr>
        <w:color w:val="FFFFFF" w:themeColor="background1"/>
        <w:sz w:val="24"/>
        <w:szCs w:val="24"/>
      </w:rPr>
      <w:t>DRAFT</w:t>
    </w:r>
  </w:p>
  <w:p w:rsidR="00037A47" w:rsidRPr="000942E3" w:rsidRDefault="00037A47" w:rsidP="00602096">
    <w:pPr>
      <w:pStyle w:val="a6"/>
      <w:tabs>
        <w:tab w:val="clear" w:pos="4153"/>
        <w:tab w:val="clear" w:pos="8306"/>
        <w:tab w:val="left" w:pos="4680"/>
      </w:tabs>
      <w:rPr>
        <w:color w:val="FFFFFF" w:themeColor="background1"/>
        <w:sz w:val="24"/>
        <w:szCs w:val="24"/>
        <w:cs/>
      </w:rPr>
    </w:pPr>
    <w:r w:rsidRPr="000942E3">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Pr="000942E3" w:rsidRDefault="00037A47" w:rsidP="005D3907">
    <w:pPr>
      <w:pStyle w:val="a6"/>
      <w:rPr>
        <w:color w:val="FFFFFF" w:themeColor="background1"/>
        <w:sz w:val="24"/>
        <w:szCs w:val="24"/>
      </w:rPr>
    </w:pPr>
    <w:r w:rsidRPr="000942E3">
      <w:rPr>
        <w:color w:val="FFFFFF" w:themeColor="background1"/>
        <w:sz w:val="24"/>
        <w:szCs w:val="24"/>
      </w:rPr>
      <w:t>DRAFT</w:t>
    </w:r>
  </w:p>
  <w:p w:rsidR="00037A47" w:rsidRPr="000942E3" w:rsidRDefault="00037A47" w:rsidP="005D3907">
    <w:pPr>
      <w:pStyle w:val="a6"/>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Default="00037A47">
    <w:pPr>
      <w:pStyle w:val="a6"/>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001" w:rsidRDefault="00DA2001" w:rsidP="004430AE">
      <w:r w:rsidRPr="004430AE">
        <w:rPr>
          <w:color w:val="000000"/>
        </w:rPr>
        <w:separator/>
      </w:r>
    </w:p>
  </w:footnote>
  <w:footnote w:type="continuationSeparator" w:id="0">
    <w:p w:rsidR="00DA2001" w:rsidRDefault="00DA2001"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Pr="00A4708D" w:rsidRDefault="00037A47">
    <w:pPr>
      <w:pStyle w:val="a4"/>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8B4B91">
      <w:rPr>
        <w:noProof/>
        <w:sz w:val="30"/>
        <w:szCs w:val="30"/>
      </w:rPr>
      <w:t>28</w:t>
    </w:r>
    <w:r w:rsidRPr="00A4708D">
      <w:rPr>
        <w:sz w:val="30"/>
        <w:szCs w:val="30"/>
      </w:rPr>
      <w:fldChar w:fldCharType="end"/>
    </w:r>
  </w:p>
  <w:p w:rsidR="00037A47" w:rsidRPr="00A4708D" w:rsidRDefault="00037A47" w:rsidP="00F628AF">
    <w:pPr>
      <w:pStyle w:val="a4"/>
      <w:tabs>
        <w:tab w:val="clear" w:pos="4153"/>
        <w:tab w:val="clear" w:pos="8306"/>
        <w:tab w:val="left" w:pos="9171"/>
      </w:tabs>
      <w:ind w:right="20"/>
      <w:jc w:val="right"/>
      <w:rPr>
        <w:i/>
        <w:iCs/>
        <w:sz w:val="30"/>
        <w:szCs w:val="30"/>
        <w:cs/>
        <w:lang w:val="en-US"/>
      </w:rPr>
    </w:pPr>
    <w:r>
      <w:rPr>
        <w:i/>
        <w:iCs/>
        <w:sz w:val="30"/>
        <w:szCs w:val="30"/>
        <w:cs/>
        <w:lang w:val="en-US"/>
      </w:rPr>
      <w:t>(</w:t>
    </w:r>
    <w:r>
      <w:rPr>
        <w:i/>
        <w:iCs/>
        <w:sz w:val="30"/>
        <w:szCs w:val="30"/>
        <w:lang w:val="en-US"/>
      </w:rPr>
      <w:t>Unaudited</w:t>
    </w:r>
    <w:r>
      <w:rPr>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Pr="00DC23E8" w:rsidRDefault="00037A47" w:rsidP="00F628AF">
    <w:pPr>
      <w:pStyle w:val="a4"/>
      <w:jc w:val="right"/>
      <w:rPr>
        <w:sz w:val="30"/>
        <w:szCs w:val="30"/>
        <w:lang w:val="en-US"/>
      </w:rPr>
    </w:pPr>
  </w:p>
  <w:p w:rsidR="00037A47" w:rsidRDefault="00037A4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Pr="00960900" w:rsidRDefault="00037A47" w:rsidP="00FC4C7F">
    <w:pPr>
      <w:pStyle w:val="a4"/>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Default="00037A47" w:rsidP="00257791">
    <w:pPr>
      <w:pStyle w:val="a4"/>
      <w:framePr w:wrap="around" w:vAnchor="text" w:hAnchor="margin" w:xAlign="right" w:y="1"/>
      <w:jc w:val="right"/>
    </w:pPr>
    <w:r>
      <w:rPr>
        <w:sz w:val="30"/>
        <w:szCs w:val="30"/>
      </w:rPr>
      <w:fldChar w:fldCharType="begin"/>
    </w:r>
    <w:r>
      <w:rPr>
        <w:sz w:val="30"/>
        <w:szCs w:val="30"/>
      </w:rPr>
      <w:instrText xml:space="preserve"> PAGE </w:instrText>
    </w:r>
    <w:r>
      <w:rPr>
        <w:sz w:val="30"/>
        <w:szCs w:val="30"/>
      </w:rPr>
      <w:fldChar w:fldCharType="separate"/>
    </w:r>
    <w:r w:rsidR="008B4B91">
      <w:rPr>
        <w:noProof/>
        <w:sz w:val="30"/>
        <w:szCs w:val="30"/>
      </w:rPr>
      <w:t>33</w:t>
    </w:r>
    <w:r>
      <w:rPr>
        <w:sz w:val="30"/>
        <w:szCs w:val="30"/>
      </w:rPr>
      <w:fldChar w:fldCharType="end"/>
    </w:r>
  </w:p>
  <w:p w:rsidR="00037A47" w:rsidRPr="00257791" w:rsidRDefault="00037A47" w:rsidP="00257791">
    <w:pPr>
      <w:pStyle w:val="a4"/>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037A47" w:rsidRPr="00E94107" w:rsidRDefault="008B4B91" w:rsidP="006C18E6">
    <w:pPr>
      <w:pStyle w:val="a4"/>
      <w:tabs>
        <w:tab w:val="clear" w:pos="4153"/>
        <w:tab w:val="clear" w:pos="8306"/>
      </w:tabs>
      <w:jc w:val="right"/>
      <w:rPr>
        <w:i/>
        <w:iCs/>
        <w:sz w:val="28"/>
      </w:rPr>
    </w:pPr>
    <w:r>
      <w:rPr>
        <w:noProof/>
        <w:lang w:val="en-US" w:eastAsia="en-US"/>
      </w:rPr>
      <mc:AlternateContent>
        <mc:Choice Requires="wps">
          <w:drawing>
            <wp:anchor distT="4294967295" distB="4294967295" distL="114299" distR="114299" simplePos="0" relativeHeight="251659264" behindDoc="0" locked="0" layoutInCell="1" allowOverlap="1">
              <wp:simplePos x="0" y="0"/>
              <wp:positionH relativeFrom="margin">
                <wp:align>right</wp:align>
              </wp:positionH>
              <wp:positionV relativeFrom="paragraph">
                <wp:posOffset>635</wp:posOffset>
              </wp:positionV>
              <wp:extent cx="41910" cy="188595"/>
              <wp:effectExtent l="0" t="0" r="15240"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A47" w:rsidRPr="0006501A" w:rsidRDefault="00037A47" w:rsidP="0006501A"/>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left:0;text-align:left;margin-left:-47.9pt;margin-top:.05pt;width:3.3pt;height:14.85pt;z-index:251659264;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fit-shape-to-text:t" inset="0,0,0,0">
                <w:txbxContent>
                  <w:p w:rsidR="00037A47" w:rsidRPr="0006501A" w:rsidRDefault="00037A47" w:rsidP="0006501A"/>
                </w:txbxContent>
              </v:textbox>
              <w10:wrap type="square" anchorx="margin"/>
            </v:shape>
          </w:pict>
        </mc:Fallback>
      </mc:AlternateContent>
    </w:r>
    <w:r w:rsidR="00037A47">
      <w:rPr>
        <w:i/>
        <w:iCs/>
        <w:sz w:val="30"/>
        <w:szCs w:val="30"/>
        <w:cs/>
      </w:rPr>
      <w:t>(</w:t>
    </w:r>
    <w:r w:rsidR="00037A47">
      <w:rPr>
        <w:i/>
        <w:iCs/>
        <w:sz w:val="30"/>
        <w:szCs w:val="30"/>
      </w:rPr>
      <w:t>Unaudited</w:t>
    </w:r>
    <w:r w:rsidR="00037A47">
      <w:rPr>
        <w:i/>
        <w:iCs/>
        <w:sz w:val="30"/>
        <w:szCs w:val="30"/>
        <w:cs/>
      </w:rPr>
      <w:t>)</w:t>
    </w:r>
  </w:p>
  <w:p w:rsidR="00037A47" w:rsidRDefault="00037A47">
    <w:pPr>
      <w:pStyle w:val="a4"/>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47" w:rsidRDefault="00037A47">
    <w:pPr>
      <w:pStyle w:val="a4"/>
      <w:jc w:val="right"/>
    </w:pPr>
    <w:r>
      <w:rPr>
        <w:sz w:val="30"/>
        <w:szCs w:val="30"/>
      </w:rPr>
      <w:fldChar w:fldCharType="begin"/>
    </w:r>
    <w:r>
      <w:rPr>
        <w:sz w:val="30"/>
        <w:szCs w:val="30"/>
      </w:rPr>
      <w:instrText xml:space="preserve"> PAGE </w:instrText>
    </w:r>
    <w:r>
      <w:rPr>
        <w:sz w:val="30"/>
        <w:szCs w:val="30"/>
      </w:rPr>
      <w:fldChar w:fldCharType="separate"/>
    </w:r>
    <w:r w:rsidR="008B4B91">
      <w:rPr>
        <w:noProof/>
        <w:sz w:val="30"/>
        <w:szCs w:val="30"/>
      </w:rPr>
      <w:t>32</w:t>
    </w:r>
    <w:r>
      <w:rPr>
        <w:sz w:val="30"/>
        <w:szCs w:val="30"/>
      </w:rPr>
      <w:fldChar w:fldCharType="end"/>
    </w:r>
  </w:p>
  <w:p w:rsidR="00037A47" w:rsidRDefault="00037A47">
    <w:pPr>
      <w:pStyle w:val="a4"/>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037A47" w:rsidRDefault="00037A47">
    <w:pPr>
      <w:pStyle w:val="a4"/>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EC3607"/>
    <w:multiLevelType w:val="hybridMultilevel"/>
    <w:tmpl w:val="E9DAFA32"/>
    <w:lvl w:ilvl="0" w:tplc="AF42FECE">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15:restartNumberingAfterBreak="0">
    <w:nsid w:val="213C34BE"/>
    <w:multiLevelType w:val="hybridMultilevel"/>
    <w:tmpl w:val="6D6A05CC"/>
    <w:lvl w:ilvl="0" w:tplc="B370524A">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3954268"/>
    <w:multiLevelType w:val="hybridMultilevel"/>
    <w:tmpl w:val="A4E69B88"/>
    <w:lvl w:ilvl="0" w:tplc="D5D874D6">
      <w:start w:val="1"/>
      <w:numFmt w:val="bullet"/>
      <w:lvlText w:val="-"/>
      <w:lvlJc w:val="left"/>
      <w:pPr>
        <w:ind w:left="534" w:hanging="360"/>
      </w:pPr>
      <w:rPr>
        <w:rFonts w:ascii="Angsana New" w:eastAsia="Times New Roman" w:hAnsi="Angsana New" w:hint="default"/>
      </w:rPr>
    </w:lvl>
    <w:lvl w:ilvl="1" w:tplc="04090003" w:tentative="1">
      <w:start w:val="1"/>
      <w:numFmt w:val="bullet"/>
      <w:lvlText w:val="o"/>
      <w:lvlJc w:val="left"/>
      <w:pPr>
        <w:ind w:left="1254" w:hanging="360"/>
      </w:pPr>
      <w:rPr>
        <w:rFonts w:ascii="Courier New" w:hAnsi="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15:restartNumberingAfterBreak="0">
    <w:nsid w:val="27081E32"/>
    <w:multiLevelType w:val="hybridMultilevel"/>
    <w:tmpl w:val="ABD20664"/>
    <w:lvl w:ilvl="0" w:tplc="12B2BD82">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34130393"/>
    <w:multiLevelType w:val="hybridMultilevel"/>
    <w:tmpl w:val="0FD4A3DE"/>
    <w:lvl w:ilvl="0" w:tplc="07C8E72C">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15:restartNumberingAfterBreak="0">
    <w:nsid w:val="39EC4BE0"/>
    <w:multiLevelType w:val="hybridMultilevel"/>
    <w:tmpl w:val="330A830E"/>
    <w:lvl w:ilvl="0" w:tplc="90324C86">
      <w:start w:val="1"/>
      <w:numFmt w:val="bullet"/>
      <w:lvlText w:val="-"/>
      <w:lvlJc w:val="left"/>
      <w:pPr>
        <w:ind w:left="1254" w:hanging="360"/>
      </w:pPr>
      <w:rPr>
        <w:rFonts w:ascii="Angsana New" w:eastAsia="Times New Roman" w:hAnsi="Angsana New" w:hint="default"/>
      </w:rPr>
    </w:lvl>
    <w:lvl w:ilvl="1" w:tplc="04090003" w:tentative="1">
      <w:start w:val="1"/>
      <w:numFmt w:val="bullet"/>
      <w:lvlText w:val="o"/>
      <w:lvlJc w:val="left"/>
      <w:pPr>
        <w:ind w:left="1974" w:hanging="360"/>
      </w:pPr>
      <w:rPr>
        <w:rFonts w:ascii="Courier New" w:hAnsi="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15:restartNumberingAfterBreak="0">
    <w:nsid w:val="3EEB7146"/>
    <w:multiLevelType w:val="hybridMultilevel"/>
    <w:tmpl w:val="7A940D4A"/>
    <w:lvl w:ilvl="0" w:tplc="F5985828">
      <w:numFmt w:val="bullet"/>
      <w:lvlText w:val="-"/>
      <w:lvlJc w:val="left"/>
      <w:pPr>
        <w:ind w:left="720" w:hanging="360"/>
      </w:pPr>
      <w:rPr>
        <w:rFonts w:ascii="Angsana New" w:eastAsia="Times New Roman" w:hAnsi="Angsana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DF0D8B"/>
    <w:multiLevelType w:val="hybridMultilevel"/>
    <w:tmpl w:val="D9563A96"/>
    <w:lvl w:ilvl="0" w:tplc="FCF4E64E">
      <w:start w:val="1"/>
      <w:numFmt w:val="bullet"/>
      <w:lvlText w:val="-"/>
      <w:lvlJc w:val="left"/>
      <w:pPr>
        <w:ind w:left="369" w:hanging="360"/>
      </w:pPr>
      <w:rPr>
        <w:rFonts w:ascii="Angsana New" w:eastAsia="Times New Roman" w:hAnsi="Angsana New" w:hint="default"/>
      </w:rPr>
    </w:lvl>
    <w:lvl w:ilvl="1" w:tplc="04090003" w:tentative="1">
      <w:start w:val="1"/>
      <w:numFmt w:val="bullet"/>
      <w:lvlText w:val="o"/>
      <w:lvlJc w:val="left"/>
      <w:pPr>
        <w:ind w:left="1089" w:hanging="360"/>
      </w:pPr>
      <w:rPr>
        <w:rFonts w:ascii="Courier New" w:hAnsi="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15:restartNumberingAfterBreak="0">
    <w:nsid w:val="40F40EBB"/>
    <w:multiLevelType w:val="hybridMultilevel"/>
    <w:tmpl w:val="50902E16"/>
    <w:lvl w:ilvl="0" w:tplc="2F346294">
      <w:start w:val="4"/>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15:restartNumberingAfterBreak="0">
    <w:nsid w:val="444C56DD"/>
    <w:multiLevelType w:val="hybridMultilevel"/>
    <w:tmpl w:val="2E84F29E"/>
    <w:lvl w:ilvl="0" w:tplc="87786634">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5E384F39"/>
    <w:multiLevelType w:val="hybridMultilevel"/>
    <w:tmpl w:val="B2364B24"/>
    <w:lvl w:ilvl="0" w:tplc="8EB40358">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8" w15:restartNumberingAfterBreak="0">
    <w:nsid w:val="5F104518"/>
    <w:multiLevelType w:val="hybridMultilevel"/>
    <w:tmpl w:val="49C806D2"/>
    <w:lvl w:ilvl="0" w:tplc="B540F562">
      <w:start w:val="1"/>
      <w:numFmt w:val="bullet"/>
      <w:lvlText w:val="-"/>
      <w:lvlJc w:val="left"/>
      <w:pPr>
        <w:ind w:left="894" w:hanging="360"/>
      </w:pPr>
      <w:rPr>
        <w:rFonts w:ascii="Angsana New" w:eastAsia="Times New Roman" w:hAnsi="Angsana New" w:hint="default"/>
      </w:rPr>
    </w:lvl>
    <w:lvl w:ilvl="1" w:tplc="04090003" w:tentative="1">
      <w:start w:val="1"/>
      <w:numFmt w:val="bullet"/>
      <w:lvlText w:val="o"/>
      <w:lvlJc w:val="left"/>
      <w:pPr>
        <w:ind w:left="1614" w:hanging="360"/>
      </w:pPr>
      <w:rPr>
        <w:rFonts w:ascii="Courier New" w:hAnsi="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9"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1937076"/>
    <w:multiLevelType w:val="hybridMultilevel"/>
    <w:tmpl w:val="A0F8BB26"/>
    <w:lvl w:ilvl="0" w:tplc="BF70B06C">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2" w15:restartNumberingAfterBreak="0">
    <w:nsid w:val="79092CB5"/>
    <w:multiLevelType w:val="hybridMultilevel"/>
    <w:tmpl w:val="691A68B8"/>
    <w:lvl w:ilvl="0" w:tplc="2A7C43B2">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5"/>
  </w:num>
  <w:num w:numId="20">
    <w:abstractNumId w:val="16"/>
  </w:num>
  <w:num w:numId="21">
    <w:abstractNumId w:val="6"/>
  </w:num>
  <w:num w:numId="22">
    <w:abstractNumId w:val="13"/>
  </w:num>
  <w:num w:numId="23">
    <w:abstractNumId w:val="20"/>
  </w:num>
  <w:num w:numId="24">
    <w:abstractNumId w:val="5"/>
  </w:num>
  <w:num w:numId="25">
    <w:abstractNumId w:val="2"/>
  </w:num>
  <w:num w:numId="26">
    <w:abstractNumId w:val="17"/>
  </w:num>
  <w:num w:numId="27">
    <w:abstractNumId w:val="1"/>
  </w:num>
  <w:num w:numId="28">
    <w:abstractNumId w:val="10"/>
  </w:num>
  <w:num w:numId="29">
    <w:abstractNumId w:val="8"/>
  </w:num>
  <w:num w:numId="30">
    <w:abstractNumId w:val="12"/>
  </w:num>
  <w:num w:numId="31">
    <w:abstractNumId w:val="4"/>
  </w:num>
  <w:num w:numId="32">
    <w:abstractNumId w:val="7"/>
  </w:num>
  <w:num w:numId="33">
    <w:abstractNumId w:val="3"/>
  </w:num>
  <w:num w:numId="34">
    <w:abstractNumId w:val="18"/>
  </w:num>
  <w:num w:numId="35">
    <w:abstractNumId w:val="9"/>
  </w:num>
  <w:num w:numId="36">
    <w:abstractNumId w:val="22"/>
  </w:num>
  <w:num w:numId="37">
    <w:abstractNumId w:val="11"/>
  </w:num>
  <w:num w:numId="38">
    <w:abstractNumId w:val="16"/>
  </w:num>
  <w:num w:numId="39">
    <w:abstractNumId w:val="14"/>
  </w:num>
  <w:num w:numId="40">
    <w:abstractNumId w:val="21"/>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A0E"/>
    <w:rsid w:val="00027195"/>
    <w:rsid w:val="00027DF3"/>
    <w:rsid w:val="0003042D"/>
    <w:rsid w:val="0003091C"/>
    <w:rsid w:val="00030D25"/>
    <w:rsid w:val="00031790"/>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55"/>
    <w:rsid w:val="00043667"/>
    <w:rsid w:val="00044CE2"/>
    <w:rsid w:val="00045363"/>
    <w:rsid w:val="00045804"/>
    <w:rsid w:val="00045EF6"/>
    <w:rsid w:val="000460F1"/>
    <w:rsid w:val="0004757B"/>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E1C"/>
    <w:rsid w:val="00062EC6"/>
    <w:rsid w:val="00062FAC"/>
    <w:rsid w:val="00063251"/>
    <w:rsid w:val="00063811"/>
    <w:rsid w:val="00064E77"/>
    <w:rsid w:val="0006501A"/>
    <w:rsid w:val="00065F14"/>
    <w:rsid w:val="000669CF"/>
    <w:rsid w:val="00066B6D"/>
    <w:rsid w:val="00067081"/>
    <w:rsid w:val="000675AE"/>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46C4"/>
    <w:rsid w:val="00084ABE"/>
    <w:rsid w:val="00084BC6"/>
    <w:rsid w:val="00084DC7"/>
    <w:rsid w:val="00084F5D"/>
    <w:rsid w:val="00085017"/>
    <w:rsid w:val="000856AE"/>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F9F"/>
    <w:rsid w:val="00092673"/>
    <w:rsid w:val="00093118"/>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F17"/>
    <w:rsid w:val="000A2F51"/>
    <w:rsid w:val="000A3B94"/>
    <w:rsid w:val="000A3C82"/>
    <w:rsid w:val="000A4505"/>
    <w:rsid w:val="000A4796"/>
    <w:rsid w:val="000A487C"/>
    <w:rsid w:val="000A4FFE"/>
    <w:rsid w:val="000A5C09"/>
    <w:rsid w:val="000A5FD6"/>
    <w:rsid w:val="000A65EF"/>
    <w:rsid w:val="000A6FD3"/>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C74A3"/>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24E1"/>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0C0"/>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97"/>
    <w:rsid w:val="00134EF7"/>
    <w:rsid w:val="00134FC5"/>
    <w:rsid w:val="00135DEE"/>
    <w:rsid w:val="0013654D"/>
    <w:rsid w:val="0013670B"/>
    <w:rsid w:val="001367AD"/>
    <w:rsid w:val="00136A1E"/>
    <w:rsid w:val="00137753"/>
    <w:rsid w:val="00137B8B"/>
    <w:rsid w:val="001401FF"/>
    <w:rsid w:val="00140687"/>
    <w:rsid w:val="0014156B"/>
    <w:rsid w:val="0014192A"/>
    <w:rsid w:val="00141B79"/>
    <w:rsid w:val="001435E0"/>
    <w:rsid w:val="00143CB0"/>
    <w:rsid w:val="00143E35"/>
    <w:rsid w:val="00144C10"/>
    <w:rsid w:val="00144CD2"/>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44CF"/>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7B05"/>
    <w:rsid w:val="001C02DC"/>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24F7"/>
    <w:rsid w:val="001E27CF"/>
    <w:rsid w:val="001E375D"/>
    <w:rsid w:val="001E3B13"/>
    <w:rsid w:val="001E44A3"/>
    <w:rsid w:val="001E5C36"/>
    <w:rsid w:val="001E5E51"/>
    <w:rsid w:val="001E665B"/>
    <w:rsid w:val="001E78E9"/>
    <w:rsid w:val="001E7CE2"/>
    <w:rsid w:val="001E7F45"/>
    <w:rsid w:val="001E7FE8"/>
    <w:rsid w:val="001F1908"/>
    <w:rsid w:val="001F1B3C"/>
    <w:rsid w:val="001F2308"/>
    <w:rsid w:val="001F26A4"/>
    <w:rsid w:val="001F2878"/>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648"/>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6B58"/>
    <w:rsid w:val="00216C8A"/>
    <w:rsid w:val="00216FEE"/>
    <w:rsid w:val="00217119"/>
    <w:rsid w:val="00220636"/>
    <w:rsid w:val="00221F51"/>
    <w:rsid w:val="00222B35"/>
    <w:rsid w:val="00222C90"/>
    <w:rsid w:val="00222CE5"/>
    <w:rsid w:val="00222F26"/>
    <w:rsid w:val="002234AB"/>
    <w:rsid w:val="0022358C"/>
    <w:rsid w:val="002236CF"/>
    <w:rsid w:val="00223940"/>
    <w:rsid w:val="00223E44"/>
    <w:rsid w:val="0022477C"/>
    <w:rsid w:val="00224A85"/>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1CB3"/>
    <w:rsid w:val="002420F6"/>
    <w:rsid w:val="00242633"/>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631"/>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53CC"/>
    <w:rsid w:val="0027548B"/>
    <w:rsid w:val="00275C4D"/>
    <w:rsid w:val="00275CAB"/>
    <w:rsid w:val="00276398"/>
    <w:rsid w:val="0027696D"/>
    <w:rsid w:val="002772BB"/>
    <w:rsid w:val="00277811"/>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5213"/>
    <w:rsid w:val="00295F7D"/>
    <w:rsid w:val="00295F89"/>
    <w:rsid w:val="00295FF5"/>
    <w:rsid w:val="00296549"/>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217D"/>
    <w:rsid w:val="002D2261"/>
    <w:rsid w:val="002D25B3"/>
    <w:rsid w:val="002D25CE"/>
    <w:rsid w:val="002D26E4"/>
    <w:rsid w:val="002D295D"/>
    <w:rsid w:val="002D2EE0"/>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B44"/>
    <w:rsid w:val="003400DA"/>
    <w:rsid w:val="00340180"/>
    <w:rsid w:val="003405D8"/>
    <w:rsid w:val="00341819"/>
    <w:rsid w:val="00341D25"/>
    <w:rsid w:val="00344821"/>
    <w:rsid w:val="0034496F"/>
    <w:rsid w:val="00344E70"/>
    <w:rsid w:val="003454BC"/>
    <w:rsid w:val="00345AD4"/>
    <w:rsid w:val="00346F33"/>
    <w:rsid w:val="003477D4"/>
    <w:rsid w:val="003501C5"/>
    <w:rsid w:val="00350383"/>
    <w:rsid w:val="00350F1E"/>
    <w:rsid w:val="00351E32"/>
    <w:rsid w:val="00352360"/>
    <w:rsid w:val="00352F87"/>
    <w:rsid w:val="00353428"/>
    <w:rsid w:val="003536B7"/>
    <w:rsid w:val="003539B7"/>
    <w:rsid w:val="00353BE1"/>
    <w:rsid w:val="00353F95"/>
    <w:rsid w:val="00354118"/>
    <w:rsid w:val="00354746"/>
    <w:rsid w:val="003551A8"/>
    <w:rsid w:val="00355CFC"/>
    <w:rsid w:val="00356A1A"/>
    <w:rsid w:val="00356B41"/>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276"/>
    <w:rsid w:val="003A2652"/>
    <w:rsid w:val="003A2A62"/>
    <w:rsid w:val="003A2CE4"/>
    <w:rsid w:val="003A30C2"/>
    <w:rsid w:val="003A37DC"/>
    <w:rsid w:val="003A43A8"/>
    <w:rsid w:val="003A496C"/>
    <w:rsid w:val="003A4DBE"/>
    <w:rsid w:val="003A5193"/>
    <w:rsid w:val="003A632C"/>
    <w:rsid w:val="003A6388"/>
    <w:rsid w:val="003A6477"/>
    <w:rsid w:val="003A696E"/>
    <w:rsid w:val="003A6C11"/>
    <w:rsid w:val="003A71EB"/>
    <w:rsid w:val="003A7227"/>
    <w:rsid w:val="003A798C"/>
    <w:rsid w:val="003A7AF3"/>
    <w:rsid w:val="003B001A"/>
    <w:rsid w:val="003B068D"/>
    <w:rsid w:val="003B08CC"/>
    <w:rsid w:val="003B11F3"/>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4B07"/>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4B15"/>
    <w:rsid w:val="003D601A"/>
    <w:rsid w:val="003D6F3A"/>
    <w:rsid w:val="003D6FCF"/>
    <w:rsid w:val="003D72F8"/>
    <w:rsid w:val="003D7EE8"/>
    <w:rsid w:val="003E002E"/>
    <w:rsid w:val="003E00B8"/>
    <w:rsid w:val="003E0509"/>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12E"/>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083"/>
    <w:rsid w:val="00463364"/>
    <w:rsid w:val="00463C6D"/>
    <w:rsid w:val="00463D8D"/>
    <w:rsid w:val="00463E58"/>
    <w:rsid w:val="00464B70"/>
    <w:rsid w:val="00465247"/>
    <w:rsid w:val="00465AA7"/>
    <w:rsid w:val="00465B78"/>
    <w:rsid w:val="00465E1B"/>
    <w:rsid w:val="00466828"/>
    <w:rsid w:val="00466B51"/>
    <w:rsid w:val="00467133"/>
    <w:rsid w:val="00467222"/>
    <w:rsid w:val="004676FA"/>
    <w:rsid w:val="00467F25"/>
    <w:rsid w:val="00470C44"/>
    <w:rsid w:val="004711B7"/>
    <w:rsid w:val="004715C1"/>
    <w:rsid w:val="004716F8"/>
    <w:rsid w:val="0047186C"/>
    <w:rsid w:val="00471ADC"/>
    <w:rsid w:val="00472EE9"/>
    <w:rsid w:val="00473D0E"/>
    <w:rsid w:val="0047427A"/>
    <w:rsid w:val="00474689"/>
    <w:rsid w:val="00474ED4"/>
    <w:rsid w:val="004751EB"/>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51D1"/>
    <w:rsid w:val="0048585B"/>
    <w:rsid w:val="0048640C"/>
    <w:rsid w:val="00486657"/>
    <w:rsid w:val="004866F9"/>
    <w:rsid w:val="00486D60"/>
    <w:rsid w:val="00486EE1"/>
    <w:rsid w:val="004873A5"/>
    <w:rsid w:val="00487DD5"/>
    <w:rsid w:val="00487F42"/>
    <w:rsid w:val="00490162"/>
    <w:rsid w:val="004906AB"/>
    <w:rsid w:val="00490717"/>
    <w:rsid w:val="00490B87"/>
    <w:rsid w:val="00490DC5"/>
    <w:rsid w:val="004910D0"/>
    <w:rsid w:val="00492074"/>
    <w:rsid w:val="00492142"/>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B0"/>
    <w:rsid w:val="004A1DC2"/>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561"/>
    <w:rsid w:val="004D1D14"/>
    <w:rsid w:val="004D20C7"/>
    <w:rsid w:val="004D2673"/>
    <w:rsid w:val="004D3A4B"/>
    <w:rsid w:val="004D47E1"/>
    <w:rsid w:val="004D56BA"/>
    <w:rsid w:val="004D576D"/>
    <w:rsid w:val="004D589B"/>
    <w:rsid w:val="004D5E70"/>
    <w:rsid w:val="004D6001"/>
    <w:rsid w:val="004D6232"/>
    <w:rsid w:val="004D65EF"/>
    <w:rsid w:val="004D6BB7"/>
    <w:rsid w:val="004D7010"/>
    <w:rsid w:val="004D7B32"/>
    <w:rsid w:val="004E0E64"/>
    <w:rsid w:val="004E1430"/>
    <w:rsid w:val="004E1975"/>
    <w:rsid w:val="004E21F7"/>
    <w:rsid w:val="004E221A"/>
    <w:rsid w:val="004E2731"/>
    <w:rsid w:val="004E2B0F"/>
    <w:rsid w:val="004E2E80"/>
    <w:rsid w:val="004E2E95"/>
    <w:rsid w:val="004E32F6"/>
    <w:rsid w:val="004E3542"/>
    <w:rsid w:val="004E40E4"/>
    <w:rsid w:val="004E4EAF"/>
    <w:rsid w:val="004E5EF8"/>
    <w:rsid w:val="004E60D9"/>
    <w:rsid w:val="004E7081"/>
    <w:rsid w:val="004E7380"/>
    <w:rsid w:val="004E73A7"/>
    <w:rsid w:val="004F04DE"/>
    <w:rsid w:val="004F0A85"/>
    <w:rsid w:val="004F0F69"/>
    <w:rsid w:val="004F1233"/>
    <w:rsid w:val="004F1455"/>
    <w:rsid w:val="004F14DA"/>
    <w:rsid w:val="004F1A8A"/>
    <w:rsid w:val="004F1DC1"/>
    <w:rsid w:val="004F1EEA"/>
    <w:rsid w:val="004F3381"/>
    <w:rsid w:val="004F3F56"/>
    <w:rsid w:val="004F4601"/>
    <w:rsid w:val="004F4933"/>
    <w:rsid w:val="004F4A4F"/>
    <w:rsid w:val="004F50A8"/>
    <w:rsid w:val="004F539B"/>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FBB"/>
    <w:rsid w:val="0051463A"/>
    <w:rsid w:val="005155CF"/>
    <w:rsid w:val="005157F3"/>
    <w:rsid w:val="00517633"/>
    <w:rsid w:val="00517B88"/>
    <w:rsid w:val="00517E99"/>
    <w:rsid w:val="00520989"/>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E22"/>
    <w:rsid w:val="005445C8"/>
    <w:rsid w:val="005446C2"/>
    <w:rsid w:val="005454F7"/>
    <w:rsid w:val="00545B02"/>
    <w:rsid w:val="00546060"/>
    <w:rsid w:val="00546071"/>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C46"/>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3B72"/>
    <w:rsid w:val="005D40D2"/>
    <w:rsid w:val="005D4121"/>
    <w:rsid w:val="005D441B"/>
    <w:rsid w:val="005D4512"/>
    <w:rsid w:val="005D5031"/>
    <w:rsid w:val="005D56D7"/>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CF7"/>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4B3C"/>
    <w:rsid w:val="00655744"/>
    <w:rsid w:val="00655E54"/>
    <w:rsid w:val="00656648"/>
    <w:rsid w:val="006566C0"/>
    <w:rsid w:val="00656702"/>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2494"/>
    <w:rsid w:val="006825AD"/>
    <w:rsid w:val="006829B6"/>
    <w:rsid w:val="00683303"/>
    <w:rsid w:val="0068372B"/>
    <w:rsid w:val="006838BD"/>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C8A"/>
    <w:rsid w:val="006A4FEF"/>
    <w:rsid w:val="006A5A41"/>
    <w:rsid w:val="006A6BE0"/>
    <w:rsid w:val="006A79A4"/>
    <w:rsid w:val="006B022A"/>
    <w:rsid w:val="006B0C61"/>
    <w:rsid w:val="006B0E21"/>
    <w:rsid w:val="006B1BA4"/>
    <w:rsid w:val="006B1BC6"/>
    <w:rsid w:val="006B1D72"/>
    <w:rsid w:val="006B2A17"/>
    <w:rsid w:val="006B3529"/>
    <w:rsid w:val="006B3C10"/>
    <w:rsid w:val="006B3DE3"/>
    <w:rsid w:val="006B40C2"/>
    <w:rsid w:val="006B4BBD"/>
    <w:rsid w:val="006B4C1F"/>
    <w:rsid w:val="006B5003"/>
    <w:rsid w:val="006B5E37"/>
    <w:rsid w:val="006B77D3"/>
    <w:rsid w:val="006B7D58"/>
    <w:rsid w:val="006B7DCC"/>
    <w:rsid w:val="006C047C"/>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D03"/>
    <w:rsid w:val="00727043"/>
    <w:rsid w:val="007277D7"/>
    <w:rsid w:val="00727C2F"/>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501BE"/>
    <w:rsid w:val="00750B3C"/>
    <w:rsid w:val="00750D7A"/>
    <w:rsid w:val="00750F31"/>
    <w:rsid w:val="00751529"/>
    <w:rsid w:val="0075183A"/>
    <w:rsid w:val="00751A54"/>
    <w:rsid w:val="00751DE0"/>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0B4"/>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E3B"/>
    <w:rsid w:val="00815247"/>
    <w:rsid w:val="00815866"/>
    <w:rsid w:val="00815A04"/>
    <w:rsid w:val="00815E6A"/>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C38"/>
    <w:rsid w:val="00860DE4"/>
    <w:rsid w:val="00861177"/>
    <w:rsid w:val="008624B2"/>
    <w:rsid w:val="00862B86"/>
    <w:rsid w:val="00862ED2"/>
    <w:rsid w:val="00862F64"/>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A77BD"/>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4B91"/>
    <w:rsid w:val="008B527A"/>
    <w:rsid w:val="008B53D2"/>
    <w:rsid w:val="008B57A7"/>
    <w:rsid w:val="008B5D33"/>
    <w:rsid w:val="008B6114"/>
    <w:rsid w:val="008B6BE9"/>
    <w:rsid w:val="008B7035"/>
    <w:rsid w:val="008C0109"/>
    <w:rsid w:val="008C0C7B"/>
    <w:rsid w:val="008C1B13"/>
    <w:rsid w:val="008C2091"/>
    <w:rsid w:val="008C214C"/>
    <w:rsid w:val="008C2179"/>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90E"/>
    <w:rsid w:val="008C7C6C"/>
    <w:rsid w:val="008D186D"/>
    <w:rsid w:val="008D226E"/>
    <w:rsid w:val="008D336A"/>
    <w:rsid w:val="008D378C"/>
    <w:rsid w:val="008D5D7F"/>
    <w:rsid w:val="008D6129"/>
    <w:rsid w:val="008D6C5F"/>
    <w:rsid w:val="008D7035"/>
    <w:rsid w:val="008D71E9"/>
    <w:rsid w:val="008D71F7"/>
    <w:rsid w:val="008D776A"/>
    <w:rsid w:val="008E0417"/>
    <w:rsid w:val="008E058A"/>
    <w:rsid w:val="008E1055"/>
    <w:rsid w:val="008E1518"/>
    <w:rsid w:val="008E1725"/>
    <w:rsid w:val="008E2558"/>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3AAD"/>
    <w:rsid w:val="00953AE1"/>
    <w:rsid w:val="00953D1F"/>
    <w:rsid w:val="009550C0"/>
    <w:rsid w:val="00955845"/>
    <w:rsid w:val="00955931"/>
    <w:rsid w:val="00955F5A"/>
    <w:rsid w:val="00956613"/>
    <w:rsid w:val="009568DC"/>
    <w:rsid w:val="009569D9"/>
    <w:rsid w:val="00956A69"/>
    <w:rsid w:val="0096000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6863"/>
    <w:rsid w:val="00977025"/>
    <w:rsid w:val="0097714B"/>
    <w:rsid w:val="00977377"/>
    <w:rsid w:val="00977AD2"/>
    <w:rsid w:val="00977B82"/>
    <w:rsid w:val="00980CA8"/>
    <w:rsid w:val="00980F3B"/>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625"/>
    <w:rsid w:val="009959C1"/>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4728"/>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376D"/>
    <w:rsid w:val="009E3DCD"/>
    <w:rsid w:val="009E4553"/>
    <w:rsid w:val="009E4658"/>
    <w:rsid w:val="009E61CE"/>
    <w:rsid w:val="009E6229"/>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70E"/>
    <w:rsid w:val="009F6AE5"/>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5"/>
    <w:rsid w:val="00A254C2"/>
    <w:rsid w:val="00A2588D"/>
    <w:rsid w:val="00A25E1E"/>
    <w:rsid w:val="00A263F9"/>
    <w:rsid w:val="00A264A1"/>
    <w:rsid w:val="00A26674"/>
    <w:rsid w:val="00A2684C"/>
    <w:rsid w:val="00A26BEC"/>
    <w:rsid w:val="00A2745C"/>
    <w:rsid w:val="00A27E5D"/>
    <w:rsid w:val="00A27FC6"/>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C7F"/>
    <w:rsid w:val="00A371E3"/>
    <w:rsid w:val="00A3725A"/>
    <w:rsid w:val="00A373A6"/>
    <w:rsid w:val="00A37D7B"/>
    <w:rsid w:val="00A37FC8"/>
    <w:rsid w:val="00A405FA"/>
    <w:rsid w:val="00A41036"/>
    <w:rsid w:val="00A428FB"/>
    <w:rsid w:val="00A435DB"/>
    <w:rsid w:val="00A43F91"/>
    <w:rsid w:val="00A4521F"/>
    <w:rsid w:val="00A45387"/>
    <w:rsid w:val="00A45882"/>
    <w:rsid w:val="00A462A2"/>
    <w:rsid w:val="00A4673B"/>
    <w:rsid w:val="00A4708D"/>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8C"/>
    <w:rsid w:val="00A7246E"/>
    <w:rsid w:val="00A724DD"/>
    <w:rsid w:val="00A726CA"/>
    <w:rsid w:val="00A7369C"/>
    <w:rsid w:val="00A748A0"/>
    <w:rsid w:val="00A756FB"/>
    <w:rsid w:val="00A75940"/>
    <w:rsid w:val="00A7688B"/>
    <w:rsid w:val="00A77B87"/>
    <w:rsid w:val="00A77E83"/>
    <w:rsid w:val="00A80494"/>
    <w:rsid w:val="00A80B21"/>
    <w:rsid w:val="00A81407"/>
    <w:rsid w:val="00A82517"/>
    <w:rsid w:val="00A8343C"/>
    <w:rsid w:val="00A8345C"/>
    <w:rsid w:val="00A8345D"/>
    <w:rsid w:val="00A839E5"/>
    <w:rsid w:val="00A849AE"/>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1EF"/>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1B4F"/>
    <w:rsid w:val="00AB298B"/>
    <w:rsid w:val="00AB2B4C"/>
    <w:rsid w:val="00AB3156"/>
    <w:rsid w:val="00AB31F7"/>
    <w:rsid w:val="00AB341D"/>
    <w:rsid w:val="00AB38E0"/>
    <w:rsid w:val="00AB43A5"/>
    <w:rsid w:val="00AB7F8C"/>
    <w:rsid w:val="00AC0641"/>
    <w:rsid w:val="00AC0ABF"/>
    <w:rsid w:val="00AC0BF7"/>
    <w:rsid w:val="00AC0C07"/>
    <w:rsid w:val="00AC1AC4"/>
    <w:rsid w:val="00AC1FE5"/>
    <w:rsid w:val="00AC2292"/>
    <w:rsid w:val="00AC2482"/>
    <w:rsid w:val="00AC2CA0"/>
    <w:rsid w:val="00AC2E7C"/>
    <w:rsid w:val="00AC31A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51F4"/>
    <w:rsid w:val="00B05211"/>
    <w:rsid w:val="00B05671"/>
    <w:rsid w:val="00B05B1B"/>
    <w:rsid w:val="00B05E3E"/>
    <w:rsid w:val="00B064CE"/>
    <w:rsid w:val="00B06522"/>
    <w:rsid w:val="00B06FBA"/>
    <w:rsid w:val="00B07D6A"/>
    <w:rsid w:val="00B105F3"/>
    <w:rsid w:val="00B106BF"/>
    <w:rsid w:val="00B123A9"/>
    <w:rsid w:val="00B1273E"/>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B7E"/>
    <w:rsid w:val="00B20364"/>
    <w:rsid w:val="00B23381"/>
    <w:rsid w:val="00B23D0D"/>
    <w:rsid w:val="00B24264"/>
    <w:rsid w:val="00B24F08"/>
    <w:rsid w:val="00B2500F"/>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EE"/>
    <w:rsid w:val="00B4408F"/>
    <w:rsid w:val="00B44449"/>
    <w:rsid w:val="00B44E9C"/>
    <w:rsid w:val="00B452F8"/>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B15"/>
    <w:rsid w:val="00B62FF1"/>
    <w:rsid w:val="00B63385"/>
    <w:rsid w:val="00B63B04"/>
    <w:rsid w:val="00B63C43"/>
    <w:rsid w:val="00B64BD8"/>
    <w:rsid w:val="00B65075"/>
    <w:rsid w:val="00B664BA"/>
    <w:rsid w:val="00B665FB"/>
    <w:rsid w:val="00B675C5"/>
    <w:rsid w:val="00B67723"/>
    <w:rsid w:val="00B67A2B"/>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5787"/>
    <w:rsid w:val="00B75BF1"/>
    <w:rsid w:val="00B75C4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707B"/>
    <w:rsid w:val="00B879FF"/>
    <w:rsid w:val="00B87F8E"/>
    <w:rsid w:val="00B90DDD"/>
    <w:rsid w:val="00B9106D"/>
    <w:rsid w:val="00B91070"/>
    <w:rsid w:val="00B91C32"/>
    <w:rsid w:val="00B929DE"/>
    <w:rsid w:val="00B92E20"/>
    <w:rsid w:val="00B932E4"/>
    <w:rsid w:val="00B936AC"/>
    <w:rsid w:val="00B937EF"/>
    <w:rsid w:val="00B94948"/>
    <w:rsid w:val="00B94CFF"/>
    <w:rsid w:val="00B94FBD"/>
    <w:rsid w:val="00B95DF3"/>
    <w:rsid w:val="00B9672B"/>
    <w:rsid w:val="00B96E18"/>
    <w:rsid w:val="00B96FEA"/>
    <w:rsid w:val="00B9704C"/>
    <w:rsid w:val="00B97EF6"/>
    <w:rsid w:val="00BA0480"/>
    <w:rsid w:val="00BA08CE"/>
    <w:rsid w:val="00BA12CE"/>
    <w:rsid w:val="00BA1C0B"/>
    <w:rsid w:val="00BA225D"/>
    <w:rsid w:val="00BA2973"/>
    <w:rsid w:val="00BA3CAA"/>
    <w:rsid w:val="00BA46C4"/>
    <w:rsid w:val="00BA47A6"/>
    <w:rsid w:val="00BA4B1B"/>
    <w:rsid w:val="00BA4D85"/>
    <w:rsid w:val="00BA4DCC"/>
    <w:rsid w:val="00BA5389"/>
    <w:rsid w:val="00BA72B5"/>
    <w:rsid w:val="00BA7B24"/>
    <w:rsid w:val="00BB0032"/>
    <w:rsid w:val="00BB00DF"/>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B70E7"/>
    <w:rsid w:val="00BB77C2"/>
    <w:rsid w:val="00BC0567"/>
    <w:rsid w:val="00BC19D3"/>
    <w:rsid w:val="00BC1C46"/>
    <w:rsid w:val="00BC2FE6"/>
    <w:rsid w:val="00BC3634"/>
    <w:rsid w:val="00BC376E"/>
    <w:rsid w:val="00BC3985"/>
    <w:rsid w:val="00BC418D"/>
    <w:rsid w:val="00BC43CC"/>
    <w:rsid w:val="00BC4825"/>
    <w:rsid w:val="00BC4B8D"/>
    <w:rsid w:val="00BC5638"/>
    <w:rsid w:val="00BC5CCB"/>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07A5"/>
    <w:rsid w:val="00BF22F6"/>
    <w:rsid w:val="00BF2761"/>
    <w:rsid w:val="00BF2D17"/>
    <w:rsid w:val="00BF381A"/>
    <w:rsid w:val="00BF3F5B"/>
    <w:rsid w:val="00BF43D2"/>
    <w:rsid w:val="00BF4562"/>
    <w:rsid w:val="00BF4EF0"/>
    <w:rsid w:val="00BF51C8"/>
    <w:rsid w:val="00BF6278"/>
    <w:rsid w:val="00BF778F"/>
    <w:rsid w:val="00BF7830"/>
    <w:rsid w:val="00BF7B31"/>
    <w:rsid w:val="00BF7DC7"/>
    <w:rsid w:val="00BF7E37"/>
    <w:rsid w:val="00C016AA"/>
    <w:rsid w:val="00C02119"/>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D8B"/>
    <w:rsid w:val="00C140A7"/>
    <w:rsid w:val="00C1467C"/>
    <w:rsid w:val="00C14807"/>
    <w:rsid w:val="00C14C2B"/>
    <w:rsid w:val="00C14DED"/>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5B9"/>
    <w:rsid w:val="00C3697F"/>
    <w:rsid w:val="00C3725C"/>
    <w:rsid w:val="00C375A1"/>
    <w:rsid w:val="00C40401"/>
    <w:rsid w:val="00C404DD"/>
    <w:rsid w:val="00C4122C"/>
    <w:rsid w:val="00C41AD0"/>
    <w:rsid w:val="00C42C4F"/>
    <w:rsid w:val="00C436E6"/>
    <w:rsid w:val="00C443E8"/>
    <w:rsid w:val="00C444F2"/>
    <w:rsid w:val="00C4479F"/>
    <w:rsid w:val="00C447EC"/>
    <w:rsid w:val="00C45092"/>
    <w:rsid w:val="00C45216"/>
    <w:rsid w:val="00C45409"/>
    <w:rsid w:val="00C45835"/>
    <w:rsid w:val="00C460BE"/>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41B1"/>
    <w:rsid w:val="00C744FB"/>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2ACE"/>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1A8"/>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4F1E"/>
    <w:rsid w:val="00CA542F"/>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374C"/>
    <w:rsid w:val="00CB3AC7"/>
    <w:rsid w:val="00CB40C9"/>
    <w:rsid w:val="00CB44FB"/>
    <w:rsid w:val="00CB486D"/>
    <w:rsid w:val="00CB575F"/>
    <w:rsid w:val="00CB62DB"/>
    <w:rsid w:val="00CB6711"/>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C60"/>
    <w:rsid w:val="00D13E57"/>
    <w:rsid w:val="00D142F7"/>
    <w:rsid w:val="00D1457E"/>
    <w:rsid w:val="00D14D7D"/>
    <w:rsid w:val="00D15EDD"/>
    <w:rsid w:val="00D165CD"/>
    <w:rsid w:val="00D1661E"/>
    <w:rsid w:val="00D16972"/>
    <w:rsid w:val="00D17A37"/>
    <w:rsid w:val="00D2002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3AAC"/>
    <w:rsid w:val="00D53D22"/>
    <w:rsid w:val="00D53FA4"/>
    <w:rsid w:val="00D553FC"/>
    <w:rsid w:val="00D55D67"/>
    <w:rsid w:val="00D56B1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2001"/>
    <w:rsid w:val="00DA3360"/>
    <w:rsid w:val="00DA39B2"/>
    <w:rsid w:val="00DA3B9D"/>
    <w:rsid w:val="00DA4BF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22C1"/>
    <w:rsid w:val="00E02388"/>
    <w:rsid w:val="00E030D7"/>
    <w:rsid w:val="00E037E8"/>
    <w:rsid w:val="00E038CC"/>
    <w:rsid w:val="00E03924"/>
    <w:rsid w:val="00E039FE"/>
    <w:rsid w:val="00E03E71"/>
    <w:rsid w:val="00E042AC"/>
    <w:rsid w:val="00E042D6"/>
    <w:rsid w:val="00E048B9"/>
    <w:rsid w:val="00E04B31"/>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779"/>
    <w:rsid w:val="00E308EE"/>
    <w:rsid w:val="00E30CDF"/>
    <w:rsid w:val="00E31D52"/>
    <w:rsid w:val="00E3222B"/>
    <w:rsid w:val="00E32234"/>
    <w:rsid w:val="00E32641"/>
    <w:rsid w:val="00E329FD"/>
    <w:rsid w:val="00E32AB4"/>
    <w:rsid w:val="00E330A4"/>
    <w:rsid w:val="00E3324E"/>
    <w:rsid w:val="00E336E9"/>
    <w:rsid w:val="00E34115"/>
    <w:rsid w:val="00E34498"/>
    <w:rsid w:val="00E34F4A"/>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63D"/>
    <w:rsid w:val="00E56044"/>
    <w:rsid w:val="00E5619B"/>
    <w:rsid w:val="00E5627C"/>
    <w:rsid w:val="00E56DF0"/>
    <w:rsid w:val="00E56EE8"/>
    <w:rsid w:val="00E57A02"/>
    <w:rsid w:val="00E60833"/>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CE7"/>
    <w:rsid w:val="00E91814"/>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E55"/>
    <w:rsid w:val="00EB11EC"/>
    <w:rsid w:val="00EB23FA"/>
    <w:rsid w:val="00EB29B8"/>
    <w:rsid w:val="00EB3370"/>
    <w:rsid w:val="00EB35CF"/>
    <w:rsid w:val="00EB4BB0"/>
    <w:rsid w:val="00EB5A0B"/>
    <w:rsid w:val="00EB5CB8"/>
    <w:rsid w:val="00EB5CE0"/>
    <w:rsid w:val="00EB653D"/>
    <w:rsid w:val="00EB6D0D"/>
    <w:rsid w:val="00EB6D40"/>
    <w:rsid w:val="00EB7350"/>
    <w:rsid w:val="00EB7B31"/>
    <w:rsid w:val="00EC0054"/>
    <w:rsid w:val="00EC0224"/>
    <w:rsid w:val="00EC0DB2"/>
    <w:rsid w:val="00EC107D"/>
    <w:rsid w:val="00EC14B7"/>
    <w:rsid w:val="00EC23E0"/>
    <w:rsid w:val="00EC364D"/>
    <w:rsid w:val="00EC37D9"/>
    <w:rsid w:val="00EC42CA"/>
    <w:rsid w:val="00EC4429"/>
    <w:rsid w:val="00EC4737"/>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3B72"/>
    <w:rsid w:val="00F0470A"/>
    <w:rsid w:val="00F047B9"/>
    <w:rsid w:val="00F05551"/>
    <w:rsid w:val="00F06197"/>
    <w:rsid w:val="00F06775"/>
    <w:rsid w:val="00F06D31"/>
    <w:rsid w:val="00F07256"/>
    <w:rsid w:val="00F07868"/>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45C7"/>
    <w:rsid w:val="00F25A70"/>
    <w:rsid w:val="00F25E47"/>
    <w:rsid w:val="00F25EB4"/>
    <w:rsid w:val="00F268B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659"/>
    <w:rsid w:val="00F36310"/>
    <w:rsid w:val="00F377C7"/>
    <w:rsid w:val="00F4014A"/>
    <w:rsid w:val="00F410BC"/>
    <w:rsid w:val="00F42559"/>
    <w:rsid w:val="00F42704"/>
    <w:rsid w:val="00F42B60"/>
    <w:rsid w:val="00F42CC6"/>
    <w:rsid w:val="00F430D4"/>
    <w:rsid w:val="00F4374C"/>
    <w:rsid w:val="00F43B09"/>
    <w:rsid w:val="00F44E22"/>
    <w:rsid w:val="00F45675"/>
    <w:rsid w:val="00F4592B"/>
    <w:rsid w:val="00F45976"/>
    <w:rsid w:val="00F4708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3B5A"/>
    <w:rsid w:val="00F847FA"/>
    <w:rsid w:val="00F84B8A"/>
    <w:rsid w:val="00F84EE5"/>
    <w:rsid w:val="00F84FD9"/>
    <w:rsid w:val="00F85241"/>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C1E"/>
    <w:rsid w:val="00FE035E"/>
    <w:rsid w:val="00FE0713"/>
    <w:rsid w:val="00FE1443"/>
    <w:rsid w:val="00FE1541"/>
    <w:rsid w:val="00FE187F"/>
    <w:rsid w:val="00FE212A"/>
    <w:rsid w:val="00FE2FC7"/>
    <w:rsid w:val="00FE3104"/>
    <w:rsid w:val="00FE362B"/>
    <w:rsid w:val="00FE3E60"/>
    <w:rsid w:val="00FE4A88"/>
    <w:rsid w:val="00FE4D91"/>
    <w:rsid w:val="00FE5C7F"/>
    <w:rsid w:val="00FE5EC9"/>
    <w:rsid w:val="00FE6403"/>
    <w:rsid w:val="00FE75A4"/>
    <w:rsid w:val="00FE7A57"/>
    <w:rsid w:val="00FE7D9A"/>
    <w:rsid w:val="00FF02B9"/>
    <w:rsid w:val="00FF0F50"/>
    <w:rsid w:val="00FF132E"/>
    <w:rsid w:val="00FF240B"/>
    <w:rsid w:val="00FF28C5"/>
    <w:rsid w:val="00FF2B4F"/>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D2309F97-675E-40CC-A995-1E64512CC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0AE"/>
    <w:pPr>
      <w:suppressAutoHyphens/>
      <w:overflowPunct w:val="0"/>
      <w:autoSpaceDE w:val="0"/>
      <w:autoSpaceDN w:val="0"/>
      <w:spacing w:after="0" w:line="240" w:lineRule="auto"/>
      <w:textAlignment w:val="baseline"/>
    </w:pPr>
  </w:style>
  <w:style w:type="paragraph" w:styleId="1">
    <w:name w:val="heading 1"/>
    <w:basedOn w:val="a"/>
    <w:next w:val="a"/>
    <w:link w:val="10"/>
    <w:uiPriority w:val="99"/>
    <w:qFormat/>
    <w:rsid w:val="004430AE"/>
    <w:pPr>
      <w:keepNext/>
      <w:numPr>
        <w:numId w:val="19"/>
      </w:numPr>
      <w:spacing w:before="240" w:after="60"/>
      <w:outlineLvl w:val="0"/>
    </w:pPr>
    <w:rPr>
      <w:rFonts w:ascii="Arial" w:hAnsi="Arial" w:cs="Cordia New"/>
      <w:b/>
      <w:bCs/>
      <w:kern w:val="3"/>
      <w:sz w:val="32"/>
      <w:szCs w:val="37"/>
    </w:rPr>
  </w:style>
  <w:style w:type="paragraph" w:styleId="2">
    <w:name w:val="heading 2"/>
    <w:basedOn w:val="a"/>
    <w:next w:val="a"/>
    <w:link w:val="20"/>
    <w:uiPriority w:val="9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9"/>
    <w:qFormat/>
    <w:rsid w:val="004430AE"/>
    <w:pPr>
      <w:spacing w:before="240" w:after="60"/>
      <w:outlineLvl w:val="5"/>
    </w:pPr>
    <w:rPr>
      <w:b/>
      <w:bCs/>
      <w:szCs w:val="25"/>
    </w:rPr>
  </w:style>
  <w:style w:type="paragraph" w:styleId="7">
    <w:name w:val="heading 7"/>
    <w:basedOn w:val="a"/>
    <w:next w:val="a"/>
    <w:link w:val="70"/>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9"/>
    <w:semiHidden/>
    <w:locked/>
    <w:rsid w:val="008275FB"/>
    <w:rPr>
      <w:rFonts w:ascii="Cambria" w:hAnsi="Cambria" w:cs="Angsana New"/>
      <w:b/>
      <w:bCs/>
      <w:i/>
      <w:iCs/>
      <w:sz w:val="35"/>
      <w:szCs w:val="35"/>
      <w:lang w:val="en-US" w:eastAsia="en-US"/>
    </w:rPr>
  </w:style>
  <w:style w:type="character" w:customStyle="1" w:styleId="30">
    <w:name w:val="หัวเรื่อง 3 อักขระ"/>
    <w:basedOn w:val="a0"/>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basedOn w:val="a0"/>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basedOn w:val="a0"/>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basedOn w:val="a0"/>
    <w:link w:val="6"/>
    <w:uiPriority w:val="99"/>
    <w:semiHidden/>
    <w:locked/>
    <w:rsid w:val="008275FB"/>
    <w:rPr>
      <w:rFonts w:ascii="Calibri" w:hAnsi="Calibri" w:cs="Cordia New"/>
      <w:b/>
      <w:bCs/>
      <w:lang w:val="en-US" w:eastAsia="en-US"/>
    </w:rPr>
  </w:style>
  <w:style w:type="character" w:customStyle="1" w:styleId="70">
    <w:name w:val="หัวเรื่อง 7 อักขระ"/>
    <w:basedOn w:val="a0"/>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basedOn w:val="a0"/>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basedOn w:val="a0"/>
    <w:link w:val="9"/>
    <w:uiPriority w:val="99"/>
    <w:semiHidden/>
    <w:locked/>
    <w:rsid w:val="008275FB"/>
    <w:rPr>
      <w:rFonts w:ascii="Cambria" w:hAnsi="Cambria" w:cs="Angsana New"/>
      <w:lang w:val="en-US" w:eastAsia="en-US"/>
    </w:rPr>
  </w:style>
  <w:style w:type="paragraph" w:styleId="a3">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character" w:customStyle="1" w:styleId="10">
    <w:name w:val="หัวเรื่อง 1 อักขระ"/>
    <w:basedOn w:val="a0"/>
    <w:link w:val="1"/>
    <w:uiPriority w:val="99"/>
    <w:locked/>
    <w:rsid w:val="008275FB"/>
    <w:rPr>
      <w:rFonts w:ascii="Arial" w:hAnsi="Arial" w:cs="Cordia New"/>
      <w:b/>
      <w:bCs/>
      <w:kern w:val="3"/>
      <w:sz w:val="32"/>
      <w:szCs w:val="37"/>
    </w:rPr>
  </w:style>
  <w:style w:type="paragraph" w:styleId="a4">
    <w:name w:val="header"/>
    <w:basedOn w:val="a"/>
    <w:link w:val="a5"/>
    <w:uiPriority w:val="99"/>
    <w:rsid w:val="004430AE"/>
    <w:pPr>
      <w:tabs>
        <w:tab w:val="center" w:pos="4153"/>
        <w:tab w:val="right" w:pos="8306"/>
      </w:tabs>
    </w:pPr>
    <w:rPr>
      <w:szCs w:val="28"/>
    </w:rPr>
  </w:style>
  <w:style w:type="paragraph" w:styleId="a6">
    <w:name w:val="footer"/>
    <w:basedOn w:val="a"/>
    <w:link w:val="a7"/>
    <w:uiPriority w:val="99"/>
    <w:rsid w:val="004430AE"/>
    <w:pPr>
      <w:tabs>
        <w:tab w:val="center" w:pos="4153"/>
        <w:tab w:val="right" w:pos="8306"/>
      </w:tabs>
    </w:pPr>
    <w:rPr>
      <w:szCs w:val="28"/>
    </w:rPr>
  </w:style>
  <w:style w:type="character" w:customStyle="1" w:styleId="a5">
    <w:name w:val="หัวกระดาษ อักขระ"/>
    <w:basedOn w:val="a0"/>
    <w:link w:val="a4"/>
    <w:uiPriority w:val="99"/>
    <w:locked/>
    <w:rsid w:val="008275FB"/>
    <w:rPr>
      <w:rFonts w:cs="Angsana New"/>
      <w:sz w:val="30"/>
      <w:szCs w:val="30"/>
      <w:lang w:val="en-US" w:eastAsia="en-US"/>
    </w:rPr>
  </w:style>
  <w:style w:type="paragraph" w:styleId="a8">
    <w:name w:val="Balloon Text"/>
    <w:basedOn w:val="a"/>
    <w:link w:val="a9"/>
    <w:uiPriority w:val="99"/>
    <w:rsid w:val="00B62FF1"/>
    <w:rPr>
      <w:rFonts w:ascii="Tahoma" w:hAnsi="Tahoma"/>
      <w:sz w:val="16"/>
      <w:szCs w:val="20"/>
    </w:rPr>
  </w:style>
  <w:style w:type="character" w:customStyle="1" w:styleId="a7">
    <w:name w:val="ท้ายกระดาษ อักขระ"/>
    <w:basedOn w:val="a0"/>
    <w:link w:val="a6"/>
    <w:uiPriority w:val="99"/>
    <w:locked/>
    <w:rsid w:val="008275FB"/>
    <w:rPr>
      <w:rFonts w:cs="Angsana New"/>
      <w:sz w:val="30"/>
      <w:szCs w:val="30"/>
      <w:lang w:val="en-US" w:eastAsia="en-US"/>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a9">
    <w:name w:val="ข้อความบอลลูน อักขระ"/>
    <w:basedOn w:val="a0"/>
    <w:link w:val="a8"/>
    <w:uiPriority w:val="99"/>
    <w:locked/>
    <w:rsid w:val="00414477"/>
    <w:rPr>
      <w:rFonts w:cs="Times New Roman"/>
      <w:sz w:val="32"/>
      <w:lang w:val="th-TH" w:eastAsia="en-US" w:bidi="th-TH"/>
    </w:rPr>
  </w:style>
  <w:style w:type="character" w:styleId="aa">
    <w:name w:val="page number"/>
    <w:basedOn w:val="a0"/>
    <w:uiPriority w:val="99"/>
    <w:rsid w:val="004430AE"/>
    <w:rPr>
      <w:rFonts w:cs="Times New Roman"/>
    </w:rPr>
  </w:style>
  <w:style w:type="character" w:customStyle="1" w:styleId="22">
    <w:name w:val="เนื้อความ 2 อักขระ"/>
    <w:basedOn w:val="a0"/>
    <w:link w:val="21"/>
    <w:uiPriority w:val="99"/>
    <w:semiHidden/>
    <w:locked/>
    <w:rsid w:val="008275FB"/>
    <w:rPr>
      <w:rFonts w:cs="Times New Roman"/>
      <w:sz w:val="30"/>
      <w:szCs w:val="30"/>
      <w:lang w:val="en-US" w:eastAsia="en-US"/>
    </w:rPr>
  </w:style>
  <w:style w:type="paragraph" w:styleId="ab">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c">
    <w:name w:val="A"/>
    <w:basedOn w:val="31"/>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paragraph" w:styleId="ad">
    <w:name w:val="annotation text"/>
    <w:basedOn w:val="a"/>
    <w:link w:val="ae"/>
    <w:uiPriority w:val="99"/>
    <w:rsid w:val="004430AE"/>
    <w:pPr>
      <w:overflowPunct/>
      <w:autoSpaceDE/>
      <w:jc w:val="both"/>
      <w:textAlignment w:val="auto"/>
    </w:pPr>
    <w:rPr>
      <w:rFonts w:ascii="Brush Script MT" w:hAnsi="Brush Script MT"/>
      <w:sz w:val="20"/>
      <w:szCs w:val="23"/>
    </w:rPr>
  </w:style>
  <w:style w:type="character" w:customStyle="1" w:styleId="32">
    <w:name w:val="การเยื้องเนื้อความ 3 อักขระ"/>
    <w:basedOn w:val="a0"/>
    <w:link w:val="31"/>
    <w:uiPriority w:val="99"/>
    <w:semiHidden/>
    <w:locked/>
    <w:rsid w:val="008275FB"/>
    <w:rPr>
      <w:rFonts w:cs="Times New Roman"/>
      <w:sz w:val="20"/>
      <w:szCs w:val="20"/>
      <w:lang w:val="en-US" w:eastAsia="en-US"/>
    </w:rPr>
  </w:style>
  <w:style w:type="paragraph" w:styleId="af">
    <w:name w:val="Plain Text"/>
    <w:basedOn w:val="a"/>
    <w:link w:val="af0"/>
    <w:uiPriority w:val="99"/>
    <w:rsid w:val="004430AE"/>
    <w:pPr>
      <w:overflowPunct/>
      <w:autoSpaceDE/>
      <w:textAlignment w:val="auto"/>
    </w:pPr>
    <w:rPr>
      <w:sz w:val="28"/>
      <w:szCs w:val="28"/>
    </w:rPr>
  </w:style>
  <w:style w:type="character" w:customStyle="1" w:styleId="ae">
    <w:name w:val="ข้อความข้อคิดเห็น อักขระ"/>
    <w:basedOn w:val="a0"/>
    <w:link w:val="ad"/>
    <w:uiPriority w:val="99"/>
    <w:semiHidden/>
    <w:locked/>
    <w:rsid w:val="008275FB"/>
    <w:rPr>
      <w:rFonts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character" w:customStyle="1" w:styleId="af0">
    <w:name w:val="ข้อความธรรมดา อักขระ"/>
    <w:basedOn w:val="a0"/>
    <w:link w:val="af"/>
    <w:uiPriority w:val="99"/>
    <w:semiHidden/>
    <w:locked/>
    <w:rsid w:val="008275FB"/>
    <w:rPr>
      <w:rFonts w:ascii="Courier New" w:hAnsi="Courier New" w:cs="Times New Roman"/>
      <w:sz w:val="25"/>
      <w:szCs w:val="25"/>
      <w:lang w:val="en-US" w:eastAsia="en-US"/>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paragraph" w:styleId="af1">
    <w:name w:val="Body Text Indent"/>
    <w:basedOn w:val="a"/>
    <w:link w:val="af2"/>
    <w:uiPriority w:val="99"/>
    <w:rsid w:val="004430AE"/>
    <w:pPr>
      <w:overflowPunct/>
      <w:autoSpaceDE/>
      <w:ind w:left="1134" w:firstLine="567"/>
      <w:jc w:val="both"/>
      <w:textAlignment w:val="auto"/>
    </w:pPr>
    <w:rPr>
      <w:sz w:val="32"/>
      <w:szCs w:val="32"/>
    </w:rPr>
  </w:style>
  <w:style w:type="character" w:customStyle="1" w:styleId="HTML0">
    <w:name w:val="HTML ที่ได้รับการจัดรูปแบบแล้ว อักขระ"/>
    <w:basedOn w:val="a0"/>
    <w:link w:val="HTML"/>
    <w:uiPriority w:val="99"/>
    <w:semiHidden/>
    <w:locked/>
    <w:rsid w:val="008275FB"/>
    <w:rPr>
      <w:rFonts w:ascii="Courier New" w:hAnsi="Courier New" w:cs="Times New Roman"/>
      <w:sz w:val="25"/>
      <w:szCs w:val="25"/>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af2">
    <w:name w:val="การเยื้องเนื้อความ อักขระ"/>
    <w:basedOn w:val="a0"/>
    <w:link w:val="af1"/>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24">
    <w:name w:val="การเยื้องเนื้อความ 2 อักขระ"/>
    <w:basedOn w:val="a0"/>
    <w:link w:val="23"/>
    <w:uiPriority w:val="99"/>
    <w:semiHidden/>
    <w:locked/>
    <w:rsid w:val="008275FB"/>
    <w:rPr>
      <w:rFonts w:cs="Times New Roman"/>
      <w:sz w:val="30"/>
      <w:szCs w:val="30"/>
      <w:lang w:val="en-US" w:eastAsia="en-US"/>
    </w:rPr>
  </w:style>
  <w:style w:type="character" w:styleId="af3">
    <w:name w:val="Emphasis"/>
    <w:basedOn w:val="a0"/>
    <w:uiPriority w:val="99"/>
    <w:qFormat/>
    <w:rsid w:val="004430AE"/>
    <w:rPr>
      <w:rFonts w:ascii="Brush Script MT" w:hAnsi="Brush Script MT" w:cs="Times New Roman"/>
      <w:sz w:val="20"/>
      <w:lang w:val="en-US" w:eastAsia="x-none"/>
    </w:rPr>
  </w:style>
  <w:style w:type="character" w:customStyle="1" w:styleId="34">
    <w:name w:val="เนื้อความ 3 อักขระ"/>
    <w:basedOn w:val="a0"/>
    <w:link w:val="33"/>
    <w:uiPriority w:val="99"/>
    <w:semiHidden/>
    <w:locked/>
    <w:rsid w:val="008275FB"/>
    <w:rPr>
      <w:rFonts w:cs="Times New Roman"/>
      <w:sz w:val="20"/>
      <w:szCs w:val="20"/>
      <w:lang w:val="en-US" w:eastAsia="en-US"/>
    </w:rPr>
  </w:style>
  <w:style w:type="paragraph" w:styleId="af4">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styleId="af5">
    <w:name w:val="FollowedHyperlink"/>
    <w:basedOn w:val="a0"/>
    <w:uiPriority w:val="99"/>
    <w:rsid w:val="004430AE"/>
    <w:rPr>
      <w:rFonts w:ascii="Brush Script MT" w:hAnsi="Brush Script MT" w:cs="Times New Roman"/>
      <w:color w:val="800080"/>
      <w:sz w:val="20"/>
      <w:u w:val="single"/>
    </w:rPr>
  </w:style>
  <w:style w:type="character" w:styleId="af6">
    <w:name w:val="Hyperlink"/>
    <w:basedOn w:val="a0"/>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7">
    <w:name w:val="line number"/>
    <w:basedOn w:val="a0"/>
    <w:uiPriority w:val="99"/>
    <w:rsid w:val="004430AE"/>
    <w:rPr>
      <w:rFonts w:ascii="Brush Script MT" w:hAnsi="Brush Script MT" w:cs="Times New Roman"/>
      <w:sz w:val="16"/>
    </w:rPr>
  </w:style>
  <w:style w:type="paragraph" w:styleId="af8">
    <w:name w:val="Message Header"/>
    <w:basedOn w:val="a"/>
    <w:link w:val="af9"/>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styleId="afa">
    <w:name w:val="Strong"/>
    <w:basedOn w:val="a0"/>
    <w:uiPriority w:val="99"/>
    <w:qFormat/>
    <w:rsid w:val="004430AE"/>
    <w:rPr>
      <w:rFonts w:ascii="Brush Script MT" w:hAnsi="Brush Script MT" w:cs="Times New Roman"/>
      <w:b/>
      <w:sz w:val="24"/>
    </w:rPr>
  </w:style>
  <w:style w:type="character" w:customStyle="1" w:styleId="af9">
    <w:name w:val="ส่วนหัวข้อความ อักขระ"/>
    <w:basedOn w:val="a0"/>
    <w:link w:val="af8"/>
    <w:uiPriority w:val="99"/>
    <w:semiHidden/>
    <w:locked/>
    <w:rsid w:val="008275FB"/>
    <w:rPr>
      <w:rFonts w:ascii="Cambria" w:hAnsi="Cambria" w:cs="Angsana New"/>
      <w:sz w:val="30"/>
      <w:szCs w:val="30"/>
      <w:shd w:val="pct20" w:color="auto" w:fill="auto"/>
      <w:lang w:val="en-US" w:eastAsia="en-US"/>
    </w:rPr>
  </w:style>
  <w:style w:type="paragraph" w:styleId="afb">
    <w:name w:val="Subtitle"/>
    <w:basedOn w:val="a"/>
    <w:link w:val="afc"/>
    <w:uiPriority w:val="99"/>
    <w:qFormat/>
    <w:rsid w:val="004430AE"/>
    <w:pPr>
      <w:overflowPunct/>
      <w:autoSpaceDE/>
      <w:spacing w:after="60"/>
      <w:jc w:val="center"/>
      <w:textAlignment w:val="auto"/>
      <w:outlineLvl w:val="1"/>
    </w:pPr>
    <w:rPr>
      <w:rFonts w:ascii="Brush Script MT" w:hAnsi="Brush Script MT"/>
      <w:sz w:val="20"/>
      <w:szCs w:val="20"/>
    </w:rPr>
  </w:style>
  <w:style w:type="paragraph" w:styleId="afd">
    <w:name w:val="Title"/>
    <w:basedOn w:val="a"/>
    <w:link w:val="afe"/>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c">
    <w:name w:val="ชื่อเรื่องรอง อักขระ"/>
    <w:basedOn w:val="a0"/>
    <w:link w:val="afb"/>
    <w:uiPriority w:val="99"/>
    <w:locked/>
    <w:rsid w:val="00414477"/>
    <w:rPr>
      <w:rFonts w:ascii="Brush Script MT" w:hAnsi="Brush Script MT" w:cs="Times New Roman"/>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character" w:customStyle="1" w:styleId="afe">
    <w:name w:val="ชื่อเรื่อง อักขระ"/>
    <w:basedOn w:val="a0"/>
    <w:link w:val="afd"/>
    <w:uiPriority w:val="99"/>
    <w:locked/>
    <w:rsid w:val="008275FB"/>
    <w:rPr>
      <w:rFonts w:ascii="Cambria" w:hAnsi="Cambria" w:cs="Angsana New"/>
      <w:b/>
      <w:bCs/>
      <w:kern w:val="28"/>
      <w:sz w:val="40"/>
      <w:szCs w:val="40"/>
      <w:lang w:val="en-US" w:eastAsia="en-US"/>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aff">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0">
    <w:name w:val="เนื้อเรื่อง"/>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aff1">
    <w:name w:val="Body Text"/>
    <w:basedOn w:val="a"/>
    <w:link w:val="aff2"/>
    <w:uiPriority w:val="99"/>
    <w:rsid w:val="004430AE"/>
    <w:pPr>
      <w:overflowPunct/>
      <w:autoSpaceDE/>
      <w:ind w:right="-799"/>
      <w:textAlignment w:val="auto"/>
    </w:pPr>
    <w:rPr>
      <w:rFonts w:ascii="Brush Script MT" w:hAnsi="Brush Script MT" w:cs="Brush Script MT"/>
      <w:sz w:val="26"/>
      <w:szCs w:val="26"/>
      <w:lang w:val="th-TH"/>
    </w:rPr>
  </w:style>
  <w:style w:type="paragraph" w:styleId="aff3">
    <w:name w:val="List Paragraph"/>
    <w:basedOn w:val="a"/>
    <w:uiPriority w:val="34"/>
    <w:qFormat/>
    <w:rsid w:val="004430AE"/>
    <w:pPr>
      <w:ind w:left="720"/>
    </w:pPr>
    <w:rPr>
      <w:szCs w:val="30"/>
    </w:rPr>
  </w:style>
  <w:style w:type="character" w:customStyle="1" w:styleId="aff2">
    <w:name w:val="เนื้อความ อักขระ"/>
    <w:basedOn w:val="a0"/>
    <w:link w:val="aff1"/>
    <w:uiPriority w:val="99"/>
    <w:semiHidden/>
    <w:locked/>
    <w:rsid w:val="008275FB"/>
    <w:rPr>
      <w:rFonts w:cs="Times New Roman"/>
      <w:sz w:val="30"/>
      <w:szCs w:val="30"/>
      <w:lang w:val="en-US" w:eastAsia="en-US"/>
    </w:rPr>
  </w:style>
  <w:style w:type="paragraph" w:styleId="aff4">
    <w:name w:val="Document Map"/>
    <w:basedOn w:val="a"/>
    <w:link w:val="aff5"/>
    <w:uiPriority w:val="99"/>
    <w:rsid w:val="00596C92"/>
    <w:rPr>
      <w:rFonts w:ascii="Tahoma" w:hAnsi="Tahoma"/>
      <w:sz w:val="16"/>
      <w:szCs w:val="20"/>
    </w:rPr>
  </w:style>
  <w:style w:type="character" w:customStyle="1" w:styleId="ft">
    <w:name w:val="ft"/>
    <w:basedOn w:val="a0"/>
    <w:uiPriority w:val="99"/>
    <w:rsid w:val="0052403B"/>
    <w:rPr>
      <w:rFonts w:cs="Times New Roman"/>
    </w:rPr>
  </w:style>
  <w:style w:type="character" w:customStyle="1" w:styleId="aff5">
    <w:name w:val="ผังเอกสาร อักขระ"/>
    <w:basedOn w:val="a0"/>
    <w:link w:val="aff4"/>
    <w:uiPriority w:val="99"/>
    <w:locked/>
    <w:rsid w:val="00414477"/>
    <w:rPr>
      <w:rFonts w:cs="Times New Roman"/>
      <w:sz w:val="28"/>
      <w:lang w:val="en-US" w:eastAsia="en-US"/>
    </w:rPr>
  </w:style>
  <w:style w:type="table" w:styleId="aff6">
    <w:name w:val="Table Grid"/>
    <w:basedOn w:val="a1"/>
    <w:uiPriority w:val="99"/>
    <w:rsid w:val="00D56B15"/>
    <w:pPr>
      <w:spacing w:after="0" w:line="240" w:lineRule="auto"/>
      <w:jc w:val="both"/>
    </w:pPr>
    <w:rPr>
      <w:rFonts w:ascii="Brush Script MT" w:hAnsi="Brush Script M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35">
    <w:name w:val="Table 3D effects 3"/>
    <w:basedOn w:val="a1"/>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13">
    <w:name w:val="ข้อความแมโคร อักขระ1"/>
    <w:link w:val="aff7"/>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0">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ff8">
    <w:name w:val="¢éÍ¤ÇÒÁ"/>
    <w:uiPriority w:val="99"/>
    <w:rsid w:val="00F7601A"/>
    <w:pPr>
      <w:tabs>
        <w:tab w:val="left" w:pos="1080"/>
      </w:tabs>
      <w:spacing w:after="0" w:line="240" w:lineRule="auto"/>
    </w:pPr>
    <w:rPr>
      <w:sz w:val="30"/>
      <w:szCs w:val="30"/>
      <w:lang w:val="en-US" w:eastAsia="th-TH"/>
    </w:rPr>
  </w:style>
  <w:style w:type="paragraph" w:styleId="aff9">
    <w:name w:val="caption"/>
    <w:basedOn w:val="a"/>
    <w:next w:val="a"/>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aff7">
    <w:name w:val="macro"/>
    <w:link w:val="13"/>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affa">
    <w:name w:val="ข้อความแมโคร อักขระ"/>
    <w:basedOn w:val="a0"/>
    <w:uiPriority w:val="99"/>
    <w:semiHidden/>
    <w:rPr>
      <w:rFonts w:ascii="Courier New" w:hAnsi="Courier New"/>
      <w:sz w:val="20"/>
      <w:szCs w:val="25"/>
    </w:rPr>
  </w:style>
  <w:style w:type="character" w:customStyle="1" w:styleId="MacroTextChar1">
    <w:name w:val="Macro Text Char1"/>
    <w:basedOn w:val="a0"/>
    <w:uiPriority w:val="99"/>
    <w:semiHidden/>
    <w:rsid w:val="008275FB"/>
    <w:rPr>
      <w:rFonts w:ascii="Courier New" w:hAnsi="Courier New" w:cs="Times New Roman"/>
      <w:sz w:val="25"/>
      <w:szCs w:val="25"/>
    </w:rPr>
  </w:style>
  <w:style w:type="character" w:customStyle="1" w:styleId="MacroTextChar114">
    <w:name w:val="Macro Text Char114"/>
    <w:basedOn w:val="a0"/>
    <w:uiPriority w:val="99"/>
    <w:semiHidden/>
    <w:rsid w:val="008275FB"/>
    <w:rPr>
      <w:rFonts w:ascii="Courier New" w:hAnsi="Courier New" w:cs="Times New Roman"/>
      <w:sz w:val="25"/>
      <w:szCs w:val="25"/>
    </w:rPr>
  </w:style>
  <w:style w:type="character" w:customStyle="1" w:styleId="MacroTextChar113">
    <w:name w:val="Macro Text Char113"/>
    <w:basedOn w:val="a0"/>
    <w:uiPriority w:val="99"/>
    <w:semiHidden/>
    <w:rsid w:val="008275FB"/>
    <w:rPr>
      <w:rFonts w:ascii="Courier New" w:hAnsi="Courier New" w:cs="Times New Roman"/>
      <w:sz w:val="25"/>
      <w:szCs w:val="25"/>
    </w:rPr>
  </w:style>
  <w:style w:type="character" w:customStyle="1" w:styleId="MacroTextChar112">
    <w:name w:val="Macro Text Char112"/>
    <w:basedOn w:val="a0"/>
    <w:uiPriority w:val="99"/>
    <w:semiHidden/>
    <w:rsid w:val="008275FB"/>
    <w:rPr>
      <w:rFonts w:ascii="Courier New" w:hAnsi="Courier New" w:cs="Times New Roman"/>
      <w:sz w:val="25"/>
      <w:szCs w:val="25"/>
    </w:rPr>
  </w:style>
  <w:style w:type="character" w:customStyle="1" w:styleId="MacroTextChar111">
    <w:name w:val="Macro Text Char111"/>
    <w:basedOn w:val="a0"/>
    <w:uiPriority w:val="99"/>
    <w:semiHidden/>
    <w:rsid w:val="008275FB"/>
    <w:rPr>
      <w:rFonts w:ascii="Courier New" w:hAnsi="Courier New" w:cs="Times New Roman"/>
      <w:sz w:val="25"/>
      <w:szCs w:val="25"/>
    </w:rPr>
  </w:style>
  <w:style w:type="character" w:customStyle="1" w:styleId="MacroTextChar110">
    <w:name w:val="Macro Text Char110"/>
    <w:basedOn w:val="a0"/>
    <w:uiPriority w:val="99"/>
    <w:semiHidden/>
    <w:rsid w:val="008275FB"/>
    <w:rPr>
      <w:rFonts w:ascii="Courier New" w:hAnsi="Courier New" w:cs="Times New Roman"/>
      <w:sz w:val="25"/>
      <w:szCs w:val="25"/>
    </w:rPr>
  </w:style>
  <w:style w:type="character" w:customStyle="1" w:styleId="MacroTextChar19">
    <w:name w:val="Macro Text Char19"/>
    <w:basedOn w:val="a0"/>
    <w:uiPriority w:val="99"/>
    <w:semiHidden/>
    <w:rsid w:val="008275FB"/>
    <w:rPr>
      <w:rFonts w:ascii="Courier New" w:hAnsi="Courier New" w:cs="Times New Roman"/>
      <w:sz w:val="25"/>
      <w:szCs w:val="25"/>
    </w:rPr>
  </w:style>
  <w:style w:type="character" w:customStyle="1" w:styleId="MacroTextChar18">
    <w:name w:val="Macro Text Char18"/>
    <w:basedOn w:val="a0"/>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a0"/>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a0"/>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a0"/>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a0"/>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a0"/>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a0"/>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a0"/>
    <w:uiPriority w:val="99"/>
    <w:semiHidden/>
    <w:rsid w:val="008275FB"/>
    <w:rPr>
      <w:rFonts w:ascii="Courier New" w:hAnsi="Courier New" w:cs="Angsana New"/>
      <w:sz w:val="25"/>
      <w:szCs w:val="25"/>
      <w:lang w:val="en-US" w:eastAsia="en-US"/>
    </w:rPr>
  </w:style>
  <w:style w:type="paragraph" w:customStyle="1" w:styleId="block">
    <w:name w:val="block"/>
    <w:aliases w:val="b"/>
    <w:basedOn w:val="aff1"/>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b">
    <w:name w:val="endnote text"/>
    <w:basedOn w:val="a"/>
    <w:link w:val="affc"/>
    <w:uiPriority w:val="99"/>
    <w:semiHidden/>
    <w:rsid w:val="00414477"/>
    <w:pPr>
      <w:suppressAutoHyphens w:val="0"/>
      <w:overflowPunct/>
      <w:autoSpaceDE/>
      <w:autoSpaceDN/>
      <w:textAlignment w:val="auto"/>
    </w:pPr>
    <w:rPr>
      <w:rFonts w:cs="Times New Roman"/>
      <w:sz w:val="20"/>
      <w:szCs w:val="20"/>
      <w:lang w:val="th-TH"/>
    </w:rPr>
  </w:style>
  <w:style w:type="character" w:styleId="affd">
    <w:name w:val="endnote reference"/>
    <w:basedOn w:val="a0"/>
    <w:uiPriority w:val="99"/>
    <w:semiHidden/>
    <w:rsid w:val="00414477"/>
    <w:rPr>
      <w:rFonts w:cs="Times New Roman"/>
      <w:vertAlign w:val="superscript"/>
    </w:rPr>
  </w:style>
  <w:style w:type="character" w:customStyle="1" w:styleId="affc">
    <w:name w:val="ข้อความอ้างอิงท้ายเรื่อง อักขระ"/>
    <w:basedOn w:val="a0"/>
    <w:link w:val="affb"/>
    <w:uiPriority w:val="99"/>
    <w:semiHidden/>
    <w:locked/>
    <w:rsid w:val="008275FB"/>
    <w:rPr>
      <w:rFonts w:cs="Times New Roman"/>
      <w:sz w:val="25"/>
      <w:szCs w:val="25"/>
      <w:lang w:val="en-US" w:eastAsia="en-US"/>
    </w:rPr>
  </w:style>
  <w:style w:type="paragraph" w:styleId="affe">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uiPriority w:val="99"/>
    <w:rsid w:val="00414477"/>
    <w:pPr>
      <w:tabs>
        <w:tab w:val="left" w:pos="360"/>
        <w:tab w:val="left" w:pos="720"/>
      </w:tabs>
      <w:suppressAutoHyphens w:val="0"/>
      <w:overflowPunct/>
      <w:autoSpaceDE/>
      <w:autoSpaceDN/>
      <w:textAlignment w:val="auto"/>
    </w:pPr>
    <w:rPr>
      <w:lang w:val="th-TH"/>
    </w:rPr>
  </w:style>
  <w:style w:type="paragraph" w:customStyle="1" w:styleId="afff">
    <w:name w:val="ºÇ¡"/>
    <w:basedOn w:val="a"/>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0">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311850">
      <w:marLeft w:val="0"/>
      <w:marRight w:val="0"/>
      <w:marTop w:val="0"/>
      <w:marBottom w:val="0"/>
      <w:divBdr>
        <w:top w:val="none" w:sz="0" w:space="0" w:color="auto"/>
        <w:left w:val="none" w:sz="0" w:space="0" w:color="auto"/>
        <w:bottom w:val="none" w:sz="0" w:space="0" w:color="auto"/>
        <w:right w:val="none" w:sz="0" w:space="0" w:color="auto"/>
      </w:divBdr>
    </w:div>
    <w:div w:id="1521311851">
      <w:marLeft w:val="0"/>
      <w:marRight w:val="0"/>
      <w:marTop w:val="0"/>
      <w:marBottom w:val="0"/>
      <w:divBdr>
        <w:top w:val="none" w:sz="0" w:space="0" w:color="auto"/>
        <w:left w:val="none" w:sz="0" w:space="0" w:color="auto"/>
        <w:bottom w:val="none" w:sz="0" w:space="0" w:color="auto"/>
        <w:right w:val="none" w:sz="0" w:space="0" w:color="auto"/>
      </w:divBdr>
    </w:div>
    <w:div w:id="1521311852">
      <w:marLeft w:val="0"/>
      <w:marRight w:val="0"/>
      <w:marTop w:val="0"/>
      <w:marBottom w:val="0"/>
      <w:divBdr>
        <w:top w:val="none" w:sz="0" w:space="0" w:color="auto"/>
        <w:left w:val="none" w:sz="0" w:space="0" w:color="auto"/>
        <w:bottom w:val="none" w:sz="0" w:space="0" w:color="auto"/>
        <w:right w:val="none" w:sz="0" w:space="0" w:color="auto"/>
      </w:divBdr>
    </w:div>
    <w:div w:id="1521311853">
      <w:marLeft w:val="0"/>
      <w:marRight w:val="0"/>
      <w:marTop w:val="0"/>
      <w:marBottom w:val="0"/>
      <w:divBdr>
        <w:top w:val="none" w:sz="0" w:space="0" w:color="auto"/>
        <w:left w:val="none" w:sz="0" w:space="0" w:color="auto"/>
        <w:bottom w:val="none" w:sz="0" w:space="0" w:color="auto"/>
        <w:right w:val="none" w:sz="0" w:space="0" w:color="auto"/>
      </w:divBdr>
    </w:div>
    <w:div w:id="1521311854">
      <w:marLeft w:val="0"/>
      <w:marRight w:val="0"/>
      <w:marTop w:val="0"/>
      <w:marBottom w:val="0"/>
      <w:divBdr>
        <w:top w:val="none" w:sz="0" w:space="0" w:color="auto"/>
        <w:left w:val="none" w:sz="0" w:space="0" w:color="auto"/>
        <w:bottom w:val="none" w:sz="0" w:space="0" w:color="auto"/>
        <w:right w:val="none" w:sz="0" w:space="0" w:color="auto"/>
      </w:divBdr>
    </w:div>
    <w:div w:id="1521311855">
      <w:marLeft w:val="0"/>
      <w:marRight w:val="0"/>
      <w:marTop w:val="0"/>
      <w:marBottom w:val="0"/>
      <w:divBdr>
        <w:top w:val="none" w:sz="0" w:space="0" w:color="auto"/>
        <w:left w:val="none" w:sz="0" w:space="0" w:color="auto"/>
        <w:bottom w:val="none" w:sz="0" w:space="0" w:color="auto"/>
        <w:right w:val="none" w:sz="0" w:space="0" w:color="auto"/>
      </w:divBdr>
    </w:div>
    <w:div w:id="1521311856">
      <w:marLeft w:val="0"/>
      <w:marRight w:val="0"/>
      <w:marTop w:val="0"/>
      <w:marBottom w:val="0"/>
      <w:divBdr>
        <w:top w:val="none" w:sz="0" w:space="0" w:color="auto"/>
        <w:left w:val="none" w:sz="0" w:space="0" w:color="auto"/>
        <w:bottom w:val="none" w:sz="0" w:space="0" w:color="auto"/>
        <w:right w:val="none" w:sz="0" w:space="0" w:color="auto"/>
      </w:divBdr>
    </w:div>
    <w:div w:id="1521311857">
      <w:marLeft w:val="0"/>
      <w:marRight w:val="0"/>
      <w:marTop w:val="0"/>
      <w:marBottom w:val="0"/>
      <w:divBdr>
        <w:top w:val="none" w:sz="0" w:space="0" w:color="auto"/>
        <w:left w:val="none" w:sz="0" w:space="0" w:color="auto"/>
        <w:bottom w:val="none" w:sz="0" w:space="0" w:color="auto"/>
        <w:right w:val="none" w:sz="0" w:space="0" w:color="auto"/>
      </w:divBdr>
    </w:div>
    <w:div w:id="1521311858">
      <w:marLeft w:val="0"/>
      <w:marRight w:val="0"/>
      <w:marTop w:val="0"/>
      <w:marBottom w:val="0"/>
      <w:divBdr>
        <w:top w:val="none" w:sz="0" w:space="0" w:color="auto"/>
        <w:left w:val="none" w:sz="0" w:space="0" w:color="auto"/>
        <w:bottom w:val="none" w:sz="0" w:space="0" w:color="auto"/>
        <w:right w:val="none" w:sz="0" w:space="0" w:color="auto"/>
      </w:divBdr>
    </w:div>
    <w:div w:id="1521311859">
      <w:marLeft w:val="0"/>
      <w:marRight w:val="0"/>
      <w:marTop w:val="0"/>
      <w:marBottom w:val="0"/>
      <w:divBdr>
        <w:top w:val="none" w:sz="0" w:space="0" w:color="auto"/>
        <w:left w:val="none" w:sz="0" w:space="0" w:color="auto"/>
        <w:bottom w:val="none" w:sz="0" w:space="0" w:color="auto"/>
        <w:right w:val="none" w:sz="0" w:space="0" w:color="auto"/>
      </w:divBdr>
    </w:div>
    <w:div w:id="1521311860">
      <w:marLeft w:val="0"/>
      <w:marRight w:val="0"/>
      <w:marTop w:val="0"/>
      <w:marBottom w:val="0"/>
      <w:divBdr>
        <w:top w:val="none" w:sz="0" w:space="0" w:color="auto"/>
        <w:left w:val="none" w:sz="0" w:space="0" w:color="auto"/>
        <w:bottom w:val="none" w:sz="0" w:space="0" w:color="auto"/>
        <w:right w:val="none" w:sz="0" w:space="0" w:color="auto"/>
      </w:divBdr>
    </w:div>
    <w:div w:id="1521311861">
      <w:marLeft w:val="0"/>
      <w:marRight w:val="0"/>
      <w:marTop w:val="0"/>
      <w:marBottom w:val="0"/>
      <w:divBdr>
        <w:top w:val="none" w:sz="0" w:space="0" w:color="auto"/>
        <w:left w:val="none" w:sz="0" w:space="0" w:color="auto"/>
        <w:bottom w:val="none" w:sz="0" w:space="0" w:color="auto"/>
        <w:right w:val="none" w:sz="0" w:space="0" w:color="auto"/>
      </w:divBdr>
    </w:div>
    <w:div w:id="1521311862">
      <w:marLeft w:val="0"/>
      <w:marRight w:val="0"/>
      <w:marTop w:val="0"/>
      <w:marBottom w:val="0"/>
      <w:divBdr>
        <w:top w:val="none" w:sz="0" w:space="0" w:color="auto"/>
        <w:left w:val="none" w:sz="0" w:space="0" w:color="auto"/>
        <w:bottom w:val="none" w:sz="0" w:space="0" w:color="auto"/>
        <w:right w:val="none" w:sz="0" w:space="0" w:color="auto"/>
      </w:divBdr>
    </w:div>
    <w:div w:id="1521311863">
      <w:marLeft w:val="0"/>
      <w:marRight w:val="0"/>
      <w:marTop w:val="0"/>
      <w:marBottom w:val="0"/>
      <w:divBdr>
        <w:top w:val="none" w:sz="0" w:space="0" w:color="auto"/>
        <w:left w:val="none" w:sz="0" w:space="0" w:color="auto"/>
        <w:bottom w:val="none" w:sz="0" w:space="0" w:color="auto"/>
        <w:right w:val="none" w:sz="0" w:space="0" w:color="auto"/>
      </w:divBdr>
    </w:div>
    <w:div w:id="1521311864">
      <w:marLeft w:val="0"/>
      <w:marRight w:val="0"/>
      <w:marTop w:val="0"/>
      <w:marBottom w:val="0"/>
      <w:divBdr>
        <w:top w:val="none" w:sz="0" w:space="0" w:color="auto"/>
        <w:left w:val="none" w:sz="0" w:space="0" w:color="auto"/>
        <w:bottom w:val="none" w:sz="0" w:space="0" w:color="auto"/>
        <w:right w:val="none" w:sz="0" w:space="0" w:color="auto"/>
      </w:divBdr>
    </w:div>
    <w:div w:id="1521311865">
      <w:marLeft w:val="0"/>
      <w:marRight w:val="0"/>
      <w:marTop w:val="0"/>
      <w:marBottom w:val="0"/>
      <w:divBdr>
        <w:top w:val="none" w:sz="0" w:space="0" w:color="auto"/>
        <w:left w:val="none" w:sz="0" w:space="0" w:color="auto"/>
        <w:bottom w:val="none" w:sz="0" w:space="0" w:color="auto"/>
        <w:right w:val="none" w:sz="0" w:space="0" w:color="auto"/>
      </w:divBdr>
    </w:div>
    <w:div w:id="1521311866">
      <w:marLeft w:val="0"/>
      <w:marRight w:val="0"/>
      <w:marTop w:val="0"/>
      <w:marBottom w:val="0"/>
      <w:divBdr>
        <w:top w:val="none" w:sz="0" w:space="0" w:color="auto"/>
        <w:left w:val="none" w:sz="0" w:space="0" w:color="auto"/>
        <w:bottom w:val="none" w:sz="0" w:space="0" w:color="auto"/>
        <w:right w:val="none" w:sz="0" w:space="0" w:color="auto"/>
      </w:divBdr>
    </w:div>
    <w:div w:id="1521311867">
      <w:marLeft w:val="0"/>
      <w:marRight w:val="0"/>
      <w:marTop w:val="0"/>
      <w:marBottom w:val="0"/>
      <w:divBdr>
        <w:top w:val="none" w:sz="0" w:space="0" w:color="auto"/>
        <w:left w:val="none" w:sz="0" w:space="0" w:color="auto"/>
        <w:bottom w:val="none" w:sz="0" w:space="0" w:color="auto"/>
        <w:right w:val="none" w:sz="0" w:space="0" w:color="auto"/>
      </w:divBdr>
    </w:div>
    <w:div w:id="1521311868">
      <w:marLeft w:val="0"/>
      <w:marRight w:val="0"/>
      <w:marTop w:val="0"/>
      <w:marBottom w:val="0"/>
      <w:divBdr>
        <w:top w:val="none" w:sz="0" w:space="0" w:color="auto"/>
        <w:left w:val="none" w:sz="0" w:space="0" w:color="auto"/>
        <w:bottom w:val="none" w:sz="0" w:space="0" w:color="auto"/>
        <w:right w:val="none" w:sz="0" w:space="0" w:color="auto"/>
      </w:divBdr>
    </w:div>
    <w:div w:id="1521311869">
      <w:marLeft w:val="0"/>
      <w:marRight w:val="0"/>
      <w:marTop w:val="0"/>
      <w:marBottom w:val="0"/>
      <w:divBdr>
        <w:top w:val="none" w:sz="0" w:space="0" w:color="auto"/>
        <w:left w:val="none" w:sz="0" w:space="0" w:color="auto"/>
        <w:bottom w:val="none" w:sz="0" w:space="0" w:color="auto"/>
        <w:right w:val="none" w:sz="0" w:space="0" w:color="auto"/>
      </w:divBdr>
    </w:div>
    <w:div w:id="1521311870">
      <w:marLeft w:val="0"/>
      <w:marRight w:val="0"/>
      <w:marTop w:val="0"/>
      <w:marBottom w:val="0"/>
      <w:divBdr>
        <w:top w:val="none" w:sz="0" w:space="0" w:color="auto"/>
        <w:left w:val="none" w:sz="0" w:space="0" w:color="auto"/>
        <w:bottom w:val="none" w:sz="0" w:space="0" w:color="auto"/>
        <w:right w:val="none" w:sz="0" w:space="0" w:color="auto"/>
      </w:divBdr>
    </w:div>
    <w:div w:id="1521311871">
      <w:marLeft w:val="0"/>
      <w:marRight w:val="0"/>
      <w:marTop w:val="0"/>
      <w:marBottom w:val="0"/>
      <w:divBdr>
        <w:top w:val="none" w:sz="0" w:space="0" w:color="auto"/>
        <w:left w:val="none" w:sz="0" w:space="0" w:color="auto"/>
        <w:bottom w:val="none" w:sz="0" w:space="0" w:color="auto"/>
        <w:right w:val="none" w:sz="0" w:space="0" w:color="auto"/>
      </w:divBdr>
    </w:div>
    <w:div w:id="1521311872">
      <w:marLeft w:val="0"/>
      <w:marRight w:val="0"/>
      <w:marTop w:val="0"/>
      <w:marBottom w:val="0"/>
      <w:divBdr>
        <w:top w:val="none" w:sz="0" w:space="0" w:color="auto"/>
        <w:left w:val="none" w:sz="0" w:space="0" w:color="auto"/>
        <w:bottom w:val="none" w:sz="0" w:space="0" w:color="auto"/>
        <w:right w:val="none" w:sz="0" w:space="0" w:color="auto"/>
      </w:divBdr>
    </w:div>
    <w:div w:id="1521311873">
      <w:marLeft w:val="0"/>
      <w:marRight w:val="0"/>
      <w:marTop w:val="0"/>
      <w:marBottom w:val="0"/>
      <w:divBdr>
        <w:top w:val="none" w:sz="0" w:space="0" w:color="auto"/>
        <w:left w:val="none" w:sz="0" w:space="0" w:color="auto"/>
        <w:bottom w:val="none" w:sz="0" w:space="0" w:color="auto"/>
        <w:right w:val="none" w:sz="0" w:space="0" w:color="auto"/>
      </w:divBdr>
    </w:div>
    <w:div w:id="1521311874">
      <w:marLeft w:val="0"/>
      <w:marRight w:val="0"/>
      <w:marTop w:val="0"/>
      <w:marBottom w:val="0"/>
      <w:divBdr>
        <w:top w:val="none" w:sz="0" w:space="0" w:color="auto"/>
        <w:left w:val="none" w:sz="0" w:space="0" w:color="auto"/>
        <w:bottom w:val="none" w:sz="0" w:space="0" w:color="auto"/>
        <w:right w:val="none" w:sz="0" w:space="0" w:color="auto"/>
      </w:divBdr>
    </w:div>
    <w:div w:id="1521311875">
      <w:marLeft w:val="0"/>
      <w:marRight w:val="0"/>
      <w:marTop w:val="0"/>
      <w:marBottom w:val="0"/>
      <w:divBdr>
        <w:top w:val="none" w:sz="0" w:space="0" w:color="auto"/>
        <w:left w:val="none" w:sz="0" w:space="0" w:color="auto"/>
        <w:bottom w:val="none" w:sz="0" w:space="0" w:color="auto"/>
        <w:right w:val="none" w:sz="0" w:space="0" w:color="auto"/>
      </w:divBdr>
    </w:div>
    <w:div w:id="1521311876">
      <w:marLeft w:val="0"/>
      <w:marRight w:val="0"/>
      <w:marTop w:val="0"/>
      <w:marBottom w:val="0"/>
      <w:divBdr>
        <w:top w:val="none" w:sz="0" w:space="0" w:color="auto"/>
        <w:left w:val="none" w:sz="0" w:space="0" w:color="auto"/>
        <w:bottom w:val="none" w:sz="0" w:space="0" w:color="auto"/>
        <w:right w:val="none" w:sz="0" w:space="0" w:color="auto"/>
      </w:divBdr>
    </w:div>
    <w:div w:id="1521311877">
      <w:marLeft w:val="0"/>
      <w:marRight w:val="0"/>
      <w:marTop w:val="0"/>
      <w:marBottom w:val="0"/>
      <w:divBdr>
        <w:top w:val="none" w:sz="0" w:space="0" w:color="auto"/>
        <w:left w:val="none" w:sz="0" w:space="0" w:color="auto"/>
        <w:bottom w:val="none" w:sz="0" w:space="0" w:color="auto"/>
        <w:right w:val="none" w:sz="0" w:space="0" w:color="auto"/>
      </w:divBdr>
    </w:div>
    <w:div w:id="1521311878">
      <w:marLeft w:val="0"/>
      <w:marRight w:val="0"/>
      <w:marTop w:val="0"/>
      <w:marBottom w:val="0"/>
      <w:divBdr>
        <w:top w:val="none" w:sz="0" w:space="0" w:color="auto"/>
        <w:left w:val="none" w:sz="0" w:space="0" w:color="auto"/>
        <w:bottom w:val="none" w:sz="0" w:space="0" w:color="auto"/>
        <w:right w:val="none" w:sz="0" w:space="0" w:color="auto"/>
      </w:divBdr>
    </w:div>
    <w:div w:id="1521311879">
      <w:marLeft w:val="0"/>
      <w:marRight w:val="0"/>
      <w:marTop w:val="0"/>
      <w:marBottom w:val="0"/>
      <w:divBdr>
        <w:top w:val="none" w:sz="0" w:space="0" w:color="auto"/>
        <w:left w:val="none" w:sz="0" w:space="0" w:color="auto"/>
        <w:bottom w:val="none" w:sz="0" w:space="0" w:color="auto"/>
        <w:right w:val="none" w:sz="0" w:space="0" w:color="auto"/>
      </w:divBdr>
    </w:div>
    <w:div w:id="1521311880">
      <w:marLeft w:val="0"/>
      <w:marRight w:val="0"/>
      <w:marTop w:val="0"/>
      <w:marBottom w:val="0"/>
      <w:divBdr>
        <w:top w:val="none" w:sz="0" w:space="0" w:color="auto"/>
        <w:left w:val="none" w:sz="0" w:space="0" w:color="auto"/>
        <w:bottom w:val="none" w:sz="0" w:space="0" w:color="auto"/>
        <w:right w:val="none" w:sz="0" w:space="0" w:color="auto"/>
      </w:divBdr>
    </w:div>
    <w:div w:id="1521311881">
      <w:marLeft w:val="0"/>
      <w:marRight w:val="0"/>
      <w:marTop w:val="0"/>
      <w:marBottom w:val="0"/>
      <w:divBdr>
        <w:top w:val="none" w:sz="0" w:space="0" w:color="auto"/>
        <w:left w:val="none" w:sz="0" w:space="0" w:color="auto"/>
        <w:bottom w:val="none" w:sz="0" w:space="0" w:color="auto"/>
        <w:right w:val="none" w:sz="0" w:space="0" w:color="auto"/>
      </w:divBdr>
    </w:div>
    <w:div w:id="1521311882">
      <w:marLeft w:val="0"/>
      <w:marRight w:val="0"/>
      <w:marTop w:val="0"/>
      <w:marBottom w:val="0"/>
      <w:divBdr>
        <w:top w:val="none" w:sz="0" w:space="0" w:color="auto"/>
        <w:left w:val="none" w:sz="0" w:space="0" w:color="auto"/>
        <w:bottom w:val="none" w:sz="0" w:space="0" w:color="auto"/>
        <w:right w:val="none" w:sz="0" w:space="0" w:color="auto"/>
      </w:divBdr>
    </w:div>
    <w:div w:id="1521311883">
      <w:marLeft w:val="0"/>
      <w:marRight w:val="0"/>
      <w:marTop w:val="0"/>
      <w:marBottom w:val="0"/>
      <w:divBdr>
        <w:top w:val="none" w:sz="0" w:space="0" w:color="auto"/>
        <w:left w:val="none" w:sz="0" w:space="0" w:color="auto"/>
        <w:bottom w:val="none" w:sz="0" w:space="0" w:color="auto"/>
        <w:right w:val="none" w:sz="0" w:space="0" w:color="auto"/>
      </w:divBdr>
    </w:div>
    <w:div w:id="1521311884">
      <w:marLeft w:val="0"/>
      <w:marRight w:val="0"/>
      <w:marTop w:val="0"/>
      <w:marBottom w:val="0"/>
      <w:divBdr>
        <w:top w:val="none" w:sz="0" w:space="0" w:color="auto"/>
        <w:left w:val="none" w:sz="0" w:space="0" w:color="auto"/>
        <w:bottom w:val="none" w:sz="0" w:space="0" w:color="auto"/>
        <w:right w:val="none" w:sz="0" w:space="0" w:color="auto"/>
      </w:divBdr>
    </w:div>
    <w:div w:id="1521311885">
      <w:marLeft w:val="0"/>
      <w:marRight w:val="0"/>
      <w:marTop w:val="0"/>
      <w:marBottom w:val="0"/>
      <w:divBdr>
        <w:top w:val="none" w:sz="0" w:space="0" w:color="auto"/>
        <w:left w:val="none" w:sz="0" w:space="0" w:color="auto"/>
        <w:bottom w:val="none" w:sz="0" w:space="0" w:color="auto"/>
        <w:right w:val="none" w:sz="0" w:space="0" w:color="auto"/>
      </w:divBdr>
    </w:div>
    <w:div w:id="1521311886">
      <w:marLeft w:val="0"/>
      <w:marRight w:val="0"/>
      <w:marTop w:val="0"/>
      <w:marBottom w:val="0"/>
      <w:divBdr>
        <w:top w:val="none" w:sz="0" w:space="0" w:color="auto"/>
        <w:left w:val="none" w:sz="0" w:space="0" w:color="auto"/>
        <w:bottom w:val="none" w:sz="0" w:space="0" w:color="auto"/>
        <w:right w:val="none" w:sz="0" w:space="0" w:color="auto"/>
      </w:divBdr>
    </w:div>
    <w:div w:id="1521311887">
      <w:marLeft w:val="0"/>
      <w:marRight w:val="0"/>
      <w:marTop w:val="0"/>
      <w:marBottom w:val="0"/>
      <w:divBdr>
        <w:top w:val="none" w:sz="0" w:space="0" w:color="auto"/>
        <w:left w:val="none" w:sz="0" w:space="0" w:color="auto"/>
        <w:bottom w:val="none" w:sz="0" w:space="0" w:color="auto"/>
        <w:right w:val="none" w:sz="0" w:space="0" w:color="auto"/>
      </w:divBdr>
    </w:div>
    <w:div w:id="1521311888">
      <w:marLeft w:val="0"/>
      <w:marRight w:val="0"/>
      <w:marTop w:val="0"/>
      <w:marBottom w:val="0"/>
      <w:divBdr>
        <w:top w:val="none" w:sz="0" w:space="0" w:color="auto"/>
        <w:left w:val="none" w:sz="0" w:space="0" w:color="auto"/>
        <w:bottom w:val="none" w:sz="0" w:space="0" w:color="auto"/>
        <w:right w:val="none" w:sz="0" w:space="0" w:color="auto"/>
      </w:divBdr>
    </w:div>
    <w:div w:id="1521311889">
      <w:marLeft w:val="0"/>
      <w:marRight w:val="0"/>
      <w:marTop w:val="0"/>
      <w:marBottom w:val="0"/>
      <w:divBdr>
        <w:top w:val="none" w:sz="0" w:space="0" w:color="auto"/>
        <w:left w:val="none" w:sz="0" w:space="0" w:color="auto"/>
        <w:bottom w:val="none" w:sz="0" w:space="0" w:color="auto"/>
        <w:right w:val="none" w:sz="0" w:space="0" w:color="auto"/>
      </w:divBdr>
    </w:div>
    <w:div w:id="1521311890">
      <w:marLeft w:val="0"/>
      <w:marRight w:val="0"/>
      <w:marTop w:val="0"/>
      <w:marBottom w:val="0"/>
      <w:divBdr>
        <w:top w:val="none" w:sz="0" w:space="0" w:color="auto"/>
        <w:left w:val="none" w:sz="0" w:space="0" w:color="auto"/>
        <w:bottom w:val="none" w:sz="0" w:space="0" w:color="auto"/>
        <w:right w:val="none" w:sz="0" w:space="0" w:color="auto"/>
      </w:divBdr>
    </w:div>
    <w:div w:id="1521311891">
      <w:marLeft w:val="0"/>
      <w:marRight w:val="0"/>
      <w:marTop w:val="0"/>
      <w:marBottom w:val="0"/>
      <w:divBdr>
        <w:top w:val="none" w:sz="0" w:space="0" w:color="auto"/>
        <w:left w:val="none" w:sz="0" w:space="0" w:color="auto"/>
        <w:bottom w:val="none" w:sz="0" w:space="0" w:color="auto"/>
        <w:right w:val="none" w:sz="0" w:space="0" w:color="auto"/>
      </w:divBdr>
    </w:div>
    <w:div w:id="1521311892">
      <w:marLeft w:val="0"/>
      <w:marRight w:val="0"/>
      <w:marTop w:val="0"/>
      <w:marBottom w:val="0"/>
      <w:divBdr>
        <w:top w:val="none" w:sz="0" w:space="0" w:color="auto"/>
        <w:left w:val="none" w:sz="0" w:space="0" w:color="auto"/>
        <w:bottom w:val="none" w:sz="0" w:space="0" w:color="auto"/>
        <w:right w:val="none" w:sz="0" w:space="0" w:color="auto"/>
      </w:divBdr>
    </w:div>
    <w:div w:id="1521311893">
      <w:marLeft w:val="0"/>
      <w:marRight w:val="0"/>
      <w:marTop w:val="0"/>
      <w:marBottom w:val="0"/>
      <w:divBdr>
        <w:top w:val="none" w:sz="0" w:space="0" w:color="auto"/>
        <w:left w:val="none" w:sz="0" w:space="0" w:color="auto"/>
        <w:bottom w:val="none" w:sz="0" w:space="0" w:color="auto"/>
        <w:right w:val="none" w:sz="0" w:space="0" w:color="auto"/>
      </w:divBdr>
    </w:div>
    <w:div w:id="1521311894">
      <w:marLeft w:val="0"/>
      <w:marRight w:val="0"/>
      <w:marTop w:val="0"/>
      <w:marBottom w:val="0"/>
      <w:divBdr>
        <w:top w:val="none" w:sz="0" w:space="0" w:color="auto"/>
        <w:left w:val="none" w:sz="0" w:space="0" w:color="auto"/>
        <w:bottom w:val="none" w:sz="0" w:space="0" w:color="auto"/>
        <w:right w:val="none" w:sz="0" w:space="0" w:color="auto"/>
      </w:divBdr>
    </w:div>
    <w:div w:id="1521311896">
      <w:marLeft w:val="0"/>
      <w:marRight w:val="0"/>
      <w:marTop w:val="0"/>
      <w:marBottom w:val="0"/>
      <w:divBdr>
        <w:top w:val="none" w:sz="0" w:space="0" w:color="auto"/>
        <w:left w:val="none" w:sz="0" w:space="0" w:color="auto"/>
        <w:bottom w:val="none" w:sz="0" w:space="0" w:color="auto"/>
        <w:right w:val="none" w:sz="0" w:space="0" w:color="auto"/>
      </w:divBdr>
    </w:div>
    <w:div w:id="1521311897">
      <w:marLeft w:val="0"/>
      <w:marRight w:val="0"/>
      <w:marTop w:val="0"/>
      <w:marBottom w:val="0"/>
      <w:divBdr>
        <w:top w:val="none" w:sz="0" w:space="0" w:color="auto"/>
        <w:left w:val="none" w:sz="0" w:space="0" w:color="auto"/>
        <w:bottom w:val="none" w:sz="0" w:space="0" w:color="auto"/>
        <w:right w:val="none" w:sz="0" w:space="0" w:color="auto"/>
      </w:divBdr>
    </w:div>
    <w:div w:id="1521311898">
      <w:marLeft w:val="0"/>
      <w:marRight w:val="0"/>
      <w:marTop w:val="0"/>
      <w:marBottom w:val="0"/>
      <w:divBdr>
        <w:top w:val="none" w:sz="0" w:space="0" w:color="auto"/>
        <w:left w:val="none" w:sz="0" w:space="0" w:color="auto"/>
        <w:bottom w:val="none" w:sz="0" w:space="0" w:color="auto"/>
        <w:right w:val="none" w:sz="0" w:space="0" w:color="auto"/>
      </w:divBdr>
    </w:div>
    <w:div w:id="1521311899">
      <w:marLeft w:val="0"/>
      <w:marRight w:val="0"/>
      <w:marTop w:val="0"/>
      <w:marBottom w:val="0"/>
      <w:divBdr>
        <w:top w:val="none" w:sz="0" w:space="0" w:color="auto"/>
        <w:left w:val="none" w:sz="0" w:space="0" w:color="auto"/>
        <w:bottom w:val="none" w:sz="0" w:space="0" w:color="auto"/>
        <w:right w:val="none" w:sz="0" w:space="0" w:color="auto"/>
      </w:divBdr>
    </w:div>
    <w:div w:id="1521311900">
      <w:marLeft w:val="0"/>
      <w:marRight w:val="0"/>
      <w:marTop w:val="0"/>
      <w:marBottom w:val="0"/>
      <w:divBdr>
        <w:top w:val="none" w:sz="0" w:space="0" w:color="auto"/>
        <w:left w:val="none" w:sz="0" w:space="0" w:color="auto"/>
        <w:bottom w:val="none" w:sz="0" w:space="0" w:color="auto"/>
        <w:right w:val="none" w:sz="0" w:space="0" w:color="auto"/>
      </w:divBdr>
    </w:div>
    <w:div w:id="1521311901">
      <w:marLeft w:val="0"/>
      <w:marRight w:val="0"/>
      <w:marTop w:val="0"/>
      <w:marBottom w:val="0"/>
      <w:divBdr>
        <w:top w:val="none" w:sz="0" w:space="0" w:color="auto"/>
        <w:left w:val="none" w:sz="0" w:space="0" w:color="auto"/>
        <w:bottom w:val="none" w:sz="0" w:space="0" w:color="auto"/>
        <w:right w:val="none" w:sz="0" w:space="0" w:color="auto"/>
      </w:divBdr>
    </w:div>
    <w:div w:id="1521311902">
      <w:marLeft w:val="0"/>
      <w:marRight w:val="0"/>
      <w:marTop w:val="0"/>
      <w:marBottom w:val="0"/>
      <w:divBdr>
        <w:top w:val="none" w:sz="0" w:space="0" w:color="auto"/>
        <w:left w:val="none" w:sz="0" w:space="0" w:color="auto"/>
        <w:bottom w:val="none" w:sz="0" w:space="0" w:color="auto"/>
        <w:right w:val="none" w:sz="0" w:space="0" w:color="auto"/>
      </w:divBdr>
    </w:div>
    <w:div w:id="1521311903">
      <w:marLeft w:val="0"/>
      <w:marRight w:val="0"/>
      <w:marTop w:val="0"/>
      <w:marBottom w:val="0"/>
      <w:divBdr>
        <w:top w:val="none" w:sz="0" w:space="0" w:color="auto"/>
        <w:left w:val="none" w:sz="0" w:space="0" w:color="auto"/>
        <w:bottom w:val="none" w:sz="0" w:space="0" w:color="auto"/>
        <w:right w:val="none" w:sz="0" w:space="0" w:color="auto"/>
      </w:divBdr>
    </w:div>
    <w:div w:id="1521311904">
      <w:marLeft w:val="0"/>
      <w:marRight w:val="0"/>
      <w:marTop w:val="0"/>
      <w:marBottom w:val="0"/>
      <w:divBdr>
        <w:top w:val="none" w:sz="0" w:space="0" w:color="auto"/>
        <w:left w:val="none" w:sz="0" w:space="0" w:color="auto"/>
        <w:bottom w:val="none" w:sz="0" w:space="0" w:color="auto"/>
        <w:right w:val="none" w:sz="0" w:space="0" w:color="auto"/>
      </w:divBdr>
    </w:div>
    <w:div w:id="1521311905">
      <w:marLeft w:val="0"/>
      <w:marRight w:val="0"/>
      <w:marTop w:val="0"/>
      <w:marBottom w:val="0"/>
      <w:divBdr>
        <w:top w:val="none" w:sz="0" w:space="0" w:color="auto"/>
        <w:left w:val="none" w:sz="0" w:space="0" w:color="auto"/>
        <w:bottom w:val="none" w:sz="0" w:space="0" w:color="auto"/>
        <w:right w:val="none" w:sz="0" w:space="0" w:color="auto"/>
      </w:divBdr>
    </w:div>
    <w:div w:id="1521311906">
      <w:marLeft w:val="0"/>
      <w:marRight w:val="0"/>
      <w:marTop w:val="0"/>
      <w:marBottom w:val="0"/>
      <w:divBdr>
        <w:top w:val="none" w:sz="0" w:space="0" w:color="auto"/>
        <w:left w:val="none" w:sz="0" w:space="0" w:color="auto"/>
        <w:bottom w:val="none" w:sz="0" w:space="0" w:color="auto"/>
        <w:right w:val="none" w:sz="0" w:space="0" w:color="auto"/>
      </w:divBdr>
    </w:div>
    <w:div w:id="1521311907">
      <w:marLeft w:val="0"/>
      <w:marRight w:val="0"/>
      <w:marTop w:val="0"/>
      <w:marBottom w:val="0"/>
      <w:divBdr>
        <w:top w:val="none" w:sz="0" w:space="0" w:color="auto"/>
        <w:left w:val="none" w:sz="0" w:space="0" w:color="auto"/>
        <w:bottom w:val="none" w:sz="0" w:space="0" w:color="auto"/>
        <w:right w:val="none" w:sz="0" w:space="0" w:color="auto"/>
      </w:divBdr>
    </w:div>
    <w:div w:id="1521311908">
      <w:marLeft w:val="0"/>
      <w:marRight w:val="0"/>
      <w:marTop w:val="0"/>
      <w:marBottom w:val="0"/>
      <w:divBdr>
        <w:top w:val="none" w:sz="0" w:space="0" w:color="auto"/>
        <w:left w:val="none" w:sz="0" w:space="0" w:color="auto"/>
        <w:bottom w:val="none" w:sz="0" w:space="0" w:color="auto"/>
        <w:right w:val="none" w:sz="0" w:space="0" w:color="auto"/>
      </w:divBdr>
    </w:div>
    <w:div w:id="1521311909">
      <w:marLeft w:val="0"/>
      <w:marRight w:val="0"/>
      <w:marTop w:val="0"/>
      <w:marBottom w:val="0"/>
      <w:divBdr>
        <w:top w:val="none" w:sz="0" w:space="0" w:color="auto"/>
        <w:left w:val="none" w:sz="0" w:space="0" w:color="auto"/>
        <w:bottom w:val="none" w:sz="0" w:space="0" w:color="auto"/>
        <w:right w:val="none" w:sz="0" w:space="0" w:color="auto"/>
      </w:divBdr>
    </w:div>
    <w:div w:id="1521311910">
      <w:marLeft w:val="0"/>
      <w:marRight w:val="0"/>
      <w:marTop w:val="0"/>
      <w:marBottom w:val="0"/>
      <w:divBdr>
        <w:top w:val="none" w:sz="0" w:space="0" w:color="auto"/>
        <w:left w:val="none" w:sz="0" w:space="0" w:color="auto"/>
        <w:bottom w:val="none" w:sz="0" w:space="0" w:color="auto"/>
        <w:right w:val="none" w:sz="0" w:space="0" w:color="auto"/>
      </w:divBdr>
    </w:div>
    <w:div w:id="1521311911">
      <w:marLeft w:val="0"/>
      <w:marRight w:val="0"/>
      <w:marTop w:val="0"/>
      <w:marBottom w:val="0"/>
      <w:divBdr>
        <w:top w:val="none" w:sz="0" w:space="0" w:color="auto"/>
        <w:left w:val="none" w:sz="0" w:space="0" w:color="auto"/>
        <w:bottom w:val="none" w:sz="0" w:space="0" w:color="auto"/>
        <w:right w:val="none" w:sz="0" w:space="0" w:color="auto"/>
      </w:divBdr>
    </w:div>
    <w:div w:id="1521311912">
      <w:marLeft w:val="0"/>
      <w:marRight w:val="0"/>
      <w:marTop w:val="0"/>
      <w:marBottom w:val="0"/>
      <w:divBdr>
        <w:top w:val="none" w:sz="0" w:space="0" w:color="auto"/>
        <w:left w:val="none" w:sz="0" w:space="0" w:color="auto"/>
        <w:bottom w:val="none" w:sz="0" w:space="0" w:color="auto"/>
        <w:right w:val="none" w:sz="0" w:space="0" w:color="auto"/>
      </w:divBdr>
    </w:div>
    <w:div w:id="1521311913">
      <w:marLeft w:val="0"/>
      <w:marRight w:val="0"/>
      <w:marTop w:val="0"/>
      <w:marBottom w:val="0"/>
      <w:divBdr>
        <w:top w:val="none" w:sz="0" w:space="0" w:color="auto"/>
        <w:left w:val="none" w:sz="0" w:space="0" w:color="auto"/>
        <w:bottom w:val="none" w:sz="0" w:space="0" w:color="auto"/>
        <w:right w:val="none" w:sz="0" w:space="0" w:color="auto"/>
      </w:divBdr>
    </w:div>
    <w:div w:id="1521311914">
      <w:marLeft w:val="0"/>
      <w:marRight w:val="0"/>
      <w:marTop w:val="0"/>
      <w:marBottom w:val="0"/>
      <w:divBdr>
        <w:top w:val="none" w:sz="0" w:space="0" w:color="auto"/>
        <w:left w:val="none" w:sz="0" w:space="0" w:color="auto"/>
        <w:bottom w:val="none" w:sz="0" w:space="0" w:color="auto"/>
        <w:right w:val="none" w:sz="0" w:space="0" w:color="auto"/>
      </w:divBdr>
    </w:div>
    <w:div w:id="1521311915">
      <w:marLeft w:val="0"/>
      <w:marRight w:val="0"/>
      <w:marTop w:val="0"/>
      <w:marBottom w:val="0"/>
      <w:divBdr>
        <w:top w:val="none" w:sz="0" w:space="0" w:color="auto"/>
        <w:left w:val="none" w:sz="0" w:space="0" w:color="auto"/>
        <w:bottom w:val="none" w:sz="0" w:space="0" w:color="auto"/>
        <w:right w:val="none" w:sz="0" w:space="0" w:color="auto"/>
      </w:divBdr>
    </w:div>
    <w:div w:id="1521311916">
      <w:marLeft w:val="0"/>
      <w:marRight w:val="0"/>
      <w:marTop w:val="0"/>
      <w:marBottom w:val="0"/>
      <w:divBdr>
        <w:top w:val="none" w:sz="0" w:space="0" w:color="auto"/>
        <w:left w:val="none" w:sz="0" w:space="0" w:color="auto"/>
        <w:bottom w:val="none" w:sz="0" w:space="0" w:color="auto"/>
        <w:right w:val="none" w:sz="0" w:space="0" w:color="auto"/>
      </w:divBdr>
    </w:div>
    <w:div w:id="1521311917">
      <w:marLeft w:val="0"/>
      <w:marRight w:val="0"/>
      <w:marTop w:val="0"/>
      <w:marBottom w:val="0"/>
      <w:divBdr>
        <w:top w:val="none" w:sz="0" w:space="0" w:color="auto"/>
        <w:left w:val="none" w:sz="0" w:space="0" w:color="auto"/>
        <w:bottom w:val="none" w:sz="0" w:space="0" w:color="auto"/>
        <w:right w:val="none" w:sz="0" w:space="0" w:color="auto"/>
      </w:divBdr>
    </w:div>
    <w:div w:id="1521311919">
      <w:marLeft w:val="0"/>
      <w:marRight w:val="0"/>
      <w:marTop w:val="0"/>
      <w:marBottom w:val="0"/>
      <w:divBdr>
        <w:top w:val="none" w:sz="0" w:space="0" w:color="auto"/>
        <w:left w:val="none" w:sz="0" w:space="0" w:color="auto"/>
        <w:bottom w:val="none" w:sz="0" w:space="0" w:color="auto"/>
        <w:right w:val="none" w:sz="0" w:space="0" w:color="auto"/>
      </w:divBdr>
    </w:div>
    <w:div w:id="1521311920">
      <w:marLeft w:val="0"/>
      <w:marRight w:val="0"/>
      <w:marTop w:val="0"/>
      <w:marBottom w:val="0"/>
      <w:divBdr>
        <w:top w:val="none" w:sz="0" w:space="0" w:color="auto"/>
        <w:left w:val="none" w:sz="0" w:space="0" w:color="auto"/>
        <w:bottom w:val="none" w:sz="0" w:space="0" w:color="auto"/>
        <w:right w:val="none" w:sz="0" w:space="0" w:color="auto"/>
      </w:divBdr>
    </w:div>
    <w:div w:id="1521311921">
      <w:marLeft w:val="0"/>
      <w:marRight w:val="0"/>
      <w:marTop w:val="0"/>
      <w:marBottom w:val="0"/>
      <w:divBdr>
        <w:top w:val="none" w:sz="0" w:space="0" w:color="auto"/>
        <w:left w:val="none" w:sz="0" w:space="0" w:color="auto"/>
        <w:bottom w:val="none" w:sz="0" w:space="0" w:color="auto"/>
        <w:right w:val="none" w:sz="0" w:space="0" w:color="auto"/>
      </w:divBdr>
    </w:div>
    <w:div w:id="1521311922">
      <w:marLeft w:val="0"/>
      <w:marRight w:val="0"/>
      <w:marTop w:val="0"/>
      <w:marBottom w:val="0"/>
      <w:divBdr>
        <w:top w:val="none" w:sz="0" w:space="0" w:color="auto"/>
        <w:left w:val="none" w:sz="0" w:space="0" w:color="auto"/>
        <w:bottom w:val="none" w:sz="0" w:space="0" w:color="auto"/>
        <w:right w:val="none" w:sz="0" w:space="0" w:color="auto"/>
      </w:divBdr>
    </w:div>
    <w:div w:id="1521311923">
      <w:marLeft w:val="0"/>
      <w:marRight w:val="0"/>
      <w:marTop w:val="0"/>
      <w:marBottom w:val="0"/>
      <w:divBdr>
        <w:top w:val="none" w:sz="0" w:space="0" w:color="auto"/>
        <w:left w:val="none" w:sz="0" w:space="0" w:color="auto"/>
        <w:bottom w:val="none" w:sz="0" w:space="0" w:color="auto"/>
        <w:right w:val="none" w:sz="0" w:space="0" w:color="auto"/>
      </w:divBdr>
    </w:div>
    <w:div w:id="1521311924">
      <w:marLeft w:val="0"/>
      <w:marRight w:val="0"/>
      <w:marTop w:val="0"/>
      <w:marBottom w:val="0"/>
      <w:divBdr>
        <w:top w:val="none" w:sz="0" w:space="0" w:color="auto"/>
        <w:left w:val="none" w:sz="0" w:space="0" w:color="auto"/>
        <w:bottom w:val="none" w:sz="0" w:space="0" w:color="auto"/>
        <w:right w:val="none" w:sz="0" w:space="0" w:color="auto"/>
      </w:divBdr>
    </w:div>
    <w:div w:id="1521311925">
      <w:marLeft w:val="0"/>
      <w:marRight w:val="0"/>
      <w:marTop w:val="0"/>
      <w:marBottom w:val="0"/>
      <w:divBdr>
        <w:top w:val="none" w:sz="0" w:space="0" w:color="auto"/>
        <w:left w:val="none" w:sz="0" w:space="0" w:color="auto"/>
        <w:bottom w:val="none" w:sz="0" w:space="0" w:color="auto"/>
        <w:right w:val="none" w:sz="0" w:space="0" w:color="auto"/>
      </w:divBdr>
    </w:div>
    <w:div w:id="1521311926">
      <w:marLeft w:val="0"/>
      <w:marRight w:val="0"/>
      <w:marTop w:val="0"/>
      <w:marBottom w:val="0"/>
      <w:divBdr>
        <w:top w:val="none" w:sz="0" w:space="0" w:color="auto"/>
        <w:left w:val="none" w:sz="0" w:space="0" w:color="auto"/>
        <w:bottom w:val="none" w:sz="0" w:space="0" w:color="auto"/>
        <w:right w:val="none" w:sz="0" w:space="0" w:color="auto"/>
      </w:divBdr>
    </w:div>
    <w:div w:id="1521311927">
      <w:marLeft w:val="0"/>
      <w:marRight w:val="0"/>
      <w:marTop w:val="0"/>
      <w:marBottom w:val="0"/>
      <w:divBdr>
        <w:top w:val="none" w:sz="0" w:space="0" w:color="auto"/>
        <w:left w:val="none" w:sz="0" w:space="0" w:color="auto"/>
        <w:bottom w:val="none" w:sz="0" w:space="0" w:color="auto"/>
        <w:right w:val="none" w:sz="0" w:space="0" w:color="auto"/>
      </w:divBdr>
    </w:div>
    <w:div w:id="1521311928">
      <w:marLeft w:val="0"/>
      <w:marRight w:val="0"/>
      <w:marTop w:val="0"/>
      <w:marBottom w:val="0"/>
      <w:divBdr>
        <w:top w:val="none" w:sz="0" w:space="0" w:color="auto"/>
        <w:left w:val="none" w:sz="0" w:space="0" w:color="auto"/>
        <w:bottom w:val="none" w:sz="0" w:space="0" w:color="auto"/>
        <w:right w:val="none" w:sz="0" w:space="0" w:color="auto"/>
      </w:divBdr>
    </w:div>
    <w:div w:id="1521311929">
      <w:marLeft w:val="0"/>
      <w:marRight w:val="0"/>
      <w:marTop w:val="0"/>
      <w:marBottom w:val="0"/>
      <w:divBdr>
        <w:top w:val="none" w:sz="0" w:space="0" w:color="auto"/>
        <w:left w:val="none" w:sz="0" w:space="0" w:color="auto"/>
        <w:bottom w:val="none" w:sz="0" w:space="0" w:color="auto"/>
        <w:right w:val="none" w:sz="0" w:space="0" w:color="auto"/>
      </w:divBdr>
    </w:div>
    <w:div w:id="1521311930">
      <w:marLeft w:val="0"/>
      <w:marRight w:val="0"/>
      <w:marTop w:val="0"/>
      <w:marBottom w:val="0"/>
      <w:divBdr>
        <w:top w:val="none" w:sz="0" w:space="0" w:color="auto"/>
        <w:left w:val="none" w:sz="0" w:space="0" w:color="auto"/>
        <w:bottom w:val="none" w:sz="0" w:space="0" w:color="auto"/>
        <w:right w:val="none" w:sz="0" w:space="0" w:color="auto"/>
      </w:divBdr>
    </w:div>
    <w:div w:id="1521311931">
      <w:marLeft w:val="0"/>
      <w:marRight w:val="0"/>
      <w:marTop w:val="0"/>
      <w:marBottom w:val="0"/>
      <w:divBdr>
        <w:top w:val="none" w:sz="0" w:space="0" w:color="auto"/>
        <w:left w:val="none" w:sz="0" w:space="0" w:color="auto"/>
        <w:bottom w:val="none" w:sz="0" w:space="0" w:color="auto"/>
        <w:right w:val="none" w:sz="0" w:space="0" w:color="auto"/>
      </w:divBdr>
    </w:div>
    <w:div w:id="1521311932">
      <w:marLeft w:val="0"/>
      <w:marRight w:val="0"/>
      <w:marTop w:val="0"/>
      <w:marBottom w:val="0"/>
      <w:divBdr>
        <w:top w:val="none" w:sz="0" w:space="0" w:color="auto"/>
        <w:left w:val="none" w:sz="0" w:space="0" w:color="auto"/>
        <w:bottom w:val="none" w:sz="0" w:space="0" w:color="auto"/>
        <w:right w:val="none" w:sz="0" w:space="0" w:color="auto"/>
      </w:divBdr>
    </w:div>
    <w:div w:id="1521311933">
      <w:marLeft w:val="0"/>
      <w:marRight w:val="0"/>
      <w:marTop w:val="0"/>
      <w:marBottom w:val="0"/>
      <w:divBdr>
        <w:top w:val="none" w:sz="0" w:space="0" w:color="auto"/>
        <w:left w:val="none" w:sz="0" w:space="0" w:color="auto"/>
        <w:bottom w:val="none" w:sz="0" w:space="0" w:color="auto"/>
        <w:right w:val="none" w:sz="0" w:space="0" w:color="auto"/>
      </w:divBdr>
    </w:div>
    <w:div w:id="1521311934">
      <w:marLeft w:val="0"/>
      <w:marRight w:val="0"/>
      <w:marTop w:val="0"/>
      <w:marBottom w:val="0"/>
      <w:divBdr>
        <w:top w:val="none" w:sz="0" w:space="0" w:color="auto"/>
        <w:left w:val="none" w:sz="0" w:space="0" w:color="auto"/>
        <w:bottom w:val="none" w:sz="0" w:space="0" w:color="auto"/>
        <w:right w:val="none" w:sz="0" w:space="0" w:color="auto"/>
      </w:divBdr>
    </w:div>
    <w:div w:id="1521311935">
      <w:marLeft w:val="0"/>
      <w:marRight w:val="0"/>
      <w:marTop w:val="0"/>
      <w:marBottom w:val="0"/>
      <w:divBdr>
        <w:top w:val="none" w:sz="0" w:space="0" w:color="auto"/>
        <w:left w:val="none" w:sz="0" w:space="0" w:color="auto"/>
        <w:bottom w:val="none" w:sz="0" w:space="0" w:color="auto"/>
        <w:right w:val="none" w:sz="0" w:space="0" w:color="auto"/>
      </w:divBdr>
    </w:div>
    <w:div w:id="1521311936">
      <w:marLeft w:val="0"/>
      <w:marRight w:val="0"/>
      <w:marTop w:val="0"/>
      <w:marBottom w:val="0"/>
      <w:divBdr>
        <w:top w:val="none" w:sz="0" w:space="0" w:color="auto"/>
        <w:left w:val="none" w:sz="0" w:space="0" w:color="auto"/>
        <w:bottom w:val="none" w:sz="0" w:space="0" w:color="auto"/>
        <w:right w:val="none" w:sz="0" w:space="0" w:color="auto"/>
      </w:divBdr>
    </w:div>
    <w:div w:id="1521311937">
      <w:marLeft w:val="0"/>
      <w:marRight w:val="0"/>
      <w:marTop w:val="0"/>
      <w:marBottom w:val="0"/>
      <w:divBdr>
        <w:top w:val="none" w:sz="0" w:space="0" w:color="auto"/>
        <w:left w:val="none" w:sz="0" w:space="0" w:color="auto"/>
        <w:bottom w:val="none" w:sz="0" w:space="0" w:color="auto"/>
        <w:right w:val="none" w:sz="0" w:space="0" w:color="auto"/>
      </w:divBdr>
    </w:div>
    <w:div w:id="1521311938">
      <w:marLeft w:val="0"/>
      <w:marRight w:val="0"/>
      <w:marTop w:val="0"/>
      <w:marBottom w:val="0"/>
      <w:divBdr>
        <w:top w:val="none" w:sz="0" w:space="0" w:color="auto"/>
        <w:left w:val="none" w:sz="0" w:space="0" w:color="auto"/>
        <w:bottom w:val="none" w:sz="0" w:space="0" w:color="auto"/>
        <w:right w:val="none" w:sz="0" w:space="0" w:color="auto"/>
      </w:divBdr>
    </w:div>
    <w:div w:id="1521311939">
      <w:marLeft w:val="0"/>
      <w:marRight w:val="0"/>
      <w:marTop w:val="0"/>
      <w:marBottom w:val="0"/>
      <w:divBdr>
        <w:top w:val="none" w:sz="0" w:space="0" w:color="auto"/>
        <w:left w:val="none" w:sz="0" w:space="0" w:color="auto"/>
        <w:bottom w:val="none" w:sz="0" w:space="0" w:color="auto"/>
        <w:right w:val="none" w:sz="0" w:space="0" w:color="auto"/>
      </w:divBdr>
    </w:div>
    <w:div w:id="1521311940">
      <w:marLeft w:val="0"/>
      <w:marRight w:val="0"/>
      <w:marTop w:val="0"/>
      <w:marBottom w:val="0"/>
      <w:divBdr>
        <w:top w:val="none" w:sz="0" w:space="0" w:color="auto"/>
        <w:left w:val="none" w:sz="0" w:space="0" w:color="auto"/>
        <w:bottom w:val="none" w:sz="0" w:space="0" w:color="auto"/>
        <w:right w:val="none" w:sz="0" w:space="0" w:color="auto"/>
      </w:divBdr>
    </w:div>
    <w:div w:id="1521311941">
      <w:marLeft w:val="0"/>
      <w:marRight w:val="0"/>
      <w:marTop w:val="0"/>
      <w:marBottom w:val="0"/>
      <w:divBdr>
        <w:top w:val="none" w:sz="0" w:space="0" w:color="auto"/>
        <w:left w:val="none" w:sz="0" w:space="0" w:color="auto"/>
        <w:bottom w:val="none" w:sz="0" w:space="0" w:color="auto"/>
        <w:right w:val="none" w:sz="0" w:space="0" w:color="auto"/>
      </w:divBdr>
    </w:div>
    <w:div w:id="1521311942">
      <w:marLeft w:val="0"/>
      <w:marRight w:val="0"/>
      <w:marTop w:val="0"/>
      <w:marBottom w:val="0"/>
      <w:divBdr>
        <w:top w:val="none" w:sz="0" w:space="0" w:color="auto"/>
        <w:left w:val="none" w:sz="0" w:space="0" w:color="auto"/>
        <w:bottom w:val="none" w:sz="0" w:space="0" w:color="auto"/>
        <w:right w:val="none" w:sz="0" w:space="0" w:color="auto"/>
      </w:divBdr>
    </w:div>
    <w:div w:id="1521311943">
      <w:marLeft w:val="0"/>
      <w:marRight w:val="0"/>
      <w:marTop w:val="0"/>
      <w:marBottom w:val="0"/>
      <w:divBdr>
        <w:top w:val="none" w:sz="0" w:space="0" w:color="auto"/>
        <w:left w:val="none" w:sz="0" w:space="0" w:color="auto"/>
        <w:bottom w:val="none" w:sz="0" w:space="0" w:color="auto"/>
        <w:right w:val="none" w:sz="0" w:space="0" w:color="auto"/>
      </w:divBdr>
    </w:div>
    <w:div w:id="1521311944">
      <w:marLeft w:val="0"/>
      <w:marRight w:val="0"/>
      <w:marTop w:val="0"/>
      <w:marBottom w:val="0"/>
      <w:divBdr>
        <w:top w:val="none" w:sz="0" w:space="0" w:color="auto"/>
        <w:left w:val="none" w:sz="0" w:space="0" w:color="auto"/>
        <w:bottom w:val="none" w:sz="0" w:space="0" w:color="auto"/>
        <w:right w:val="none" w:sz="0" w:space="0" w:color="auto"/>
      </w:divBdr>
    </w:div>
    <w:div w:id="1521311945">
      <w:marLeft w:val="0"/>
      <w:marRight w:val="0"/>
      <w:marTop w:val="0"/>
      <w:marBottom w:val="0"/>
      <w:divBdr>
        <w:top w:val="none" w:sz="0" w:space="0" w:color="auto"/>
        <w:left w:val="none" w:sz="0" w:space="0" w:color="auto"/>
        <w:bottom w:val="none" w:sz="0" w:space="0" w:color="auto"/>
        <w:right w:val="none" w:sz="0" w:space="0" w:color="auto"/>
      </w:divBdr>
      <w:divsChild>
        <w:div w:id="1521311951">
          <w:marLeft w:val="0"/>
          <w:marRight w:val="0"/>
          <w:marTop w:val="0"/>
          <w:marBottom w:val="0"/>
          <w:divBdr>
            <w:top w:val="none" w:sz="0" w:space="0" w:color="auto"/>
            <w:left w:val="none" w:sz="0" w:space="0" w:color="auto"/>
            <w:bottom w:val="none" w:sz="0" w:space="0" w:color="auto"/>
            <w:right w:val="none" w:sz="0" w:space="0" w:color="auto"/>
          </w:divBdr>
          <w:divsChild>
            <w:div w:id="1521312019">
              <w:marLeft w:val="0"/>
              <w:marRight w:val="0"/>
              <w:marTop w:val="0"/>
              <w:marBottom w:val="0"/>
              <w:divBdr>
                <w:top w:val="none" w:sz="0" w:space="0" w:color="auto"/>
                <w:left w:val="none" w:sz="0" w:space="0" w:color="auto"/>
                <w:bottom w:val="none" w:sz="0" w:space="0" w:color="auto"/>
                <w:right w:val="none" w:sz="0" w:space="0" w:color="auto"/>
              </w:divBdr>
              <w:divsChild>
                <w:div w:id="1521312072">
                  <w:marLeft w:val="0"/>
                  <w:marRight w:val="0"/>
                  <w:marTop w:val="0"/>
                  <w:marBottom w:val="0"/>
                  <w:divBdr>
                    <w:top w:val="none" w:sz="0" w:space="0" w:color="auto"/>
                    <w:left w:val="none" w:sz="0" w:space="0" w:color="auto"/>
                    <w:bottom w:val="none" w:sz="0" w:space="0" w:color="auto"/>
                    <w:right w:val="none" w:sz="0" w:space="0" w:color="auto"/>
                  </w:divBdr>
                  <w:divsChild>
                    <w:div w:id="1521311895">
                      <w:marLeft w:val="0"/>
                      <w:marRight w:val="0"/>
                      <w:marTop w:val="0"/>
                      <w:marBottom w:val="0"/>
                      <w:divBdr>
                        <w:top w:val="none" w:sz="0" w:space="0" w:color="auto"/>
                        <w:left w:val="none" w:sz="0" w:space="0" w:color="auto"/>
                        <w:bottom w:val="none" w:sz="0" w:space="0" w:color="auto"/>
                        <w:right w:val="none" w:sz="0" w:space="0" w:color="auto"/>
                      </w:divBdr>
                      <w:divsChild>
                        <w:div w:id="1521311999">
                          <w:marLeft w:val="0"/>
                          <w:marRight w:val="0"/>
                          <w:marTop w:val="393"/>
                          <w:marBottom w:val="0"/>
                          <w:divBdr>
                            <w:top w:val="none" w:sz="0" w:space="0" w:color="auto"/>
                            <w:left w:val="none" w:sz="0" w:space="0" w:color="auto"/>
                            <w:bottom w:val="none" w:sz="0" w:space="0" w:color="auto"/>
                            <w:right w:val="none" w:sz="0" w:space="0" w:color="auto"/>
                          </w:divBdr>
                          <w:divsChild>
                            <w:div w:id="1521312020">
                              <w:marLeft w:val="2469"/>
                              <w:marRight w:val="4750"/>
                              <w:marTop w:val="0"/>
                              <w:marBottom w:val="0"/>
                              <w:divBdr>
                                <w:top w:val="none" w:sz="0" w:space="0" w:color="auto"/>
                                <w:left w:val="none" w:sz="0" w:space="0" w:color="auto"/>
                                <w:bottom w:val="none" w:sz="0" w:space="0" w:color="auto"/>
                                <w:right w:val="none" w:sz="0" w:space="0" w:color="auto"/>
                              </w:divBdr>
                              <w:divsChild>
                                <w:div w:id="1521311918">
                                  <w:marLeft w:val="0"/>
                                  <w:marRight w:val="0"/>
                                  <w:marTop w:val="0"/>
                                  <w:marBottom w:val="0"/>
                                  <w:divBdr>
                                    <w:top w:val="none" w:sz="0" w:space="0" w:color="auto"/>
                                    <w:left w:val="none" w:sz="0" w:space="0" w:color="auto"/>
                                    <w:bottom w:val="none" w:sz="0" w:space="0" w:color="auto"/>
                                    <w:right w:val="none" w:sz="0" w:space="0" w:color="auto"/>
                                  </w:divBdr>
                                  <w:divsChild>
                                    <w:div w:id="1521312132">
                                      <w:marLeft w:val="0"/>
                                      <w:marRight w:val="0"/>
                                      <w:marTop w:val="0"/>
                                      <w:marBottom w:val="0"/>
                                      <w:divBdr>
                                        <w:top w:val="none" w:sz="0" w:space="0" w:color="auto"/>
                                        <w:left w:val="none" w:sz="0" w:space="0" w:color="auto"/>
                                        <w:bottom w:val="none" w:sz="0" w:space="0" w:color="auto"/>
                                        <w:right w:val="none" w:sz="0" w:space="0" w:color="auto"/>
                                      </w:divBdr>
                                      <w:divsChild>
                                        <w:div w:id="1521312139">
                                          <w:marLeft w:val="0"/>
                                          <w:marRight w:val="0"/>
                                          <w:marTop w:val="0"/>
                                          <w:marBottom w:val="0"/>
                                          <w:divBdr>
                                            <w:top w:val="none" w:sz="0" w:space="0" w:color="auto"/>
                                            <w:left w:val="none" w:sz="0" w:space="0" w:color="auto"/>
                                            <w:bottom w:val="none" w:sz="0" w:space="0" w:color="auto"/>
                                            <w:right w:val="none" w:sz="0" w:space="0" w:color="auto"/>
                                          </w:divBdr>
                                          <w:divsChild>
                                            <w:div w:id="15213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1311946">
      <w:marLeft w:val="0"/>
      <w:marRight w:val="0"/>
      <w:marTop w:val="0"/>
      <w:marBottom w:val="0"/>
      <w:divBdr>
        <w:top w:val="none" w:sz="0" w:space="0" w:color="auto"/>
        <w:left w:val="none" w:sz="0" w:space="0" w:color="auto"/>
        <w:bottom w:val="none" w:sz="0" w:space="0" w:color="auto"/>
        <w:right w:val="none" w:sz="0" w:space="0" w:color="auto"/>
      </w:divBdr>
    </w:div>
    <w:div w:id="1521311947">
      <w:marLeft w:val="0"/>
      <w:marRight w:val="0"/>
      <w:marTop w:val="0"/>
      <w:marBottom w:val="0"/>
      <w:divBdr>
        <w:top w:val="none" w:sz="0" w:space="0" w:color="auto"/>
        <w:left w:val="none" w:sz="0" w:space="0" w:color="auto"/>
        <w:bottom w:val="none" w:sz="0" w:space="0" w:color="auto"/>
        <w:right w:val="none" w:sz="0" w:space="0" w:color="auto"/>
      </w:divBdr>
    </w:div>
    <w:div w:id="1521311948">
      <w:marLeft w:val="0"/>
      <w:marRight w:val="0"/>
      <w:marTop w:val="0"/>
      <w:marBottom w:val="0"/>
      <w:divBdr>
        <w:top w:val="none" w:sz="0" w:space="0" w:color="auto"/>
        <w:left w:val="none" w:sz="0" w:space="0" w:color="auto"/>
        <w:bottom w:val="none" w:sz="0" w:space="0" w:color="auto"/>
        <w:right w:val="none" w:sz="0" w:space="0" w:color="auto"/>
      </w:divBdr>
    </w:div>
    <w:div w:id="1521311949">
      <w:marLeft w:val="0"/>
      <w:marRight w:val="0"/>
      <w:marTop w:val="0"/>
      <w:marBottom w:val="0"/>
      <w:divBdr>
        <w:top w:val="none" w:sz="0" w:space="0" w:color="auto"/>
        <w:left w:val="none" w:sz="0" w:space="0" w:color="auto"/>
        <w:bottom w:val="none" w:sz="0" w:space="0" w:color="auto"/>
        <w:right w:val="none" w:sz="0" w:space="0" w:color="auto"/>
      </w:divBdr>
    </w:div>
    <w:div w:id="1521311950">
      <w:marLeft w:val="0"/>
      <w:marRight w:val="0"/>
      <w:marTop w:val="0"/>
      <w:marBottom w:val="0"/>
      <w:divBdr>
        <w:top w:val="none" w:sz="0" w:space="0" w:color="auto"/>
        <w:left w:val="none" w:sz="0" w:space="0" w:color="auto"/>
        <w:bottom w:val="none" w:sz="0" w:space="0" w:color="auto"/>
        <w:right w:val="none" w:sz="0" w:space="0" w:color="auto"/>
      </w:divBdr>
    </w:div>
    <w:div w:id="1521311952">
      <w:marLeft w:val="0"/>
      <w:marRight w:val="0"/>
      <w:marTop w:val="0"/>
      <w:marBottom w:val="0"/>
      <w:divBdr>
        <w:top w:val="none" w:sz="0" w:space="0" w:color="auto"/>
        <w:left w:val="none" w:sz="0" w:space="0" w:color="auto"/>
        <w:bottom w:val="none" w:sz="0" w:space="0" w:color="auto"/>
        <w:right w:val="none" w:sz="0" w:space="0" w:color="auto"/>
      </w:divBdr>
    </w:div>
    <w:div w:id="1521311953">
      <w:marLeft w:val="0"/>
      <w:marRight w:val="0"/>
      <w:marTop w:val="0"/>
      <w:marBottom w:val="0"/>
      <w:divBdr>
        <w:top w:val="none" w:sz="0" w:space="0" w:color="auto"/>
        <w:left w:val="none" w:sz="0" w:space="0" w:color="auto"/>
        <w:bottom w:val="none" w:sz="0" w:space="0" w:color="auto"/>
        <w:right w:val="none" w:sz="0" w:space="0" w:color="auto"/>
      </w:divBdr>
    </w:div>
    <w:div w:id="1521311954">
      <w:marLeft w:val="0"/>
      <w:marRight w:val="0"/>
      <w:marTop w:val="0"/>
      <w:marBottom w:val="0"/>
      <w:divBdr>
        <w:top w:val="none" w:sz="0" w:space="0" w:color="auto"/>
        <w:left w:val="none" w:sz="0" w:space="0" w:color="auto"/>
        <w:bottom w:val="none" w:sz="0" w:space="0" w:color="auto"/>
        <w:right w:val="none" w:sz="0" w:space="0" w:color="auto"/>
      </w:divBdr>
    </w:div>
    <w:div w:id="1521311955">
      <w:marLeft w:val="0"/>
      <w:marRight w:val="0"/>
      <w:marTop w:val="0"/>
      <w:marBottom w:val="0"/>
      <w:divBdr>
        <w:top w:val="none" w:sz="0" w:space="0" w:color="auto"/>
        <w:left w:val="none" w:sz="0" w:space="0" w:color="auto"/>
        <w:bottom w:val="none" w:sz="0" w:space="0" w:color="auto"/>
        <w:right w:val="none" w:sz="0" w:space="0" w:color="auto"/>
      </w:divBdr>
    </w:div>
    <w:div w:id="1521311956">
      <w:marLeft w:val="0"/>
      <w:marRight w:val="0"/>
      <w:marTop w:val="0"/>
      <w:marBottom w:val="0"/>
      <w:divBdr>
        <w:top w:val="none" w:sz="0" w:space="0" w:color="auto"/>
        <w:left w:val="none" w:sz="0" w:space="0" w:color="auto"/>
        <w:bottom w:val="none" w:sz="0" w:space="0" w:color="auto"/>
        <w:right w:val="none" w:sz="0" w:space="0" w:color="auto"/>
      </w:divBdr>
    </w:div>
    <w:div w:id="1521311957">
      <w:marLeft w:val="0"/>
      <w:marRight w:val="0"/>
      <w:marTop w:val="0"/>
      <w:marBottom w:val="0"/>
      <w:divBdr>
        <w:top w:val="none" w:sz="0" w:space="0" w:color="auto"/>
        <w:left w:val="none" w:sz="0" w:space="0" w:color="auto"/>
        <w:bottom w:val="none" w:sz="0" w:space="0" w:color="auto"/>
        <w:right w:val="none" w:sz="0" w:space="0" w:color="auto"/>
      </w:divBdr>
    </w:div>
    <w:div w:id="1521311958">
      <w:marLeft w:val="0"/>
      <w:marRight w:val="0"/>
      <w:marTop w:val="0"/>
      <w:marBottom w:val="0"/>
      <w:divBdr>
        <w:top w:val="none" w:sz="0" w:space="0" w:color="auto"/>
        <w:left w:val="none" w:sz="0" w:space="0" w:color="auto"/>
        <w:bottom w:val="none" w:sz="0" w:space="0" w:color="auto"/>
        <w:right w:val="none" w:sz="0" w:space="0" w:color="auto"/>
      </w:divBdr>
    </w:div>
    <w:div w:id="1521311959">
      <w:marLeft w:val="0"/>
      <w:marRight w:val="0"/>
      <w:marTop w:val="0"/>
      <w:marBottom w:val="0"/>
      <w:divBdr>
        <w:top w:val="none" w:sz="0" w:space="0" w:color="auto"/>
        <w:left w:val="none" w:sz="0" w:space="0" w:color="auto"/>
        <w:bottom w:val="none" w:sz="0" w:space="0" w:color="auto"/>
        <w:right w:val="none" w:sz="0" w:space="0" w:color="auto"/>
      </w:divBdr>
    </w:div>
    <w:div w:id="1521311960">
      <w:marLeft w:val="0"/>
      <w:marRight w:val="0"/>
      <w:marTop w:val="0"/>
      <w:marBottom w:val="0"/>
      <w:divBdr>
        <w:top w:val="none" w:sz="0" w:space="0" w:color="auto"/>
        <w:left w:val="none" w:sz="0" w:space="0" w:color="auto"/>
        <w:bottom w:val="none" w:sz="0" w:space="0" w:color="auto"/>
        <w:right w:val="none" w:sz="0" w:space="0" w:color="auto"/>
      </w:divBdr>
    </w:div>
    <w:div w:id="1521311961">
      <w:marLeft w:val="0"/>
      <w:marRight w:val="0"/>
      <w:marTop w:val="0"/>
      <w:marBottom w:val="0"/>
      <w:divBdr>
        <w:top w:val="none" w:sz="0" w:space="0" w:color="auto"/>
        <w:left w:val="none" w:sz="0" w:space="0" w:color="auto"/>
        <w:bottom w:val="none" w:sz="0" w:space="0" w:color="auto"/>
        <w:right w:val="none" w:sz="0" w:space="0" w:color="auto"/>
      </w:divBdr>
    </w:div>
    <w:div w:id="1521311962">
      <w:marLeft w:val="0"/>
      <w:marRight w:val="0"/>
      <w:marTop w:val="0"/>
      <w:marBottom w:val="0"/>
      <w:divBdr>
        <w:top w:val="none" w:sz="0" w:space="0" w:color="auto"/>
        <w:left w:val="none" w:sz="0" w:space="0" w:color="auto"/>
        <w:bottom w:val="none" w:sz="0" w:space="0" w:color="auto"/>
        <w:right w:val="none" w:sz="0" w:space="0" w:color="auto"/>
      </w:divBdr>
    </w:div>
    <w:div w:id="1521311963">
      <w:marLeft w:val="0"/>
      <w:marRight w:val="0"/>
      <w:marTop w:val="0"/>
      <w:marBottom w:val="0"/>
      <w:divBdr>
        <w:top w:val="none" w:sz="0" w:space="0" w:color="auto"/>
        <w:left w:val="none" w:sz="0" w:space="0" w:color="auto"/>
        <w:bottom w:val="none" w:sz="0" w:space="0" w:color="auto"/>
        <w:right w:val="none" w:sz="0" w:space="0" w:color="auto"/>
      </w:divBdr>
    </w:div>
    <w:div w:id="1521311964">
      <w:marLeft w:val="0"/>
      <w:marRight w:val="0"/>
      <w:marTop w:val="0"/>
      <w:marBottom w:val="0"/>
      <w:divBdr>
        <w:top w:val="none" w:sz="0" w:space="0" w:color="auto"/>
        <w:left w:val="none" w:sz="0" w:space="0" w:color="auto"/>
        <w:bottom w:val="none" w:sz="0" w:space="0" w:color="auto"/>
        <w:right w:val="none" w:sz="0" w:space="0" w:color="auto"/>
      </w:divBdr>
    </w:div>
    <w:div w:id="1521311965">
      <w:marLeft w:val="0"/>
      <w:marRight w:val="0"/>
      <w:marTop w:val="0"/>
      <w:marBottom w:val="0"/>
      <w:divBdr>
        <w:top w:val="none" w:sz="0" w:space="0" w:color="auto"/>
        <w:left w:val="none" w:sz="0" w:space="0" w:color="auto"/>
        <w:bottom w:val="none" w:sz="0" w:space="0" w:color="auto"/>
        <w:right w:val="none" w:sz="0" w:space="0" w:color="auto"/>
      </w:divBdr>
    </w:div>
    <w:div w:id="1521311966">
      <w:marLeft w:val="0"/>
      <w:marRight w:val="0"/>
      <w:marTop w:val="0"/>
      <w:marBottom w:val="0"/>
      <w:divBdr>
        <w:top w:val="none" w:sz="0" w:space="0" w:color="auto"/>
        <w:left w:val="none" w:sz="0" w:space="0" w:color="auto"/>
        <w:bottom w:val="none" w:sz="0" w:space="0" w:color="auto"/>
        <w:right w:val="none" w:sz="0" w:space="0" w:color="auto"/>
      </w:divBdr>
    </w:div>
    <w:div w:id="1521311967">
      <w:marLeft w:val="0"/>
      <w:marRight w:val="0"/>
      <w:marTop w:val="0"/>
      <w:marBottom w:val="0"/>
      <w:divBdr>
        <w:top w:val="none" w:sz="0" w:space="0" w:color="auto"/>
        <w:left w:val="none" w:sz="0" w:space="0" w:color="auto"/>
        <w:bottom w:val="none" w:sz="0" w:space="0" w:color="auto"/>
        <w:right w:val="none" w:sz="0" w:space="0" w:color="auto"/>
      </w:divBdr>
    </w:div>
    <w:div w:id="1521311968">
      <w:marLeft w:val="0"/>
      <w:marRight w:val="0"/>
      <w:marTop w:val="0"/>
      <w:marBottom w:val="0"/>
      <w:divBdr>
        <w:top w:val="none" w:sz="0" w:space="0" w:color="auto"/>
        <w:left w:val="none" w:sz="0" w:space="0" w:color="auto"/>
        <w:bottom w:val="none" w:sz="0" w:space="0" w:color="auto"/>
        <w:right w:val="none" w:sz="0" w:space="0" w:color="auto"/>
      </w:divBdr>
    </w:div>
    <w:div w:id="1521311969">
      <w:marLeft w:val="0"/>
      <w:marRight w:val="0"/>
      <w:marTop w:val="0"/>
      <w:marBottom w:val="0"/>
      <w:divBdr>
        <w:top w:val="none" w:sz="0" w:space="0" w:color="auto"/>
        <w:left w:val="none" w:sz="0" w:space="0" w:color="auto"/>
        <w:bottom w:val="none" w:sz="0" w:space="0" w:color="auto"/>
        <w:right w:val="none" w:sz="0" w:space="0" w:color="auto"/>
      </w:divBdr>
    </w:div>
    <w:div w:id="1521311970">
      <w:marLeft w:val="0"/>
      <w:marRight w:val="0"/>
      <w:marTop w:val="0"/>
      <w:marBottom w:val="0"/>
      <w:divBdr>
        <w:top w:val="none" w:sz="0" w:space="0" w:color="auto"/>
        <w:left w:val="none" w:sz="0" w:space="0" w:color="auto"/>
        <w:bottom w:val="none" w:sz="0" w:space="0" w:color="auto"/>
        <w:right w:val="none" w:sz="0" w:space="0" w:color="auto"/>
      </w:divBdr>
    </w:div>
    <w:div w:id="1521311971">
      <w:marLeft w:val="0"/>
      <w:marRight w:val="0"/>
      <w:marTop w:val="0"/>
      <w:marBottom w:val="0"/>
      <w:divBdr>
        <w:top w:val="none" w:sz="0" w:space="0" w:color="auto"/>
        <w:left w:val="none" w:sz="0" w:space="0" w:color="auto"/>
        <w:bottom w:val="none" w:sz="0" w:space="0" w:color="auto"/>
        <w:right w:val="none" w:sz="0" w:space="0" w:color="auto"/>
      </w:divBdr>
    </w:div>
    <w:div w:id="1521311972">
      <w:marLeft w:val="0"/>
      <w:marRight w:val="0"/>
      <w:marTop w:val="0"/>
      <w:marBottom w:val="0"/>
      <w:divBdr>
        <w:top w:val="none" w:sz="0" w:space="0" w:color="auto"/>
        <w:left w:val="none" w:sz="0" w:space="0" w:color="auto"/>
        <w:bottom w:val="none" w:sz="0" w:space="0" w:color="auto"/>
        <w:right w:val="none" w:sz="0" w:space="0" w:color="auto"/>
      </w:divBdr>
    </w:div>
    <w:div w:id="1521311973">
      <w:marLeft w:val="0"/>
      <w:marRight w:val="0"/>
      <w:marTop w:val="0"/>
      <w:marBottom w:val="0"/>
      <w:divBdr>
        <w:top w:val="none" w:sz="0" w:space="0" w:color="auto"/>
        <w:left w:val="none" w:sz="0" w:space="0" w:color="auto"/>
        <w:bottom w:val="none" w:sz="0" w:space="0" w:color="auto"/>
        <w:right w:val="none" w:sz="0" w:space="0" w:color="auto"/>
      </w:divBdr>
    </w:div>
    <w:div w:id="1521311974">
      <w:marLeft w:val="0"/>
      <w:marRight w:val="0"/>
      <w:marTop w:val="0"/>
      <w:marBottom w:val="0"/>
      <w:divBdr>
        <w:top w:val="none" w:sz="0" w:space="0" w:color="auto"/>
        <w:left w:val="none" w:sz="0" w:space="0" w:color="auto"/>
        <w:bottom w:val="none" w:sz="0" w:space="0" w:color="auto"/>
        <w:right w:val="none" w:sz="0" w:space="0" w:color="auto"/>
      </w:divBdr>
    </w:div>
    <w:div w:id="1521311975">
      <w:marLeft w:val="0"/>
      <w:marRight w:val="0"/>
      <w:marTop w:val="0"/>
      <w:marBottom w:val="0"/>
      <w:divBdr>
        <w:top w:val="none" w:sz="0" w:space="0" w:color="auto"/>
        <w:left w:val="none" w:sz="0" w:space="0" w:color="auto"/>
        <w:bottom w:val="none" w:sz="0" w:space="0" w:color="auto"/>
        <w:right w:val="none" w:sz="0" w:space="0" w:color="auto"/>
      </w:divBdr>
    </w:div>
    <w:div w:id="1521311976">
      <w:marLeft w:val="0"/>
      <w:marRight w:val="0"/>
      <w:marTop w:val="0"/>
      <w:marBottom w:val="0"/>
      <w:divBdr>
        <w:top w:val="none" w:sz="0" w:space="0" w:color="auto"/>
        <w:left w:val="none" w:sz="0" w:space="0" w:color="auto"/>
        <w:bottom w:val="none" w:sz="0" w:space="0" w:color="auto"/>
        <w:right w:val="none" w:sz="0" w:space="0" w:color="auto"/>
      </w:divBdr>
    </w:div>
    <w:div w:id="1521311977">
      <w:marLeft w:val="0"/>
      <w:marRight w:val="0"/>
      <w:marTop w:val="0"/>
      <w:marBottom w:val="0"/>
      <w:divBdr>
        <w:top w:val="none" w:sz="0" w:space="0" w:color="auto"/>
        <w:left w:val="none" w:sz="0" w:space="0" w:color="auto"/>
        <w:bottom w:val="none" w:sz="0" w:space="0" w:color="auto"/>
        <w:right w:val="none" w:sz="0" w:space="0" w:color="auto"/>
      </w:divBdr>
    </w:div>
    <w:div w:id="1521311978">
      <w:marLeft w:val="0"/>
      <w:marRight w:val="0"/>
      <w:marTop w:val="0"/>
      <w:marBottom w:val="0"/>
      <w:divBdr>
        <w:top w:val="none" w:sz="0" w:space="0" w:color="auto"/>
        <w:left w:val="none" w:sz="0" w:space="0" w:color="auto"/>
        <w:bottom w:val="none" w:sz="0" w:space="0" w:color="auto"/>
        <w:right w:val="none" w:sz="0" w:space="0" w:color="auto"/>
      </w:divBdr>
    </w:div>
    <w:div w:id="1521311979">
      <w:marLeft w:val="0"/>
      <w:marRight w:val="0"/>
      <w:marTop w:val="0"/>
      <w:marBottom w:val="0"/>
      <w:divBdr>
        <w:top w:val="none" w:sz="0" w:space="0" w:color="auto"/>
        <w:left w:val="none" w:sz="0" w:space="0" w:color="auto"/>
        <w:bottom w:val="none" w:sz="0" w:space="0" w:color="auto"/>
        <w:right w:val="none" w:sz="0" w:space="0" w:color="auto"/>
      </w:divBdr>
    </w:div>
    <w:div w:id="1521311980">
      <w:marLeft w:val="0"/>
      <w:marRight w:val="0"/>
      <w:marTop w:val="0"/>
      <w:marBottom w:val="0"/>
      <w:divBdr>
        <w:top w:val="none" w:sz="0" w:space="0" w:color="auto"/>
        <w:left w:val="none" w:sz="0" w:space="0" w:color="auto"/>
        <w:bottom w:val="none" w:sz="0" w:space="0" w:color="auto"/>
        <w:right w:val="none" w:sz="0" w:space="0" w:color="auto"/>
      </w:divBdr>
    </w:div>
    <w:div w:id="1521311981">
      <w:marLeft w:val="0"/>
      <w:marRight w:val="0"/>
      <w:marTop w:val="0"/>
      <w:marBottom w:val="0"/>
      <w:divBdr>
        <w:top w:val="none" w:sz="0" w:space="0" w:color="auto"/>
        <w:left w:val="none" w:sz="0" w:space="0" w:color="auto"/>
        <w:bottom w:val="none" w:sz="0" w:space="0" w:color="auto"/>
        <w:right w:val="none" w:sz="0" w:space="0" w:color="auto"/>
      </w:divBdr>
    </w:div>
    <w:div w:id="1521311982">
      <w:marLeft w:val="0"/>
      <w:marRight w:val="0"/>
      <w:marTop w:val="0"/>
      <w:marBottom w:val="0"/>
      <w:divBdr>
        <w:top w:val="none" w:sz="0" w:space="0" w:color="auto"/>
        <w:left w:val="none" w:sz="0" w:space="0" w:color="auto"/>
        <w:bottom w:val="none" w:sz="0" w:space="0" w:color="auto"/>
        <w:right w:val="none" w:sz="0" w:space="0" w:color="auto"/>
      </w:divBdr>
    </w:div>
    <w:div w:id="1521311983">
      <w:marLeft w:val="0"/>
      <w:marRight w:val="0"/>
      <w:marTop w:val="0"/>
      <w:marBottom w:val="0"/>
      <w:divBdr>
        <w:top w:val="none" w:sz="0" w:space="0" w:color="auto"/>
        <w:left w:val="none" w:sz="0" w:space="0" w:color="auto"/>
        <w:bottom w:val="none" w:sz="0" w:space="0" w:color="auto"/>
        <w:right w:val="none" w:sz="0" w:space="0" w:color="auto"/>
      </w:divBdr>
    </w:div>
    <w:div w:id="1521311984">
      <w:marLeft w:val="0"/>
      <w:marRight w:val="0"/>
      <w:marTop w:val="0"/>
      <w:marBottom w:val="0"/>
      <w:divBdr>
        <w:top w:val="none" w:sz="0" w:space="0" w:color="auto"/>
        <w:left w:val="none" w:sz="0" w:space="0" w:color="auto"/>
        <w:bottom w:val="none" w:sz="0" w:space="0" w:color="auto"/>
        <w:right w:val="none" w:sz="0" w:space="0" w:color="auto"/>
      </w:divBdr>
    </w:div>
    <w:div w:id="1521311985">
      <w:marLeft w:val="0"/>
      <w:marRight w:val="0"/>
      <w:marTop w:val="0"/>
      <w:marBottom w:val="0"/>
      <w:divBdr>
        <w:top w:val="none" w:sz="0" w:space="0" w:color="auto"/>
        <w:left w:val="none" w:sz="0" w:space="0" w:color="auto"/>
        <w:bottom w:val="none" w:sz="0" w:space="0" w:color="auto"/>
        <w:right w:val="none" w:sz="0" w:space="0" w:color="auto"/>
      </w:divBdr>
    </w:div>
    <w:div w:id="1521311986">
      <w:marLeft w:val="0"/>
      <w:marRight w:val="0"/>
      <w:marTop w:val="0"/>
      <w:marBottom w:val="0"/>
      <w:divBdr>
        <w:top w:val="none" w:sz="0" w:space="0" w:color="auto"/>
        <w:left w:val="none" w:sz="0" w:space="0" w:color="auto"/>
        <w:bottom w:val="none" w:sz="0" w:space="0" w:color="auto"/>
        <w:right w:val="none" w:sz="0" w:space="0" w:color="auto"/>
      </w:divBdr>
    </w:div>
    <w:div w:id="1521311987">
      <w:marLeft w:val="0"/>
      <w:marRight w:val="0"/>
      <w:marTop w:val="0"/>
      <w:marBottom w:val="0"/>
      <w:divBdr>
        <w:top w:val="none" w:sz="0" w:space="0" w:color="auto"/>
        <w:left w:val="none" w:sz="0" w:space="0" w:color="auto"/>
        <w:bottom w:val="none" w:sz="0" w:space="0" w:color="auto"/>
        <w:right w:val="none" w:sz="0" w:space="0" w:color="auto"/>
      </w:divBdr>
    </w:div>
    <w:div w:id="1521311988">
      <w:marLeft w:val="0"/>
      <w:marRight w:val="0"/>
      <w:marTop w:val="0"/>
      <w:marBottom w:val="0"/>
      <w:divBdr>
        <w:top w:val="none" w:sz="0" w:space="0" w:color="auto"/>
        <w:left w:val="none" w:sz="0" w:space="0" w:color="auto"/>
        <w:bottom w:val="none" w:sz="0" w:space="0" w:color="auto"/>
        <w:right w:val="none" w:sz="0" w:space="0" w:color="auto"/>
      </w:divBdr>
    </w:div>
    <w:div w:id="1521311989">
      <w:marLeft w:val="0"/>
      <w:marRight w:val="0"/>
      <w:marTop w:val="0"/>
      <w:marBottom w:val="0"/>
      <w:divBdr>
        <w:top w:val="none" w:sz="0" w:space="0" w:color="auto"/>
        <w:left w:val="none" w:sz="0" w:space="0" w:color="auto"/>
        <w:bottom w:val="none" w:sz="0" w:space="0" w:color="auto"/>
        <w:right w:val="none" w:sz="0" w:space="0" w:color="auto"/>
      </w:divBdr>
    </w:div>
    <w:div w:id="1521311990">
      <w:marLeft w:val="0"/>
      <w:marRight w:val="0"/>
      <w:marTop w:val="0"/>
      <w:marBottom w:val="0"/>
      <w:divBdr>
        <w:top w:val="none" w:sz="0" w:space="0" w:color="auto"/>
        <w:left w:val="none" w:sz="0" w:space="0" w:color="auto"/>
        <w:bottom w:val="none" w:sz="0" w:space="0" w:color="auto"/>
        <w:right w:val="none" w:sz="0" w:space="0" w:color="auto"/>
      </w:divBdr>
    </w:div>
    <w:div w:id="1521311991">
      <w:marLeft w:val="0"/>
      <w:marRight w:val="0"/>
      <w:marTop w:val="0"/>
      <w:marBottom w:val="0"/>
      <w:divBdr>
        <w:top w:val="none" w:sz="0" w:space="0" w:color="auto"/>
        <w:left w:val="none" w:sz="0" w:space="0" w:color="auto"/>
        <w:bottom w:val="none" w:sz="0" w:space="0" w:color="auto"/>
        <w:right w:val="none" w:sz="0" w:space="0" w:color="auto"/>
      </w:divBdr>
    </w:div>
    <w:div w:id="1521311992">
      <w:marLeft w:val="0"/>
      <w:marRight w:val="0"/>
      <w:marTop w:val="0"/>
      <w:marBottom w:val="0"/>
      <w:divBdr>
        <w:top w:val="none" w:sz="0" w:space="0" w:color="auto"/>
        <w:left w:val="none" w:sz="0" w:space="0" w:color="auto"/>
        <w:bottom w:val="none" w:sz="0" w:space="0" w:color="auto"/>
        <w:right w:val="none" w:sz="0" w:space="0" w:color="auto"/>
      </w:divBdr>
    </w:div>
    <w:div w:id="1521311993">
      <w:marLeft w:val="0"/>
      <w:marRight w:val="0"/>
      <w:marTop w:val="0"/>
      <w:marBottom w:val="0"/>
      <w:divBdr>
        <w:top w:val="none" w:sz="0" w:space="0" w:color="auto"/>
        <w:left w:val="none" w:sz="0" w:space="0" w:color="auto"/>
        <w:bottom w:val="none" w:sz="0" w:space="0" w:color="auto"/>
        <w:right w:val="none" w:sz="0" w:space="0" w:color="auto"/>
      </w:divBdr>
    </w:div>
    <w:div w:id="1521311994">
      <w:marLeft w:val="0"/>
      <w:marRight w:val="0"/>
      <w:marTop w:val="0"/>
      <w:marBottom w:val="0"/>
      <w:divBdr>
        <w:top w:val="none" w:sz="0" w:space="0" w:color="auto"/>
        <w:left w:val="none" w:sz="0" w:space="0" w:color="auto"/>
        <w:bottom w:val="none" w:sz="0" w:space="0" w:color="auto"/>
        <w:right w:val="none" w:sz="0" w:space="0" w:color="auto"/>
      </w:divBdr>
    </w:div>
    <w:div w:id="1521311995">
      <w:marLeft w:val="0"/>
      <w:marRight w:val="0"/>
      <w:marTop w:val="0"/>
      <w:marBottom w:val="0"/>
      <w:divBdr>
        <w:top w:val="none" w:sz="0" w:space="0" w:color="auto"/>
        <w:left w:val="none" w:sz="0" w:space="0" w:color="auto"/>
        <w:bottom w:val="none" w:sz="0" w:space="0" w:color="auto"/>
        <w:right w:val="none" w:sz="0" w:space="0" w:color="auto"/>
      </w:divBdr>
    </w:div>
    <w:div w:id="1521311996">
      <w:marLeft w:val="0"/>
      <w:marRight w:val="0"/>
      <w:marTop w:val="0"/>
      <w:marBottom w:val="0"/>
      <w:divBdr>
        <w:top w:val="none" w:sz="0" w:space="0" w:color="auto"/>
        <w:left w:val="none" w:sz="0" w:space="0" w:color="auto"/>
        <w:bottom w:val="none" w:sz="0" w:space="0" w:color="auto"/>
        <w:right w:val="none" w:sz="0" w:space="0" w:color="auto"/>
      </w:divBdr>
    </w:div>
    <w:div w:id="1521311997">
      <w:marLeft w:val="0"/>
      <w:marRight w:val="0"/>
      <w:marTop w:val="0"/>
      <w:marBottom w:val="0"/>
      <w:divBdr>
        <w:top w:val="none" w:sz="0" w:space="0" w:color="auto"/>
        <w:left w:val="none" w:sz="0" w:space="0" w:color="auto"/>
        <w:bottom w:val="none" w:sz="0" w:space="0" w:color="auto"/>
        <w:right w:val="none" w:sz="0" w:space="0" w:color="auto"/>
      </w:divBdr>
    </w:div>
    <w:div w:id="1521311998">
      <w:marLeft w:val="0"/>
      <w:marRight w:val="0"/>
      <w:marTop w:val="0"/>
      <w:marBottom w:val="0"/>
      <w:divBdr>
        <w:top w:val="none" w:sz="0" w:space="0" w:color="auto"/>
        <w:left w:val="none" w:sz="0" w:space="0" w:color="auto"/>
        <w:bottom w:val="none" w:sz="0" w:space="0" w:color="auto"/>
        <w:right w:val="none" w:sz="0" w:space="0" w:color="auto"/>
      </w:divBdr>
    </w:div>
    <w:div w:id="1521312000">
      <w:marLeft w:val="0"/>
      <w:marRight w:val="0"/>
      <w:marTop w:val="0"/>
      <w:marBottom w:val="0"/>
      <w:divBdr>
        <w:top w:val="none" w:sz="0" w:space="0" w:color="auto"/>
        <w:left w:val="none" w:sz="0" w:space="0" w:color="auto"/>
        <w:bottom w:val="none" w:sz="0" w:space="0" w:color="auto"/>
        <w:right w:val="none" w:sz="0" w:space="0" w:color="auto"/>
      </w:divBdr>
    </w:div>
    <w:div w:id="1521312001">
      <w:marLeft w:val="0"/>
      <w:marRight w:val="0"/>
      <w:marTop w:val="0"/>
      <w:marBottom w:val="0"/>
      <w:divBdr>
        <w:top w:val="none" w:sz="0" w:space="0" w:color="auto"/>
        <w:left w:val="none" w:sz="0" w:space="0" w:color="auto"/>
        <w:bottom w:val="none" w:sz="0" w:space="0" w:color="auto"/>
        <w:right w:val="none" w:sz="0" w:space="0" w:color="auto"/>
      </w:divBdr>
    </w:div>
    <w:div w:id="1521312002">
      <w:marLeft w:val="0"/>
      <w:marRight w:val="0"/>
      <w:marTop w:val="0"/>
      <w:marBottom w:val="0"/>
      <w:divBdr>
        <w:top w:val="none" w:sz="0" w:space="0" w:color="auto"/>
        <w:left w:val="none" w:sz="0" w:space="0" w:color="auto"/>
        <w:bottom w:val="none" w:sz="0" w:space="0" w:color="auto"/>
        <w:right w:val="none" w:sz="0" w:space="0" w:color="auto"/>
      </w:divBdr>
    </w:div>
    <w:div w:id="1521312003">
      <w:marLeft w:val="0"/>
      <w:marRight w:val="0"/>
      <w:marTop w:val="0"/>
      <w:marBottom w:val="0"/>
      <w:divBdr>
        <w:top w:val="none" w:sz="0" w:space="0" w:color="auto"/>
        <w:left w:val="none" w:sz="0" w:space="0" w:color="auto"/>
        <w:bottom w:val="none" w:sz="0" w:space="0" w:color="auto"/>
        <w:right w:val="none" w:sz="0" w:space="0" w:color="auto"/>
      </w:divBdr>
    </w:div>
    <w:div w:id="1521312004">
      <w:marLeft w:val="0"/>
      <w:marRight w:val="0"/>
      <w:marTop w:val="0"/>
      <w:marBottom w:val="0"/>
      <w:divBdr>
        <w:top w:val="none" w:sz="0" w:space="0" w:color="auto"/>
        <w:left w:val="none" w:sz="0" w:space="0" w:color="auto"/>
        <w:bottom w:val="none" w:sz="0" w:space="0" w:color="auto"/>
        <w:right w:val="none" w:sz="0" w:space="0" w:color="auto"/>
      </w:divBdr>
    </w:div>
    <w:div w:id="1521312005">
      <w:marLeft w:val="0"/>
      <w:marRight w:val="0"/>
      <w:marTop w:val="0"/>
      <w:marBottom w:val="0"/>
      <w:divBdr>
        <w:top w:val="none" w:sz="0" w:space="0" w:color="auto"/>
        <w:left w:val="none" w:sz="0" w:space="0" w:color="auto"/>
        <w:bottom w:val="none" w:sz="0" w:space="0" w:color="auto"/>
        <w:right w:val="none" w:sz="0" w:space="0" w:color="auto"/>
      </w:divBdr>
    </w:div>
    <w:div w:id="1521312006">
      <w:marLeft w:val="0"/>
      <w:marRight w:val="0"/>
      <w:marTop w:val="0"/>
      <w:marBottom w:val="0"/>
      <w:divBdr>
        <w:top w:val="none" w:sz="0" w:space="0" w:color="auto"/>
        <w:left w:val="none" w:sz="0" w:space="0" w:color="auto"/>
        <w:bottom w:val="none" w:sz="0" w:space="0" w:color="auto"/>
        <w:right w:val="none" w:sz="0" w:space="0" w:color="auto"/>
      </w:divBdr>
    </w:div>
    <w:div w:id="1521312007">
      <w:marLeft w:val="0"/>
      <w:marRight w:val="0"/>
      <w:marTop w:val="0"/>
      <w:marBottom w:val="0"/>
      <w:divBdr>
        <w:top w:val="none" w:sz="0" w:space="0" w:color="auto"/>
        <w:left w:val="none" w:sz="0" w:space="0" w:color="auto"/>
        <w:bottom w:val="none" w:sz="0" w:space="0" w:color="auto"/>
        <w:right w:val="none" w:sz="0" w:space="0" w:color="auto"/>
      </w:divBdr>
    </w:div>
    <w:div w:id="1521312008">
      <w:marLeft w:val="0"/>
      <w:marRight w:val="0"/>
      <w:marTop w:val="0"/>
      <w:marBottom w:val="0"/>
      <w:divBdr>
        <w:top w:val="none" w:sz="0" w:space="0" w:color="auto"/>
        <w:left w:val="none" w:sz="0" w:space="0" w:color="auto"/>
        <w:bottom w:val="none" w:sz="0" w:space="0" w:color="auto"/>
        <w:right w:val="none" w:sz="0" w:space="0" w:color="auto"/>
      </w:divBdr>
    </w:div>
    <w:div w:id="1521312009">
      <w:marLeft w:val="0"/>
      <w:marRight w:val="0"/>
      <w:marTop w:val="0"/>
      <w:marBottom w:val="0"/>
      <w:divBdr>
        <w:top w:val="none" w:sz="0" w:space="0" w:color="auto"/>
        <w:left w:val="none" w:sz="0" w:space="0" w:color="auto"/>
        <w:bottom w:val="none" w:sz="0" w:space="0" w:color="auto"/>
        <w:right w:val="none" w:sz="0" w:space="0" w:color="auto"/>
      </w:divBdr>
    </w:div>
    <w:div w:id="1521312010">
      <w:marLeft w:val="0"/>
      <w:marRight w:val="0"/>
      <w:marTop w:val="0"/>
      <w:marBottom w:val="0"/>
      <w:divBdr>
        <w:top w:val="none" w:sz="0" w:space="0" w:color="auto"/>
        <w:left w:val="none" w:sz="0" w:space="0" w:color="auto"/>
        <w:bottom w:val="none" w:sz="0" w:space="0" w:color="auto"/>
        <w:right w:val="none" w:sz="0" w:space="0" w:color="auto"/>
      </w:divBdr>
    </w:div>
    <w:div w:id="1521312011">
      <w:marLeft w:val="0"/>
      <w:marRight w:val="0"/>
      <w:marTop w:val="0"/>
      <w:marBottom w:val="0"/>
      <w:divBdr>
        <w:top w:val="none" w:sz="0" w:space="0" w:color="auto"/>
        <w:left w:val="none" w:sz="0" w:space="0" w:color="auto"/>
        <w:bottom w:val="none" w:sz="0" w:space="0" w:color="auto"/>
        <w:right w:val="none" w:sz="0" w:space="0" w:color="auto"/>
      </w:divBdr>
    </w:div>
    <w:div w:id="1521312012">
      <w:marLeft w:val="0"/>
      <w:marRight w:val="0"/>
      <w:marTop w:val="0"/>
      <w:marBottom w:val="0"/>
      <w:divBdr>
        <w:top w:val="none" w:sz="0" w:space="0" w:color="auto"/>
        <w:left w:val="none" w:sz="0" w:space="0" w:color="auto"/>
        <w:bottom w:val="none" w:sz="0" w:space="0" w:color="auto"/>
        <w:right w:val="none" w:sz="0" w:space="0" w:color="auto"/>
      </w:divBdr>
    </w:div>
    <w:div w:id="1521312013">
      <w:marLeft w:val="0"/>
      <w:marRight w:val="0"/>
      <w:marTop w:val="0"/>
      <w:marBottom w:val="0"/>
      <w:divBdr>
        <w:top w:val="none" w:sz="0" w:space="0" w:color="auto"/>
        <w:left w:val="none" w:sz="0" w:space="0" w:color="auto"/>
        <w:bottom w:val="none" w:sz="0" w:space="0" w:color="auto"/>
        <w:right w:val="none" w:sz="0" w:space="0" w:color="auto"/>
      </w:divBdr>
    </w:div>
    <w:div w:id="1521312014">
      <w:marLeft w:val="0"/>
      <w:marRight w:val="0"/>
      <w:marTop w:val="0"/>
      <w:marBottom w:val="0"/>
      <w:divBdr>
        <w:top w:val="none" w:sz="0" w:space="0" w:color="auto"/>
        <w:left w:val="none" w:sz="0" w:space="0" w:color="auto"/>
        <w:bottom w:val="none" w:sz="0" w:space="0" w:color="auto"/>
        <w:right w:val="none" w:sz="0" w:space="0" w:color="auto"/>
      </w:divBdr>
    </w:div>
    <w:div w:id="1521312015">
      <w:marLeft w:val="0"/>
      <w:marRight w:val="0"/>
      <w:marTop w:val="0"/>
      <w:marBottom w:val="0"/>
      <w:divBdr>
        <w:top w:val="none" w:sz="0" w:space="0" w:color="auto"/>
        <w:left w:val="none" w:sz="0" w:space="0" w:color="auto"/>
        <w:bottom w:val="none" w:sz="0" w:space="0" w:color="auto"/>
        <w:right w:val="none" w:sz="0" w:space="0" w:color="auto"/>
      </w:divBdr>
    </w:div>
    <w:div w:id="1521312016">
      <w:marLeft w:val="0"/>
      <w:marRight w:val="0"/>
      <w:marTop w:val="0"/>
      <w:marBottom w:val="0"/>
      <w:divBdr>
        <w:top w:val="none" w:sz="0" w:space="0" w:color="auto"/>
        <w:left w:val="none" w:sz="0" w:space="0" w:color="auto"/>
        <w:bottom w:val="none" w:sz="0" w:space="0" w:color="auto"/>
        <w:right w:val="none" w:sz="0" w:space="0" w:color="auto"/>
      </w:divBdr>
    </w:div>
    <w:div w:id="1521312017">
      <w:marLeft w:val="0"/>
      <w:marRight w:val="0"/>
      <w:marTop w:val="0"/>
      <w:marBottom w:val="0"/>
      <w:divBdr>
        <w:top w:val="none" w:sz="0" w:space="0" w:color="auto"/>
        <w:left w:val="none" w:sz="0" w:space="0" w:color="auto"/>
        <w:bottom w:val="none" w:sz="0" w:space="0" w:color="auto"/>
        <w:right w:val="none" w:sz="0" w:space="0" w:color="auto"/>
      </w:divBdr>
    </w:div>
    <w:div w:id="1521312018">
      <w:marLeft w:val="0"/>
      <w:marRight w:val="0"/>
      <w:marTop w:val="0"/>
      <w:marBottom w:val="0"/>
      <w:divBdr>
        <w:top w:val="none" w:sz="0" w:space="0" w:color="auto"/>
        <w:left w:val="none" w:sz="0" w:space="0" w:color="auto"/>
        <w:bottom w:val="none" w:sz="0" w:space="0" w:color="auto"/>
        <w:right w:val="none" w:sz="0" w:space="0" w:color="auto"/>
      </w:divBdr>
    </w:div>
    <w:div w:id="1521312021">
      <w:marLeft w:val="0"/>
      <w:marRight w:val="0"/>
      <w:marTop w:val="0"/>
      <w:marBottom w:val="0"/>
      <w:divBdr>
        <w:top w:val="none" w:sz="0" w:space="0" w:color="auto"/>
        <w:left w:val="none" w:sz="0" w:space="0" w:color="auto"/>
        <w:bottom w:val="none" w:sz="0" w:space="0" w:color="auto"/>
        <w:right w:val="none" w:sz="0" w:space="0" w:color="auto"/>
      </w:divBdr>
    </w:div>
    <w:div w:id="1521312022">
      <w:marLeft w:val="0"/>
      <w:marRight w:val="0"/>
      <w:marTop w:val="0"/>
      <w:marBottom w:val="0"/>
      <w:divBdr>
        <w:top w:val="none" w:sz="0" w:space="0" w:color="auto"/>
        <w:left w:val="none" w:sz="0" w:space="0" w:color="auto"/>
        <w:bottom w:val="none" w:sz="0" w:space="0" w:color="auto"/>
        <w:right w:val="none" w:sz="0" w:space="0" w:color="auto"/>
      </w:divBdr>
    </w:div>
    <w:div w:id="1521312023">
      <w:marLeft w:val="0"/>
      <w:marRight w:val="0"/>
      <w:marTop w:val="0"/>
      <w:marBottom w:val="0"/>
      <w:divBdr>
        <w:top w:val="none" w:sz="0" w:space="0" w:color="auto"/>
        <w:left w:val="none" w:sz="0" w:space="0" w:color="auto"/>
        <w:bottom w:val="none" w:sz="0" w:space="0" w:color="auto"/>
        <w:right w:val="none" w:sz="0" w:space="0" w:color="auto"/>
      </w:divBdr>
    </w:div>
    <w:div w:id="1521312024">
      <w:marLeft w:val="0"/>
      <w:marRight w:val="0"/>
      <w:marTop w:val="0"/>
      <w:marBottom w:val="0"/>
      <w:divBdr>
        <w:top w:val="none" w:sz="0" w:space="0" w:color="auto"/>
        <w:left w:val="none" w:sz="0" w:space="0" w:color="auto"/>
        <w:bottom w:val="none" w:sz="0" w:space="0" w:color="auto"/>
        <w:right w:val="none" w:sz="0" w:space="0" w:color="auto"/>
      </w:divBdr>
    </w:div>
    <w:div w:id="1521312025">
      <w:marLeft w:val="0"/>
      <w:marRight w:val="0"/>
      <w:marTop w:val="0"/>
      <w:marBottom w:val="0"/>
      <w:divBdr>
        <w:top w:val="none" w:sz="0" w:space="0" w:color="auto"/>
        <w:left w:val="none" w:sz="0" w:space="0" w:color="auto"/>
        <w:bottom w:val="none" w:sz="0" w:space="0" w:color="auto"/>
        <w:right w:val="none" w:sz="0" w:space="0" w:color="auto"/>
      </w:divBdr>
    </w:div>
    <w:div w:id="1521312026">
      <w:marLeft w:val="0"/>
      <w:marRight w:val="0"/>
      <w:marTop w:val="0"/>
      <w:marBottom w:val="0"/>
      <w:divBdr>
        <w:top w:val="none" w:sz="0" w:space="0" w:color="auto"/>
        <w:left w:val="none" w:sz="0" w:space="0" w:color="auto"/>
        <w:bottom w:val="none" w:sz="0" w:space="0" w:color="auto"/>
        <w:right w:val="none" w:sz="0" w:space="0" w:color="auto"/>
      </w:divBdr>
    </w:div>
    <w:div w:id="1521312027">
      <w:marLeft w:val="0"/>
      <w:marRight w:val="0"/>
      <w:marTop w:val="0"/>
      <w:marBottom w:val="0"/>
      <w:divBdr>
        <w:top w:val="none" w:sz="0" w:space="0" w:color="auto"/>
        <w:left w:val="none" w:sz="0" w:space="0" w:color="auto"/>
        <w:bottom w:val="none" w:sz="0" w:space="0" w:color="auto"/>
        <w:right w:val="none" w:sz="0" w:space="0" w:color="auto"/>
      </w:divBdr>
    </w:div>
    <w:div w:id="1521312028">
      <w:marLeft w:val="0"/>
      <w:marRight w:val="0"/>
      <w:marTop w:val="0"/>
      <w:marBottom w:val="0"/>
      <w:divBdr>
        <w:top w:val="none" w:sz="0" w:space="0" w:color="auto"/>
        <w:left w:val="none" w:sz="0" w:space="0" w:color="auto"/>
        <w:bottom w:val="none" w:sz="0" w:space="0" w:color="auto"/>
        <w:right w:val="none" w:sz="0" w:space="0" w:color="auto"/>
      </w:divBdr>
    </w:div>
    <w:div w:id="1521312029">
      <w:marLeft w:val="0"/>
      <w:marRight w:val="0"/>
      <w:marTop w:val="0"/>
      <w:marBottom w:val="0"/>
      <w:divBdr>
        <w:top w:val="none" w:sz="0" w:space="0" w:color="auto"/>
        <w:left w:val="none" w:sz="0" w:space="0" w:color="auto"/>
        <w:bottom w:val="none" w:sz="0" w:space="0" w:color="auto"/>
        <w:right w:val="none" w:sz="0" w:space="0" w:color="auto"/>
      </w:divBdr>
    </w:div>
    <w:div w:id="1521312030">
      <w:marLeft w:val="0"/>
      <w:marRight w:val="0"/>
      <w:marTop w:val="0"/>
      <w:marBottom w:val="0"/>
      <w:divBdr>
        <w:top w:val="none" w:sz="0" w:space="0" w:color="auto"/>
        <w:left w:val="none" w:sz="0" w:space="0" w:color="auto"/>
        <w:bottom w:val="none" w:sz="0" w:space="0" w:color="auto"/>
        <w:right w:val="none" w:sz="0" w:space="0" w:color="auto"/>
      </w:divBdr>
    </w:div>
    <w:div w:id="1521312031">
      <w:marLeft w:val="0"/>
      <w:marRight w:val="0"/>
      <w:marTop w:val="0"/>
      <w:marBottom w:val="0"/>
      <w:divBdr>
        <w:top w:val="none" w:sz="0" w:space="0" w:color="auto"/>
        <w:left w:val="none" w:sz="0" w:space="0" w:color="auto"/>
        <w:bottom w:val="none" w:sz="0" w:space="0" w:color="auto"/>
        <w:right w:val="none" w:sz="0" w:space="0" w:color="auto"/>
      </w:divBdr>
    </w:div>
    <w:div w:id="1521312032">
      <w:marLeft w:val="0"/>
      <w:marRight w:val="0"/>
      <w:marTop w:val="0"/>
      <w:marBottom w:val="0"/>
      <w:divBdr>
        <w:top w:val="none" w:sz="0" w:space="0" w:color="auto"/>
        <w:left w:val="none" w:sz="0" w:space="0" w:color="auto"/>
        <w:bottom w:val="none" w:sz="0" w:space="0" w:color="auto"/>
        <w:right w:val="none" w:sz="0" w:space="0" w:color="auto"/>
      </w:divBdr>
    </w:div>
    <w:div w:id="1521312033">
      <w:marLeft w:val="0"/>
      <w:marRight w:val="0"/>
      <w:marTop w:val="0"/>
      <w:marBottom w:val="0"/>
      <w:divBdr>
        <w:top w:val="none" w:sz="0" w:space="0" w:color="auto"/>
        <w:left w:val="none" w:sz="0" w:space="0" w:color="auto"/>
        <w:bottom w:val="none" w:sz="0" w:space="0" w:color="auto"/>
        <w:right w:val="none" w:sz="0" w:space="0" w:color="auto"/>
      </w:divBdr>
    </w:div>
    <w:div w:id="1521312034">
      <w:marLeft w:val="0"/>
      <w:marRight w:val="0"/>
      <w:marTop w:val="0"/>
      <w:marBottom w:val="0"/>
      <w:divBdr>
        <w:top w:val="none" w:sz="0" w:space="0" w:color="auto"/>
        <w:left w:val="none" w:sz="0" w:space="0" w:color="auto"/>
        <w:bottom w:val="none" w:sz="0" w:space="0" w:color="auto"/>
        <w:right w:val="none" w:sz="0" w:space="0" w:color="auto"/>
      </w:divBdr>
    </w:div>
    <w:div w:id="1521312035">
      <w:marLeft w:val="0"/>
      <w:marRight w:val="0"/>
      <w:marTop w:val="0"/>
      <w:marBottom w:val="0"/>
      <w:divBdr>
        <w:top w:val="none" w:sz="0" w:space="0" w:color="auto"/>
        <w:left w:val="none" w:sz="0" w:space="0" w:color="auto"/>
        <w:bottom w:val="none" w:sz="0" w:space="0" w:color="auto"/>
        <w:right w:val="none" w:sz="0" w:space="0" w:color="auto"/>
      </w:divBdr>
    </w:div>
    <w:div w:id="1521312036">
      <w:marLeft w:val="0"/>
      <w:marRight w:val="0"/>
      <w:marTop w:val="0"/>
      <w:marBottom w:val="0"/>
      <w:divBdr>
        <w:top w:val="none" w:sz="0" w:space="0" w:color="auto"/>
        <w:left w:val="none" w:sz="0" w:space="0" w:color="auto"/>
        <w:bottom w:val="none" w:sz="0" w:space="0" w:color="auto"/>
        <w:right w:val="none" w:sz="0" w:space="0" w:color="auto"/>
      </w:divBdr>
    </w:div>
    <w:div w:id="1521312037">
      <w:marLeft w:val="0"/>
      <w:marRight w:val="0"/>
      <w:marTop w:val="0"/>
      <w:marBottom w:val="0"/>
      <w:divBdr>
        <w:top w:val="none" w:sz="0" w:space="0" w:color="auto"/>
        <w:left w:val="none" w:sz="0" w:space="0" w:color="auto"/>
        <w:bottom w:val="none" w:sz="0" w:space="0" w:color="auto"/>
        <w:right w:val="none" w:sz="0" w:space="0" w:color="auto"/>
      </w:divBdr>
    </w:div>
    <w:div w:id="1521312038">
      <w:marLeft w:val="0"/>
      <w:marRight w:val="0"/>
      <w:marTop w:val="0"/>
      <w:marBottom w:val="0"/>
      <w:divBdr>
        <w:top w:val="none" w:sz="0" w:space="0" w:color="auto"/>
        <w:left w:val="none" w:sz="0" w:space="0" w:color="auto"/>
        <w:bottom w:val="none" w:sz="0" w:space="0" w:color="auto"/>
        <w:right w:val="none" w:sz="0" w:space="0" w:color="auto"/>
      </w:divBdr>
    </w:div>
    <w:div w:id="1521312039">
      <w:marLeft w:val="0"/>
      <w:marRight w:val="0"/>
      <w:marTop w:val="0"/>
      <w:marBottom w:val="0"/>
      <w:divBdr>
        <w:top w:val="none" w:sz="0" w:space="0" w:color="auto"/>
        <w:left w:val="none" w:sz="0" w:space="0" w:color="auto"/>
        <w:bottom w:val="none" w:sz="0" w:space="0" w:color="auto"/>
        <w:right w:val="none" w:sz="0" w:space="0" w:color="auto"/>
      </w:divBdr>
    </w:div>
    <w:div w:id="1521312040">
      <w:marLeft w:val="0"/>
      <w:marRight w:val="0"/>
      <w:marTop w:val="0"/>
      <w:marBottom w:val="0"/>
      <w:divBdr>
        <w:top w:val="none" w:sz="0" w:space="0" w:color="auto"/>
        <w:left w:val="none" w:sz="0" w:space="0" w:color="auto"/>
        <w:bottom w:val="none" w:sz="0" w:space="0" w:color="auto"/>
        <w:right w:val="none" w:sz="0" w:space="0" w:color="auto"/>
      </w:divBdr>
    </w:div>
    <w:div w:id="1521312041">
      <w:marLeft w:val="0"/>
      <w:marRight w:val="0"/>
      <w:marTop w:val="0"/>
      <w:marBottom w:val="0"/>
      <w:divBdr>
        <w:top w:val="none" w:sz="0" w:space="0" w:color="auto"/>
        <w:left w:val="none" w:sz="0" w:space="0" w:color="auto"/>
        <w:bottom w:val="none" w:sz="0" w:space="0" w:color="auto"/>
        <w:right w:val="none" w:sz="0" w:space="0" w:color="auto"/>
      </w:divBdr>
    </w:div>
    <w:div w:id="1521312042">
      <w:marLeft w:val="0"/>
      <w:marRight w:val="0"/>
      <w:marTop w:val="0"/>
      <w:marBottom w:val="0"/>
      <w:divBdr>
        <w:top w:val="none" w:sz="0" w:space="0" w:color="auto"/>
        <w:left w:val="none" w:sz="0" w:space="0" w:color="auto"/>
        <w:bottom w:val="none" w:sz="0" w:space="0" w:color="auto"/>
        <w:right w:val="none" w:sz="0" w:space="0" w:color="auto"/>
      </w:divBdr>
    </w:div>
    <w:div w:id="1521312043">
      <w:marLeft w:val="0"/>
      <w:marRight w:val="0"/>
      <w:marTop w:val="0"/>
      <w:marBottom w:val="0"/>
      <w:divBdr>
        <w:top w:val="none" w:sz="0" w:space="0" w:color="auto"/>
        <w:left w:val="none" w:sz="0" w:space="0" w:color="auto"/>
        <w:bottom w:val="none" w:sz="0" w:space="0" w:color="auto"/>
        <w:right w:val="none" w:sz="0" w:space="0" w:color="auto"/>
      </w:divBdr>
    </w:div>
    <w:div w:id="1521312044">
      <w:marLeft w:val="0"/>
      <w:marRight w:val="0"/>
      <w:marTop w:val="0"/>
      <w:marBottom w:val="0"/>
      <w:divBdr>
        <w:top w:val="none" w:sz="0" w:space="0" w:color="auto"/>
        <w:left w:val="none" w:sz="0" w:space="0" w:color="auto"/>
        <w:bottom w:val="none" w:sz="0" w:space="0" w:color="auto"/>
        <w:right w:val="none" w:sz="0" w:space="0" w:color="auto"/>
      </w:divBdr>
    </w:div>
    <w:div w:id="1521312045">
      <w:marLeft w:val="0"/>
      <w:marRight w:val="0"/>
      <w:marTop w:val="0"/>
      <w:marBottom w:val="0"/>
      <w:divBdr>
        <w:top w:val="none" w:sz="0" w:space="0" w:color="auto"/>
        <w:left w:val="none" w:sz="0" w:space="0" w:color="auto"/>
        <w:bottom w:val="none" w:sz="0" w:space="0" w:color="auto"/>
        <w:right w:val="none" w:sz="0" w:space="0" w:color="auto"/>
      </w:divBdr>
    </w:div>
    <w:div w:id="1521312046">
      <w:marLeft w:val="0"/>
      <w:marRight w:val="0"/>
      <w:marTop w:val="0"/>
      <w:marBottom w:val="0"/>
      <w:divBdr>
        <w:top w:val="none" w:sz="0" w:space="0" w:color="auto"/>
        <w:left w:val="none" w:sz="0" w:space="0" w:color="auto"/>
        <w:bottom w:val="none" w:sz="0" w:space="0" w:color="auto"/>
        <w:right w:val="none" w:sz="0" w:space="0" w:color="auto"/>
      </w:divBdr>
    </w:div>
    <w:div w:id="1521312047">
      <w:marLeft w:val="0"/>
      <w:marRight w:val="0"/>
      <w:marTop w:val="0"/>
      <w:marBottom w:val="0"/>
      <w:divBdr>
        <w:top w:val="none" w:sz="0" w:space="0" w:color="auto"/>
        <w:left w:val="none" w:sz="0" w:space="0" w:color="auto"/>
        <w:bottom w:val="none" w:sz="0" w:space="0" w:color="auto"/>
        <w:right w:val="none" w:sz="0" w:space="0" w:color="auto"/>
      </w:divBdr>
    </w:div>
    <w:div w:id="1521312048">
      <w:marLeft w:val="0"/>
      <w:marRight w:val="0"/>
      <w:marTop w:val="0"/>
      <w:marBottom w:val="0"/>
      <w:divBdr>
        <w:top w:val="none" w:sz="0" w:space="0" w:color="auto"/>
        <w:left w:val="none" w:sz="0" w:space="0" w:color="auto"/>
        <w:bottom w:val="none" w:sz="0" w:space="0" w:color="auto"/>
        <w:right w:val="none" w:sz="0" w:space="0" w:color="auto"/>
      </w:divBdr>
    </w:div>
    <w:div w:id="1521312049">
      <w:marLeft w:val="0"/>
      <w:marRight w:val="0"/>
      <w:marTop w:val="0"/>
      <w:marBottom w:val="0"/>
      <w:divBdr>
        <w:top w:val="none" w:sz="0" w:space="0" w:color="auto"/>
        <w:left w:val="none" w:sz="0" w:space="0" w:color="auto"/>
        <w:bottom w:val="none" w:sz="0" w:space="0" w:color="auto"/>
        <w:right w:val="none" w:sz="0" w:space="0" w:color="auto"/>
      </w:divBdr>
    </w:div>
    <w:div w:id="1521312050">
      <w:marLeft w:val="0"/>
      <w:marRight w:val="0"/>
      <w:marTop w:val="0"/>
      <w:marBottom w:val="0"/>
      <w:divBdr>
        <w:top w:val="none" w:sz="0" w:space="0" w:color="auto"/>
        <w:left w:val="none" w:sz="0" w:space="0" w:color="auto"/>
        <w:bottom w:val="none" w:sz="0" w:space="0" w:color="auto"/>
        <w:right w:val="none" w:sz="0" w:space="0" w:color="auto"/>
      </w:divBdr>
    </w:div>
    <w:div w:id="1521312051">
      <w:marLeft w:val="0"/>
      <w:marRight w:val="0"/>
      <w:marTop w:val="0"/>
      <w:marBottom w:val="0"/>
      <w:divBdr>
        <w:top w:val="none" w:sz="0" w:space="0" w:color="auto"/>
        <w:left w:val="none" w:sz="0" w:space="0" w:color="auto"/>
        <w:bottom w:val="none" w:sz="0" w:space="0" w:color="auto"/>
        <w:right w:val="none" w:sz="0" w:space="0" w:color="auto"/>
      </w:divBdr>
    </w:div>
    <w:div w:id="1521312052">
      <w:marLeft w:val="0"/>
      <w:marRight w:val="0"/>
      <w:marTop w:val="0"/>
      <w:marBottom w:val="0"/>
      <w:divBdr>
        <w:top w:val="none" w:sz="0" w:space="0" w:color="auto"/>
        <w:left w:val="none" w:sz="0" w:space="0" w:color="auto"/>
        <w:bottom w:val="none" w:sz="0" w:space="0" w:color="auto"/>
        <w:right w:val="none" w:sz="0" w:space="0" w:color="auto"/>
      </w:divBdr>
    </w:div>
    <w:div w:id="1521312053">
      <w:marLeft w:val="0"/>
      <w:marRight w:val="0"/>
      <w:marTop w:val="0"/>
      <w:marBottom w:val="0"/>
      <w:divBdr>
        <w:top w:val="none" w:sz="0" w:space="0" w:color="auto"/>
        <w:left w:val="none" w:sz="0" w:space="0" w:color="auto"/>
        <w:bottom w:val="none" w:sz="0" w:space="0" w:color="auto"/>
        <w:right w:val="none" w:sz="0" w:space="0" w:color="auto"/>
      </w:divBdr>
    </w:div>
    <w:div w:id="1521312054">
      <w:marLeft w:val="0"/>
      <w:marRight w:val="0"/>
      <w:marTop w:val="0"/>
      <w:marBottom w:val="0"/>
      <w:divBdr>
        <w:top w:val="none" w:sz="0" w:space="0" w:color="auto"/>
        <w:left w:val="none" w:sz="0" w:space="0" w:color="auto"/>
        <w:bottom w:val="none" w:sz="0" w:space="0" w:color="auto"/>
        <w:right w:val="none" w:sz="0" w:space="0" w:color="auto"/>
      </w:divBdr>
    </w:div>
    <w:div w:id="1521312055">
      <w:marLeft w:val="0"/>
      <w:marRight w:val="0"/>
      <w:marTop w:val="0"/>
      <w:marBottom w:val="0"/>
      <w:divBdr>
        <w:top w:val="none" w:sz="0" w:space="0" w:color="auto"/>
        <w:left w:val="none" w:sz="0" w:space="0" w:color="auto"/>
        <w:bottom w:val="none" w:sz="0" w:space="0" w:color="auto"/>
        <w:right w:val="none" w:sz="0" w:space="0" w:color="auto"/>
      </w:divBdr>
    </w:div>
    <w:div w:id="1521312056">
      <w:marLeft w:val="0"/>
      <w:marRight w:val="0"/>
      <w:marTop w:val="0"/>
      <w:marBottom w:val="0"/>
      <w:divBdr>
        <w:top w:val="none" w:sz="0" w:space="0" w:color="auto"/>
        <w:left w:val="none" w:sz="0" w:space="0" w:color="auto"/>
        <w:bottom w:val="none" w:sz="0" w:space="0" w:color="auto"/>
        <w:right w:val="none" w:sz="0" w:space="0" w:color="auto"/>
      </w:divBdr>
    </w:div>
    <w:div w:id="1521312057">
      <w:marLeft w:val="0"/>
      <w:marRight w:val="0"/>
      <w:marTop w:val="0"/>
      <w:marBottom w:val="0"/>
      <w:divBdr>
        <w:top w:val="none" w:sz="0" w:space="0" w:color="auto"/>
        <w:left w:val="none" w:sz="0" w:space="0" w:color="auto"/>
        <w:bottom w:val="none" w:sz="0" w:space="0" w:color="auto"/>
        <w:right w:val="none" w:sz="0" w:space="0" w:color="auto"/>
      </w:divBdr>
    </w:div>
    <w:div w:id="1521312058">
      <w:marLeft w:val="0"/>
      <w:marRight w:val="0"/>
      <w:marTop w:val="0"/>
      <w:marBottom w:val="0"/>
      <w:divBdr>
        <w:top w:val="none" w:sz="0" w:space="0" w:color="auto"/>
        <w:left w:val="none" w:sz="0" w:space="0" w:color="auto"/>
        <w:bottom w:val="none" w:sz="0" w:space="0" w:color="auto"/>
        <w:right w:val="none" w:sz="0" w:space="0" w:color="auto"/>
      </w:divBdr>
    </w:div>
    <w:div w:id="1521312059">
      <w:marLeft w:val="0"/>
      <w:marRight w:val="0"/>
      <w:marTop w:val="0"/>
      <w:marBottom w:val="0"/>
      <w:divBdr>
        <w:top w:val="none" w:sz="0" w:space="0" w:color="auto"/>
        <w:left w:val="none" w:sz="0" w:space="0" w:color="auto"/>
        <w:bottom w:val="none" w:sz="0" w:space="0" w:color="auto"/>
        <w:right w:val="none" w:sz="0" w:space="0" w:color="auto"/>
      </w:divBdr>
    </w:div>
    <w:div w:id="1521312060">
      <w:marLeft w:val="0"/>
      <w:marRight w:val="0"/>
      <w:marTop w:val="0"/>
      <w:marBottom w:val="0"/>
      <w:divBdr>
        <w:top w:val="none" w:sz="0" w:space="0" w:color="auto"/>
        <w:left w:val="none" w:sz="0" w:space="0" w:color="auto"/>
        <w:bottom w:val="none" w:sz="0" w:space="0" w:color="auto"/>
        <w:right w:val="none" w:sz="0" w:space="0" w:color="auto"/>
      </w:divBdr>
    </w:div>
    <w:div w:id="1521312061">
      <w:marLeft w:val="0"/>
      <w:marRight w:val="0"/>
      <w:marTop w:val="0"/>
      <w:marBottom w:val="0"/>
      <w:divBdr>
        <w:top w:val="none" w:sz="0" w:space="0" w:color="auto"/>
        <w:left w:val="none" w:sz="0" w:space="0" w:color="auto"/>
        <w:bottom w:val="none" w:sz="0" w:space="0" w:color="auto"/>
        <w:right w:val="none" w:sz="0" w:space="0" w:color="auto"/>
      </w:divBdr>
    </w:div>
    <w:div w:id="1521312062">
      <w:marLeft w:val="0"/>
      <w:marRight w:val="0"/>
      <w:marTop w:val="0"/>
      <w:marBottom w:val="0"/>
      <w:divBdr>
        <w:top w:val="none" w:sz="0" w:space="0" w:color="auto"/>
        <w:left w:val="none" w:sz="0" w:space="0" w:color="auto"/>
        <w:bottom w:val="none" w:sz="0" w:space="0" w:color="auto"/>
        <w:right w:val="none" w:sz="0" w:space="0" w:color="auto"/>
      </w:divBdr>
    </w:div>
    <w:div w:id="1521312063">
      <w:marLeft w:val="0"/>
      <w:marRight w:val="0"/>
      <w:marTop w:val="0"/>
      <w:marBottom w:val="0"/>
      <w:divBdr>
        <w:top w:val="none" w:sz="0" w:space="0" w:color="auto"/>
        <w:left w:val="none" w:sz="0" w:space="0" w:color="auto"/>
        <w:bottom w:val="none" w:sz="0" w:space="0" w:color="auto"/>
        <w:right w:val="none" w:sz="0" w:space="0" w:color="auto"/>
      </w:divBdr>
    </w:div>
    <w:div w:id="1521312064">
      <w:marLeft w:val="0"/>
      <w:marRight w:val="0"/>
      <w:marTop w:val="0"/>
      <w:marBottom w:val="0"/>
      <w:divBdr>
        <w:top w:val="none" w:sz="0" w:space="0" w:color="auto"/>
        <w:left w:val="none" w:sz="0" w:space="0" w:color="auto"/>
        <w:bottom w:val="none" w:sz="0" w:space="0" w:color="auto"/>
        <w:right w:val="none" w:sz="0" w:space="0" w:color="auto"/>
      </w:divBdr>
    </w:div>
    <w:div w:id="1521312065">
      <w:marLeft w:val="0"/>
      <w:marRight w:val="0"/>
      <w:marTop w:val="0"/>
      <w:marBottom w:val="0"/>
      <w:divBdr>
        <w:top w:val="none" w:sz="0" w:space="0" w:color="auto"/>
        <w:left w:val="none" w:sz="0" w:space="0" w:color="auto"/>
        <w:bottom w:val="none" w:sz="0" w:space="0" w:color="auto"/>
        <w:right w:val="none" w:sz="0" w:space="0" w:color="auto"/>
      </w:divBdr>
    </w:div>
    <w:div w:id="1521312066">
      <w:marLeft w:val="0"/>
      <w:marRight w:val="0"/>
      <w:marTop w:val="0"/>
      <w:marBottom w:val="0"/>
      <w:divBdr>
        <w:top w:val="none" w:sz="0" w:space="0" w:color="auto"/>
        <w:left w:val="none" w:sz="0" w:space="0" w:color="auto"/>
        <w:bottom w:val="none" w:sz="0" w:space="0" w:color="auto"/>
        <w:right w:val="none" w:sz="0" w:space="0" w:color="auto"/>
      </w:divBdr>
    </w:div>
    <w:div w:id="1521312067">
      <w:marLeft w:val="0"/>
      <w:marRight w:val="0"/>
      <w:marTop w:val="0"/>
      <w:marBottom w:val="0"/>
      <w:divBdr>
        <w:top w:val="none" w:sz="0" w:space="0" w:color="auto"/>
        <w:left w:val="none" w:sz="0" w:space="0" w:color="auto"/>
        <w:bottom w:val="none" w:sz="0" w:space="0" w:color="auto"/>
        <w:right w:val="none" w:sz="0" w:space="0" w:color="auto"/>
      </w:divBdr>
    </w:div>
    <w:div w:id="1521312068">
      <w:marLeft w:val="0"/>
      <w:marRight w:val="0"/>
      <w:marTop w:val="0"/>
      <w:marBottom w:val="0"/>
      <w:divBdr>
        <w:top w:val="none" w:sz="0" w:space="0" w:color="auto"/>
        <w:left w:val="none" w:sz="0" w:space="0" w:color="auto"/>
        <w:bottom w:val="none" w:sz="0" w:space="0" w:color="auto"/>
        <w:right w:val="none" w:sz="0" w:space="0" w:color="auto"/>
      </w:divBdr>
    </w:div>
    <w:div w:id="1521312069">
      <w:marLeft w:val="0"/>
      <w:marRight w:val="0"/>
      <w:marTop w:val="0"/>
      <w:marBottom w:val="0"/>
      <w:divBdr>
        <w:top w:val="none" w:sz="0" w:space="0" w:color="auto"/>
        <w:left w:val="none" w:sz="0" w:space="0" w:color="auto"/>
        <w:bottom w:val="none" w:sz="0" w:space="0" w:color="auto"/>
        <w:right w:val="none" w:sz="0" w:space="0" w:color="auto"/>
      </w:divBdr>
    </w:div>
    <w:div w:id="1521312070">
      <w:marLeft w:val="0"/>
      <w:marRight w:val="0"/>
      <w:marTop w:val="0"/>
      <w:marBottom w:val="0"/>
      <w:divBdr>
        <w:top w:val="none" w:sz="0" w:space="0" w:color="auto"/>
        <w:left w:val="none" w:sz="0" w:space="0" w:color="auto"/>
        <w:bottom w:val="none" w:sz="0" w:space="0" w:color="auto"/>
        <w:right w:val="none" w:sz="0" w:space="0" w:color="auto"/>
      </w:divBdr>
    </w:div>
    <w:div w:id="1521312071">
      <w:marLeft w:val="0"/>
      <w:marRight w:val="0"/>
      <w:marTop w:val="0"/>
      <w:marBottom w:val="0"/>
      <w:divBdr>
        <w:top w:val="none" w:sz="0" w:space="0" w:color="auto"/>
        <w:left w:val="none" w:sz="0" w:space="0" w:color="auto"/>
        <w:bottom w:val="none" w:sz="0" w:space="0" w:color="auto"/>
        <w:right w:val="none" w:sz="0" w:space="0" w:color="auto"/>
      </w:divBdr>
    </w:div>
    <w:div w:id="1521312073">
      <w:marLeft w:val="0"/>
      <w:marRight w:val="0"/>
      <w:marTop w:val="0"/>
      <w:marBottom w:val="0"/>
      <w:divBdr>
        <w:top w:val="none" w:sz="0" w:space="0" w:color="auto"/>
        <w:left w:val="none" w:sz="0" w:space="0" w:color="auto"/>
        <w:bottom w:val="none" w:sz="0" w:space="0" w:color="auto"/>
        <w:right w:val="none" w:sz="0" w:space="0" w:color="auto"/>
      </w:divBdr>
    </w:div>
    <w:div w:id="1521312074">
      <w:marLeft w:val="0"/>
      <w:marRight w:val="0"/>
      <w:marTop w:val="0"/>
      <w:marBottom w:val="0"/>
      <w:divBdr>
        <w:top w:val="none" w:sz="0" w:space="0" w:color="auto"/>
        <w:left w:val="none" w:sz="0" w:space="0" w:color="auto"/>
        <w:bottom w:val="none" w:sz="0" w:space="0" w:color="auto"/>
        <w:right w:val="none" w:sz="0" w:space="0" w:color="auto"/>
      </w:divBdr>
    </w:div>
    <w:div w:id="1521312075">
      <w:marLeft w:val="0"/>
      <w:marRight w:val="0"/>
      <w:marTop w:val="0"/>
      <w:marBottom w:val="0"/>
      <w:divBdr>
        <w:top w:val="none" w:sz="0" w:space="0" w:color="auto"/>
        <w:left w:val="none" w:sz="0" w:space="0" w:color="auto"/>
        <w:bottom w:val="none" w:sz="0" w:space="0" w:color="auto"/>
        <w:right w:val="none" w:sz="0" w:space="0" w:color="auto"/>
      </w:divBdr>
    </w:div>
    <w:div w:id="1521312076">
      <w:marLeft w:val="0"/>
      <w:marRight w:val="0"/>
      <w:marTop w:val="0"/>
      <w:marBottom w:val="0"/>
      <w:divBdr>
        <w:top w:val="none" w:sz="0" w:space="0" w:color="auto"/>
        <w:left w:val="none" w:sz="0" w:space="0" w:color="auto"/>
        <w:bottom w:val="none" w:sz="0" w:space="0" w:color="auto"/>
        <w:right w:val="none" w:sz="0" w:space="0" w:color="auto"/>
      </w:divBdr>
    </w:div>
    <w:div w:id="1521312077">
      <w:marLeft w:val="0"/>
      <w:marRight w:val="0"/>
      <w:marTop w:val="0"/>
      <w:marBottom w:val="0"/>
      <w:divBdr>
        <w:top w:val="none" w:sz="0" w:space="0" w:color="auto"/>
        <w:left w:val="none" w:sz="0" w:space="0" w:color="auto"/>
        <w:bottom w:val="none" w:sz="0" w:space="0" w:color="auto"/>
        <w:right w:val="none" w:sz="0" w:space="0" w:color="auto"/>
      </w:divBdr>
    </w:div>
    <w:div w:id="1521312078">
      <w:marLeft w:val="0"/>
      <w:marRight w:val="0"/>
      <w:marTop w:val="0"/>
      <w:marBottom w:val="0"/>
      <w:divBdr>
        <w:top w:val="none" w:sz="0" w:space="0" w:color="auto"/>
        <w:left w:val="none" w:sz="0" w:space="0" w:color="auto"/>
        <w:bottom w:val="none" w:sz="0" w:space="0" w:color="auto"/>
        <w:right w:val="none" w:sz="0" w:space="0" w:color="auto"/>
      </w:divBdr>
    </w:div>
    <w:div w:id="1521312079">
      <w:marLeft w:val="0"/>
      <w:marRight w:val="0"/>
      <w:marTop w:val="0"/>
      <w:marBottom w:val="0"/>
      <w:divBdr>
        <w:top w:val="none" w:sz="0" w:space="0" w:color="auto"/>
        <w:left w:val="none" w:sz="0" w:space="0" w:color="auto"/>
        <w:bottom w:val="none" w:sz="0" w:space="0" w:color="auto"/>
        <w:right w:val="none" w:sz="0" w:space="0" w:color="auto"/>
      </w:divBdr>
    </w:div>
    <w:div w:id="1521312080">
      <w:marLeft w:val="0"/>
      <w:marRight w:val="0"/>
      <w:marTop w:val="0"/>
      <w:marBottom w:val="0"/>
      <w:divBdr>
        <w:top w:val="none" w:sz="0" w:space="0" w:color="auto"/>
        <w:left w:val="none" w:sz="0" w:space="0" w:color="auto"/>
        <w:bottom w:val="none" w:sz="0" w:space="0" w:color="auto"/>
        <w:right w:val="none" w:sz="0" w:space="0" w:color="auto"/>
      </w:divBdr>
    </w:div>
    <w:div w:id="1521312081">
      <w:marLeft w:val="0"/>
      <w:marRight w:val="0"/>
      <w:marTop w:val="0"/>
      <w:marBottom w:val="0"/>
      <w:divBdr>
        <w:top w:val="none" w:sz="0" w:space="0" w:color="auto"/>
        <w:left w:val="none" w:sz="0" w:space="0" w:color="auto"/>
        <w:bottom w:val="none" w:sz="0" w:space="0" w:color="auto"/>
        <w:right w:val="none" w:sz="0" w:space="0" w:color="auto"/>
      </w:divBdr>
    </w:div>
    <w:div w:id="1521312082">
      <w:marLeft w:val="0"/>
      <w:marRight w:val="0"/>
      <w:marTop w:val="0"/>
      <w:marBottom w:val="0"/>
      <w:divBdr>
        <w:top w:val="none" w:sz="0" w:space="0" w:color="auto"/>
        <w:left w:val="none" w:sz="0" w:space="0" w:color="auto"/>
        <w:bottom w:val="none" w:sz="0" w:space="0" w:color="auto"/>
        <w:right w:val="none" w:sz="0" w:space="0" w:color="auto"/>
      </w:divBdr>
    </w:div>
    <w:div w:id="1521312083">
      <w:marLeft w:val="0"/>
      <w:marRight w:val="0"/>
      <w:marTop w:val="0"/>
      <w:marBottom w:val="0"/>
      <w:divBdr>
        <w:top w:val="none" w:sz="0" w:space="0" w:color="auto"/>
        <w:left w:val="none" w:sz="0" w:space="0" w:color="auto"/>
        <w:bottom w:val="none" w:sz="0" w:space="0" w:color="auto"/>
        <w:right w:val="none" w:sz="0" w:space="0" w:color="auto"/>
      </w:divBdr>
    </w:div>
    <w:div w:id="1521312084">
      <w:marLeft w:val="0"/>
      <w:marRight w:val="0"/>
      <w:marTop w:val="0"/>
      <w:marBottom w:val="0"/>
      <w:divBdr>
        <w:top w:val="none" w:sz="0" w:space="0" w:color="auto"/>
        <w:left w:val="none" w:sz="0" w:space="0" w:color="auto"/>
        <w:bottom w:val="none" w:sz="0" w:space="0" w:color="auto"/>
        <w:right w:val="none" w:sz="0" w:space="0" w:color="auto"/>
      </w:divBdr>
    </w:div>
    <w:div w:id="1521312085">
      <w:marLeft w:val="0"/>
      <w:marRight w:val="0"/>
      <w:marTop w:val="0"/>
      <w:marBottom w:val="0"/>
      <w:divBdr>
        <w:top w:val="none" w:sz="0" w:space="0" w:color="auto"/>
        <w:left w:val="none" w:sz="0" w:space="0" w:color="auto"/>
        <w:bottom w:val="none" w:sz="0" w:space="0" w:color="auto"/>
        <w:right w:val="none" w:sz="0" w:space="0" w:color="auto"/>
      </w:divBdr>
    </w:div>
    <w:div w:id="1521312086">
      <w:marLeft w:val="0"/>
      <w:marRight w:val="0"/>
      <w:marTop w:val="0"/>
      <w:marBottom w:val="0"/>
      <w:divBdr>
        <w:top w:val="none" w:sz="0" w:space="0" w:color="auto"/>
        <w:left w:val="none" w:sz="0" w:space="0" w:color="auto"/>
        <w:bottom w:val="none" w:sz="0" w:space="0" w:color="auto"/>
        <w:right w:val="none" w:sz="0" w:space="0" w:color="auto"/>
      </w:divBdr>
    </w:div>
    <w:div w:id="1521312087">
      <w:marLeft w:val="0"/>
      <w:marRight w:val="0"/>
      <w:marTop w:val="0"/>
      <w:marBottom w:val="0"/>
      <w:divBdr>
        <w:top w:val="none" w:sz="0" w:space="0" w:color="auto"/>
        <w:left w:val="none" w:sz="0" w:space="0" w:color="auto"/>
        <w:bottom w:val="none" w:sz="0" w:space="0" w:color="auto"/>
        <w:right w:val="none" w:sz="0" w:space="0" w:color="auto"/>
      </w:divBdr>
    </w:div>
    <w:div w:id="1521312088">
      <w:marLeft w:val="0"/>
      <w:marRight w:val="0"/>
      <w:marTop w:val="0"/>
      <w:marBottom w:val="0"/>
      <w:divBdr>
        <w:top w:val="none" w:sz="0" w:space="0" w:color="auto"/>
        <w:left w:val="none" w:sz="0" w:space="0" w:color="auto"/>
        <w:bottom w:val="none" w:sz="0" w:space="0" w:color="auto"/>
        <w:right w:val="none" w:sz="0" w:space="0" w:color="auto"/>
      </w:divBdr>
    </w:div>
    <w:div w:id="1521312089">
      <w:marLeft w:val="0"/>
      <w:marRight w:val="0"/>
      <w:marTop w:val="0"/>
      <w:marBottom w:val="0"/>
      <w:divBdr>
        <w:top w:val="none" w:sz="0" w:space="0" w:color="auto"/>
        <w:left w:val="none" w:sz="0" w:space="0" w:color="auto"/>
        <w:bottom w:val="none" w:sz="0" w:space="0" w:color="auto"/>
        <w:right w:val="none" w:sz="0" w:space="0" w:color="auto"/>
      </w:divBdr>
    </w:div>
    <w:div w:id="1521312090">
      <w:marLeft w:val="0"/>
      <w:marRight w:val="0"/>
      <w:marTop w:val="0"/>
      <w:marBottom w:val="0"/>
      <w:divBdr>
        <w:top w:val="none" w:sz="0" w:space="0" w:color="auto"/>
        <w:left w:val="none" w:sz="0" w:space="0" w:color="auto"/>
        <w:bottom w:val="none" w:sz="0" w:space="0" w:color="auto"/>
        <w:right w:val="none" w:sz="0" w:space="0" w:color="auto"/>
      </w:divBdr>
    </w:div>
    <w:div w:id="1521312091">
      <w:marLeft w:val="0"/>
      <w:marRight w:val="0"/>
      <w:marTop w:val="0"/>
      <w:marBottom w:val="0"/>
      <w:divBdr>
        <w:top w:val="none" w:sz="0" w:space="0" w:color="auto"/>
        <w:left w:val="none" w:sz="0" w:space="0" w:color="auto"/>
        <w:bottom w:val="none" w:sz="0" w:space="0" w:color="auto"/>
        <w:right w:val="none" w:sz="0" w:space="0" w:color="auto"/>
      </w:divBdr>
    </w:div>
    <w:div w:id="1521312092">
      <w:marLeft w:val="0"/>
      <w:marRight w:val="0"/>
      <w:marTop w:val="0"/>
      <w:marBottom w:val="0"/>
      <w:divBdr>
        <w:top w:val="none" w:sz="0" w:space="0" w:color="auto"/>
        <w:left w:val="none" w:sz="0" w:space="0" w:color="auto"/>
        <w:bottom w:val="none" w:sz="0" w:space="0" w:color="auto"/>
        <w:right w:val="none" w:sz="0" w:space="0" w:color="auto"/>
      </w:divBdr>
    </w:div>
    <w:div w:id="1521312093">
      <w:marLeft w:val="0"/>
      <w:marRight w:val="0"/>
      <w:marTop w:val="0"/>
      <w:marBottom w:val="0"/>
      <w:divBdr>
        <w:top w:val="none" w:sz="0" w:space="0" w:color="auto"/>
        <w:left w:val="none" w:sz="0" w:space="0" w:color="auto"/>
        <w:bottom w:val="none" w:sz="0" w:space="0" w:color="auto"/>
        <w:right w:val="none" w:sz="0" w:space="0" w:color="auto"/>
      </w:divBdr>
    </w:div>
    <w:div w:id="1521312094">
      <w:marLeft w:val="0"/>
      <w:marRight w:val="0"/>
      <w:marTop w:val="0"/>
      <w:marBottom w:val="0"/>
      <w:divBdr>
        <w:top w:val="none" w:sz="0" w:space="0" w:color="auto"/>
        <w:left w:val="none" w:sz="0" w:space="0" w:color="auto"/>
        <w:bottom w:val="none" w:sz="0" w:space="0" w:color="auto"/>
        <w:right w:val="none" w:sz="0" w:space="0" w:color="auto"/>
      </w:divBdr>
    </w:div>
    <w:div w:id="1521312095">
      <w:marLeft w:val="0"/>
      <w:marRight w:val="0"/>
      <w:marTop w:val="0"/>
      <w:marBottom w:val="0"/>
      <w:divBdr>
        <w:top w:val="none" w:sz="0" w:space="0" w:color="auto"/>
        <w:left w:val="none" w:sz="0" w:space="0" w:color="auto"/>
        <w:bottom w:val="none" w:sz="0" w:space="0" w:color="auto"/>
        <w:right w:val="none" w:sz="0" w:space="0" w:color="auto"/>
      </w:divBdr>
    </w:div>
    <w:div w:id="1521312096">
      <w:marLeft w:val="0"/>
      <w:marRight w:val="0"/>
      <w:marTop w:val="0"/>
      <w:marBottom w:val="0"/>
      <w:divBdr>
        <w:top w:val="none" w:sz="0" w:space="0" w:color="auto"/>
        <w:left w:val="none" w:sz="0" w:space="0" w:color="auto"/>
        <w:bottom w:val="none" w:sz="0" w:space="0" w:color="auto"/>
        <w:right w:val="none" w:sz="0" w:space="0" w:color="auto"/>
      </w:divBdr>
    </w:div>
    <w:div w:id="1521312097">
      <w:marLeft w:val="0"/>
      <w:marRight w:val="0"/>
      <w:marTop w:val="0"/>
      <w:marBottom w:val="0"/>
      <w:divBdr>
        <w:top w:val="none" w:sz="0" w:space="0" w:color="auto"/>
        <w:left w:val="none" w:sz="0" w:space="0" w:color="auto"/>
        <w:bottom w:val="none" w:sz="0" w:space="0" w:color="auto"/>
        <w:right w:val="none" w:sz="0" w:space="0" w:color="auto"/>
      </w:divBdr>
    </w:div>
    <w:div w:id="1521312098">
      <w:marLeft w:val="0"/>
      <w:marRight w:val="0"/>
      <w:marTop w:val="0"/>
      <w:marBottom w:val="0"/>
      <w:divBdr>
        <w:top w:val="none" w:sz="0" w:space="0" w:color="auto"/>
        <w:left w:val="none" w:sz="0" w:space="0" w:color="auto"/>
        <w:bottom w:val="none" w:sz="0" w:space="0" w:color="auto"/>
        <w:right w:val="none" w:sz="0" w:space="0" w:color="auto"/>
      </w:divBdr>
    </w:div>
    <w:div w:id="1521312099">
      <w:marLeft w:val="0"/>
      <w:marRight w:val="0"/>
      <w:marTop w:val="0"/>
      <w:marBottom w:val="0"/>
      <w:divBdr>
        <w:top w:val="none" w:sz="0" w:space="0" w:color="auto"/>
        <w:left w:val="none" w:sz="0" w:space="0" w:color="auto"/>
        <w:bottom w:val="none" w:sz="0" w:space="0" w:color="auto"/>
        <w:right w:val="none" w:sz="0" w:space="0" w:color="auto"/>
      </w:divBdr>
    </w:div>
    <w:div w:id="1521312101">
      <w:marLeft w:val="0"/>
      <w:marRight w:val="0"/>
      <w:marTop w:val="0"/>
      <w:marBottom w:val="0"/>
      <w:divBdr>
        <w:top w:val="none" w:sz="0" w:space="0" w:color="auto"/>
        <w:left w:val="none" w:sz="0" w:space="0" w:color="auto"/>
        <w:bottom w:val="none" w:sz="0" w:space="0" w:color="auto"/>
        <w:right w:val="none" w:sz="0" w:space="0" w:color="auto"/>
      </w:divBdr>
    </w:div>
    <w:div w:id="1521312102">
      <w:marLeft w:val="0"/>
      <w:marRight w:val="0"/>
      <w:marTop w:val="0"/>
      <w:marBottom w:val="0"/>
      <w:divBdr>
        <w:top w:val="none" w:sz="0" w:space="0" w:color="auto"/>
        <w:left w:val="none" w:sz="0" w:space="0" w:color="auto"/>
        <w:bottom w:val="none" w:sz="0" w:space="0" w:color="auto"/>
        <w:right w:val="none" w:sz="0" w:space="0" w:color="auto"/>
      </w:divBdr>
    </w:div>
    <w:div w:id="1521312103">
      <w:marLeft w:val="0"/>
      <w:marRight w:val="0"/>
      <w:marTop w:val="0"/>
      <w:marBottom w:val="0"/>
      <w:divBdr>
        <w:top w:val="none" w:sz="0" w:space="0" w:color="auto"/>
        <w:left w:val="none" w:sz="0" w:space="0" w:color="auto"/>
        <w:bottom w:val="none" w:sz="0" w:space="0" w:color="auto"/>
        <w:right w:val="none" w:sz="0" w:space="0" w:color="auto"/>
      </w:divBdr>
    </w:div>
    <w:div w:id="1521312104">
      <w:marLeft w:val="0"/>
      <w:marRight w:val="0"/>
      <w:marTop w:val="0"/>
      <w:marBottom w:val="0"/>
      <w:divBdr>
        <w:top w:val="none" w:sz="0" w:space="0" w:color="auto"/>
        <w:left w:val="none" w:sz="0" w:space="0" w:color="auto"/>
        <w:bottom w:val="none" w:sz="0" w:space="0" w:color="auto"/>
        <w:right w:val="none" w:sz="0" w:space="0" w:color="auto"/>
      </w:divBdr>
    </w:div>
    <w:div w:id="1521312105">
      <w:marLeft w:val="0"/>
      <w:marRight w:val="0"/>
      <w:marTop w:val="0"/>
      <w:marBottom w:val="0"/>
      <w:divBdr>
        <w:top w:val="none" w:sz="0" w:space="0" w:color="auto"/>
        <w:left w:val="none" w:sz="0" w:space="0" w:color="auto"/>
        <w:bottom w:val="none" w:sz="0" w:space="0" w:color="auto"/>
        <w:right w:val="none" w:sz="0" w:space="0" w:color="auto"/>
      </w:divBdr>
    </w:div>
    <w:div w:id="1521312106">
      <w:marLeft w:val="0"/>
      <w:marRight w:val="0"/>
      <w:marTop w:val="0"/>
      <w:marBottom w:val="0"/>
      <w:divBdr>
        <w:top w:val="none" w:sz="0" w:space="0" w:color="auto"/>
        <w:left w:val="none" w:sz="0" w:space="0" w:color="auto"/>
        <w:bottom w:val="none" w:sz="0" w:space="0" w:color="auto"/>
        <w:right w:val="none" w:sz="0" w:space="0" w:color="auto"/>
      </w:divBdr>
    </w:div>
    <w:div w:id="1521312107">
      <w:marLeft w:val="0"/>
      <w:marRight w:val="0"/>
      <w:marTop w:val="0"/>
      <w:marBottom w:val="0"/>
      <w:divBdr>
        <w:top w:val="none" w:sz="0" w:space="0" w:color="auto"/>
        <w:left w:val="none" w:sz="0" w:space="0" w:color="auto"/>
        <w:bottom w:val="none" w:sz="0" w:space="0" w:color="auto"/>
        <w:right w:val="none" w:sz="0" w:space="0" w:color="auto"/>
      </w:divBdr>
    </w:div>
    <w:div w:id="1521312108">
      <w:marLeft w:val="0"/>
      <w:marRight w:val="0"/>
      <w:marTop w:val="0"/>
      <w:marBottom w:val="0"/>
      <w:divBdr>
        <w:top w:val="none" w:sz="0" w:space="0" w:color="auto"/>
        <w:left w:val="none" w:sz="0" w:space="0" w:color="auto"/>
        <w:bottom w:val="none" w:sz="0" w:space="0" w:color="auto"/>
        <w:right w:val="none" w:sz="0" w:space="0" w:color="auto"/>
      </w:divBdr>
    </w:div>
    <w:div w:id="1521312109">
      <w:marLeft w:val="0"/>
      <w:marRight w:val="0"/>
      <w:marTop w:val="0"/>
      <w:marBottom w:val="0"/>
      <w:divBdr>
        <w:top w:val="none" w:sz="0" w:space="0" w:color="auto"/>
        <w:left w:val="none" w:sz="0" w:space="0" w:color="auto"/>
        <w:bottom w:val="none" w:sz="0" w:space="0" w:color="auto"/>
        <w:right w:val="none" w:sz="0" w:space="0" w:color="auto"/>
      </w:divBdr>
    </w:div>
    <w:div w:id="1521312110">
      <w:marLeft w:val="0"/>
      <w:marRight w:val="0"/>
      <w:marTop w:val="0"/>
      <w:marBottom w:val="0"/>
      <w:divBdr>
        <w:top w:val="none" w:sz="0" w:space="0" w:color="auto"/>
        <w:left w:val="none" w:sz="0" w:space="0" w:color="auto"/>
        <w:bottom w:val="none" w:sz="0" w:space="0" w:color="auto"/>
        <w:right w:val="none" w:sz="0" w:space="0" w:color="auto"/>
      </w:divBdr>
    </w:div>
    <w:div w:id="1521312111">
      <w:marLeft w:val="0"/>
      <w:marRight w:val="0"/>
      <w:marTop w:val="0"/>
      <w:marBottom w:val="0"/>
      <w:divBdr>
        <w:top w:val="none" w:sz="0" w:space="0" w:color="auto"/>
        <w:left w:val="none" w:sz="0" w:space="0" w:color="auto"/>
        <w:bottom w:val="none" w:sz="0" w:space="0" w:color="auto"/>
        <w:right w:val="none" w:sz="0" w:space="0" w:color="auto"/>
      </w:divBdr>
    </w:div>
    <w:div w:id="1521312112">
      <w:marLeft w:val="0"/>
      <w:marRight w:val="0"/>
      <w:marTop w:val="0"/>
      <w:marBottom w:val="0"/>
      <w:divBdr>
        <w:top w:val="none" w:sz="0" w:space="0" w:color="auto"/>
        <w:left w:val="none" w:sz="0" w:space="0" w:color="auto"/>
        <w:bottom w:val="none" w:sz="0" w:space="0" w:color="auto"/>
        <w:right w:val="none" w:sz="0" w:space="0" w:color="auto"/>
      </w:divBdr>
    </w:div>
    <w:div w:id="1521312113">
      <w:marLeft w:val="0"/>
      <w:marRight w:val="0"/>
      <w:marTop w:val="0"/>
      <w:marBottom w:val="0"/>
      <w:divBdr>
        <w:top w:val="none" w:sz="0" w:space="0" w:color="auto"/>
        <w:left w:val="none" w:sz="0" w:space="0" w:color="auto"/>
        <w:bottom w:val="none" w:sz="0" w:space="0" w:color="auto"/>
        <w:right w:val="none" w:sz="0" w:space="0" w:color="auto"/>
      </w:divBdr>
    </w:div>
    <w:div w:id="1521312114">
      <w:marLeft w:val="0"/>
      <w:marRight w:val="0"/>
      <w:marTop w:val="0"/>
      <w:marBottom w:val="0"/>
      <w:divBdr>
        <w:top w:val="none" w:sz="0" w:space="0" w:color="auto"/>
        <w:left w:val="none" w:sz="0" w:space="0" w:color="auto"/>
        <w:bottom w:val="none" w:sz="0" w:space="0" w:color="auto"/>
        <w:right w:val="none" w:sz="0" w:space="0" w:color="auto"/>
      </w:divBdr>
    </w:div>
    <w:div w:id="1521312115">
      <w:marLeft w:val="0"/>
      <w:marRight w:val="0"/>
      <w:marTop w:val="0"/>
      <w:marBottom w:val="0"/>
      <w:divBdr>
        <w:top w:val="none" w:sz="0" w:space="0" w:color="auto"/>
        <w:left w:val="none" w:sz="0" w:space="0" w:color="auto"/>
        <w:bottom w:val="none" w:sz="0" w:space="0" w:color="auto"/>
        <w:right w:val="none" w:sz="0" w:space="0" w:color="auto"/>
      </w:divBdr>
    </w:div>
    <w:div w:id="1521312116">
      <w:marLeft w:val="0"/>
      <w:marRight w:val="0"/>
      <w:marTop w:val="0"/>
      <w:marBottom w:val="0"/>
      <w:divBdr>
        <w:top w:val="none" w:sz="0" w:space="0" w:color="auto"/>
        <w:left w:val="none" w:sz="0" w:space="0" w:color="auto"/>
        <w:bottom w:val="none" w:sz="0" w:space="0" w:color="auto"/>
        <w:right w:val="none" w:sz="0" w:space="0" w:color="auto"/>
      </w:divBdr>
    </w:div>
    <w:div w:id="1521312117">
      <w:marLeft w:val="0"/>
      <w:marRight w:val="0"/>
      <w:marTop w:val="0"/>
      <w:marBottom w:val="0"/>
      <w:divBdr>
        <w:top w:val="none" w:sz="0" w:space="0" w:color="auto"/>
        <w:left w:val="none" w:sz="0" w:space="0" w:color="auto"/>
        <w:bottom w:val="none" w:sz="0" w:space="0" w:color="auto"/>
        <w:right w:val="none" w:sz="0" w:space="0" w:color="auto"/>
      </w:divBdr>
    </w:div>
    <w:div w:id="1521312118">
      <w:marLeft w:val="0"/>
      <w:marRight w:val="0"/>
      <w:marTop w:val="0"/>
      <w:marBottom w:val="0"/>
      <w:divBdr>
        <w:top w:val="none" w:sz="0" w:space="0" w:color="auto"/>
        <w:left w:val="none" w:sz="0" w:space="0" w:color="auto"/>
        <w:bottom w:val="none" w:sz="0" w:space="0" w:color="auto"/>
        <w:right w:val="none" w:sz="0" w:space="0" w:color="auto"/>
      </w:divBdr>
    </w:div>
    <w:div w:id="1521312119">
      <w:marLeft w:val="0"/>
      <w:marRight w:val="0"/>
      <w:marTop w:val="0"/>
      <w:marBottom w:val="0"/>
      <w:divBdr>
        <w:top w:val="none" w:sz="0" w:space="0" w:color="auto"/>
        <w:left w:val="none" w:sz="0" w:space="0" w:color="auto"/>
        <w:bottom w:val="none" w:sz="0" w:space="0" w:color="auto"/>
        <w:right w:val="none" w:sz="0" w:space="0" w:color="auto"/>
      </w:divBdr>
    </w:div>
    <w:div w:id="1521312120">
      <w:marLeft w:val="0"/>
      <w:marRight w:val="0"/>
      <w:marTop w:val="0"/>
      <w:marBottom w:val="0"/>
      <w:divBdr>
        <w:top w:val="none" w:sz="0" w:space="0" w:color="auto"/>
        <w:left w:val="none" w:sz="0" w:space="0" w:color="auto"/>
        <w:bottom w:val="none" w:sz="0" w:space="0" w:color="auto"/>
        <w:right w:val="none" w:sz="0" w:space="0" w:color="auto"/>
      </w:divBdr>
    </w:div>
    <w:div w:id="1521312121">
      <w:marLeft w:val="0"/>
      <w:marRight w:val="0"/>
      <w:marTop w:val="0"/>
      <w:marBottom w:val="0"/>
      <w:divBdr>
        <w:top w:val="none" w:sz="0" w:space="0" w:color="auto"/>
        <w:left w:val="none" w:sz="0" w:space="0" w:color="auto"/>
        <w:bottom w:val="none" w:sz="0" w:space="0" w:color="auto"/>
        <w:right w:val="none" w:sz="0" w:space="0" w:color="auto"/>
      </w:divBdr>
    </w:div>
    <w:div w:id="1521312122">
      <w:marLeft w:val="0"/>
      <w:marRight w:val="0"/>
      <w:marTop w:val="0"/>
      <w:marBottom w:val="0"/>
      <w:divBdr>
        <w:top w:val="none" w:sz="0" w:space="0" w:color="auto"/>
        <w:left w:val="none" w:sz="0" w:space="0" w:color="auto"/>
        <w:bottom w:val="none" w:sz="0" w:space="0" w:color="auto"/>
        <w:right w:val="none" w:sz="0" w:space="0" w:color="auto"/>
      </w:divBdr>
    </w:div>
    <w:div w:id="1521312123">
      <w:marLeft w:val="0"/>
      <w:marRight w:val="0"/>
      <w:marTop w:val="0"/>
      <w:marBottom w:val="0"/>
      <w:divBdr>
        <w:top w:val="none" w:sz="0" w:space="0" w:color="auto"/>
        <w:left w:val="none" w:sz="0" w:space="0" w:color="auto"/>
        <w:bottom w:val="none" w:sz="0" w:space="0" w:color="auto"/>
        <w:right w:val="none" w:sz="0" w:space="0" w:color="auto"/>
      </w:divBdr>
    </w:div>
    <w:div w:id="1521312124">
      <w:marLeft w:val="0"/>
      <w:marRight w:val="0"/>
      <w:marTop w:val="0"/>
      <w:marBottom w:val="0"/>
      <w:divBdr>
        <w:top w:val="none" w:sz="0" w:space="0" w:color="auto"/>
        <w:left w:val="none" w:sz="0" w:space="0" w:color="auto"/>
        <w:bottom w:val="none" w:sz="0" w:space="0" w:color="auto"/>
        <w:right w:val="none" w:sz="0" w:space="0" w:color="auto"/>
      </w:divBdr>
    </w:div>
    <w:div w:id="1521312125">
      <w:marLeft w:val="0"/>
      <w:marRight w:val="0"/>
      <w:marTop w:val="0"/>
      <w:marBottom w:val="0"/>
      <w:divBdr>
        <w:top w:val="none" w:sz="0" w:space="0" w:color="auto"/>
        <w:left w:val="none" w:sz="0" w:space="0" w:color="auto"/>
        <w:bottom w:val="none" w:sz="0" w:space="0" w:color="auto"/>
        <w:right w:val="none" w:sz="0" w:space="0" w:color="auto"/>
      </w:divBdr>
    </w:div>
    <w:div w:id="1521312126">
      <w:marLeft w:val="0"/>
      <w:marRight w:val="0"/>
      <w:marTop w:val="0"/>
      <w:marBottom w:val="0"/>
      <w:divBdr>
        <w:top w:val="none" w:sz="0" w:space="0" w:color="auto"/>
        <w:left w:val="none" w:sz="0" w:space="0" w:color="auto"/>
        <w:bottom w:val="none" w:sz="0" w:space="0" w:color="auto"/>
        <w:right w:val="none" w:sz="0" w:space="0" w:color="auto"/>
      </w:divBdr>
    </w:div>
    <w:div w:id="1521312127">
      <w:marLeft w:val="0"/>
      <w:marRight w:val="0"/>
      <w:marTop w:val="0"/>
      <w:marBottom w:val="0"/>
      <w:divBdr>
        <w:top w:val="none" w:sz="0" w:space="0" w:color="auto"/>
        <w:left w:val="none" w:sz="0" w:space="0" w:color="auto"/>
        <w:bottom w:val="none" w:sz="0" w:space="0" w:color="auto"/>
        <w:right w:val="none" w:sz="0" w:space="0" w:color="auto"/>
      </w:divBdr>
    </w:div>
    <w:div w:id="1521312128">
      <w:marLeft w:val="0"/>
      <w:marRight w:val="0"/>
      <w:marTop w:val="0"/>
      <w:marBottom w:val="0"/>
      <w:divBdr>
        <w:top w:val="none" w:sz="0" w:space="0" w:color="auto"/>
        <w:left w:val="none" w:sz="0" w:space="0" w:color="auto"/>
        <w:bottom w:val="none" w:sz="0" w:space="0" w:color="auto"/>
        <w:right w:val="none" w:sz="0" w:space="0" w:color="auto"/>
      </w:divBdr>
    </w:div>
    <w:div w:id="1521312129">
      <w:marLeft w:val="0"/>
      <w:marRight w:val="0"/>
      <w:marTop w:val="0"/>
      <w:marBottom w:val="0"/>
      <w:divBdr>
        <w:top w:val="none" w:sz="0" w:space="0" w:color="auto"/>
        <w:left w:val="none" w:sz="0" w:space="0" w:color="auto"/>
        <w:bottom w:val="none" w:sz="0" w:space="0" w:color="auto"/>
        <w:right w:val="none" w:sz="0" w:space="0" w:color="auto"/>
      </w:divBdr>
    </w:div>
    <w:div w:id="1521312130">
      <w:marLeft w:val="0"/>
      <w:marRight w:val="0"/>
      <w:marTop w:val="0"/>
      <w:marBottom w:val="0"/>
      <w:divBdr>
        <w:top w:val="none" w:sz="0" w:space="0" w:color="auto"/>
        <w:left w:val="none" w:sz="0" w:space="0" w:color="auto"/>
        <w:bottom w:val="none" w:sz="0" w:space="0" w:color="auto"/>
        <w:right w:val="none" w:sz="0" w:space="0" w:color="auto"/>
      </w:divBdr>
    </w:div>
    <w:div w:id="1521312131">
      <w:marLeft w:val="0"/>
      <w:marRight w:val="0"/>
      <w:marTop w:val="0"/>
      <w:marBottom w:val="0"/>
      <w:divBdr>
        <w:top w:val="none" w:sz="0" w:space="0" w:color="auto"/>
        <w:left w:val="none" w:sz="0" w:space="0" w:color="auto"/>
        <w:bottom w:val="none" w:sz="0" w:space="0" w:color="auto"/>
        <w:right w:val="none" w:sz="0" w:space="0" w:color="auto"/>
      </w:divBdr>
    </w:div>
    <w:div w:id="1521312133">
      <w:marLeft w:val="0"/>
      <w:marRight w:val="0"/>
      <w:marTop w:val="0"/>
      <w:marBottom w:val="0"/>
      <w:divBdr>
        <w:top w:val="none" w:sz="0" w:space="0" w:color="auto"/>
        <w:left w:val="none" w:sz="0" w:space="0" w:color="auto"/>
        <w:bottom w:val="none" w:sz="0" w:space="0" w:color="auto"/>
        <w:right w:val="none" w:sz="0" w:space="0" w:color="auto"/>
      </w:divBdr>
    </w:div>
    <w:div w:id="1521312134">
      <w:marLeft w:val="0"/>
      <w:marRight w:val="0"/>
      <w:marTop w:val="0"/>
      <w:marBottom w:val="0"/>
      <w:divBdr>
        <w:top w:val="none" w:sz="0" w:space="0" w:color="auto"/>
        <w:left w:val="none" w:sz="0" w:space="0" w:color="auto"/>
        <w:bottom w:val="none" w:sz="0" w:space="0" w:color="auto"/>
        <w:right w:val="none" w:sz="0" w:space="0" w:color="auto"/>
      </w:divBdr>
    </w:div>
    <w:div w:id="1521312135">
      <w:marLeft w:val="0"/>
      <w:marRight w:val="0"/>
      <w:marTop w:val="0"/>
      <w:marBottom w:val="0"/>
      <w:divBdr>
        <w:top w:val="none" w:sz="0" w:space="0" w:color="auto"/>
        <w:left w:val="none" w:sz="0" w:space="0" w:color="auto"/>
        <w:bottom w:val="none" w:sz="0" w:space="0" w:color="auto"/>
        <w:right w:val="none" w:sz="0" w:space="0" w:color="auto"/>
      </w:divBdr>
    </w:div>
    <w:div w:id="1521312136">
      <w:marLeft w:val="0"/>
      <w:marRight w:val="0"/>
      <w:marTop w:val="0"/>
      <w:marBottom w:val="0"/>
      <w:divBdr>
        <w:top w:val="none" w:sz="0" w:space="0" w:color="auto"/>
        <w:left w:val="none" w:sz="0" w:space="0" w:color="auto"/>
        <w:bottom w:val="none" w:sz="0" w:space="0" w:color="auto"/>
        <w:right w:val="none" w:sz="0" w:space="0" w:color="auto"/>
      </w:divBdr>
    </w:div>
    <w:div w:id="1521312137">
      <w:marLeft w:val="0"/>
      <w:marRight w:val="0"/>
      <w:marTop w:val="0"/>
      <w:marBottom w:val="0"/>
      <w:divBdr>
        <w:top w:val="none" w:sz="0" w:space="0" w:color="auto"/>
        <w:left w:val="none" w:sz="0" w:space="0" w:color="auto"/>
        <w:bottom w:val="none" w:sz="0" w:space="0" w:color="auto"/>
        <w:right w:val="none" w:sz="0" w:space="0" w:color="auto"/>
      </w:divBdr>
    </w:div>
    <w:div w:id="1521312138">
      <w:marLeft w:val="0"/>
      <w:marRight w:val="0"/>
      <w:marTop w:val="0"/>
      <w:marBottom w:val="0"/>
      <w:divBdr>
        <w:top w:val="none" w:sz="0" w:space="0" w:color="auto"/>
        <w:left w:val="none" w:sz="0" w:space="0" w:color="auto"/>
        <w:bottom w:val="none" w:sz="0" w:space="0" w:color="auto"/>
        <w:right w:val="none" w:sz="0" w:space="0" w:color="auto"/>
      </w:divBdr>
    </w:div>
    <w:div w:id="1521312140">
      <w:marLeft w:val="0"/>
      <w:marRight w:val="0"/>
      <w:marTop w:val="0"/>
      <w:marBottom w:val="0"/>
      <w:divBdr>
        <w:top w:val="none" w:sz="0" w:space="0" w:color="auto"/>
        <w:left w:val="none" w:sz="0" w:space="0" w:color="auto"/>
        <w:bottom w:val="none" w:sz="0" w:space="0" w:color="auto"/>
        <w:right w:val="none" w:sz="0" w:space="0" w:color="auto"/>
      </w:divBdr>
    </w:div>
    <w:div w:id="1521312141">
      <w:marLeft w:val="0"/>
      <w:marRight w:val="0"/>
      <w:marTop w:val="0"/>
      <w:marBottom w:val="0"/>
      <w:divBdr>
        <w:top w:val="none" w:sz="0" w:space="0" w:color="auto"/>
        <w:left w:val="none" w:sz="0" w:space="0" w:color="auto"/>
        <w:bottom w:val="none" w:sz="0" w:space="0" w:color="auto"/>
        <w:right w:val="none" w:sz="0" w:space="0" w:color="auto"/>
      </w:divBdr>
    </w:div>
    <w:div w:id="1521312142">
      <w:marLeft w:val="0"/>
      <w:marRight w:val="0"/>
      <w:marTop w:val="0"/>
      <w:marBottom w:val="0"/>
      <w:divBdr>
        <w:top w:val="none" w:sz="0" w:space="0" w:color="auto"/>
        <w:left w:val="none" w:sz="0" w:space="0" w:color="auto"/>
        <w:bottom w:val="none" w:sz="0" w:space="0" w:color="auto"/>
        <w:right w:val="none" w:sz="0" w:space="0" w:color="auto"/>
      </w:divBdr>
    </w:div>
    <w:div w:id="1521312143">
      <w:marLeft w:val="0"/>
      <w:marRight w:val="0"/>
      <w:marTop w:val="0"/>
      <w:marBottom w:val="0"/>
      <w:divBdr>
        <w:top w:val="none" w:sz="0" w:space="0" w:color="auto"/>
        <w:left w:val="none" w:sz="0" w:space="0" w:color="auto"/>
        <w:bottom w:val="none" w:sz="0" w:space="0" w:color="auto"/>
        <w:right w:val="none" w:sz="0" w:space="0" w:color="auto"/>
      </w:divBdr>
    </w:div>
    <w:div w:id="1521312144">
      <w:marLeft w:val="0"/>
      <w:marRight w:val="0"/>
      <w:marTop w:val="0"/>
      <w:marBottom w:val="0"/>
      <w:divBdr>
        <w:top w:val="none" w:sz="0" w:space="0" w:color="auto"/>
        <w:left w:val="none" w:sz="0" w:space="0" w:color="auto"/>
        <w:bottom w:val="none" w:sz="0" w:space="0" w:color="auto"/>
        <w:right w:val="none" w:sz="0" w:space="0" w:color="auto"/>
      </w:divBdr>
    </w:div>
    <w:div w:id="1521312145">
      <w:marLeft w:val="0"/>
      <w:marRight w:val="0"/>
      <w:marTop w:val="0"/>
      <w:marBottom w:val="0"/>
      <w:divBdr>
        <w:top w:val="none" w:sz="0" w:space="0" w:color="auto"/>
        <w:left w:val="none" w:sz="0" w:space="0" w:color="auto"/>
        <w:bottom w:val="none" w:sz="0" w:space="0" w:color="auto"/>
        <w:right w:val="none" w:sz="0" w:space="0" w:color="auto"/>
      </w:divBdr>
    </w:div>
    <w:div w:id="1521312146">
      <w:marLeft w:val="0"/>
      <w:marRight w:val="0"/>
      <w:marTop w:val="0"/>
      <w:marBottom w:val="0"/>
      <w:divBdr>
        <w:top w:val="none" w:sz="0" w:space="0" w:color="auto"/>
        <w:left w:val="none" w:sz="0" w:space="0" w:color="auto"/>
        <w:bottom w:val="none" w:sz="0" w:space="0" w:color="auto"/>
        <w:right w:val="none" w:sz="0" w:space="0" w:color="auto"/>
      </w:divBdr>
    </w:div>
    <w:div w:id="1521312147">
      <w:marLeft w:val="0"/>
      <w:marRight w:val="0"/>
      <w:marTop w:val="0"/>
      <w:marBottom w:val="0"/>
      <w:divBdr>
        <w:top w:val="none" w:sz="0" w:space="0" w:color="auto"/>
        <w:left w:val="none" w:sz="0" w:space="0" w:color="auto"/>
        <w:bottom w:val="none" w:sz="0" w:space="0" w:color="auto"/>
        <w:right w:val="none" w:sz="0" w:space="0" w:color="auto"/>
      </w:divBdr>
    </w:div>
    <w:div w:id="1521312148">
      <w:marLeft w:val="0"/>
      <w:marRight w:val="0"/>
      <w:marTop w:val="0"/>
      <w:marBottom w:val="0"/>
      <w:divBdr>
        <w:top w:val="none" w:sz="0" w:space="0" w:color="auto"/>
        <w:left w:val="none" w:sz="0" w:space="0" w:color="auto"/>
        <w:bottom w:val="none" w:sz="0" w:space="0" w:color="auto"/>
        <w:right w:val="none" w:sz="0" w:space="0" w:color="auto"/>
      </w:divBdr>
    </w:div>
    <w:div w:id="1521312149">
      <w:marLeft w:val="0"/>
      <w:marRight w:val="0"/>
      <w:marTop w:val="0"/>
      <w:marBottom w:val="0"/>
      <w:divBdr>
        <w:top w:val="none" w:sz="0" w:space="0" w:color="auto"/>
        <w:left w:val="none" w:sz="0" w:space="0" w:color="auto"/>
        <w:bottom w:val="none" w:sz="0" w:space="0" w:color="auto"/>
        <w:right w:val="none" w:sz="0" w:space="0" w:color="auto"/>
      </w:divBdr>
    </w:div>
    <w:div w:id="1521312150">
      <w:marLeft w:val="0"/>
      <w:marRight w:val="0"/>
      <w:marTop w:val="0"/>
      <w:marBottom w:val="0"/>
      <w:divBdr>
        <w:top w:val="none" w:sz="0" w:space="0" w:color="auto"/>
        <w:left w:val="none" w:sz="0" w:space="0" w:color="auto"/>
        <w:bottom w:val="none" w:sz="0" w:space="0" w:color="auto"/>
        <w:right w:val="none" w:sz="0" w:space="0" w:color="auto"/>
      </w:divBdr>
    </w:div>
    <w:div w:id="1521312151">
      <w:marLeft w:val="0"/>
      <w:marRight w:val="0"/>
      <w:marTop w:val="0"/>
      <w:marBottom w:val="0"/>
      <w:divBdr>
        <w:top w:val="none" w:sz="0" w:space="0" w:color="auto"/>
        <w:left w:val="none" w:sz="0" w:space="0" w:color="auto"/>
        <w:bottom w:val="none" w:sz="0" w:space="0" w:color="auto"/>
        <w:right w:val="none" w:sz="0" w:space="0" w:color="auto"/>
      </w:divBdr>
    </w:div>
    <w:div w:id="1521312152">
      <w:marLeft w:val="0"/>
      <w:marRight w:val="0"/>
      <w:marTop w:val="0"/>
      <w:marBottom w:val="0"/>
      <w:divBdr>
        <w:top w:val="none" w:sz="0" w:space="0" w:color="auto"/>
        <w:left w:val="none" w:sz="0" w:space="0" w:color="auto"/>
        <w:bottom w:val="none" w:sz="0" w:space="0" w:color="auto"/>
        <w:right w:val="none" w:sz="0" w:space="0" w:color="auto"/>
      </w:divBdr>
    </w:div>
    <w:div w:id="1521312153">
      <w:marLeft w:val="0"/>
      <w:marRight w:val="0"/>
      <w:marTop w:val="0"/>
      <w:marBottom w:val="0"/>
      <w:divBdr>
        <w:top w:val="none" w:sz="0" w:space="0" w:color="auto"/>
        <w:left w:val="none" w:sz="0" w:space="0" w:color="auto"/>
        <w:bottom w:val="none" w:sz="0" w:space="0" w:color="auto"/>
        <w:right w:val="none" w:sz="0" w:space="0" w:color="auto"/>
      </w:divBdr>
    </w:div>
    <w:div w:id="1521312154">
      <w:marLeft w:val="0"/>
      <w:marRight w:val="0"/>
      <w:marTop w:val="0"/>
      <w:marBottom w:val="0"/>
      <w:divBdr>
        <w:top w:val="none" w:sz="0" w:space="0" w:color="auto"/>
        <w:left w:val="none" w:sz="0" w:space="0" w:color="auto"/>
        <w:bottom w:val="none" w:sz="0" w:space="0" w:color="auto"/>
        <w:right w:val="none" w:sz="0" w:space="0" w:color="auto"/>
      </w:divBdr>
    </w:div>
    <w:div w:id="1521312155">
      <w:marLeft w:val="0"/>
      <w:marRight w:val="0"/>
      <w:marTop w:val="0"/>
      <w:marBottom w:val="0"/>
      <w:divBdr>
        <w:top w:val="none" w:sz="0" w:space="0" w:color="auto"/>
        <w:left w:val="none" w:sz="0" w:space="0" w:color="auto"/>
        <w:bottom w:val="none" w:sz="0" w:space="0" w:color="auto"/>
        <w:right w:val="none" w:sz="0" w:space="0" w:color="auto"/>
      </w:divBdr>
    </w:div>
    <w:div w:id="1521312156">
      <w:marLeft w:val="0"/>
      <w:marRight w:val="0"/>
      <w:marTop w:val="0"/>
      <w:marBottom w:val="0"/>
      <w:divBdr>
        <w:top w:val="none" w:sz="0" w:space="0" w:color="auto"/>
        <w:left w:val="none" w:sz="0" w:space="0" w:color="auto"/>
        <w:bottom w:val="none" w:sz="0" w:space="0" w:color="auto"/>
        <w:right w:val="none" w:sz="0" w:space="0" w:color="auto"/>
      </w:divBdr>
    </w:div>
    <w:div w:id="1521312157">
      <w:marLeft w:val="0"/>
      <w:marRight w:val="0"/>
      <w:marTop w:val="0"/>
      <w:marBottom w:val="0"/>
      <w:divBdr>
        <w:top w:val="none" w:sz="0" w:space="0" w:color="auto"/>
        <w:left w:val="none" w:sz="0" w:space="0" w:color="auto"/>
        <w:bottom w:val="none" w:sz="0" w:space="0" w:color="auto"/>
        <w:right w:val="none" w:sz="0" w:space="0" w:color="auto"/>
      </w:divBdr>
    </w:div>
    <w:div w:id="1521312158">
      <w:marLeft w:val="0"/>
      <w:marRight w:val="0"/>
      <w:marTop w:val="0"/>
      <w:marBottom w:val="0"/>
      <w:divBdr>
        <w:top w:val="none" w:sz="0" w:space="0" w:color="auto"/>
        <w:left w:val="none" w:sz="0" w:space="0" w:color="auto"/>
        <w:bottom w:val="none" w:sz="0" w:space="0" w:color="auto"/>
        <w:right w:val="none" w:sz="0" w:space="0" w:color="auto"/>
      </w:divBdr>
    </w:div>
    <w:div w:id="1521312159">
      <w:marLeft w:val="0"/>
      <w:marRight w:val="0"/>
      <w:marTop w:val="0"/>
      <w:marBottom w:val="0"/>
      <w:divBdr>
        <w:top w:val="none" w:sz="0" w:space="0" w:color="auto"/>
        <w:left w:val="none" w:sz="0" w:space="0" w:color="auto"/>
        <w:bottom w:val="none" w:sz="0" w:space="0" w:color="auto"/>
        <w:right w:val="none" w:sz="0" w:space="0" w:color="auto"/>
      </w:divBdr>
    </w:div>
    <w:div w:id="1521312160">
      <w:marLeft w:val="0"/>
      <w:marRight w:val="0"/>
      <w:marTop w:val="0"/>
      <w:marBottom w:val="0"/>
      <w:divBdr>
        <w:top w:val="none" w:sz="0" w:space="0" w:color="auto"/>
        <w:left w:val="none" w:sz="0" w:space="0" w:color="auto"/>
        <w:bottom w:val="none" w:sz="0" w:space="0" w:color="auto"/>
        <w:right w:val="none" w:sz="0" w:space="0" w:color="auto"/>
      </w:divBdr>
    </w:div>
    <w:div w:id="1521312161">
      <w:marLeft w:val="0"/>
      <w:marRight w:val="0"/>
      <w:marTop w:val="0"/>
      <w:marBottom w:val="0"/>
      <w:divBdr>
        <w:top w:val="none" w:sz="0" w:space="0" w:color="auto"/>
        <w:left w:val="none" w:sz="0" w:space="0" w:color="auto"/>
        <w:bottom w:val="none" w:sz="0" w:space="0" w:color="auto"/>
        <w:right w:val="none" w:sz="0" w:space="0" w:color="auto"/>
      </w:divBdr>
    </w:div>
    <w:div w:id="1521312162">
      <w:marLeft w:val="0"/>
      <w:marRight w:val="0"/>
      <w:marTop w:val="0"/>
      <w:marBottom w:val="0"/>
      <w:divBdr>
        <w:top w:val="none" w:sz="0" w:space="0" w:color="auto"/>
        <w:left w:val="none" w:sz="0" w:space="0" w:color="auto"/>
        <w:bottom w:val="none" w:sz="0" w:space="0" w:color="auto"/>
        <w:right w:val="none" w:sz="0" w:space="0" w:color="auto"/>
      </w:divBdr>
    </w:div>
    <w:div w:id="1521312163">
      <w:marLeft w:val="0"/>
      <w:marRight w:val="0"/>
      <w:marTop w:val="0"/>
      <w:marBottom w:val="0"/>
      <w:divBdr>
        <w:top w:val="none" w:sz="0" w:space="0" w:color="auto"/>
        <w:left w:val="none" w:sz="0" w:space="0" w:color="auto"/>
        <w:bottom w:val="none" w:sz="0" w:space="0" w:color="auto"/>
        <w:right w:val="none" w:sz="0" w:space="0" w:color="auto"/>
      </w:divBdr>
    </w:div>
    <w:div w:id="1521312164">
      <w:marLeft w:val="0"/>
      <w:marRight w:val="0"/>
      <w:marTop w:val="0"/>
      <w:marBottom w:val="0"/>
      <w:divBdr>
        <w:top w:val="none" w:sz="0" w:space="0" w:color="auto"/>
        <w:left w:val="none" w:sz="0" w:space="0" w:color="auto"/>
        <w:bottom w:val="none" w:sz="0" w:space="0" w:color="auto"/>
        <w:right w:val="none" w:sz="0" w:space="0" w:color="auto"/>
      </w:divBdr>
    </w:div>
    <w:div w:id="1521312165">
      <w:marLeft w:val="0"/>
      <w:marRight w:val="0"/>
      <w:marTop w:val="0"/>
      <w:marBottom w:val="0"/>
      <w:divBdr>
        <w:top w:val="none" w:sz="0" w:space="0" w:color="auto"/>
        <w:left w:val="none" w:sz="0" w:space="0" w:color="auto"/>
        <w:bottom w:val="none" w:sz="0" w:space="0" w:color="auto"/>
        <w:right w:val="none" w:sz="0" w:space="0" w:color="auto"/>
      </w:divBdr>
    </w:div>
    <w:div w:id="1521312166">
      <w:marLeft w:val="0"/>
      <w:marRight w:val="0"/>
      <w:marTop w:val="0"/>
      <w:marBottom w:val="0"/>
      <w:divBdr>
        <w:top w:val="none" w:sz="0" w:space="0" w:color="auto"/>
        <w:left w:val="none" w:sz="0" w:space="0" w:color="auto"/>
        <w:bottom w:val="none" w:sz="0" w:space="0" w:color="auto"/>
        <w:right w:val="none" w:sz="0" w:space="0" w:color="auto"/>
      </w:divBdr>
    </w:div>
    <w:div w:id="1521312167">
      <w:marLeft w:val="0"/>
      <w:marRight w:val="0"/>
      <w:marTop w:val="0"/>
      <w:marBottom w:val="0"/>
      <w:divBdr>
        <w:top w:val="none" w:sz="0" w:space="0" w:color="auto"/>
        <w:left w:val="none" w:sz="0" w:space="0" w:color="auto"/>
        <w:bottom w:val="none" w:sz="0" w:space="0" w:color="auto"/>
        <w:right w:val="none" w:sz="0" w:space="0" w:color="auto"/>
      </w:divBdr>
    </w:div>
    <w:div w:id="1521312168">
      <w:marLeft w:val="0"/>
      <w:marRight w:val="0"/>
      <w:marTop w:val="0"/>
      <w:marBottom w:val="0"/>
      <w:divBdr>
        <w:top w:val="none" w:sz="0" w:space="0" w:color="auto"/>
        <w:left w:val="none" w:sz="0" w:space="0" w:color="auto"/>
        <w:bottom w:val="none" w:sz="0" w:space="0" w:color="auto"/>
        <w:right w:val="none" w:sz="0" w:space="0" w:color="auto"/>
      </w:divBdr>
    </w:div>
    <w:div w:id="1521312169">
      <w:marLeft w:val="0"/>
      <w:marRight w:val="0"/>
      <w:marTop w:val="0"/>
      <w:marBottom w:val="0"/>
      <w:divBdr>
        <w:top w:val="none" w:sz="0" w:space="0" w:color="auto"/>
        <w:left w:val="none" w:sz="0" w:space="0" w:color="auto"/>
        <w:bottom w:val="none" w:sz="0" w:space="0" w:color="auto"/>
        <w:right w:val="none" w:sz="0" w:space="0" w:color="auto"/>
      </w:divBdr>
    </w:div>
    <w:div w:id="1521312170">
      <w:marLeft w:val="0"/>
      <w:marRight w:val="0"/>
      <w:marTop w:val="0"/>
      <w:marBottom w:val="0"/>
      <w:divBdr>
        <w:top w:val="none" w:sz="0" w:space="0" w:color="auto"/>
        <w:left w:val="none" w:sz="0" w:space="0" w:color="auto"/>
        <w:bottom w:val="none" w:sz="0" w:space="0" w:color="auto"/>
        <w:right w:val="none" w:sz="0" w:space="0" w:color="auto"/>
      </w:divBdr>
    </w:div>
    <w:div w:id="1521312171">
      <w:marLeft w:val="0"/>
      <w:marRight w:val="0"/>
      <w:marTop w:val="0"/>
      <w:marBottom w:val="0"/>
      <w:divBdr>
        <w:top w:val="none" w:sz="0" w:space="0" w:color="auto"/>
        <w:left w:val="none" w:sz="0" w:space="0" w:color="auto"/>
        <w:bottom w:val="none" w:sz="0" w:space="0" w:color="auto"/>
        <w:right w:val="none" w:sz="0" w:space="0" w:color="auto"/>
      </w:divBdr>
    </w:div>
    <w:div w:id="1521312172">
      <w:marLeft w:val="0"/>
      <w:marRight w:val="0"/>
      <w:marTop w:val="0"/>
      <w:marBottom w:val="0"/>
      <w:divBdr>
        <w:top w:val="none" w:sz="0" w:space="0" w:color="auto"/>
        <w:left w:val="none" w:sz="0" w:space="0" w:color="auto"/>
        <w:bottom w:val="none" w:sz="0" w:space="0" w:color="auto"/>
        <w:right w:val="none" w:sz="0" w:space="0" w:color="auto"/>
      </w:divBdr>
    </w:div>
    <w:div w:id="1521312173">
      <w:marLeft w:val="0"/>
      <w:marRight w:val="0"/>
      <w:marTop w:val="0"/>
      <w:marBottom w:val="0"/>
      <w:divBdr>
        <w:top w:val="none" w:sz="0" w:space="0" w:color="auto"/>
        <w:left w:val="none" w:sz="0" w:space="0" w:color="auto"/>
        <w:bottom w:val="none" w:sz="0" w:space="0" w:color="auto"/>
        <w:right w:val="none" w:sz="0" w:space="0" w:color="auto"/>
      </w:divBdr>
    </w:div>
    <w:div w:id="1521312174">
      <w:marLeft w:val="0"/>
      <w:marRight w:val="0"/>
      <w:marTop w:val="0"/>
      <w:marBottom w:val="0"/>
      <w:divBdr>
        <w:top w:val="none" w:sz="0" w:space="0" w:color="auto"/>
        <w:left w:val="none" w:sz="0" w:space="0" w:color="auto"/>
        <w:bottom w:val="none" w:sz="0" w:space="0" w:color="auto"/>
        <w:right w:val="none" w:sz="0" w:space="0" w:color="auto"/>
      </w:divBdr>
    </w:div>
    <w:div w:id="1521312175">
      <w:marLeft w:val="0"/>
      <w:marRight w:val="0"/>
      <w:marTop w:val="0"/>
      <w:marBottom w:val="0"/>
      <w:divBdr>
        <w:top w:val="none" w:sz="0" w:space="0" w:color="auto"/>
        <w:left w:val="none" w:sz="0" w:space="0" w:color="auto"/>
        <w:bottom w:val="none" w:sz="0" w:space="0" w:color="auto"/>
        <w:right w:val="none" w:sz="0" w:space="0" w:color="auto"/>
      </w:divBdr>
    </w:div>
    <w:div w:id="1521312176">
      <w:marLeft w:val="0"/>
      <w:marRight w:val="0"/>
      <w:marTop w:val="0"/>
      <w:marBottom w:val="0"/>
      <w:divBdr>
        <w:top w:val="none" w:sz="0" w:space="0" w:color="auto"/>
        <w:left w:val="none" w:sz="0" w:space="0" w:color="auto"/>
        <w:bottom w:val="none" w:sz="0" w:space="0" w:color="auto"/>
        <w:right w:val="none" w:sz="0" w:space="0" w:color="auto"/>
      </w:divBdr>
    </w:div>
    <w:div w:id="1521312177">
      <w:marLeft w:val="0"/>
      <w:marRight w:val="0"/>
      <w:marTop w:val="0"/>
      <w:marBottom w:val="0"/>
      <w:divBdr>
        <w:top w:val="none" w:sz="0" w:space="0" w:color="auto"/>
        <w:left w:val="none" w:sz="0" w:space="0" w:color="auto"/>
        <w:bottom w:val="none" w:sz="0" w:space="0" w:color="auto"/>
        <w:right w:val="none" w:sz="0" w:space="0" w:color="auto"/>
      </w:divBdr>
    </w:div>
    <w:div w:id="1521312178">
      <w:marLeft w:val="0"/>
      <w:marRight w:val="0"/>
      <w:marTop w:val="0"/>
      <w:marBottom w:val="0"/>
      <w:divBdr>
        <w:top w:val="none" w:sz="0" w:space="0" w:color="auto"/>
        <w:left w:val="none" w:sz="0" w:space="0" w:color="auto"/>
        <w:bottom w:val="none" w:sz="0" w:space="0" w:color="auto"/>
        <w:right w:val="none" w:sz="0" w:space="0" w:color="auto"/>
      </w:divBdr>
    </w:div>
    <w:div w:id="1521312179">
      <w:marLeft w:val="0"/>
      <w:marRight w:val="0"/>
      <w:marTop w:val="0"/>
      <w:marBottom w:val="0"/>
      <w:divBdr>
        <w:top w:val="none" w:sz="0" w:space="0" w:color="auto"/>
        <w:left w:val="none" w:sz="0" w:space="0" w:color="auto"/>
        <w:bottom w:val="none" w:sz="0" w:space="0" w:color="auto"/>
        <w:right w:val="none" w:sz="0" w:space="0" w:color="auto"/>
      </w:divBdr>
    </w:div>
    <w:div w:id="1521312180">
      <w:marLeft w:val="0"/>
      <w:marRight w:val="0"/>
      <w:marTop w:val="0"/>
      <w:marBottom w:val="0"/>
      <w:divBdr>
        <w:top w:val="none" w:sz="0" w:space="0" w:color="auto"/>
        <w:left w:val="none" w:sz="0" w:space="0" w:color="auto"/>
        <w:bottom w:val="none" w:sz="0" w:space="0" w:color="auto"/>
        <w:right w:val="none" w:sz="0" w:space="0" w:color="auto"/>
      </w:divBdr>
    </w:div>
    <w:div w:id="1521312181">
      <w:marLeft w:val="0"/>
      <w:marRight w:val="0"/>
      <w:marTop w:val="0"/>
      <w:marBottom w:val="0"/>
      <w:divBdr>
        <w:top w:val="none" w:sz="0" w:space="0" w:color="auto"/>
        <w:left w:val="none" w:sz="0" w:space="0" w:color="auto"/>
        <w:bottom w:val="none" w:sz="0" w:space="0" w:color="auto"/>
        <w:right w:val="none" w:sz="0" w:space="0" w:color="auto"/>
      </w:divBdr>
    </w:div>
    <w:div w:id="1521312182">
      <w:marLeft w:val="0"/>
      <w:marRight w:val="0"/>
      <w:marTop w:val="0"/>
      <w:marBottom w:val="0"/>
      <w:divBdr>
        <w:top w:val="none" w:sz="0" w:space="0" w:color="auto"/>
        <w:left w:val="none" w:sz="0" w:space="0" w:color="auto"/>
        <w:bottom w:val="none" w:sz="0" w:space="0" w:color="auto"/>
        <w:right w:val="none" w:sz="0" w:space="0" w:color="auto"/>
      </w:divBdr>
    </w:div>
    <w:div w:id="1521312183">
      <w:marLeft w:val="0"/>
      <w:marRight w:val="0"/>
      <w:marTop w:val="0"/>
      <w:marBottom w:val="0"/>
      <w:divBdr>
        <w:top w:val="none" w:sz="0" w:space="0" w:color="auto"/>
        <w:left w:val="none" w:sz="0" w:space="0" w:color="auto"/>
        <w:bottom w:val="none" w:sz="0" w:space="0" w:color="auto"/>
        <w:right w:val="none" w:sz="0" w:space="0" w:color="auto"/>
      </w:divBdr>
    </w:div>
    <w:div w:id="1521312184">
      <w:marLeft w:val="0"/>
      <w:marRight w:val="0"/>
      <w:marTop w:val="0"/>
      <w:marBottom w:val="0"/>
      <w:divBdr>
        <w:top w:val="none" w:sz="0" w:space="0" w:color="auto"/>
        <w:left w:val="none" w:sz="0" w:space="0" w:color="auto"/>
        <w:bottom w:val="none" w:sz="0" w:space="0" w:color="auto"/>
        <w:right w:val="none" w:sz="0" w:space="0" w:color="auto"/>
      </w:divBdr>
    </w:div>
    <w:div w:id="1521312185">
      <w:marLeft w:val="0"/>
      <w:marRight w:val="0"/>
      <w:marTop w:val="0"/>
      <w:marBottom w:val="0"/>
      <w:divBdr>
        <w:top w:val="none" w:sz="0" w:space="0" w:color="auto"/>
        <w:left w:val="none" w:sz="0" w:space="0" w:color="auto"/>
        <w:bottom w:val="none" w:sz="0" w:space="0" w:color="auto"/>
        <w:right w:val="none" w:sz="0" w:space="0" w:color="auto"/>
      </w:divBdr>
    </w:div>
    <w:div w:id="1521312186">
      <w:marLeft w:val="0"/>
      <w:marRight w:val="0"/>
      <w:marTop w:val="0"/>
      <w:marBottom w:val="0"/>
      <w:divBdr>
        <w:top w:val="none" w:sz="0" w:space="0" w:color="auto"/>
        <w:left w:val="none" w:sz="0" w:space="0" w:color="auto"/>
        <w:bottom w:val="none" w:sz="0" w:space="0" w:color="auto"/>
        <w:right w:val="none" w:sz="0" w:space="0" w:color="auto"/>
      </w:divBdr>
    </w:div>
    <w:div w:id="1521312187">
      <w:marLeft w:val="0"/>
      <w:marRight w:val="0"/>
      <w:marTop w:val="0"/>
      <w:marBottom w:val="0"/>
      <w:divBdr>
        <w:top w:val="none" w:sz="0" w:space="0" w:color="auto"/>
        <w:left w:val="none" w:sz="0" w:space="0" w:color="auto"/>
        <w:bottom w:val="none" w:sz="0" w:space="0" w:color="auto"/>
        <w:right w:val="none" w:sz="0" w:space="0" w:color="auto"/>
      </w:divBdr>
    </w:div>
    <w:div w:id="1521312188">
      <w:marLeft w:val="0"/>
      <w:marRight w:val="0"/>
      <w:marTop w:val="0"/>
      <w:marBottom w:val="0"/>
      <w:divBdr>
        <w:top w:val="none" w:sz="0" w:space="0" w:color="auto"/>
        <w:left w:val="none" w:sz="0" w:space="0" w:color="auto"/>
        <w:bottom w:val="none" w:sz="0" w:space="0" w:color="auto"/>
        <w:right w:val="none" w:sz="0" w:space="0" w:color="auto"/>
      </w:divBdr>
    </w:div>
    <w:div w:id="1521312189">
      <w:marLeft w:val="0"/>
      <w:marRight w:val="0"/>
      <w:marTop w:val="0"/>
      <w:marBottom w:val="0"/>
      <w:divBdr>
        <w:top w:val="none" w:sz="0" w:space="0" w:color="auto"/>
        <w:left w:val="none" w:sz="0" w:space="0" w:color="auto"/>
        <w:bottom w:val="none" w:sz="0" w:space="0" w:color="auto"/>
        <w:right w:val="none" w:sz="0" w:space="0" w:color="auto"/>
      </w:divBdr>
    </w:div>
    <w:div w:id="1521312190">
      <w:marLeft w:val="0"/>
      <w:marRight w:val="0"/>
      <w:marTop w:val="0"/>
      <w:marBottom w:val="0"/>
      <w:divBdr>
        <w:top w:val="none" w:sz="0" w:space="0" w:color="auto"/>
        <w:left w:val="none" w:sz="0" w:space="0" w:color="auto"/>
        <w:bottom w:val="none" w:sz="0" w:space="0" w:color="auto"/>
        <w:right w:val="none" w:sz="0" w:space="0" w:color="auto"/>
      </w:divBdr>
    </w:div>
    <w:div w:id="1521312191">
      <w:marLeft w:val="0"/>
      <w:marRight w:val="0"/>
      <w:marTop w:val="0"/>
      <w:marBottom w:val="0"/>
      <w:divBdr>
        <w:top w:val="none" w:sz="0" w:space="0" w:color="auto"/>
        <w:left w:val="none" w:sz="0" w:space="0" w:color="auto"/>
        <w:bottom w:val="none" w:sz="0" w:space="0" w:color="auto"/>
        <w:right w:val="none" w:sz="0" w:space="0" w:color="auto"/>
      </w:divBdr>
    </w:div>
    <w:div w:id="1521312192">
      <w:marLeft w:val="0"/>
      <w:marRight w:val="0"/>
      <w:marTop w:val="0"/>
      <w:marBottom w:val="0"/>
      <w:divBdr>
        <w:top w:val="none" w:sz="0" w:space="0" w:color="auto"/>
        <w:left w:val="none" w:sz="0" w:space="0" w:color="auto"/>
        <w:bottom w:val="none" w:sz="0" w:space="0" w:color="auto"/>
        <w:right w:val="none" w:sz="0" w:space="0" w:color="auto"/>
      </w:divBdr>
    </w:div>
    <w:div w:id="1521312193">
      <w:marLeft w:val="0"/>
      <w:marRight w:val="0"/>
      <w:marTop w:val="0"/>
      <w:marBottom w:val="0"/>
      <w:divBdr>
        <w:top w:val="none" w:sz="0" w:space="0" w:color="auto"/>
        <w:left w:val="none" w:sz="0" w:space="0" w:color="auto"/>
        <w:bottom w:val="none" w:sz="0" w:space="0" w:color="auto"/>
        <w:right w:val="none" w:sz="0" w:space="0" w:color="auto"/>
      </w:divBdr>
    </w:div>
    <w:div w:id="1521312194">
      <w:marLeft w:val="0"/>
      <w:marRight w:val="0"/>
      <w:marTop w:val="0"/>
      <w:marBottom w:val="0"/>
      <w:divBdr>
        <w:top w:val="none" w:sz="0" w:space="0" w:color="auto"/>
        <w:left w:val="none" w:sz="0" w:space="0" w:color="auto"/>
        <w:bottom w:val="none" w:sz="0" w:space="0" w:color="auto"/>
        <w:right w:val="none" w:sz="0" w:space="0" w:color="auto"/>
      </w:divBdr>
    </w:div>
    <w:div w:id="1521312195">
      <w:marLeft w:val="0"/>
      <w:marRight w:val="0"/>
      <w:marTop w:val="0"/>
      <w:marBottom w:val="0"/>
      <w:divBdr>
        <w:top w:val="none" w:sz="0" w:space="0" w:color="auto"/>
        <w:left w:val="none" w:sz="0" w:space="0" w:color="auto"/>
        <w:bottom w:val="none" w:sz="0" w:space="0" w:color="auto"/>
        <w:right w:val="none" w:sz="0" w:space="0" w:color="auto"/>
      </w:divBdr>
    </w:div>
    <w:div w:id="1521312196">
      <w:marLeft w:val="0"/>
      <w:marRight w:val="0"/>
      <w:marTop w:val="0"/>
      <w:marBottom w:val="0"/>
      <w:divBdr>
        <w:top w:val="none" w:sz="0" w:space="0" w:color="auto"/>
        <w:left w:val="none" w:sz="0" w:space="0" w:color="auto"/>
        <w:bottom w:val="none" w:sz="0" w:space="0" w:color="auto"/>
        <w:right w:val="none" w:sz="0" w:space="0" w:color="auto"/>
      </w:divBdr>
    </w:div>
    <w:div w:id="1521312197">
      <w:marLeft w:val="0"/>
      <w:marRight w:val="0"/>
      <w:marTop w:val="0"/>
      <w:marBottom w:val="0"/>
      <w:divBdr>
        <w:top w:val="none" w:sz="0" w:space="0" w:color="auto"/>
        <w:left w:val="none" w:sz="0" w:space="0" w:color="auto"/>
        <w:bottom w:val="none" w:sz="0" w:space="0" w:color="auto"/>
        <w:right w:val="none" w:sz="0" w:space="0" w:color="auto"/>
      </w:divBdr>
    </w:div>
    <w:div w:id="1521312198">
      <w:marLeft w:val="0"/>
      <w:marRight w:val="0"/>
      <w:marTop w:val="0"/>
      <w:marBottom w:val="0"/>
      <w:divBdr>
        <w:top w:val="none" w:sz="0" w:space="0" w:color="auto"/>
        <w:left w:val="none" w:sz="0" w:space="0" w:color="auto"/>
        <w:bottom w:val="none" w:sz="0" w:space="0" w:color="auto"/>
        <w:right w:val="none" w:sz="0" w:space="0" w:color="auto"/>
      </w:divBdr>
    </w:div>
    <w:div w:id="1521312199">
      <w:marLeft w:val="0"/>
      <w:marRight w:val="0"/>
      <w:marTop w:val="0"/>
      <w:marBottom w:val="0"/>
      <w:divBdr>
        <w:top w:val="none" w:sz="0" w:space="0" w:color="auto"/>
        <w:left w:val="none" w:sz="0" w:space="0" w:color="auto"/>
        <w:bottom w:val="none" w:sz="0" w:space="0" w:color="auto"/>
        <w:right w:val="none" w:sz="0" w:space="0" w:color="auto"/>
      </w:divBdr>
    </w:div>
    <w:div w:id="1521312200">
      <w:marLeft w:val="0"/>
      <w:marRight w:val="0"/>
      <w:marTop w:val="0"/>
      <w:marBottom w:val="0"/>
      <w:divBdr>
        <w:top w:val="none" w:sz="0" w:space="0" w:color="auto"/>
        <w:left w:val="none" w:sz="0" w:space="0" w:color="auto"/>
        <w:bottom w:val="none" w:sz="0" w:space="0" w:color="auto"/>
        <w:right w:val="none" w:sz="0" w:space="0" w:color="auto"/>
      </w:divBdr>
    </w:div>
    <w:div w:id="1521312201">
      <w:marLeft w:val="0"/>
      <w:marRight w:val="0"/>
      <w:marTop w:val="0"/>
      <w:marBottom w:val="0"/>
      <w:divBdr>
        <w:top w:val="none" w:sz="0" w:space="0" w:color="auto"/>
        <w:left w:val="none" w:sz="0" w:space="0" w:color="auto"/>
        <w:bottom w:val="none" w:sz="0" w:space="0" w:color="auto"/>
        <w:right w:val="none" w:sz="0" w:space="0" w:color="auto"/>
      </w:divBdr>
    </w:div>
    <w:div w:id="1521312202">
      <w:marLeft w:val="0"/>
      <w:marRight w:val="0"/>
      <w:marTop w:val="0"/>
      <w:marBottom w:val="0"/>
      <w:divBdr>
        <w:top w:val="none" w:sz="0" w:space="0" w:color="auto"/>
        <w:left w:val="none" w:sz="0" w:space="0" w:color="auto"/>
        <w:bottom w:val="none" w:sz="0" w:space="0" w:color="auto"/>
        <w:right w:val="none" w:sz="0" w:space="0" w:color="auto"/>
      </w:divBdr>
    </w:div>
    <w:div w:id="1521312203">
      <w:marLeft w:val="0"/>
      <w:marRight w:val="0"/>
      <w:marTop w:val="0"/>
      <w:marBottom w:val="0"/>
      <w:divBdr>
        <w:top w:val="none" w:sz="0" w:space="0" w:color="auto"/>
        <w:left w:val="none" w:sz="0" w:space="0" w:color="auto"/>
        <w:bottom w:val="none" w:sz="0" w:space="0" w:color="auto"/>
        <w:right w:val="none" w:sz="0" w:space="0" w:color="auto"/>
      </w:divBdr>
    </w:div>
    <w:div w:id="1521312204">
      <w:marLeft w:val="0"/>
      <w:marRight w:val="0"/>
      <w:marTop w:val="0"/>
      <w:marBottom w:val="0"/>
      <w:divBdr>
        <w:top w:val="none" w:sz="0" w:space="0" w:color="auto"/>
        <w:left w:val="none" w:sz="0" w:space="0" w:color="auto"/>
        <w:bottom w:val="none" w:sz="0" w:space="0" w:color="auto"/>
        <w:right w:val="none" w:sz="0" w:space="0" w:color="auto"/>
      </w:divBdr>
    </w:div>
    <w:div w:id="1521312205">
      <w:marLeft w:val="0"/>
      <w:marRight w:val="0"/>
      <w:marTop w:val="0"/>
      <w:marBottom w:val="0"/>
      <w:divBdr>
        <w:top w:val="none" w:sz="0" w:space="0" w:color="auto"/>
        <w:left w:val="none" w:sz="0" w:space="0" w:color="auto"/>
        <w:bottom w:val="none" w:sz="0" w:space="0" w:color="auto"/>
        <w:right w:val="none" w:sz="0" w:space="0" w:color="auto"/>
      </w:divBdr>
    </w:div>
    <w:div w:id="1521312206">
      <w:marLeft w:val="0"/>
      <w:marRight w:val="0"/>
      <w:marTop w:val="0"/>
      <w:marBottom w:val="0"/>
      <w:divBdr>
        <w:top w:val="none" w:sz="0" w:space="0" w:color="auto"/>
        <w:left w:val="none" w:sz="0" w:space="0" w:color="auto"/>
        <w:bottom w:val="none" w:sz="0" w:space="0" w:color="auto"/>
        <w:right w:val="none" w:sz="0" w:space="0" w:color="auto"/>
      </w:divBdr>
    </w:div>
    <w:div w:id="1521312207">
      <w:marLeft w:val="0"/>
      <w:marRight w:val="0"/>
      <w:marTop w:val="0"/>
      <w:marBottom w:val="0"/>
      <w:divBdr>
        <w:top w:val="none" w:sz="0" w:space="0" w:color="auto"/>
        <w:left w:val="none" w:sz="0" w:space="0" w:color="auto"/>
        <w:bottom w:val="none" w:sz="0" w:space="0" w:color="auto"/>
        <w:right w:val="none" w:sz="0" w:space="0" w:color="auto"/>
      </w:divBdr>
    </w:div>
    <w:div w:id="1521312208">
      <w:marLeft w:val="0"/>
      <w:marRight w:val="0"/>
      <w:marTop w:val="0"/>
      <w:marBottom w:val="0"/>
      <w:divBdr>
        <w:top w:val="none" w:sz="0" w:space="0" w:color="auto"/>
        <w:left w:val="none" w:sz="0" w:space="0" w:color="auto"/>
        <w:bottom w:val="none" w:sz="0" w:space="0" w:color="auto"/>
        <w:right w:val="none" w:sz="0" w:space="0" w:color="auto"/>
      </w:divBdr>
    </w:div>
    <w:div w:id="1521312209">
      <w:marLeft w:val="0"/>
      <w:marRight w:val="0"/>
      <w:marTop w:val="0"/>
      <w:marBottom w:val="0"/>
      <w:divBdr>
        <w:top w:val="none" w:sz="0" w:space="0" w:color="auto"/>
        <w:left w:val="none" w:sz="0" w:space="0" w:color="auto"/>
        <w:bottom w:val="none" w:sz="0" w:space="0" w:color="auto"/>
        <w:right w:val="none" w:sz="0" w:space="0" w:color="auto"/>
      </w:divBdr>
    </w:div>
    <w:div w:id="1521312210">
      <w:marLeft w:val="0"/>
      <w:marRight w:val="0"/>
      <w:marTop w:val="0"/>
      <w:marBottom w:val="0"/>
      <w:divBdr>
        <w:top w:val="none" w:sz="0" w:space="0" w:color="auto"/>
        <w:left w:val="none" w:sz="0" w:space="0" w:color="auto"/>
        <w:bottom w:val="none" w:sz="0" w:space="0" w:color="auto"/>
        <w:right w:val="none" w:sz="0" w:space="0" w:color="auto"/>
      </w:divBdr>
    </w:div>
    <w:div w:id="1521312211">
      <w:marLeft w:val="0"/>
      <w:marRight w:val="0"/>
      <w:marTop w:val="0"/>
      <w:marBottom w:val="0"/>
      <w:divBdr>
        <w:top w:val="none" w:sz="0" w:space="0" w:color="auto"/>
        <w:left w:val="none" w:sz="0" w:space="0" w:color="auto"/>
        <w:bottom w:val="none" w:sz="0" w:space="0" w:color="auto"/>
        <w:right w:val="none" w:sz="0" w:space="0" w:color="auto"/>
      </w:divBdr>
    </w:div>
    <w:div w:id="1521312212">
      <w:marLeft w:val="0"/>
      <w:marRight w:val="0"/>
      <w:marTop w:val="0"/>
      <w:marBottom w:val="0"/>
      <w:divBdr>
        <w:top w:val="none" w:sz="0" w:space="0" w:color="auto"/>
        <w:left w:val="none" w:sz="0" w:space="0" w:color="auto"/>
        <w:bottom w:val="none" w:sz="0" w:space="0" w:color="auto"/>
        <w:right w:val="none" w:sz="0" w:space="0" w:color="auto"/>
      </w:divBdr>
    </w:div>
    <w:div w:id="1521312213">
      <w:marLeft w:val="0"/>
      <w:marRight w:val="0"/>
      <w:marTop w:val="0"/>
      <w:marBottom w:val="0"/>
      <w:divBdr>
        <w:top w:val="none" w:sz="0" w:space="0" w:color="auto"/>
        <w:left w:val="none" w:sz="0" w:space="0" w:color="auto"/>
        <w:bottom w:val="none" w:sz="0" w:space="0" w:color="auto"/>
        <w:right w:val="none" w:sz="0" w:space="0" w:color="auto"/>
      </w:divBdr>
    </w:div>
    <w:div w:id="1521312214">
      <w:marLeft w:val="0"/>
      <w:marRight w:val="0"/>
      <w:marTop w:val="0"/>
      <w:marBottom w:val="0"/>
      <w:divBdr>
        <w:top w:val="none" w:sz="0" w:space="0" w:color="auto"/>
        <w:left w:val="none" w:sz="0" w:space="0" w:color="auto"/>
        <w:bottom w:val="none" w:sz="0" w:space="0" w:color="auto"/>
        <w:right w:val="none" w:sz="0" w:space="0" w:color="auto"/>
      </w:divBdr>
    </w:div>
    <w:div w:id="1521312215">
      <w:marLeft w:val="0"/>
      <w:marRight w:val="0"/>
      <w:marTop w:val="0"/>
      <w:marBottom w:val="0"/>
      <w:divBdr>
        <w:top w:val="none" w:sz="0" w:space="0" w:color="auto"/>
        <w:left w:val="none" w:sz="0" w:space="0" w:color="auto"/>
        <w:bottom w:val="none" w:sz="0" w:space="0" w:color="auto"/>
        <w:right w:val="none" w:sz="0" w:space="0" w:color="auto"/>
      </w:divBdr>
    </w:div>
    <w:div w:id="1521312216">
      <w:marLeft w:val="0"/>
      <w:marRight w:val="0"/>
      <w:marTop w:val="0"/>
      <w:marBottom w:val="0"/>
      <w:divBdr>
        <w:top w:val="none" w:sz="0" w:space="0" w:color="auto"/>
        <w:left w:val="none" w:sz="0" w:space="0" w:color="auto"/>
        <w:bottom w:val="none" w:sz="0" w:space="0" w:color="auto"/>
        <w:right w:val="none" w:sz="0" w:space="0" w:color="auto"/>
      </w:divBdr>
    </w:div>
    <w:div w:id="1521312217">
      <w:marLeft w:val="0"/>
      <w:marRight w:val="0"/>
      <w:marTop w:val="0"/>
      <w:marBottom w:val="0"/>
      <w:divBdr>
        <w:top w:val="none" w:sz="0" w:space="0" w:color="auto"/>
        <w:left w:val="none" w:sz="0" w:space="0" w:color="auto"/>
        <w:bottom w:val="none" w:sz="0" w:space="0" w:color="auto"/>
        <w:right w:val="none" w:sz="0" w:space="0" w:color="auto"/>
      </w:divBdr>
    </w:div>
    <w:div w:id="1521312218">
      <w:marLeft w:val="0"/>
      <w:marRight w:val="0"/>
      <w:marTop w:val="0"/>
      <w:marBottom w:val="0"/>
      <w:divBdr>
        <w:top w:val="none" w:sz="0" w:space="0" w:color="auto"/>
        <w:left w:val="none" w:sz="0" w:space="0" w:color="auto"/>
        <w:bottom w:val="none" w:sz="0" w:space="0" w:color="auto"/>
        <w:right w:val="none" w:sz="0" w:space="0" w:color="auto"/>
      </w:divBdr>
    </w:div>
    <w:div w:id="1521312219">
      <w:marLeft w:val="0"/>
      <w:marRight w:val="0"/>
      <w:marTop w:val="0"/>
      <w:marBottom w:val="0"/>
      <w:divBdr>
        <w:top w:val="none" w:sz="0" w:space="0" w:color="auto"/>
        <w:left w:val="none" w:sz="0" w:space="0" w:color="auto"/>
        <w:bottom w:val="none" w:sz="0" w:space="0" w:color="auto"/>
        <w:right w:val="none" w:sz="0" w:space="0" w:color="auto"/>
      </w:divBdr>
    </w:div>
    <w:div w:id="1521312220">
      <w:marLeft w:val="0"/>
      <w:marRight w:val="0"/>
      <w:marTop w:val="0"/>
      <w:marBottom w:val="0"/>
      <w:divBdr>
        <w:top w:val="none" w:sz="0" w:space="0" w:color="auto"/>
        <w:left w:val="none" w:sz="0" w:space="0" w:color="auto"/>
        <w:bottom w:val="none" w:sz="0" w:space="0" w:color="auto"/>
        <w:right w:val="none" w:sz="0" w:space="0" w:color="auto"/>
      </w:divBdr>
    </w:div>
    <w:div w:id="1521312221">
      <w:marLeft w:val="0"/>
      <w:marRight w:val="0"/>
      <w:marTop w:val="0"/>
      <w:marBottom w:val="0"/>
      <w:divBdr>
        <w:top w:val="none" w:sz="0" w:space="0" w:color="auto"/>
        <w:left w:val="none" w:sz="0" w:space="0" w:color="auto"/>
        <w:bottom w:val="none" w:sz="0" w:space="0" w:color="auto"/>
        <w:right w:val="none" w:sz="0" w:space="0" w:color="auto"/>
      </w:divBdr>
    </w:div>
    <w:div w:id="1521312222">
      <w:marLeft w:val="0"/>
      <w:marRight w:val="0"/>
      <w:marTop w:val="0"/>
      <w:marBottom w:val="0"/>
      <w:divBdr>
        <w:top w:val="none" w:sz="0" w:space="0" w:color="auto"/>
        <w:left w:val="none" w:sz="0" w:space="0" w:color="auto"/>
        <w:bottom w:val="none" w:sz="0" w:space="0" w:color="auto"/>
        <w:right w:val="none" w:sz="0" w:space="0" w:color="auto"/>
      </w:divBdr>
    </w:div>
    <w:div w:id="1521312223">
      <w:marLeft w:val="0"/>
      <w:marRight w:val="0"/>
      <w:marTop w:val="0"/>
      <w:marBottom w:val="0"/>
      <w:divBdr>
        <w:top w:val="none" w:sz="0" w:space="0" w:color="auto"/>
        <w:left w:val="none" w:sz="0" w:space="0" w:color="auto"/>
        <w:bottom w:val="none" w:sz="0" w:space="0" w:color="auto"/>
        <w:right w:val="none" w:sz="0" w:space="0" w:color="auto"/>
      </w:divBdr>
    </w:div>
    <w:div w:id="1521312224">
      <w:marLeft w:val="0"/>
      <w:marRight w:val="0"/>
      <w:marTop w:val="0"/>
      <w:marBottom w:val="0"/>
      <w:divBdr>
        <w:top w:val="none" w:sz="0" w:space="0" w:color="auto"/>
        <w:left w:val="none" w:sz="0" w:space="0" w:color="auto"/>
        <w:bottom w:val="none" w:sz="0" w:space="0" w:color="auto"/>
        <w:right w:val="none" w:sz="0" w:space="0" w:color="auto"/>
      </w:divBdr>
    </w:div>
    <w:div w:id="1521312225">
      <w:marLeft w:val="0"/>
      <w:marRight w:val="0"/>
      <w:marTop w:val="0"/>
      <w:marBottom w:val="0"/>
      <w:divBdr>
        <w:top w:val="none" w:sz="0" w:space="0" w:color="auto"/>
        <w:left w:val="none" w:sz="0" w:space="0" w:color="auto"/>
        <w:bottom w:val="none" w:sz="0" w:space="0" w:color="auto"/>
        <w:right w:val="none" w:sz="0" w:space="0" w:color="auto"/>
      </w:divBdr>
    </w:div>
    <w:div w:id="1521312226">
      <w:marLeft w:val="0"/>
      <w:marRight w:val="0"/>
      <w:marTop w:val="0"/>
      <w:marBottom w:val="0"/>
      <w:divBdr>
        <w:top w:val="none" w:sz="0" w:space="0" w:color="auto"/>
        <w:left w:val="none" w:sz="0" w:space="0" w:color="auto"/>
        <w:bottom w:val="none" w:sz="0" w:space="0" w:color="auto"/>
        <w:right w:val="none" w:sz="0" w:space="0" w:color="auto"/>
      </w:divBdr>
    </w:div>
    <w:div w:id="1521312227">
      <w:marLeft w:val="0"/>
      <w:marRight w:val="0"/>
      <w:marTop w:val="0"/>
      <w:marBottom w:val="0"/>
      <w:divBdr>
        <w:top w:val="none" w:sz="0" w:space="0" w:color="auto"/>
        <w:left w:val="none" w:sz="0" w:space="0" w:color="auto"/>
        <w:bottom w:val="none" w:sz="0" w:space="0" w:color="auto"/>
        <w:right w:val="none" w:sz="0" w:space="0" w:color="auto"/>
      </w:divBdr>
    </w:div>
    <w:div w:id="1521312228">
      <w:marLeft w:val="0"/>
      <w:marRight w:val="0"/>
      <w:marTop w:val="0"/>
      <w:marBottom w:val="0"/>
      <w:divBdr>
        <w:top w:val="none" w:sz="0" w:space="0" w:color="auto"/>
        <w:left w:val="none" w:sz="0" w:space="0" w:color="auto"/>
        <w:bottom w:val="none" w:sz="0" w:space="0" w:color="auto"/>
        <w:right w:val="none" w:sz="0" w:space="0" w:color="auto"/>
      </w:divBdr>
    </w:div>
    <w:div w:id="1521312229">
      <w:marLeft w:val="0"/>
      <w:marRight w:val="0"/>
      <w:marTop w:val="0"/>
      <w:marBottom w:val="0"/>
      <w:divBdr>
        <w:top w:val="none" w:sz="0" w:space="0" w:color="auto"/>
        <w:left w:val="none" w:sz="0" w:space="0" w:color="auto"/>
        <w:bottom w:val="none" w:sz="0" w:space="0" w:color="auto"/>
        <w:right w:val="none" w:sz="0" w:space="0" w:color="auto"/>
      </w:divBdr>
    </w:div>
    <w:div w:id="1521312230">
      <w:marLeft w:val="0"/>
      <w:marRight w:val="0"/>
      <w:marTop w:val="0"/>
      <w:marBottom w:val="0"/>
      <w:divBdr>
        <w:top w:val="none" w:sz="0" w:space="0" w:color="auto"/>
        <w:left w:val="none" w:sz="0" w:space="0" w:color="auto"/>
        <w:bottom w:val="none" w:sz="0" w:space="0" w:color="auto"/>
        <w:right w:val="none" w:sz="0" w:space="0" w:color="auto"/>
      </w:divBdr>
    </w:div>
    <w:div w:id="1521312231">
      <w:marLeft w:val="0"/>
      <w:marRight w:val="0"/>
      <w:marTop w:val="0"/>
      <w:marBottom w:val="0"/>
      <w:divBdr>
        <w:top w:val="none" w:sz="0" w:space="0" w:color="auto"/>
        <w:left w:val="none" w:sz="0" w:space="0" w:color="auto"/>
        <w:bottom w:val="none" w:sz="0" w:space="0" w:color="auto"/>
        <w:right w:val="none" w:sz="0" w:space="0" w:color="auto"/>
      </w:divBdr>
    </w:div>
    <w:div w:id="1521312232">
      <w:marLeft w:val="0"/>
      <w:marRight w:val="0"/>
      <w:marTop w:val="0"/>
      <w:marBottom w:val="0"/>
      <w:divBdr>
        <w:top w:val="none" w:sz="0" w:space="0" w:color="auto"/>
        <w:left w:val="none" w:sz="0" w:space="0" w:color="auto"/>
        <w:bottom w:val="none" w:sz="0" w:space="0" w:color="auto"/>
        <w:right w:val="none" w:sz="0" w:space="0" w:color="auto"/>
      </w:divBdr>
    </w:div>
    <w:div w:id="1521312233">
      <w:marLeft w:val="0"/>
      <w:marRight w:val="0"/>
      <w:marTop w:val="0"/>
      <w:marBottom w:val="0"/>
      <w:divBdr>
        <w:top w:val="none" w:sz="0" w:space="0" w:color="auto"/>
        <w:left w:val="none" w:sz="0" w:space="0" w:color="auto"/>
        <w:bottom w:val="none" w:sz="0" w:space="0" w:color="auto"/>
        <w:right w:val="none" w:sz="0" w:space="0" w:color="auto"/>
      </w:divBdr>
    </w:div>
    <w:div w:id="1521312234">
      <w:marLeft w:val="0"/>
      <w:marRight w:val="0"/>
      <w:marTop w:val="0"/>
      <w:marBottom w:val="0"/>
      <w:divBdr>
        <w:top w:val="none" w:sz="0" w:space="0" w:color="auto"/>
        <w:left w:val="none" w:sz="0" w:space="0" w:color="auto"/>
        <w:bottom w:val="none" w:sz="0" w:space="0" w:color="auto"/>
        <w:right w:val="none" w:sz="0" w:space="0" w:color="auto"/>
      </w:divBdr>
    </w:div>
    <w:div w:id="1521312235">
      <w:marLeft w:val="0"/>
      <w:marRight w:val="0"/>
      <w:marTop w:val="0"/>
      <w:marBottom w:val="0"/>
      <w:divBdr>
        <w:top w:val="none" w:sz="0" w:space="0" w:color="auto"/>
        <w:left w:val="none" w:sz="0" w:space="0" w:color="auto"/>
        <w:bottom w:val="none" w:sz="0" w:space="0" w:color="auto"/>
        <w:right w:val="none" w:sz="0" w:space="0" w:color="auto"/>
      </w:divBdr>
    </w:div>
    <w:div w:id="1521312236">
      <w:marLeft w:val="0"/>
      <w:marRight w:val="0"/>
      <w:marTop w:val="0"/>
      <w:marBottom w:val="0"/>
      <w:divBdr>
        <w:top w:val="none" w:sz="0" w:space="0" w:color="auto"/>
        <w:left w:val="none" w:sz="0" w:space="0" w:color="auto"/>
        <w:bottom w:val="none" w:sz="0" w:space="0" w:color="auto"/>
        <w:right w:val="none" w:sz="0" w:space="0" w:color="auto"/>
      </w:divBdr>
    </w:div>
    <w:div w:id="1521312237">
      <w:marLeft w:val="0"/>
      <w:marRight w:val="0"/>
      <w:marTop w:val="0"/>
      <w:marBottom w:val="0"/>
      <w:divBdr>
        <w:top w:val="none" w:sz="0" w:space="0" w:color="auto"/>
        <w:left w:val="none" w:sz="0" w:space="0" w:color="auto"/>
        <w:bottom w:val="none" w:sz="0" w:space="0" w:color="auto"/>
        <w:right w:val="none" w:sz="0" w:space="0" w:color="auto"/>
      </w:divBdr>
    </w:div>
    <w:div w:id="1521312238">
      <w:marLeft w:val="0"/>
      <w:marRight w:val="0"/>
      <w:marTop w:val="0"/>
      <w:marBottom w:val="0"/>
      <w:divBdr>
        <w:top w:val="none" w:sz="0" w:space="0" w:color="auto"/>
        <w:left w:val="none" w:sz="0" w:space="0" w:color="auto"/>
        <w:bottom w:val="none" w:sz="0" w:space="0" w:color="auto"/>
        <w:right w:val="none" w:sz="0" w:space="0" w:color="auto"/>
      </w:divBdr>
    </w:div>
    <w:div w:id="1521312239">
      <w:marLeft w:val="0"/>
      <w:marRight w:val="0"/>
      <w:marTop w:val="0"/>
      <w:marBottom w:val="0"/>
      <w:divBdr>
        <w:top w:val="none" w:sz="0" w:space="0" w:color="auto"/>
        <w:left w:val="none" w:sz="0" w:space="0" w:color="auto"/>
        <w:bottom w:val="none" w:sz="0" w:space="0" w:color="auto"/>
        <w:right w:val="none" w:sz="0" w:space="0" w:color="auto"/>
      </w:divBdr>
    </w:div>
    <w:div w:id="1521312240">
      <w:marLeft w:val="0"/>
      <w:marRight w:val="0"/>
      <w:marTop w:val="0"/>
      <w:marBottom w:val="0"/>
      <w:divBdr>
        <w:top w:val="none" w:sz="0" w:space="0" w:color="auto"/>
        <w:left w:val="none" w:sz="0" w:space="0" w:color="auto"/>
        <w:bottom w:val="none" w:sz="0" w:space="0" w:color="auto"/>
        <w:right w:val="none" w:sz="0" w:space="0" w:color="auto"/>
      </w:divBdr>
    </w:div>
    <w:div w:id="1521312241">
      <w:marLeft w:val="0"/>
      <w:marRight w:val="0"/>
      <w:marTop w:val="0"/>
      <w:marBottom w:val="0"/>
      <w:divBdr>
        <w:top w:val="none" w:sz="0" w:space="0" w:color="auto"/>
        <w:left w:val="none" w:sz="0" w:space="0" w:color="auto"/>
        <w:bottom w:val="none" w:sz="0" w:space="0" w:color="auto"/>
        <w:right w:val="none" w:sz="0" w:space="0" w:color="auto"/>
      </w:divBdr>
    </w:div>
    <w:div w:id="1521312242">
      <w:marLeft w:val="0"/>
      <w:marRight w:val="0"/>
      <w:marTop w:val="0"/>
      <w:marBottom w:val="0"/>
      <w:divBdr>
        <w:top w:val="none" w:sz="0" w:space="0" w:color="auto"/>
        <w:left w:val="none" w:sz="0" w:space="0" w:color="auto"/>
        <w:bottom w:val="none" w:sz="0" w:space="0" w:color="auto"/>
        <w:right w:val="none" w:sz="0" w:space="0" w:color="auto"/>
      </w:divBdr>
    </w:div>
    <w:div w:id="1521312243">
      <w:marLeft w:val="0"/>
      <w:marRight w:val="0"/>
      <w:marTop w:val="0"/>
      <w:marBottom w:val="0"/>
      <w:divBdr>
        <w:top w:val="none" w:sz="0" w:space="0" w:color="auto"/>
        <w:left w:val="none" w:sz="0" w:space="0" w:color="auto"/>
        <w:bottom w:val="none" w:sz="0" w:space="0" w:color="auto"/>
        <w:right w:val="none" w:sz="0" w:space="0" w:color="auto"/>
      </w:divBdr>
    </w:div>
    <w:div w:id="1521312244">
      <w:marLeft w:val="0"/>
      <w:marRight w:val="0"/>
      <w:marTop w:val="0"/>
      <w:marBottom w:val="0"/>
      <w:divBdr>
        <w:top w:val="none" w:sz="0" w:space="0" w:color="auto"/>
        <w:left w:val="none" w:sz="0" w:space="0" w:color="auto"/>
        <w:bottom w:val="none" w:sz="0" w:space="0" w:color="auto"/>
        <w:right w:val="none" w:sz="0" w:space="0" w:color="auto"/>
      </w:divBdr>
    </w:div>
    <w:div w:id="1521312245">
      <w:marLeft w:val="0"/>
      <w:marRight w:val="0"/>
      <w:marTop w:val="0"/>
      <w:marBottom w:val="0"/>
      <w:divBdr>
        <w:top w:val="none" w:sz="0" w:space="0" w:color="auto"/>
        <w:left w:val="none" w:sz="0" w:space="0" w:color="auto"/>
        <w:bottom w:val="none" w:sz="0" w:space="0" w:color="auto"/>
        <w:right w:val="none" w:sz="0" w:space="0" w:color="auto"/>
      </w:divBdr>
    </w:div>
    <w:div w:id="1521312246">
      <w:marLeft w:val="0"/>
      <w:marRight w:val="0"/>
      <w:marTop w:val="0"/>
      <w:marBottom w:val="0"/>
      <w:divBdr>
        <w:top w:val="none" w:sz="0" w:space="0" w:color="auto"/>
        <w:left w:val="none" w:sz="0" w:space="0" w:color="auto"/>
        <w:bottom w:val="none" w:sz="0" w:space="0" w:color="auto"/>
        <w:right w:val="none" w:sz="0" w:space="0" w:color="auto"/>
      </w:divBdr>
    </w:div>
    <w:div w:id="1521312247">
      <w:marLeft w:val="0"/>
      <w:marRight w:val="0"/>
      <w:marTop w:val="0"/>
      <w:marBottom w:val="0"/>
      <w:divBdr>
        <w:top w:val="none" w:sz="0" w:space="0" w:color="auto"/>
        <w:left w:val="none" w:sz="0" w:space="0" w:color="auto"/>
        <w:bottom w:val="none" w:sz="0" w:space="0" w:color="auto"/>
        <w:right w:val="none" w:sz="0" w:space="0" w:color="auto"/>
      </w:divBdr>
    </w:div>
    <w:div w:id="1521312248">
      <w:marLeft w:val="0"/>
      <w:marRight w:val="0"/>
      <w:marTop w:val="0"/>
      <w:marBottom w:val="0"/>
      <w:divBdr>
        <w:top w:val="none" w:sz="0" w:space="0" w:color="auto"/>
        <w:left w:val="none" w:sz="0" w:space="0" w:color="auto"/>
        <w:bottom w:val="none" w:sz="0" w:space="0" w:color="auto"/>
        <w:right w:val="none" w:sz="0" w:space="0" w:color="auto"/>
      </w:divBdr>
    </w:div>
    <w:div w:id="1521312249">
      <w:marLeft w:val="0"/>
      <w:marRight w:val="0"/>
      <w:marTop w:val="0"/>
      <w:marBottom w:val="0"/>
      <w:divBdr>
        <w:top w:val="none" w:sz="0" w:space="0" w:color="auto"/>
        <w:left w:val="none" w:sz="0" w:space="0" w:color="auto"/>
        <w:bottom w:val="none" w:sz="0" w:space="0" w:color="auto"/>
        <w:right w:val="none" w:sz="0" w:space="0" w:color="auto"/>
      </w:divBdr>
    </w:div>
    <w:div w:id="1521312250">
      <w:marLeft w:val="0"/>
      <w:marRight w:val="0"/>
      <w:marTop w:val="0"/>
      <w:marBottom w:val="0"/>
      <w:divBdr>
        <w:top w:val="none" w:sz="0" w:space="0" w:color="auto"/>
        <w:left w:val="none" w:sz="0" w:space="0" w:color="auto"/>
        <w:bottom w:val="none" w:sz="0" w:space="0" w:color="auto"/>
        <w:right w:val="none" w:sz="0" w:space="0" w:color="auto"/>
      </w:divBdr>
    </w:div>
    <w:div w:id="1521312251">
      <w:marLeft w:val="0"/>
      <w:marRight w:val="0"/>
      <w:marTop w:val="0"/>
      <w:marBottom w:val="0"/>
      <w:divBdr>
        <w:top w:val="none" w:sz="0" w:space="0" w:color="auto"/>
        <w:left w:val="none" w:sz="0" w:space="0" w:color="auto"/>
        <w:bottom w:val="none" w:sz="0" w:space="0" w:color="auto"/>
        <w:right w:val="none" w:sz="0" w:space="0" w:color="auto"/>
      </w:divBdr>
    </w:div>
    <w:div w:id="1521312252">
      <w:marLeft w:val="0"/>
      <w:marRight w:val="0"/>
      <w:marTop w:val="0"/>
      <w:marBottom w:val="0"/>
      <w:divBdr>
        <w:top w:val="none" w:sz="0" w:space="0" w:color="auto"/>
        <w:left w:val="none" w:sz="0" w:space="0" w:color="auto"/>
        <w:bottom w:val="none" w:sz="0" w:space="0" w:color="auto"/>
        <w:right w:val="none" w:sz="0" w:space="0" w:color="auto"/>
      </w:divBdr>
    </w:div>
    <w:div w:id="1521312253">
      <w:marLeft w:val="0"/>
      <w:marRight w:val="0"/>
      <w:marTop w:val="0"/>
      <w:marBottom w:val="0"/>
      <w:divBdr>
        <w:top w:val="none" w:sz="0" w:space="0" w:color="auto"/>
        <w:left w:val="none" w:sz="0" w:space="0" w:color="auto"/>
        <w:bottom w:val="none" w:sz="0" w:space="0" w:color="auto"/>
        <w:right w:val="none" w:sz="0" w:space="0" w:color="auto"/>
      </w:divBdr>
    </w:div>
    <w:div w:id="1521312254">
      <w:marLeft w:val="0"/>
      <w:marRight w:val="0"/>
      <w:marTop w:val="0"/>
      <w:marBottom w:val="0"/>
      <w:divBdr>
        <w:top w:val="none" w:sz="0" w:space="0" w:color="auto"/>
        <w:left w:val="none" w:sz="0" w:space="0" w:color="auto"/>
        <w:bottom w:val="none" w:sz="0" w:space="0" w:color="auto"/>
        <w:right w:val="none" w:sz="0" w:space="0" w:color="auto"/>
      </w:divBdr>
    </w:div>
    <w:div w:id="1521312255">
      <w:marLeft w:val="0"/>
      <w:marRight w:val="0"/>
      <w:marTop w:val="0"/>
      <w:marBottom w:val="0"/>
      <w:divBdr>
        <w:top w:val="none" w:sz="0" w:space="0" w:color="auto"/>
        <w:left w:val="none" w:sz="0" w:space="0" w:color="auto"/>
        <w:bottom w:val="none" w:sz="0" w:space="0" w:color="auto"/>
        <w:right w:val="none" w:sz="0" w:space="0" w:color="auto"/>
      </w:divBdr>
    </w:div>
    <w:div w:id="1521312256">
      <w:marLeft w:val="0"/>
      <w:marRight w:val="0"/>
      <w:marTop w:val="0"/>
      <w:marBottom w:val="0"/>
      <w:divBdr>
        <w:top w:val="none" w:sz="0" w:space="0" w:color="auto"/>
        <w:left w:val="none" w:sz="0" w:space="0" w:color="auto"/>
        <w:bottom w:val="none" w:sz="0" w:space="0" w:color="auto"/>
        <w:right w:val="none" w:sz="0" w:space="0" w:color="auto"/>
      </w:divBdr>
    </w:div>
    <w:div w:id="1521312257">
      <w:marLeft w:val="0"/>
      <w:marRight w:val="0"/>
      <w:marTop w:val="0"/>
      <w:marBottom w:val="0"/>
      <w:divBdr>
        <w:top w:val="none" w:sz="0" w:space="0" w:color="auto"/>
        <w:left w:val="none" w:sz="0" w:space="0" w:color="auto"/>
        <w:bottom w:val="none" w:sz="0" w:space="0" w:color="auto"/>
        <w:right w:val="none" w:sz="0" w:space="0" w:color="auto"/>
      </w:divBdr>
    </w:div>
    <w:div w:id="1521312258">
      <w:marLeft w:val="0"/>
      <w:marRight w:val="0"/>
      <w:marTop w:val="0"/>
      <w:marBottom w:val="0"/>
      <w:divBdr>
        <w:top w:val="none" w:sz="0" w:space="0" w:color="auto"/>
        <w:left w:val="none" w:sz="0" w:space="0" w:color="auto"/>
        <w:bottom w:val="none" w:sz="0" w:space="0" w:color="auto"/>
        <w:right w:val="none" w:sz="0" w:space="0" w:color="auto"/>
      </w:divBdr>
    </w:div>
    <w:div w:id="1521312259">
      <w:marLeft w:val="0"/>
      <w:marRight w:val="0"/>
      <w:marTop w:val="0"/>
      <w:marBottom w:val="0"/>
      <w:divBdr>
        <w:top w:val="none" w:sz="0" w:space="0" w:color="auto"/>
        <w:left w:val="none" w:sz="0" w:space="0" w:color="auto"/>
        <w:bottom w:val="none" w:sz="0" w:space="0" w:color="auto"/>
        <w:right w:val="none" w:sz="0" w:space="0" w:color="auto"/>
      </w:divBdr>
    </w:div>
    <w:div w:id="1521312260">
      <w:marLeft w:val="0"/>
      <w:marRight w:val="0"/>
      <w:marTop w:val="0"/>
      <w:marBottom w:val="0"/>
      <w:divBdr>
        <w:top w:val="none" w:sz="0" w:space="0" w:color="auto"/>
        <w:left w:val="none" w:sz="0" w:space="0" w:color="auto"/>
        <w:bottom w:val="none" w:sz="0" w:space="0" w:color="auto"/>
        <w:right w:val="none" w:sz="0" w:space="0" w:color="auto"/>
      </w:divBdr>
    </w:div>
    <w:div w:id="1521312261">
      <w:marLeft w:val="0"/>
      <w:marRight w:val="0"/>
      <w:marTop w:val="0"/>
      <w:marBottom w:val="0"/>
      <w:divBdr>
        <w:top w:val="none" w:sz="0" w:space="0" w:color="auto"/>
        <w:left w:val="none" w:sz="0" w:space="0" w:color="auto"/>
        <w:bottom w:val="none" w:sz="0" w:space="0" w:color="auto"/>
        <w:right w:val="none" w:sz="0" w:space="0" w:color="auto"/>
      </w:divBdr>
    </w:div>
    <w:div w:id="1521312262">
      <w:marLeft w:val="0"/>
      <w:marRight w:val="0"/>
      <w:marTop w:val="0"/>
      <w:marBottom w:val="0"/>
      <w:divBdr>
        <w:top w:val="none" w:sz="0" w:space="0" w:color="auto"/>
        <w:left w:val="none" w:sz="0" w:space="0" w:color="auto"/>
        <w:bottom w:val="none" w:sz="0" w:space="0" w:color="auto"/>
        <w:right w:val="none" w:sz="0" w:space="0" w:color="auto"/>
      </w:divBdr>
    </w:div>
    <w:div w:id="1521312263">
      <w:marLeft w:val="0"/>
      <w:marRight w:val="0"/>
      <w:marTop w:val="0"/>
      <w:marBottom w:val="0"/>
      <w:divBdr>
        <w:top w:val="none" w:sz="0" w:space="0" w:color="auto"/>
        <w:left w:val="none" w:sz="0" w:space="0" w:color="auto"/>
        <w:bottom w:val="none" w:sz="0" w:space="0" w:color="auto"/>
        <w:right w:val="none" w:sz="0" w:space="0" w:color="auto"/>
      </w:divBdr>
    </w:div>
    <w:div w:id="1521312264">
      <w:marLeft w:val="0"/>
      <w:marRight w:val="0"/>
      <w:marTop w:val="0"/>
      <w:marBottom w:val="0"/>
      <w:divBdr>
        <w:top w:val="none" w:sz="0" w:space="0" w:color="auto"/>
        <w:left w:val="none" w:sz="0" w:space="0" w:color="auto"/>
        <w:bottom w:val="none" w:sz="0" w:space="0" w:color="auto"/>
        <w:right w:val="none" w:sz="0" w:space="0" w:color="auto"/>
      </w:divBdr>
    </w:div>
    <w:div w:id="1521312265">
      <w:marLeft w:val="0"/>
      <w:marRight w:val="0"/>
      <w:marTop w:val="0"/>
      <w:marBottom w:val="0"/>
      <w:divBdr>
        <w:top w:val="none" w:sz="0" w:space="0" w:color="auto"/>
        <w:left w:val="none" w:sz="0" w:space="0" w:color="auto"/>
        <w:bottom w:val="none" w:sz="0" w:space="0" w:color="auto"/>
        <w:right w:val="none" w:sz="0" w:space="0" w:color="auto"/>
      </w:divBdr>
    </w:div>
    <w:div w:id="1521312266">
      <w:marLeft w:val="0"/>
      <w:marRight w:val="0"/>
      <w:marTop w:val="0"/>
      <w:marBottom w:val="0"/>
      <w:divBdr>
        <w:top w:val="none" w:sz="0" w:space="0" w:color="auto"/>
        <w:left w:val="none" w:sz="0" w:space="0" w:color="auto"/>
        <w:bottom w:val="none" w:sz="0" w:space="0" w:color="auto"/>
        <w:right w:val="none" w:sz="0" w:space="0" w:color="auto"/>
      </w:divBdr>
    </w:div>
    <w:div w:id="1521312267">
      <w:marLeft w:val="0"/>
      <w:marRight w:val="0"/>
      <w:marTop w:val="0"/>
      <w:marBottom w:val="0"/>
      <w:divBdr>
        <w:top w:val="none" w:sz="0" w:space="0" w:color="auto"/>
        <w:left w:val="none" w:sz="0" w:space="0" w:color="auto"/>
        <w:bottom w:val="none" w:sz="0" w:space="0" w:color="auto"/>
        <w:right w:val="none" w:sz="0" w:space="0" w:color="auto"/>
      </w:divBdr>
    </w:div>
    <w:div w:id="1521312268">
      <w:marLeft w:val="0"/>
      <w:marRight w:val="0"/>
      <w:marTop w:val="0"/>
      <w:marBottom w:val="0"/>
      <w:divBdr>
        <w:top w:val="none" w:sz="0" w:space="0" w:color="auto"/>
        <w:left w:val="none" w:sz="0" w:space="0" w:color="auto"/>
        <w:bottom w:val="none" w:sz="0" w:space="0" w:color="auto"/>
        <w:right w:val="none" w:sz="0" w:space="0" w:color="auto"/>
      </w:divBdr>
    </w:div>
    <w:div w:id="1521312269">
      <w:marLeft w:val="0"/>
      <w:marRight w:val="0"/>
      <w:marTop w:val="0"/>
      <w:marBottom w:val="0"/>
      <w:divBdr>
        <w:top w:val="none" w:sz="0" w:space="0" w:color="auto"/>
        <w:left w:val="none" w:sz="0" w:space="0" w:color="auto"/>
        <w:bottom w:val="none" w:sz="0" w:space="0" w:color="auto"/>
        <w:right w:val="none" w:sz="0" w:space="0" w:color="auto"/>
      </w:divBdr>
    </w:div>
    <w:div w:id="1521312270">
      <w:marLeft w:val="0"/>
      <w:marRight w:val="0"/>
      <w:marTop w:val="0"/>
      <w:marBottom w:val="0"/>
      <w:divBdr>
        <w:top w:val="none" w:sz="0" w:space="0" w:color="auto"/>
        <w:left w:val="none" w:sz="0" w:space="0" w:color="auto"/>
        <w:bottom w:val="none" w:sz="0" w:space="0" w:color="auto"/>
        <w:right w:val="none" w:sz="0" w:space="0" w:color="auto"/>
      </w:divBdr>
    </w:div>
    <w:div w:id="1521312271">
      <w:marLeft w:val="0"/>
      <w:marRight w:val="0"/>
      <w:marTop w:val="0"/>
      <w:marBottom w:val="0"/>
      <w:divBdr>
        <w:top w:val="none" w:sz="0" w:space="0" w:color="auto"/>
        <w:left w:val="none" w:sz="0" w:space="0" w:color="auto"/>
        <w:bottom w:val="none" w:sz="0" w:space="0" w:color="auto"/>
        <w:right w:val="none" w:sz="0" w:space="0" w:color="auto"/>
      </w:divBdr>
    </w:div>
    <w:div w:id="1521312272">
      <w:marLeft w:val="0"/>
      <w:marRight w:val="0"/>
      <w:marTop w:val="0"/>
      <w:marBottom w:val="0"/>
      <w:divBdr>
        <w:top w:val="none" w:sz="0" w:space="0" w:color="auto"/>
        <w:left w:val="none" w:sz="0" w:space="0" w:color="auto"/>
        <w:bottom w:val="none" w:sz="0" w:space="0" w:color="auto"/>
        <w:right w:val="none" w:sz="0" w:space="0" w:color="auto"/>
      </w:divBdr>
    </w:div>
    <w:div w:id="1521312273">
      <w:marLeft w:val="0"/>
      <w:marRight w:val="0"/>
      <w:marTop w:val="0"/>
      <w:marBottom w:val="0"/>
      <w:divBdr>
        <w:top w:val="none" w:sz="0" w:space="0" w:color="auto"/>
        <w:left w:val="none" w:sz="0" w:space="0" w:color="auto"/>
        <w:bottom w:val="none" w:sz="0" w:space="0" w:color="auto"/>
        <w:right w:val="none" w:sz="0" w:space="0" w:color="auto"/>
      </w:divBdr>
    </w:div>
    <w:div w:id="1521312274">
      <w:marLeft w:val="0"/>
      <w:marRight w:val="0"/>
      <w:marTop w:val="0"/>
      <w:marBottom w:val="0"/>
      <w:divBdr>
        <w:top w:val="none" w:sz="0" w:space="0" w:color="auto"/>
        <w:left w:val="none" w:sz="0" w:space="0" w:color="auto"/>
        <w:bottom w:val="none" w:sz="0" w:space="0" w:color="auto"/>
        <w:right w:val="none" w:sz="0" w:space="0" w:color="auto"/>
      </w:divBdr>
    </w:div>
    <w:div w:id="1521312275">
      <w:marLeft w:val="0"/>
      <w:marRight w:val="0"/>
      <w:marTop w:val="0"/>
      <w:marBottom w:val="0"/>
      <w:divBdr>
        <w:top w:val="none" w:sz="0" w:space="0" w:color="auto"/>
        <w:left w:val="none" w:sz="0" w:space="0" w:color="auto"/>
        <w:bottom w:val="none" w:sz="0" w:space="0" w:color="auto"/>
        <w:right w:val="none" w:sz="0" w:space="0" w:color="auto"/>
      </w:divBdr>
    </w:div>
    <w:div w:id="1521312276">
      <w:marLeft w:val="0"/>
      <w:marRight w:val="0"/>
      <w:marTop w:val="0"/>
      <w:marBottom w:val="0"/>
      <w:divBdr>
        <w:top w:val="none" w:sz="0" w:space="0" w:color="auto"/>
        <w:left w:val="none" w:sz="0" w:space="0" w:color="auto"/>
        <w:bottom w:val="none" w:sz="0" w:space="0" w:color="auto"/>
        <w:right w:val="none" w:sz="0" w:space="0" w:color="auto"/>
      </w:divBdr>
    </w:div>
    <w:div w:id="1521312277">
      <w:marLeft w:val="0"/>
      <w:marRight w:val="0"/>
      <w:marTop w:val="0"/>
      <w:marBottom w:val="0"/>
      <w:divBdr>
        <w:top w:val="none" w:sz="0" w:space="0" w:color="auto"/>
        <w:left w:val="none" w:sz="0" w:space="0" w:color="auto"/>
        <w:bottom w:val="none" w:sz="0" w:space="0" w:color="auto"/>
        <w:right w:val="none" w:sz="0" w:space="0" w:color="auto"/>
      </w:divBdr>
    </w:div>
    <w:div w:id="1521312278">
      <w:marLeft w:val="0"/>
      <w:marRight w:val="0"/>
      <w:marTop w:val="0"/>
      <w:marBottom w:val="0"/>
      <w:divBdr>
        <w:top w:val="none" w:sz="0" w:space="0" w:color="auto"/>
        <w:left w:val="none" w:sz="0" w:space="0" w:color="auto"/>
        <w:bottom w:val="none" w:sz="0" w:space="0" w:color="auto"/>
        <w:right w:val="none" w:sz="0" w:space="0" w:color="auto"/>
      </w:divBdr>
    </w:div>
    <w:div w:id="1521312279">
      <w:marLeft w:val="0"/>
      <w:marRight w:val="0"/>
      <w:marTop w:val="0"/>
      <w:marBottom w:val="0"/>
      <w:divBdr>
        <w:top w:val="none" w:sz="0" w:space="0" w:color="auto"/>
        <w:left w:val="none" w:sz="0" w:space="0" w:color="auto"/>
        <w:bottom w:val="none" w:sz="0" w:space="0" w:color="auto"/>
        <w:right w:val="none" w:sz="0" w:space="0" w:color="auto"/>
      </w:divBdr>
    </w:div>
    <w:div w:id="1521312280">
      <w:marLeft w:val="0"/>
      <w:marRight w:val="0"/>
      <w:marTop w:val="0"/>
      <w:marBottom w:val="0"/>
      <w:divBdr>
        <w:top w:val="none" w:sz="0" w:space="0" w:color="auto"/>
        <w:left w:val="none" w:sz="0" w:space="0" w:color="auto"/>
        <w:bottom w:val="none" w:sz="0" w:space="0" w:color="auto"/>
        <w:right w:val="none" w:sz="0" w:space="0" w:color="auto"/>
      </w:divBdr>
    </w:div>
    <w:div w:id="1521312281">
      <w:marLeft w:val="0"/>
      <w:marRight w:val="0"/>
      <w:marTop w:val="0"/>
      <w:marBottom w:val="0"/>
      <w:divBdr>
        <w:top w:val="none" w:sz="0" w:space="0" w:color="auto"/>
        <w:left w:val="none" w:sz="0" w:space="0" w:color="auto"/>
        <w:bottom w:val="none" w:sz="0" w:space="0" w:color="auto"/>
        <w:right w:val="none" w:sz="0" w:space="0" w:color="auto"/>
      </w:divBdr>
    </w:div>
    <w:div w:id="1521312282">
      <w:marLeft w:val="0"/>
      <w:marRight w:val="0"/>
      <w:marTop w:val="0"/>
      <w:marBottom w:val="0"/>
      <w:divBdr>
        <w:top w:val="none" w:sz="0" w:space="0" w:color="auto"/>
        <w:left w:val="none" w:sz="0" w:space="0" w:color="auto"/>
        <w:bottom w:val="none" w:sz="0" w:space="0" w:color="auto"/>
        <w:right w:val="none" w:sz="0" w:space="0" w:color="auto"/>
      </w:divBdr>
    </w:div>
    <w:div w:id="1521312283">
      <w:marLeft w:val="0"/>
      <w:marRight w:val="0"/>
      <w:marTop w:val="0"/>
      <w:marBottom w:val="0"/>
      <w:divBdr>
        <w:top w:val="none" w:sz="0" w:space="0" w:color="auto"/>
        <w:left w:val="none" w:sz="0" w:space="0" w:color="auto"/>
        <w:bottom w:val="none" w:sz="0" w:space="0" w:color="auto"/>
        <w:right w:val="none" w:sz="0" w:space="0" w:color="auto"/>
      </w:divBdr>
    </w:div>
    <w:div w:id="1521312284">
      <w:marLeft w:val="0"/>
      <w:marRight w:val="0"/>
      <w:marTop w:val="0"/>
      <w:marBottom w:val="0"/>
      <w:divBdr>
        <w:top w:val="none" w:sz="0" w:space="0" w:color="auto"/>
        <w:left w:val="none" w:sz="0" w:space="0" w:color="auto"/>
        <w:bottom w:val="none" w:sz="0" w:space="0" w:color="auto"/>
        <w:right w:val="none" w:sz="0" w:space="0" w:color="auto"/>
      </w:divBdr>
    </w:div>
    <w:div w:id="1521312285">
      <w:marLeft w:val="0"/>
      <w:marRight w:val="0"/>
      <w:marTop w:val="0"/>
      <w:marBottom w:val="0"/>
      <w:divBdr>
        <w:top w:val="none" w:sz="0" w:space="0" w:color="auto"/>
        <w:left w:val="none" w:sz="0" w:space="0" w:color="auto"/>
        <w:bottom w:val="none" w:sz="0" w:space="0" w:color="auto"/>
        <w:right w:val="none" w:sz="0" w:space="0" w:color="auto"/>
      </w:divBdr>
    </w:div>
    <w:div w:id="1521312286">
      <w:marLeft w:val="0"/>
      <w:marRight w:val="0"/>
      <w:marTop w:val="0"/>
      <w:marBottom w:val="0"/>
      <w:divBdr>
        <w:top w:val="none" w:sz="0" w:space="0" w:color="auto"/>
        <w:left w:val="none" w:sz="0" w:space="0" w:color="auto"/>
        <w:bottom w:val="none" w:sz="0" w:space="0" w:color="auto"/>
        <w:right w:val="none" w:sz="0" w:space="0" w:color="auto"/>
      </w:divBdr>
    </w:div>
    <w:div w:id="1521312287">
      <w:marLeft w:val="0"/>
      <w:marRight w:val="0"/>
      <w:marTop w:val="0"/>
      <w:marBottom w:val="0"/>
      <w:divBdr>
        <w:top w:val="none" w:sz="0" w:space="0" w:color="auto"/>
        <w:left w:val="none" w:sz="0" w:space="0" w:color="auto"/>
        <w:bottom w:val="none" w:sz="0" w:space="0" w:color="auto"/>
        <w:right w:val="none" w:sz="0" w:space="0" w:color="auto"/>
      </w:divBdr>
    </w:div>
    <w:div w:id="1521312288">
      <w:marLeft w:val="0"/>
      <w:marRight w:val="0"/>
      <w:marTop w:val="0"/>
      <w:marBottom w:val="0"/>
      <w:divBdr>
        <w:top w:val="none" w:sz="0" w:space="0" w:color="auto"/>
        <w:left w:val="none" w:sz="0" w:space="0" w:color="auto"/>
        <w:bottom w:val="none" w:sz="0" w:space="0" w:color="auto"/>
        <w:right w:val="none" w:sz="0" w:space="0" w:color="auto"/>
      </w:divBdr>
    </w:div>
    <w:div w:id="1521312289">
      <w:marLeft w:val="0"/>
      <w:marRight w:val="0"/>
      <w:marTop w:val="0"/>
      <w:marBottom w:val="0"/>
      <w:divBdr>
        <w:top w:val="none" w:sz="0" w:space="0" w:color="auto"/>
        <w:left w:val="none" w:sz="0" w:space="0" w:color="auto"/>
        <w:bottom w:val="none" w:sz="0" w:space="0" w:color="auto"/>
        <w:right w:val="none" w:sz="0" w:space="0" w:color="auto"/>
      </w:divBdr>
    </w:div>
    <w:div w:id="1521312290">
      <w:marLeft w:val="0"/>
      <w:marRight w:val="0"/>
      <w:marTop w:val="0"/>
      <w:marBottom w:val="0"/>
      <w:divBdr>
        <w:top w:val="none" w:sz="0" w:space="0" w:color="auto"/>
        <w:left w:val="none" w:sz="0" w:space="0" w:color="auto"/>
        <w:bottom w:val="none" w:sz="0" w:space="0" w:color="auto"/>
        <w:right w:val="none" w:sz="0" w:space="0" w:color="auto"/>
      </w:divBdr>
    </w:div>
    <w:div w:id="1521312291">
      <w:marLeft w:val="0"/>
      <w:marRight w:val="0"/>
      <w:marTop w:val="0"/>
      <w:marBottom w:val="0"/>
      <w:divBdr>
        <w:top w:val="none" w:sz="0" w:space="0" w:color="auto"/>
        <w:left w:val="none" w:sz="0" w:space="0" w:color="auto"/>
        <w:bottom w:val="none" w:sz="0" w:space="0" w:color="auto"/>
        <w:right w:val="none" w:sz="0" w:space="0" w:color="auto"/>
      </w:divBdr>
    </w:div>
    <w:div w:id="1521312292">
      <w:marLeft w:val="0"/>
      <w:marRight w:val="0"/>
      <w:marTop w:val="0"/>
      <w:marBottom w:val="0"/>
      <w:divBdr>
        <w:top w:val="none" w:sz="0" w:space="0" w:color="auto"/>
        <w:left w:val="none" w:sz="0" w:space="0" w:color="auto"/>
        <w:bottom w:val="none" w:sz="0" w:space="0" w:color="auto"/>
        <w:right w:val="none" w:sz="0" w:space="0" w:color="auto"/>
      </w:divBdr>
    </w:div>
    <w:div w:id="1521312293">
      <w:marLeft w:val="0"/>
      <w:marRight w:val="0"/>
      <w:marTop w:val="0"/>
      <w:marBottom w:val="0"/>
      <w:divBdr>
        <w:top w:val="none" w:sz="0" w:space="0" w:color="auto"/>
        <w:left w:val="none" w:sz="0" w:space="0" w:color="auto"/>
        <w:bottom w:val="none" w:sz="0" w:space="0" w:color="auto"/>
        <w:right w:val="none" w:sz="0" w:space="0" w:color="auto"/>
      </w:divBdr>
    </w:div>
    <w:div w:id="1521312294">
      <w:marLeft w:val="0"/>
      <w:marRight w:val="0"/>
      <w:marTop w:val="0"/>
      <w:marBottom w:val="0"/>
      <w:divBdr>
        <w:top w:val="none" w:sz="0" w:space="0" w:color="auto"/>
        <w:left w:val="none" w:sz="0" w:space="0" w:color="auto"/>
        <w:bottom w:val="none" w:sz="0" w:space="0" w:color="auto"/>
        <w:right w:val="none" w:sz="0" w:space="0" w:color="auto"/>
      </w:divBdr>
    </w:div>
    <w:div w:id="1521312295">
      <w:marLeft w:val="0"/>
      <w:marRight w:val="0"/>
      <w:marTop w:val="0"/>
      <w:marBottom w:val="0"/>
      <w:divBdr>
        <w:top w:val="none" w:sz="0" w:space="0" w:color="auto"/>
        <w:left w:val="none" w:sz="0" w:space="0" w:color="auto"/>
        <w:bottom w:val="none" w:sz="0" w:space="0" w:color="auto"/>
        <w:right w:val="none" w:sz="0" w:space="0" w:color="auto"/>
      </w:divBdr>
    </w:div>
    <w:div w:id="1521312296">
      <w:marLeft w:val="0"/>
      <w:marRight w:val="0"/>
      <w:marTop w:val="0"/>
      <w:marBottom w:val="0"/>
      <w:divBdr>
        <w:top w:val="none" w:sz="0" w:space="0" w:color="auto"/>
        <w:left w:val="none" w:sz="0" w:space="0" w:color="auto"/>
        <w:bottom w:val="none" w:sz="0" w:space="0" w:color="auto"/>
        <w:right w:val="none" w:sz="0" w:space="0" w:color="auto"/>
      </w:divBdr>
    </w:div>
    <w:div w:id="1521312297">
      <w:marLeft w:val="0"/>
      <w:marRight w:val="0"/>
      <w:marTop w:val="0"/>
      <w:marBottom w:val="0"/>
      <w:divBdr>
        <w:top w:val="none" w:sz="0" w:space="0" w:color="auto"/>
        <w:left w:val="none" w:sz="0" w:space="0" w:color="auto"/>
        <w:bottom w:val="none" w:sz="0" w:space="0" w:color="auto"/>
        <w:right w:val="none" w:sz="0" w:space="0" w:color="auto"/>
      </w:divBdr>
    </w:div>
    <w:div w:id="1521312298">
      <w:marLeft w:val="0"/>
      <w:marRight w:val="0"/>
      <w:marTop w:val="0"/>
      <w:marBottom w:val="0"/>
      <w:divBdr>
        <w:top w:val="none" w:sz="0" w:space="0" w:color="auto"/>
        <w:left w:val="none" w:sz="0" w:space="0" w:color="auto"/>
        <w:bottom w:val="none" w:sz="0" w:space="0" w:color="auto"/>
        <w:right w:val="none" w:sz="0" w:space="0" w:color="auto"/>
      </w:divBdr>
    </w:div>
    <w:div w:id="1521312299">
      <w:marLeft w:val="0"/>
      <w:marRight w:val="0"/>
      <w:marTop w:val="0"/>
      <w:marBottom w:val="0"/>
      <w:divBdr>
        <w:top w:val="none" w:sz="0" w:space="0" w:color="auto"/>
        <w:left w:val="none" w:sz="0" w:space="0" w:color="auto"/>
        <w:bottom w:val="none" w:sz="0" w:space="0" w:color="auto"/>
        <w:right w:val="none" w:sz="0" w:space="0" w:color="auto"/>
      </w:divBdr>
    </w:div>
    <w:div w:id="1521312300">
      <w:marLeft w:val="0"/>
      <w:marRight w:val="0"/>
      <w:marTop w:val="0"/>
      <w:marBottom w:val="0"/>
      <w:divBdr>
        <w:top w:val="none" w:sz="0" w:space="0" w:color="auto"/>
        <w:left w:val="none" w:sz="0" w:space="0" w:color="auto"/>
        <w:bottom w:val="none" w:sz="0" w:space="0" w:color="auto"/>
        <w:right w:val="none" w:sz="0" w:space="0" w:color="auto"/>
      </w:divBdr>
    </w:div>
    <w:div w:id="1521312301">
      <w:marLeft w:val="0"/>
      <w:marRight w:val="0"/>
      <w:marTop w:val="0"/>
      <w:marBottom w:val="0"/>
      <w:divBdr>
        <w:top w:val="none" w:sz="0" w:space="0" w:color="auto"/>
        <w:left w:val="none" w:sz="0" w:space="0" w:color="auto"/>
        <w:bottom w:val="none" w:sz="0" w:space="0" w:color="auto"/>
        <w:right w:val="none" w:sz="0" w:space="0" w:color="auto"/>
      </w:divBdr>
    </w:div>
    <w:div w:id="1521312302">
      <w:marLeft w:val="0"/>
      <w:marRight w:val="0"/>
      <w:marTop w:val="0"/>
      <w:marBottom w:val="0"/>
      <w:divBdr>
        <w:top w:val="none" w:sz="0" w:space="0" w:color="auto"/>
        <w:left w:val="none" w:sz="0" w:space="0" w:color="auto"/>
        <w:bottom w:val="none" w:sz="0" w:space="0" w:color="auto"/>
        <w:right w:val="none" w:sz="0" w:space="0" w:color="auto"/>
      </w:divBdr>
    </w:div>
    <w:div w:id="1521312303">
      <w:marLeft w:val="0"/>
      <w:marRight w:val="0"/>
      <w:marTop w:val="0"/>
      <w:marBottom w:val="0"/>
      <w:divBdr>
        <w:top w:val="none" w:sz="0" w:space="0" w:color="auto"/>
        <w:left w:val="none" w:sz="0" w:space="0" w:color="auto"/>
        <w:bottom w:val="none" w:sz="0" w:space="0" w:color="auto"/>
        <w:right w:val="none" w:sz="0" w:space="0" w:color="auto"/>
      </w:divBdr>
    </w:div>
    <w:div w:id="1521312304">
      <w:marLeft w:val="0"/>
      <w:marRight w:val="0"/>
      <w:marTop w:val="0"/>
      <w:marBottom w:val="0"/>
      <w:divBdr>
        <w:top w:val="none" w:sz="0" w:space="0" w:color="auto"/>
        <w:left w:val="none" w:sz="0" w:space="0" w:color="auto"/>
        <w:bottom w:val="none" w:sz="0" w:space="0" w:color="auto"/>
        <w:right w:val="none" w:sz="0" w:space="0" w:color="auto"/>
      </w:divBdr>
    </w:div>
    <w:div w:id="1521312305">
      <w:marLeft w:val="0"/>
      <w:marRight w:val="0"/>
      <w:marTop w:val="0"/>
      <w:marBottom w:val="0"/>
      <w:divBdr>
        <w:top w:val="none" w:sz="0" w:space="0" w:color="auto"/>
        <w:left w:val="none" w:sz="0" w:space="0" w:color="auto"/>
        <w:bottom w:val="none" w:sz="0" w:space="0" w:color="auto"/>
        <w:right w:val="none" w:sz="0" w:space="0" w:color="auto"/>
      </w:divBdr>
    </w:div>
    <w:div w:id="1521312306">
      <w:marLeft w:val="0"/>
      <w:marRight w:val="0"/>
      <w:marTop w:val="0"/>
      <w:marBottom w:val="0"/>
      <w:divBdr>
        <w:top w:val="none" w:sz="0" w:space="0" w:color="auto"/>
        <w:left w:val="none" w:sz="0" w:space="0" w:color="auto"/>
        <w:bottom w:val="none" w:sz="0" w:space="0" w:color="auto"/>
        <w:right w:val="none" w:sz="0" w:space="0" w:color="auto"/>
      </w:divBdr>
    </w:div>
    <w:div w:id="1521312307">
      <w:marLeft w:val="0"/>
      <w:marRight w:val="0"/>
      <w:marTop w:val="0"/>
      <w:marBottom w:val="0"/>
      <w:divBdr>
        <w:top w:val="none" w:sz="0" w:space="0" w:color="auto"/>
        <w:left w:val="none" w:sz="0" w:space="0" w:color="auto"/>
        <w:bottom w:val="none" w:sz="0" w:space="0" w:color="auto"/>
        <w:right w:val="none" w:sz="0" w:space="0" w:color="auto"/>
      </w:divBdr>
    </w:div>
    <w:div w:id="1521312308">
      <w:marLeft w:val="0"/>
      <w:marRight w:val="0"/>
      <w:marTop w:val="0"/>
      <w:marBottom w:val="0"/>
      <w:divBdr>
        <w:top w:val="none" w:sz="0" w:space="0" w:color="auto"/>
        <w:left w:val="none" w:sz="0" w:space="0" w:color="auto"/>
        <w:bottom w:val="none" w:sz="0" w:space="0" w:color="auto"/>
        <w:right w:val="none" w:sz="0" w:space="0" w:color="auto"/>
      </w:divBdr>
    </w:div>
    <w:div w:id="1521312309">
      <w:marLeft w:val="0"/>
      <w:marRight w:val="0"/>
      <w:marTop w:val="0"/>
      <w:marBottom w:val="0"/>
      <w:divBdr>
        <w:top w:val="none" w:sz="0" w:space="0" w:color="auto"/>
        <w:left w:val="none" w:sz="0" w:space="0" w:color="auto"/>
        <w:bottom w:val="none" w:sz="0" w:space="0" w:color="auto"/>
        <w:right w:val="none" w:sz="0" w:space="0" w:color="auto"/>
      </w:divBdr>
    </w:div>
    <w:div w:id="1521312310">
      <w:marLeft w:val="0"/>
      <w:marRight w:val="0"/>
      <w:marTop w:val="0"/>
      <w:marBottom w:val="0"/>
      <w:divBdr>
        <w:top w:val="none" w:sz="0" w:space="0" w:color="auto"/>
        <w:left w:val="none" w:sz="0" w:space="0" w:color="auto"/>
        <w:bottom w:val="none" w:sz="0" w:space="0" w:color="auto"/>
        <w:right w:val="none" w:sz="0" w:space="0" w:color="auto"/>
      </w:divBdr>
    </w:div>
    <w:div w:id="1521312311">
      <w:marLeft w:val="0"/>
      <w:marRight w:val="0"/>
      <w:marTop w:val="0"/>
      <w:marBottom w:val="0"/>
      <w:divBdr>
        <w:top w:val="none" w:sz="0" w:space="0" w:color="auto"/>
        <w:left w:val="none" w:sz="0" w:space="0" w:color="auto"/>
        <w:bottom w:val="none" w:sz="0" w:space="0" w:color="auto"/>
        <w:right w:val="none" w:sz="0" w:space="0" w:color="auto"/>
      </w:divBdr>
    </w:div>
    <w:div w:id="1521312312">
      <w:marLeft w:val="0"/>
      <w:marRight w:val="0"/>
      <w:marTop w:val="0"/>
      <w:marBottom w:val="0"/>
      <w:divBdr>
        <w:top w:val="none" w:sz="0" w:space="0" w:color="auto"/>
        <w:left w:val="none" w:sz="0" w:space="0" w:color="auto"/>
        <w:bottom w:val="none" w:sz="0" w:space="0" w:color="auto"/>
        <w:right w:val="none" w:sz="0" w:space="0" w:color="auto"/>
      </w:divBdr>
    </w:div>
    <w:div w:id="1521312313">
      <w:marLeft w:val="0"/>
      <w:marRight w:val="0"/>
      <w:marTop w:val="0"/>
      <w:marBottom w:val="0"/>
      <w:divBdr>
        <w:top w:val="none" w:sz="0" w:space="0" w:color="auto"/>
        <w:left w:val="none" w:sz="0" w:space="0" w:color="auto"/>
        <w:bottom w:val="none" w:sz="0" w:space="0" w:color="auto"/>
        <w:right w:val="none" w:sz="0" w:space="0" w:color="auto"/>
      </w:divBdr>
    </w:div>
    <w:div w:id="1521312314">
      <w:marLeft w:val="0"/>
      <w:marRight w:val="0"/>
      <w:marTop w:val="0"/>
      <w:marBottom w:val="0"/>
      <w:divBdr>
        <w:top w:val="none" w:sz="0" w:space="0" w:color="auto"/>
        <w:left w:val="none" w:sz="0" w:space="0" w:color="auto"/>
        <w:bottom w:val="none" w:sz="0" w:space="0" w:color="auto"/>
        <w:right w:val="none" w:sz="0" w:space="0" w:color="auto"/>
      </w:divBdr>
    </w:div>
    <w:div w:id="1521312315">
      <w:marLeft w:val="0"/>
      <w:marRight w:val="0"/>
      <w:marTop w:val="0"/>
      <w:marBottom w:val="0"/>
      <w:divBdr>
        <w:top w:val="none" w:sz="0" w:space="0" w:color="auto"/>
        <w:left w:val="none" w:sz="0" w:space="0" w:color="auto"/>
        <w:bottom w:val="none" w:sz="0" w:space="0" w:color="auto"/>
        <w:right w:val="none" w:sz="0" w:space="0" w:color="auto"/>
      </w:divBdr>
    </w:div>
    <w:div w:id="1521312316">
      <w:marLeft w:val="0"/>
      <w:marRight w:val="0"/>
      <w:marTop w:val="0"/>
      <w:marBottom w:val="0"/>
      <w:divBdr>
        <w:top w:val="none" w:sz="0" w:space="0" w:color="auto"/>
        <w:left w:val="none" w:sz="0" w:space="0" w:color="auto"/>
        <w:bottom w:val="none" w:sz="0" w:space="0" w:color="auto"/>
        <w:right w:val="none" w:sz="0" w:space="0" w:color="auto"/>
      </w:divBdr>
    </w:div>
    <w:div w:id="1521312317">
      <w:marLeft w:val="0"/>
      <w:marRight w:val="0"/>
      <w:marTop w:val="0"/>
      <w:marBottom w:val="0"/>
      <w:divBdr>
        <w:top w:val="none" w:sz="0" w:space="0" w:color="auto"/>
        <w:left w:val="none" w:sz="0" w:space="0" w:color="auto"/>
        <w:bottom w:val="none" w:sz="0" w:space="0" w:color="auto"/>
        <w:right w:val="none" w:sz="0" w:space="0" w:color="auto"/>
      </w:divBdr>
    </w:div>
    <w:div w:id="1521312318">
      <w:marLeft w:val="0"/>
      <w:marRight w:val="0"/>
      <w:marTop w:val="0"/>
      <w:marBottom w:val="0"/>
      <w:divBdr>
        <w:top w:val="none" w:sz="0" w:space="0" w:color="auto"/>
        <w:left w:val="none" w:sz="0" w:space="0" w:color="auto"/>
        <w:bottom w:val="none" w:sz="0" w:space="0" w:color="auto"/>
        <w:right w:val="none" w:sz="0" w:space="0" w:color="auto"/>
      </w:divBdr>
    </w:div>
    <w:div w:id="1521312319">
      <w:marLeft w:val="0"/>
      <w:marRight w:val="0"/>
      <w:marTop w:val="0"/>
      <w:marBottom w:val="0"/>
      <w:divBdr>
        <w:top w:val="none" w:sz="0" w:space="0" w:color="auto"/>
        <w:left w:val="none" w:sz="0" w:space="0" w:color="auto"/>
        <w:bottom w:val="none" w:sz="0" w:space="0" w:color="auto"/>
        <w:right w:val="none" w:sz="0" w:space="0" w:color="auto"/>
      </w:divBdr>
    </w:div>
    <w:div w:id="1521312320">
      <w:marLeft w:val="0"/>
      <w:marRight w:val="0"/>
      <w:marTop w:val="0"/>
      <w:marBottom w:val="0"/>
      <w:divBdr>
        <w:top w:val="none" w:sz="0" w:space="0" w:color="auto"/>
        <w:left w:val="none" w:sz="0" w:space="0" w:color="auto"/>
        <w:bottom w:val="none" w:sz="0" w:space="0" w:color="auto"/>
        <w:right w:val="none" w:sz="0" w:space="0" w:color="auto"/>
      </w:divBdr>
    </w:div>
    <w:div w:id="1521312321">
      <w:marLeft w:val="0"/>
      <w:marRight w:val="0"/>
      <w:marTop w:val="0"/>
      <w:marBottom w:val="0"/>
      <w:divBdr>
        <w:top w:val="none" w:sz="0" w:space="0" w:color="auto"/>
        <w:left w:val="none" w:sz="0" w:space="0" w:color="auto"/>
        <w:bottom w:val="none" w:sz="0" w:space="0" w:color="auto"/>
        <w:right w:val="none" w:sz="0" w:space="0" w:color="auto"/>
      </w:divBdr>
    </w:div>
    <w:div w:id="1521312322">
      <w:marLeft w:val="0"/>
      <w:marRight w:val="0"/>
      <w:marTop w:val="0"/>
      <w:marBottom w:val="0"/>
      <w:divBdr>
        <w:top w:val="none" w:sz="0" w:space="0" w:color="auto"/>
        <w:left w:val="none" w:sz="0" w:space="0" w:color="auto"/>
        <w:bottom w:val="none" w:sz="0" w:space="0" w:color="auto"/>
        <w:right w:val="none" w:sz="0" w:space="0" w:color="auto"/>
      </w:divBdr>
    </w:div>
    <w:div w:id="1521312323">
      <w:marLeft w:val="0"/>
      <w:marRight w:val="0"/>
      <w:marTop w:val="0"/>
      <w:marBottom w:val="0"/>
      <w:divBdr>
        <w:top w:val="none" w:sz="0" w:space="0" w:color="auto"/>
        <w:left w:val="none" w:sz="0" w:space="0" w:color="auto"/>
        <w:bottom w:val="none" w:sz="0" w:space="0" w:color="auto"/>
        <w:right w:val="none" w:sz="0" w:space="0" w:color="auto"/>
      </w:divBdr>
    </w:div>
    <w:div w:id="1521312324">
      <w:marLeft w:val="0"/>
      <w:marRight w:val="0"/>
      <w:marTop w:val="0"/>
      <w:marBottom w:val="0"/>
      <w:divBdr>
        <w:top w:val="none" w:sz="0" w:space="0" w:color="auto"/>
        <w:left w:val="none" w:sz="0" w:space="0" w:color="auto"/>
        <w:bottom w:val="none" w:sz="0" w:space="0" w:color="auto"/>
        <w:right w:val="none" w:sz="0" w:space="0" w:color="auto"/>
      </w:divBdr>
    </w:div>
    <w:div w:id="1521312325">
      <w:marLeft w:val="0"/>
      <w:marRight w:val="0"/>
      <w:marTop w:val="0"/>
      <w:marBottom w:val="0"/>
      <w:divBdr>
        <w:top w:val="none" w:sz="0" w:space="0" w:color="auto"/>
        <w:left w:val="none" w:sz="0" w:space="0" w:color="auto"/>
        <w:bottom w:val="none" w:sz="0" w:space="0" w:color="auto"/>
        <w:right w:val="none" w:sz="0" w:space="0" w:color="auto"/>
      </w:divBdr>
    </w:div>
    <w:div w:id="1521312326">
      <w:marLeft w:val="0"/>
      <w:marRight w:val="0"/>
      <w:marTop w:val="0"/>
      <w:marBottom w:val="0"/>
      <w:divBdr>
        <w:top w:val="none" w:sz="0" w:space="0" w:color="auto"/>
        <w:left w:val="none" w:sz="0" w:space="0" w:color="auto"/>
        <w:bottom w:val="none" w:sz="0" w:space="0" w:color="auto"/>
        <w:right w:val="none" w:sz="0" w:space="0" w:color="auto"/>
      </w:divBdr>
    </w:div>
    <w:div w:id="1521312327">
      <w:marLeft w:val="0"/>
      <w:marRight w:val="0"/>
      <w:marTop w:val="0"/>
      <w:marBottom w:val="0"/>
      <w:divBdr>
        <w:top w:val="none" w:sz="0" w:space="0" w:color="auto"/>
        <w:left w:val="none" w:sz="0" w:space="0" w:color="auto"/>
        <w:bottom w:val="none" w:sz="0" w:space="0" w:color="auto"/>
        <w:right w:val="none" w:sz="0" w:space="0" w:color="auto"/>
      </w:divBdr>
    </w:div>
    <w:div w:id="1521312328">
      <w:marLeft w:val="0"/>
      <w:marRight w:val="0"/>
      <w:marTop w:val="0"/>
      <w:marBottom w:val="0"/>
      <w:divBdr>
        <w:top w:val="none" w:sz="0" w:space="0" w:color="auto"/>
        <w:left w:val="none" w:sz="0" w:space="0" w:color="auto"/>
        <w:bottom w:val="none" w:sz="0" w:space="0" w:color="auto"/>
        <w:right w:val="none" w:sz="0" w:space="0" w:color="auto"/>
      </w:divBdr>
    </w:div>
    <w:div w:id="1521312329">
      <w:marLeft w:val="0"/>
      <w:marRight w:val="0"/>
      <w:marTop w:val="0"/>
      <w:marBottom w:val="0"/>
      <w:divBdr>
        <w:top w:val="none" w:sz="0" w:space="0" w:color="auto"/>
        <w:left w:val="none" w:sz="0" w:space="0" w:color="auto"/>
        <w:bottom w:val="none" w:sz="0" w:space="0" w:color="auto"/>
        <w:right w:val="none" w:sz="0" w:space="0" w:color="auto"/>
      </w:divBdr>
    </w:div>
    <w:div w:id="1521312330">
      <w:marLeft w:val="0"/>
      <w:marRight w:val="0"/>
      <w:marTop w:val="0"/>
      <w:marBottom w:val="0"/>
      <w:divBdr>
        <w:top w:val="none" w:sz="0" w:space="0" w:color="auto"/>
        <w:left w:val="none" w:sz="0" w:space="0" w:color="auto"/>
        <w:bottom w:val="none" w:sz="0" w:space="0" w:color="auto"/>
        <w:right w:val="none" w:sz="0" w:space="0" w:color="auto"/>
      </w:divBdr>
    </w:div>
    <w:div w:id="1521312331">
      <w:marLeft w:val="0"/>
      <w:marRight w:val="0"/>
      <w:marTop w:val="0"/>
      <w:marBottom w:val="0"/>
      <w:divBdr>
        <w:top w:val="none" w:sz="0" w:space="0" w:color="auto"/>
        <w:left w:val="none" w:sz="0" w:space="0" w:color="auto"/>
        <w:bottom w:val="none" w:sz="0" w:space="0" w:color="auto"/>
        <w:right w:val="none" w:sz="0" w:space="0" w:color="auto"/>
      </w:divBdr>
    </w:div>
    <w:div w:id="1521312332">
      <w:marLeft w:val="0"/>
      <w:marRight w:val="0"/>
      <w:marTop w:val="0"/>
      <w:marBottom w:val="0"/>
      <w:divBdr>
        <w:top w:val="none" w:sz="0" w:space="0" w:color="auto"/>
        <w:left w:val="none" w:sz="0" w:space="0" w:color="auto"/>
        <w:bottom w:val="none" w:sz="0" w:space="0" w:color="auto"/>
        <w:right w:val="none" w:sz="0" w:space="0" w:color="auto"/>
      </w:divBdr>
    </w:div>
    <w:div w:id="1521312333">
      <w:marLeft w:val="0"/>
      <w:marRight w:val="0"/>
      <w:marTop w:val="0"/>
      <w:marBottom w:val="0"/>
      <w:divBdr>
        <w:top w:val="none" w:sz="0" w:space="0" w:color="auto"/>
        <w:left w:val="none" w:sz="0" w:space="0" w:color="auto"/>
        <w:bottom w:val="none" w:sz="0" w:space="0" w:color="auto"/>
        <w:right w:val="none" w:sz="0" w:space="0" w:color="auto"/>
      </w:divBdr>
    </w:div>
    <w:div w:id="1521312334">
      <w:marLeft w:val="0"/>
      <w:marRight w:val="0"/>
      <w:marTop w:val="0"/>
      <w:marBottom w:val="0"/>
      <w:divBdr>
        <w:top w:val="none" w:sz="0" w:space="0" w:color="auto"/>
        <w:left w:val="none" w:sz="0" w:space="0" w:color="auto"/>
        <w:bottom w:val="none" w:sz="0" w:space="0" w:color="auto"/>
        <w:right w:val="none" w:sz="0" w:space="0" w:color="auto"/>
      </w:divBdr>
    </w:div>
    <w:div w:id="1521312335">
      <w:marLeft w:val="0"/>
      <w:marRight w:val="0"/>
      <w:marTop w:val="0"/>
      <w:marBottom w:val="0"/>
      <w:divBdr>
        <w:top w:val="none" w:sz="0" w:space="0" w:color="auto"/>
        <w:left w:val="none" w:sz="0" w:space="0" w:color="auto"/>
        <w:bottom w:val="none" w:sz="0" w:space="0" w:color="auto"/>
        <w:right w:val="none" w:sz="0" w:space="0" w:color="auto"/>
      </w:divBdr>
    </w:div>
    <w:div w:id="1521312336">
      <w:marLeft w:val="0"/>
      <w:marRight w:val="0"/>
      <w:marTop w:val="0"/>
      <w:marBottom w:val="0"/>
      <w:divBdr>
        <w:top w:val="none" w:sz="0" w:space="0" w:color="auto"/>
        <w:left w:val="none" w:sz="0" w:space="0" w:color="auto"/>
        <w:bottom w:val="none" w:sz="0" w:space="0" w:color="auto"/>
        <w:right w:val="none" w:sz="0" w:space="0" w:color="auto"/>
      </w:divBdr>
    </w:div>
    <w:div w:id="1521312337">
      <w:marLeft w:val="0"/>
      <w:marRight w:val="0"/>
      <w:marTop w:val="0"/>
      <w:marBottom w:val="0"/>
      <w:divBdr>
        <w:top w:val="none" w:sz="0" w:space="0" w:color="auto"/>
        <w:left w:val="none" w:sz="0" w:space="0" w:color="auto"/>
        <w:bottom w:val="none" w:sz="0" w:space="0" w:color="auto"/>
        <w:right w:val="none" w:sz="0" w:space="0" w:color="auto"/>
      </w:divBdr>
    </w:div>
    <w:div w:id="1521312338">
      <w:marLeft w:val="0"/>
      <w:marRight w:val="0"/>
      <w:marTop w:val="0"/>
      <w:marBottom w:val="0"/>
      <w:divBdr>
        <w:top w:val="none" w:sz="0" w:space="0" w:color="auto"/>
        <w:left w:val="none" w:sz="0" w:space="0" w:color="auto"/>
        <w:bottom w:val="none" w:sz="0" w:space="0" w:color="auto"/>
        <w:right w:val="none" w:sz="0" w:space="0" w:color="auto"/>
      </w:divBdr>
    </w:div>
    <w:div w:id="1521312339">
      <w:marLeft w:val="0"/>
      <w:marRight w:val="0"/>
      <w:marTop w:val="0"/>
      <w:marBottom w:val="0"/>
      <w:divBdr>
        <w:top w:val="none" w:sz="0" w:space="0" w:color="auto"/>
        <w:left w:val="none" w:sz="0" w:space="0" w:color="auto"/>
        <w:bottom w:val="none" w:sz="0" w:space="0" w:color="auto"/>
        <w:right w:val="none" w:sz="0" w:space="0" w:color="auto"/>
      </w:divBdr>
    </w:div>
    <w:div w:id="1521312340">
      <w:marLeft w:val="0"/>
      <w:marRight w:val="0"/>
      <w:marTop w:val="0"/>
      <w:marBottom w:val="0"/>
      <w:divBdr>
        <w:top w:val="none" w:sz="0" w:space="0" w:color="auto"/>
        <w:left w:val="none" w:sz="0" w:space="0" w:color="auto"/>
        <w:bottom w:val="none" w:sz="0" w:space="0" w:color="auto"/>
        <w:right w:val="none" w:sz="0" w:space="0" w:color="auto"/>
      </w:divBdr>
    </w:div>
    <w:div w:id="1521312341">
      <w:marLeft w:val="0"/>
      <w:marRight w:val="0"/>
      <w:marTop w:val="0"/>
      <w:marBottom w:val="0"/>
      <w:divBdr>
        <w:top w:val="none" w:sz="0" w:space="0" w:color="auto"/>
        <w:left w:val="none" w:sz="0" w:space="0" w:color="auto"/>
        <w:bottom w:val="none" w:sz="0" w:space="0" w:color="auto"/>
        <w:right w:val="none" w:sz="0" w:space="0" w:color="auto"/>
      </w:divBdr>
    </w:div>
    <w:div w:id="1521312342">
      <w:marLeft w:val="0"/>
      <w:marRight w:val="0"/>
      <w:marTop w:val="0"/>
      <w:marBottom w:val="0"/>
      <w:divBdr>
        <w:top w:val="none" w:sz="0" w:space="0" w:color="auto"/>
        <w:left w:val="none" w:sz="0" w:space="0" w:color="auto"/>
        <w:bottom w:val="none" w:sz="0" w:space="0" w:color="auto"/>
        <w:right w:val="none" w:sz="0" w:space="0" w:color="auto"/>
      </w:divBdr>
    </w:div>
    <w:div w:id="1521312343">
      <w:marLeft w:val="0"/>
      <w:marRight w:val="0"/>
      <w:marTop w:val="0"/>
      <w:marBottom w:val="0"/>
      <w:divBdr>
        <w:top w:val="none" w:sz="0" w:space="0" w:color="auto"/>
        <w:left w:val="none" w:sz="0" w:space="0" w:color="auto"/>
        <w:bottom w:val="none" w:sz="0" w:space="0" w:color="auto"/>
        <w:right w:val="none" w:sz="0" w:space="0" w:color="auto"/>
      </w:divBdr>
    </w:div>
    <w:div w:id="1521312344">
      <w:marLeft w:val="0"/>
      <w:marRight w:val="0"/>
      <w:marTop w:val="0"/>
      <w:marBottom w:val="0"/>
      <w:divBdr>
        <w:top w:val="none" w:sz="0" w:space="0" w:color="auto"/>
        <w:left w:val="none" w:sz="0" w:space="0" w:color="auto"/>
        <w:bottom w:val="none" w:sz="0" w:space="0" w:color="auto"/>
        <w:right w:val="none" w:sz="0" w:space="0" w:color="auto"/>
      </w:divBdr>
    </w:div>
    <w:div w:id="1521312345">
      <w:marLeft w:val="0"/>
      <w:marRight w:val="0"/>
      <w:marTop w:val="0"/>
      <w:marBottom w:val="0"/>
      <w:divBdr>
        <w:top w:val="none" w:sz="0" w:space="0" w:color="auto"/>
        <w:left w:val="none" w:sz="0" w:space="0" w:color="auto"/>
        <w:bottom w:val="none" w:sz="0" w:space="0" w:color="auto"/>
        <w:right w:val="none" w:sz="0" w:space="0" w:color="auto"/>
      </w:divBdr>
    </w:div>
    <w:div w:id="1521312346">
      <w:marLeft w:val="0"/>
      <w:marRight w:val="0"/>
      <w:marTop w:val="0"/>
      <w:marBottom w:val="0"/>
      <w:divBdr>
        <w:top w:val="none" w:sz="0" w:space="0" w:color="auto"/>
        <w:left w:val="none" w:sz="0" w:space="0" w:color="auto"/>
        <w:bottom w:val="none" w:sz="0" w:space="0" w:color="auto"/>
        <w:right w:val="none" w:sz="0" w:space="0" w:color="auto"/>
      </w:divBdr>
    </w:div>
    <w:div w:id="1521312347">
      <w:marLeft w:val="0"/>
      <w:marRight w:val="0"/>
      <w:marTop w:val="0"/>
      <w:marBottom w:val="0"/>
      <w:divBdr>
        <w:top w:val="none" w:sz="0" w:space="0" w:color="auto"/>
        <w:left w:val="none" w:sz="0" w:space="0" w:color="auto"/>
        <w:bottom w:val="none" w:sz="0" w:space="0" w:color="auto"/>
        <w:right w:val="none" w:sz="0" w:space="0" w:color="auto"/>
      </w:divBdr>
    </w:div>
    <w:div w:id="1521312348">
      <w:marLeft w:val="0"/>
      <w:marRight w:val="0"/>
      <w:marTop w:val="0"/>
      <w:marBottom w:val="0"/>
      <w:divBdr>
        <w:top w:val="none" w:sz="0" w:space="0" w:color="auto"/>
        <w:left w:val="none" w:sz="0" w:space="0" w:color="auto"/>
        <w:bottom w:val="none" w:sz="0" w:space="0" w:color="auto"/>
        <w:right w:val="none" w:sz="0" w:space="0" w:color="auto"/>
      </w:divBdr>
    </w:div>
    <w:div w:id="1521312349">
      <w:marLeft w:val="0"/>
      <w:marRight w:val="0"/>
      <w:marTop w:val="0"/>
      <w:marBottom w:val="0"/>
      <w:divBdr>
        <w:top w:val="none" w:sz="0" w:space="0" w:color="auto"/>
        <w:left w:val="none" w:sz="0" w:space="0" w:color="auto"/>
        <w:bottom w:val="none" w:sz="0" w:space="0" w:color="auto"/>
        <w:right w:val="none" w:sz="0" w:space="0" w:color="auto"/>
      </w:divBdr>
    </w:div>
    <w:div w:id="1521312350">
      <w:marLeft w:val="0"/>
      <w:marRight w:val="0"/>
      <w:marTop w:val="0"/>
      <w:marBottom w:val="0"/>
      <w:divBdr>
        <w:top w:val="none" w:sz="0" w:space="0" w:color="auto"/>
        <w:left w:val="none" w:sz="0" w:space="0" w:color="auto"/>
        <w:bottom w:val="none" w:sz="0" w:space="0" w:color="auto"/>
        <w:right w:val="none" w:sz="0" w:space="0" w:color="auto"/>
      </w:divBdr>
    </w:div>
    <w:div w:id="1521312351">
      <w:marLeft w:val="0"/>
      <w:marRight w:val="0"/>
      <w:marTop w:val="0"/>
      <w:marBottom w:val="0"/>
      <w:divBdr>
        <w:top w:val="none" w:sz="0" w:space="0" w:color="auto"/>
        <w:left w:val="none" w:sz="0" w:space="0" w:color="auto"/>
        <w:bottom w:val="none" w:sz="0" w:space="0" w:color="auto"/>
        <w:right w:val="none" w:sz="0" w:space="0" w:color="auto"/>
      </w:divBdr>
    </w:div>
    <w:div w:id="1521312352">
      <w:marLeft w:val="0"/>
      <w:marRight w:val="0"/>
      <w:marTop w:val="0"/>
      <w:marBottom w:val="0"/>
      <w:divBdr>
        <w:top w:val="none" w:sz="0" w:space="0" w:color="auto"/>
        <w:left w:val="none" w:sz="0" w:space="0" w:color="auto"/>
        <w:bottom w:val="none" w:sz="0" w:space="0" w:color="auto"/>
        <w:right w:val="none" w:sz="0" w:space="0" w:color="auto"/>
      </w:divBdr>
    </w:div>
    <w:div w:id="1521312353">
      <w:marLeft w:val="0"/>
      <w:marRight w:val="0"/>
      <w:marTop w:val="0"/>
      <w:marBottom w:val="0"/>
      <w:divBdr>
        <w:top w:val="none" w:sz="0" w:space="0" w:color="auto"/>
        <w:left w:val="none" w:sz="0" w:space="0" w:color="auto"/>
        <w:bottom w:val="none" w:sz="0" w:space="0" w:color="auto"/>
        <w:right w:val="none" w:sz="0" w:space="0" w:color="auto"/>
      </w:divBdr>
    </w:div>
    <w:div w:id="1521312354">
      <w:marLeft w:val="0"/>
      <w:marRight w:val="0"/>
      <w:marTop w:val="0"/>
      <w:marBottom w:val="0"/>
      <w:divBdr>
        <w:top w:val="none" w:sz="0" w:space="0" w:color="auto"/>
        <w:left w:val="none" w:sz="0" w:space="0" w:color="auto"/>
        <w:bottom w:val="none" w:sz="0" w:space="0" w:color="auto"/>
        <w:right w:val="none" w:sz="0" w:space="0" w:color="auto"/>
      </w:divBdr>
    </w:div>
    <w:div w:id="1521312355">
      <w:marLeft w:val="0"/>
      <w:marRight w:val="0"/>
      <w:marTop w:val="0"/>
      <w:marBottom w:val="0"/>
      <w:divBdr>
        <w:top w:val="none" w:sz="0" w:space="0" w:color="auto"/>
        <w:left w:val="none" w:sz="0" w:space="0" w:color="auto"/>
        <w:bottom w:val="none" w:sz="0" w:space="0" w:color="auto"/>
        <w:right w:val="none" w:sz="0" w:space="0" w:color="auto"/>
      </w:divBdr>
    </w:div>
    <w:div w:id="1521312356">
      <w:marLeft w:val="0"/>
      <w:marRight w:val="0"/>
      <w:marTop w:val="0"/>
      <w:marBottom w:val="0"/>
      <w:divBdr>
        <w:top w:val="none" w:sz="0" w:space="0" w:color="auto"/>
        <w:left w:val="none" w:sz="0" w:space="0" w:color="auto"/>
        <w:bottom w:val="none" w:sz="0" w:space="0" w:color="auto"/>
        <w:right w:val="none" w:sz="0" w:space="0" w:color="auto"/>
      </w:divBdr>
    </w:div>
    <w:div w:id="1521312357">
      <w:marLeft w:val="0"/>
      <w:marRight w:val="0"/>
      <w:marTop w:val="0"/>
      <w:marBottom w:val="0"/>
      <w:divBdr>
        <w:top w:val="none" w:sz="0" w:space="0" w:color="auto"/>
        <w:left w:val="none" w:sz="0" w:space="0" w:color="auto"/>
        <w:bottom w:val="none" w:sz="0" w:space="0" w:color="auto"/>
        <w:right w:val="none" w:sz="0" w:space="0" w:color="auto"/>
      </w:divBdr>
    </w:div>
    <w:div w:id="1521312358">
      <w:marLeft w:val="0"/>
      <w:marRight w:val="0"/>
      <w:marTop w:val="0"/>
      <w:marBottom w:val="0"/>
      <w:divBdr>
        <w:top w:val="none" w:sz="0" w:space="0" w:color="auto"/>
        <w:left w:val="none" w:sz="0" w:space="0" w:color="auto"/>
        <w:bottom w:val="none" w:sz="0" w:space="0" w:color="auto"/>
        <w:right w:val="none" w:sz="0" w:space="0" w:color="auto"/>
      </w:divBdr>
    </w:div>
    <w:div w:id="1521312359">
      <w:marLeft w:val="0"/>
      <w:marRight w:val="0"/>
      <w:marTop w:val="0"/>
      <w:marBottom w:val="0"/>
      <w:divBdr>
        <w:top w:val="none" w:sz="0" w:space="0" w:color="auto"/>
        <w:left w:val="none" w:sz="0" w:space="0" w:color="auto"/>
        <w:bottom w:val="none" w:sz="0" w:space="0" w:color="auto"/>
        <w:right w:val="none" w:sz="0" w:space="0" w:color="auto"/>
      </w:divBdr>
    </w:div>
    <w:div w:id="1521312360">
      <w:marLeft w:val="0"/>
      <w:marRight w:val="0"/>
      <w:marTop w:val="0"/>
      <w:marBottom w:val="0"/>
      <w:divBdr>
        <w:top w:val="none" w:sz="0" w:space="0" w:color="auto"/>
        <w:left w:val="none" w:sz="0" w:space="0" w:color="auto"/>
        <w:bottom w:val="none" w:sz="0" w:space="0" w:color="auto"/>
        <w:right w:val="none" w:sz="0" w:space="0" w:color="auto"/>
      </w:divBdr>
    </w:div>
    <w:div w:id="1521312361">
      <w:marLeft w:val="0"/>
      <w:marRight w:val="0"/>
      <w:marTop w:val="0"/>
      <w:marBottom w:val="0"/>
      <w:divBdr>
        <w:top w:val="none" w:sz="0" w:space="0" w:color="auto"/>
        <w:left w:val="none" w:sz="0" w:space="0" w:color="auto"/>
        <w:bottom w:val="none" w:sz="0" w:space="0" w:color="auto"/>
        <w:right w:val="none" w:sz="0" w:space="0" w:color="auto"/>
      </w:divBdr>
    </w:div>
    <w:div w:id="1521312362">
      <w:marLeft w:val="0"/>
      <w:marRight w:val="0"/>
      <w:marTop w:val="0"/>
      <w:marBottom w:val="0"/>
      <w:divBdr>
        <w:top w:val="none" w:sz="0" w:space="0" w:color="auto"/>
        <w:left w:val="none" w:sz="0" w:space="0" w:color="auto"/>
        <w:bottom w:val="none" w:sz="0" w:space="0" w:color="auto"/>
        <w:right w:val="none" w:sz="0" w:space="0" w:color="auto"/>
      </w:divBdr>
    </w:div>
    <w:div w:id="1521312363">
      <w:marLeft w:val="0"/>
      <w:marRight w:val="0"/>
      <w:marTop w:val="0"/>
      <w:marBottom w:val="0"/>
      <w:divBdr>
        <w:top w:val="none" w:sz="0" w:space="0" w:color="auto"/>
        <w:left w:val="none" w:sz="0" w:space="0" w:color="auto"/>
        <w:bottom w:val="none" w:sz="0" w:space="0" w:color="auto"/>
        <w:right w:val="none" w:sz="0" w:space="0" w:color="auto"/>
      </w:divBdr>
    </w:div>
    <w:div w:id="1521312364">
      <w:marLeft w:val="0"/>
      <w:marRight w:val="0"/>
      <w:marTop w:val="0"/>
      <w:marBottom w:val="0"/>
      <w:divBdr>
        <w:top w:val="none" w:sz="0" w:space="0" w:color="auto"/>
        <w:left w:val="none" w:sz="0" w:space="0" w:color="auto"/>
        <w:bottom w:val="none" w:sz="0" w:space="0" w:color="auto"/>
        <w:right w:val="none" w:sz="0" w:space="0" w:color="auto"/>
      </w:divBdr>
    </w:div>
    <w:div w:id="1521312365">
      <w:marLeft w:val="0"/>
      <w:marRight w:val="0"/>
      <w:marTop w:val="0"/>
      <w:marBottom w:val="0"/>
      <w:divBdr>
        <w:top w:val="none" w:sz="0" w:space="0" w:color="auto"/>
        <w:left w:val="none" w:sz="0" w:space="0" w:color="auto"/>
        <w:bottom w:val="none" w:sz="0" w:space="0" w:color="auto"/>
        <w:right w:val="none" w:sz="0" w:space="0" w:color="auto"/>
      </w:divBdr>
    </w:div>
    <w:div w:id="1521312366">
      <w:marLeft w:val="0"/>
      <w:marRight w:val="0"/>
      <w:marTop w:val="0"/>
      <w:marBottom w:val="0"/>
      <w:divBdr>
        <w:top w:val="none" w:sz="0" w:space="0" w:color="auto"/>
        <w:left w:val="none" w:sz="0" w:space="0" w:color="auto"/>
        <w:bottom w:val="none" w:sz="0" w:space="0" w:color="auto"/>
        <w:right w:val="none" w:sz="0" w:space="0" w:color="auto"/>
      </w:divBdr>
    </w:div>
    <w:div w:id="1521312367">
      <w:marLeft w:val="0"/>
      <w:marRight w:val="0"/>
      <w:marTop w:val="0"/>
      <w:marBottom w:val="0"/>
      <w:divBdr>
        <w:top w:val="none" w:sz="0" w:space="0" w:color="auto"/>
        <w:left w:val="none" w:sz="0" w:space="0" w:color="auto"/>
        <w:bottom w:val="none" w:sz="0" w:space="0" w:color="auto"/>
        <w:right w:val="none" w:sz="0" w:space="0" w:color="auto"/>
      </w:divBdr>
    </w:div>
    <w:div w:id="1521312368">
      <w:marLeft w:val="0"/>
      <w:marRight w:val="0"/>
      <w:marTop w:val="0"/>
      <w:marBottom w:val="0"/>
      <w:divBdr>
        <w:top w:val="none" w:sz="0" w:space="0" w:color="auto"/>
        <w:left w:val="none" w:sz="0" w:space="0" w:color="auto"/>
        <w:bottom w:val="none" w:sz="0" w:space="0" w:color="auto"/>
        <w:right w:val="none" w:sz="0" w:space="0" w:color="auto"/>
      </w:divBdr>
    </w:div>
    <w:div w:id="1521312369">
      <w:marLeft w:val="0"/>
      <w:marRight w:val="0"/>
      <w:marTop w:val="0"/>
      <w:marBottom w:val="0"/>
      <w:divBdr>
        <w:top w:val="none" w:sz="0" w:space="0" w:color="auto"/>
        <w:left w:val="none" w:sz="0" w:space="0" w:color="auto"/>
        <w:bottom w:val="none" w:sz="0" w:space="0" w:color="auto"/>
        <w:right w:val="none" w:sz="0" w:space="0" w:color="auto"/>
      </w:divBdr>
    </w:div>
    <w:div w:id="1521312370">
      <w:marLeft w:val="0"/>
      <w:marRight w:val="0"/>
      <w:marTop w:val="0"/>
      <w:marBottom w:val="0"/>
      <w:divBdr>
        <w:top w:val="none" w:sz="0" w:space="0" w:color="auto"/>
        <w:left w:val="none" w:sz="0" w:space="0" w:color="auto"/>
        <w:bottom w:val="none" w:sz="0" w:space="0" w:color="auto"/>
        <w:right w:val="none" w:sz="0" w:space="0" w:color="auto"/>
      </w:divBdr>
    </w:div>
    <w:div w:id="1521312371">
      <w:marLeft w:val="0"/>
      <w:marRight w:val="0"/>
      <w:marTop w:val="0"/>
      <w:marBottom w:val="0"/>
      <w:divBdr>
        <w:top w:val="none" w:sz="0" w:space="0" w:color="auto"/>
        <w:left w:val="none" w:sz="0" w:space="0" w:color="auto"/>
        <w:bottom w:val="none" w:sz="0" w:space="0" w:color="auto"/>
        <w:right w:val="none" w:sz="0" w:space="0" w:color="auto"/>
      </w:divBdr>
    </w:div>
    <w:div w:id="1521312372">
      <w:marLeft w:val="0"/>
      <w:marRight w:val="0"/>
      <w:marTop w:val="0"/>
      <w:marBottom w:val="0"/>
      <w:divBdr>
        <w:top w:val="none" w:sz="0" w:space="0" w:color="auto"/>
        <w:left w:val="none" w:sz="0" w:space="0" w:color="auto"/>
        <w:bottom w:val="none" w:sz="0" w:space="0" w:color="auto"/>
        <w:right w:val="none" w:sz="0" w:space="0" w:color="auto"/>
      </w:divBdr>
    </w:div>
    <w:div w:id="1521312373">
      <w:marLeft w:val="0"/>
      <w:marRight w:val="0"/>
      <w:marTop w:val="0"/>
      <w:marBottom w:val="0"/>
      <w:divBdr>
        <w:top w:val="none" w:sz="0" w:space="0" w:color="auto"/>
        <w:left w:val="none" w:sz="0" w:space="0" w:color="auto"/>
        <w:bottom w:val="none" w:sz="0" w:space="0" w:color="auto"/>
        <w:right w:val="none" w:sz="0" w:space="0" w:color="auto"/>
      </w:divBdr>
    </w:div>
    <w:div w:id="1521312374">
      <w:marLeft w:val="0"/>
      <w:marRight w:val="0"/>
      <w:marTop w:val="0"/>
      <w:marBottom w:val="0"/>
      <w:divBdr>
        <w:top w:val="none" w:sz="0" w:space="0" w:color="auto"/>
        <w:left w:val="none" w:sz="0" w:space="0" w:color="auto"/>
        <w:bottom w:val="none" w:sz="0" w:space="0" w:color="auto"/>
        <w:right w:val="none" w:sz="0" w:space="0" w:color="auto"/>
      </w:divBdr>
    </w:div>
    <w:div w:id="1521312375">
      <w:marLeft w:val="0"/>
      <w:marRight w:val="0"/>
      <w:marTop w:val="0"/>
      <w:marBottom w:val="0"/>
      <w:divBdr>
        <w:top w:val="none" w:sz="0" w:space="0" w:color="auto"/>
        <w:left w:val="none" w:sz="0" w:space="0" w:color="auto"/>
        <w:bottom w:val="none" w:sz="0" w:space="0" w:color="auto"/>
        <w:right w:val="none" w:sz="0" w:space="0" w:color="auto"/>
      </w:divBdr>
    </w:div>
    <w:div w:id="1521312376">
      <w:marLeft w:val="0"/>
      <w:marRight w:val="0"/>
      <w:marTop w:val="0"/>
      <w:marBottom w:val="0"/>
      <w:divBdr>
        <w:top w:val="none" w:sz="0" w:space="0" w:color="auto"/>
        <w:left w:val="none" w:sz="0" w:space="0" w:color="auto"/>
        <w:bottom w:val="none" w:sz="0" w:space="0" w:color="auto"/>
        <w:right w:val="none" w:sz="0" w:space="0" w:color="auto"/>
      </w:divBdr>
    </w:div>
    <w:div w:id="1521312377">
      <w:marLeft w:val="0"/>
      <w:marRight w:val="0"/>
      <w:marTop w:val="0"/>
      <w:marBottom w:val="0"/>
      <w:divBdr>
        <w:top w:val="none" w:sz="0" w:space="0" w:color="auto"/>
        <w:left w:val="none" w:sz="0" w:space="0" w:color="auto"/>
        <w:bottom w:val="none" w:sz="0" w:space="0" w:color="auto"/>
        <w:right w:val="none" w:sz="0" w:space="0" w:color="auto"/>
      </w:divBdr>
    </w:div>
    <w:div w:id="1521312378">
      <w:marLeft w:val="0"/>
      <w:marRight w:val="0"/>
      <w:marTop w:val="0"/>
      <w:marBottom w:val="0"/>
      <w:divBdr>
        <w:top w:val="none" w:sz="0" w:space="0" w:color="auto"/>
        <w:left w:val="none" w:sz="0" w:space="0" w:color="auto"/>
        <w:bottom w:val="none" w:sz="0" w:space="0" w:color="auto"/>
        <w:right w:val="none" w:sz="0" w:space="0" w:color="auto"/>
      </w:divBdr>
    </w:div>
    <w:div w:id="1521312379">
      <w:marLeft w:val="0"/>
      <w:marRight w:val="0"/>
      <w:marTop w:val="0"/>
      <w:marBottom w:val="0"/>
      <w:divBdr>
        <w:top w:val="none" w:sz="0" w:space="0" w:color="auto"/>
        <w:left w:val="none" w:sz="0" w:space="0" w:color="auto"/>
        <w:bottom w:val="none" w:sz="0" w:space="0" w:color="auto"/>
        <w:right w:val="none" w:sz="0" w:space="0" w:color="auto"/>
      </w:divBdr>
    </w:div>
    <w:div w:id="1521312380">
      <w:marLeft w:val="0"/>
      <w:marRight w:val="0"/>
      <w:marTop w:val="0"/>
      <w:marBottom w:val="0"/>
      <w:divBdr>
        <w:top w:val="none" w:sz="0" w:space="0" w:color="auto"/>
        <w:left w:val="none" w:sz="0" w:space="0" w:color="auto"/>
        <w:bottom w:val="none" w:sz="0" w:space="0" w:color="auto"/>
        <w:right w:val="none" w:sz="0" w:space="0" w:color="auto"/>
      </w:divBdr>
    </w:div>
    <w:div w:id="1521312381">
      <w:marLeft w:val="0"/>
      <w:marRight w:val="0"/>
      <w:marTop w:val="0"/>
      <w:marBottom w:val="0"/>
      <w:divBdr>
        <w:top w:val="none" w:sz="0" w:space="0" w:color="auto"/>
        <w:left w:val="none" w:sz="0" w:space="0" w:color="auto"/>
        <w:bottom w:val="none" w:sz="0" w:space="0" w:color="auto"/>
        <w:right w:val="none" w:sz="0" w:space="0" w:color="auto"/>
      </w:divBdr>
    </w:div>
    <w:div w:id="1521312382">
      <w:marLeft w:val="0"/>
      <w:marRight w:val="0"/>
      <w:marTop w:val="0"/>
      <w:marBottom w:val="0"/>
      <w:divBdr>
        <w:top w:val="none" w:sz="0" w:space="0" w:color="auto"/>
        <w:left w:val="none" w:sz="0" w:space="0" w:color="auto"/>
        <w:bottom w:val="none" w:sz="0" w:space="0" w:color="auto"/>
        <w:right w:val="none" w:sz="0" w:space="0" w:color="auto"/>
      </w:divBdr>
    </w:div>
    <w:div w:id="1521312383">
      <w:marLeft w:val="0"/>
      <w:marRight w:val="0"/>
      <w:marTop w:val="0"/>
      <w:marBottom w:val="0"/>
      <w:divBdr>
        <w:top w:val="none" w:sz="0" w:space="0" w:color="auto"/>
        <w:left w:val="none" w:sz="0" w:space="0" w:color="auto"/>
        <w:bottom w:val="none" w:sz="0" w:space="0" w:color="auto"/>
        <w:right w:val="none" w:sz="0" w:space="0" w:color="auto"/>
      </w:divBdr>
    </w:div>
    <w:div w:id="1521312384">
      <w:marLeft w:val="0"/>
      <w:marRight w:val="0"/>
      <w:marTop w:val="0"/>
      <w:marBottom w:val="0"/>
      <w:divBdr>
        <w:top w:val="none" w:sz="0" w:space="0" w:color="auto"/>
        <w:left w:val="none" w:sz="0" w:space="0" w:color="auto"/>
        <w:bottom w:val="none" w:sz="0" w:space="0" w:color="auto"/>
        <w:right w:val="none" w:sz="0" w:space="0" w:color="auto"/>
      </w:divBdr>
    </w:div>
    <w:div w:id="1521312385">
      <w:marLeft w:val="0"/>
      <w:marRight w:val="0"/>
      <w:marTop w:val="0"/>
      <w:marBottom w:val="0"/>
      <w:divBdr>
        <w:top w:val="none" w:sz="0" w:space="0" w:color="auto"/>
        <w:left w:val="none" w:sz="0" w:space="0" w:color="auto"/>
        <w:bottom w:val="none" w:sz="0" w:space="0" w:color="auto"/>
        <w:right w:val="none" w:sz="0" w:space="0" w:color="auto"/>
      </w:divBdr>
    </w:div>
    <w:div w:id="1521312386">
      <w:marLeft w:val="0"/>
      <w:marRight w:val="0"/>
      <w:marTop w:val="0"/>
      <w:marBottom w:val="0"/>
      <w:divBdr>
        <w:top w:val="none" w:sz="0" w:space="0" w:color="auto"/>
        <w:left w:val="none" w:sz="0" w:space="0" w:color="auto"/>
        <w:bottom w:val="none" w:sz="0" w:space="0" w:color="auto"/>
        <w:right w:val="none" w:sz="0" w:space="0" w:color="auto"/>
      </w:divBdr>
    </w:div>
    <w:div w:id="1521312387">
      <w:marLeft w:val="0"/>
      <w:marRight w:val="0"/>
      <w:marTop w:val="0"/>
      <w:marBottom w:val="0"/>
      <w:divBdr>
        <w:top w:val="none" w:sz="0" w:space="0" w:color="auto"/>
        <w:left w:val="none" w:sz="0" w:space="0" w:color="auto"/>
        <w:bottom w:val="none" w:sz="0" w:space="0" w:color="auto"/>
        <w:right w:val="none" w:sz="0" w:space="0" w:color="auto"/>
      </w:divBdr>
    </w:div>
    <w:div w:id="1521312388">
      <w:marLeft w:val="0"/>
      <w:marRight w:val="0"/>
      <w:marTop w:val="0"/>
      <w:marBottom w:val="0"/>
      <w:divBdr>
        <w:top w:val="none" w:sz="0" w:space="0" w:color="auto"/>
        <w:left w:val="none" w:sz="0" w:space="0" w:color="auto"/>
        <w:bottom w:val="none" w:sz="0" w:space="0" w:color="auto"/>
        <w:right w:val="none" w:sz="0" w:space="0" w:color="auto"/>
      </w:divBdr>
    </w:div>
    <w:div w:id="1521312389">
      <w:marLeft w:val="0"/>
      <w:marRight w:val="0"/>
      <w:marTop w:val="0"/>
      <w:marBottom w:val="0"/>
      <w:divBdr>
        <w:top w:val="none" w:sz="0" w:space="0" w:color="auto"/>
        <w:left w:val="none" w:sz="0" w:space="0" w:color="auto"/>
        <w:bottom w:val="none" w:sz="0" w:space="0" w:color="auto"/>
        <w:right w:val="none" w:sz="0" w:space="0" w:color="auto"/>
      </w:divBdr>
    </w:div>
    <w:div w:id="1521312390">
      <w:marLeft w:val="0"/>
      <w:marRight w:val="0"/>
      <w:marTop w:val="0"/>
      <w:marBottom w:val="0"/>
      <w:divBdr>
        <w:top w:val="none" w:sz="0" w:space="0" w:color="auto"/>
        <w:left w:val="none" w:sz="0" w:space="0" w:color="auto"/>
        <w:bottom w:val="none" w:sz="0" w:space="0" w:color="auto"/>
        <w:right w:val="none" w:sz="0" w:space="0" w:color="auto"/>
      </w:divBdr>
    </w:div>
    <w:div w:id="15213123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6B10D-38D8-4806-8706-4BF38A08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5517</Words>
  <Characters>31448</Characters>
  <Application>Microsoft Office Word</Application>
  <DocSecurity>0</DocSecurity>
  <Lines>262</Lines>
  <Paragraphs>73</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Suteera Boonmatun</cp:lastModifiedBy>
  <cp:revision>2</cp:revision>
  <cp:lastPrinted>2017-05-15T09:20:00Z</cp:lastPrinted>
  <dcterms:created xsi:type="dcterms:W3CDTF">2017-05-15T10:11:00Z</dcterms:created>
  <dcterms:modified xsi:type="dcterms:W3CDTF">2017-05-15T10:11:00Z</dcterms:modified>
</cp:coreProperties>
</file>