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Pr="00545E5C" w:rsidRDefault="008A06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Concrete Product</w:t>
      </w:r>
      <w:r w:rsidR="008532C3" w:rsidRPr="00545E5C">
        <w:rPr>
          <w:rFonts w:ascii="Times New Roman" w:hAnsi="Times New Roman" w:cs="Times New Roman"/>
          <w:sz w:val="22"/>
          <w:szCs w:val="22"/>
        </w:rPr>
        <w:t xml:space="preserve"> Public Company Limited, the “Company”, is incorporated in Thailand and has its registered office at </w:t>
      </w:r>
      <w:r w:rsidR="00EB4486" w:rsidRPr="00545E5C">
        <w:rPr>
          <w:rFonts w:ascii="Times New Roman" w:hAnsi="Times New Roman" w:cs="Times New Roman"/>
          <w:sz w:val="22"/>
          <w:szCs w:val="22"/>
        </w:rPr>
        <w:t>39/1 Moo 1</w:t>
      </w:r>
      <w:r w:rsidR="008532C3" w:rsidRPr="00545E5C">
        <w:rPr>
          <w:rFonts w:ascii="Times New Roman" w:hAnsi="Times New Roman" w:cs="Times New Roman"/>
          <w:sz w:val="22"/>
          <w:szCs w:val="22"/>
        </w:rPr>
        <w:t xml:space="preserve"> </w:t>
      </w:r>
      <w:proofErr w:type="spellStart"/>
      <w:r w:rsidR="00F9196A">
        <w:rPr>
          <w:rFonts w:ascii="Times New Roman" w:hAnsi="Times New Roman" w:cs="Times New Roman"/>
          <w:sz w:val="22"/>
          <w:szCs w:val="22"/>
        </w:rPr>
        <w:t>Sukhumvit</w:t>
      </w:r>
      <w:proofErr w:type="spellEnd"/>
      <w:r w:rsidR="00F9196A">
        <w:rPr>
          <w:rFonts w:ascii="Times New Roman" w:hAnsi="Times New Roman" w:cs="Times New Roman"/>
          <w:sz w:val="22"/>
          <w:szCs w:val="22"/>
        </w:rPr>
        <w:t xml:space="preserve"> </w:t>
      </w:r>
      <w:r w:rsidR="003D4E9B" w:rsidRPr="00545E5C">
        <w:rPr>
          <w:rFonts w:ascii="Times New Roman" w:hAnsi="Times New Roman" w:cs="Times New Roman"/>
          <w:sz w:val="22"/>
          <w:szCs w:val="22"/>
        </w:rPr>
        <w:t>Road</w:t>
      </w:r>
      <w:r w:rsidR="008532C3" w:rsidRPr="00545E5C">
        <w:rPr>
          <w:rFonts w:ascii="Times New Roman" w:hAnsi="Times New Roman" w:cs="Times New Roman"/>
          <w:sz w:val="22"/>
          <w:szCs w:val="22"/>
        </w:rPr>
        <w:t>,</w:t>
      </w:r>
      <w:r w:rsidR="003D4E9B" w:rsidRPr="00545E5C">
        <w:rPr>
          <w:rFonts w:ascii="Times New Roman" w:hAnsi="Times New Roman" w:cs="Times New Roman"/>
          <w:sz w:val="22"/>
          <w:szCs w:val="22"/>
        </w:rPr>
        <w:t xml:space="preserve"> </w:t>
      </w:r>
      <w:proofErr w:type="spellStart"/>
      <w:proofErr w:type="gramStart"/>
      <w:r w:rsidR="003D4E9B" w:rsidRPr="00545E5C">
        <w:rPr>
          <w:rFonts w:ascii="Times New Roman" w:hAnsi="Times New Roman" w:cs="Times New Roman"/>
          <w:sz w:val="22"/>
          <w:szCs w:val="22"/>
        </w:rPr>
        <w:t>Tambol</w:t>
      </w:r>
      <w:proofErr w:type="spellEnd"/>
      <w:r w:rsidR="008532C3" w:rsidRPr="00545E5C">
        <w:rPr>
          <w:rFonts w:ascii="Times New Roman" w:hAnsi="Times New Roman" w:cs="Times New Roman"/>
          <w:sz w:val="22"/>
          <w:szCs w:val="22"/>
        </w:rPr>
        <w:t xml:space="preserve"> </w:t>
      </w:r>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Huaykapi</w:t>
      </w:r>
      <w:proofErr w:type="spellEnd"/>
      <w:proofErr w:type="gramEnd"/>
      <w:r w:rsidR="003D4E9B" w:rsidRPr="00545E5C">
        <w:rPr>
          <w:rFonts w:ascii="Times New Roman" w:hAnsi="Times New Roman" w:cs="Times New Roman"/>
          <w:sz w:val="22"/>
          <w:szCs w:val="22"/>
        </w:rPr>
        <w:t xml:space="preserve">, </w:t>
      </w:r>
      <w:proofErr w:type="spellStart"/>
      <w:r w:rsidR="008532C3" w:rsidRPr="00545E5C">
        <w:rPr>
          <w:rFonts w:ascii="Times New Roman" w:hAnsi="Times New Roman" w:cs="Times New Roman"/>
          <w:sz w:val="22"/>
          <w:szCs w:val="22"/>
        </w:rPr>
        <w:t>Amphur</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Muang</w:t>
      </w:r>
      <w:proofErr w:type="spellEnd"/>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Chonburi</w:t>
      </w:r>
      <w:proofErr w:type="spellEnd"/>
      <w:r w:rsidR="003D4E9B"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Company was listed </w:t>
      </w:r>
      <w:r w:rsidR="00590D95" w:rsidRPr="00545E5C">
        <w:rPr>
          <w:rFonts w:ascii="Times New Roman" w:hAnsi="Times New Roman" w:cs="Times New Roman"/>
          <w:sz w:val="22"/>
          <w:szCs w:val="22"/>
        </w:rPr>
        <w:t>on the Stock Exchange of Thailand o</w:t>
      </w:r>
      <w:r w:rsidRPr="00545E5C">
        <w:rPr>
          <w:rFonts w:ascii="Times New Roman" w:hAnsi="Times New Roman" w:cs="Times New Roman"/>
          <w:sz w:val="22"/>
          <w:szCs w:val="22"/>
        </w:rPr>
        <w:t xml:space="preserve">n December </w:t>
      </w:r>
      <w:r w:rsidR="0095222B" w:rsidRPr="00545E5C">
        <w:rPr>
          <w:rFonts w:ascii="Times New Roman" w:hAnsi="Times New Roman" w:cs="Times New Roman"/>
          <w:sz w:val="22"/>
          <w:szCs w:val="22"/>
        </w:rPr>
        <w:t>16</w:t>
      </w:r>
      <w:r w:rsidRPr="00545E5C">
        <w:rPr>
          <w:rFonts w:ascii="Times New Roman" w:hAnsi="Times New Roman" w:cs="Times New Roman"/>
          <w:sz w:val="22"/>
          <w:szCs w:val="22"/>
        </w:rPr>
        <w:t>, 200</w:t>
      </w:r>
      <w:r w:rsidR="0095222B" w:rsidRPr="00545E5C">
        <w:rPr>
          <w:rFonts w:ascii="Times New Roman" w:hAnsi="Times New Roman" w:cs="Times New Roman"/>
          <w:sz w:val="22"/>
          <w:szCs w:val="22"/>
        </w:rPr>
        <w:t>3</w:t>
      </w:r>
      <w:r w:rsidR="00B57E1A"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Company</w:t>
      </w:r>
      <w:r w:rsidR="00551208" w:rsidRPr="00545E5C">
        <w:rPr>
          <w:rFonts w:ascii="Times New Roman" w:hAnsi="Times New Roman" w:cs="Times New Roman"/>
          <w:sz w:val="22"/>
          <w:szCs w:val="22"/>
        </w:rPr>
        <w:t xml:space="preserve"> is</w:t>
      </w:r>
      <w:r w:rsidRPr="00545E5C">
        <w:rPr>
          <w:rFonts w:ascii="Times New Roman" w:hAnsi="Times New Roman" w:cs="Times New Roman"/>
          <w:sz w:val="22"/>
          <w:szCs w:val="22"/>
        </w:rPr>
        <w:t xml:space="preserve"> engage</w:t>
      </w:r>
      <w:r w:rsidR="00551208" w:rsidRPr="00545E5C">
        <w:rPr>
          <w:rFonts w:ascii="Times New Roman" w:hAnsi="Times New Roman" w:cs="Times New Roman"/>
          <w:sz w:val="22"/>
          <w:szCs w:val="22"/>
        </w:rPr>
        <w:t>d</w:t>
      </w:r>
      <w:r w:rsidRPr="00545E5C">
        <w:rPr>
          <w:rFonts w:ascii="Times New Roman" w:hAnsi="Times New Roman" w:cs="Times New Roman"/>
          <w:sz w:val="22"/>
          <w:szCs w:val="22"/>
        </w:rPr>
        <w:t xml:space="preserve"> </w:t>
      </w:r>
      <w:r w:rsidR="00BF4616" w:rsidRPr="00545E5C">
        <w:rPr>
          <w:rFonts w:ascii="Times New Roman" w:hAnsi="Times New Roman" w:cs="Times New Roman"/>
          <w:sz w:val="22"/>
          <w:szCs w:val="22"/>
        </w:rPr>
        <w:t xml:space="preserve">mainly </w:t>
      </w:r>
      <w:r w:rsidRPr="00545E5C">
        <w:rPr>
          <w:rFonts w:ascii="Times New Roman" w:hAnsi="Times New Roman" w:cs="Times New Roman"/>
          <w:sz w:val="22"/>
          <w:szCs w:val="22"/>
        </w:rPr>
        <w:t xml:space="preserve">in manufacturing </w:t>
      </w:r>
      <w:r w:rsidR="0095222B" w:rsidRPr="00545E5C">
        <w:rPr>
          <w:rFonts w:ascii="Times New Roman" w:hAnsi="Times New Roman" w:cs="Times New Roman"/>
          <w:sz w:val="22"/>
          <w:szCs w:val="22"/>
        </w:rPr>
        <w:t>and distribution of concrete products</w:t>
      </w:r>
      <w:r w:rsidR="00DA1CF3">
        <w:rPr>
          <w:rFonts w:ascii="Times New Roman" w:hAnsi="Times New Roman" w:cs="Times New Roman"/>
          <w:sz w:val="22"/>
          <w:szCs w:val="22"/>
        </w:rPr>
        <w:t xml:space="preserve"> and ready mixed concrete</w:t>
      </w:r>
      <w:r w:rsidR="0095222B"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545E5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Pr="00545E5C" w:rsidRDefault="006C232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interim financial information are prepared on a condensed basis in accordance with Thai Accounting Standard (“TAS”) No. 34 (revised 201</w:t>
      </w:r>
      <w:r w:rsidR="00DA1CF3">
        <w:rPr>
          <w:rFonts w:ascii="Times New Roman" w:hAnsi="Times New Roman" w:cs="Times New Roman"/>
          <w:sz w:val="22"/>
          <w:szCs w:val="22"/>
        </w:rPr>
        <w:t>6</w:t>
      </w:r>
      <w:r w:rsidRPr="00545E5C">
        <w:rPr>
          <w:rFonts w:ascii="Times New Roman" w:hAnsi="Times New Roman" w:cs="Times New Roman"/>
          <w:sz w:val="22"/>
          <w:szCs w:val="22"/>
        </w:rPr>
        <w:t xml:space="preserve">) “Interim Financial Reporting” including related interpretations and guidelines promulgated by the Federation of Accounting Professions (“FAP”), applicable rules and regulations of the Securities and Exchange Commission. </w:t>
      </w: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interim financial information </w:t>
      </w:r>
      <w:proofErr w:type="gramStart"/>
      <w:r w:rsidRPr="00545E5C">
        <w:rPr>
          <w:rFonts w:ascii="Times New Roman" w:hAnsi="Times New Roman" w:cs="Times New Roman"/>
          <w:sz w:val="22"/>
          <w:szCs w:val="22"/>
        </w:rPr>
        <w:t>are</w:t>
      </w:r>
      <w:proofErr w:type="gramEnd"/>
      <w:r w:rsidRPr="00545E5C">
        <w:rPr>
          <w:rFonts w:ascii="Times New Roman" w:hAnsi="Times New Roman" w:cs="Times New Roman"/>
          <w:sz w:val="22"/>
          <w:szCs w:val="22"/>
        </w:rPr>
        <w:t xml:space="preserve"> prepared to provide an update on the financial statements for the year ended December 31, 201</w:t>
      </w:r>
      <w:r w:rsidR="004A37F1">
        <w:rPr>
          <w:rFonts w:ascii="Times New Roman" w:hAnsi="Times New Roman" w:cs="Times New Roman"/>
          <w:sz w:val="22"/>
          <w:szCs w:val="22"/>
        </w:rPr>
        <w:t>6</w:t>
      </w:r>
      <w:r w:rsidRPr="00545E5C">
        <w:rPr>
          <w:rFonts w:ascii="Times New Roman" w:hAnsi="Times New Roman" w:cs="Times New Roman"/>
          <w:sz w:val="22"/>
          <w:szCs w:val="22"/>
        </w:rPr>
        <w:t xml:space="preserve">.  They focus on new activities, events and circumstances to avoid repetition of information previously reported. Accordingly, </w:t>
      </w:r>
      <w:proofErr w:type="gramStart"/>
      <w:r w:rsidRPr="00545E5C">
        <w:rPr>
          <w:rFonts w:ascii="Times New Roman" w:hAnsi="Times New Roman" w:cs="Times New Roman"/>
          <w:sz w:val="22"/>
          <w:szCs w:val="22"/>
        </w:rPr>
        <w:t>these</w:t>
      </w:r>
      <w:proofErr w:type="gramEnd"/>
      <w:r w:rsidRPr="00545E5C">
        <w:rPr>
          <w:rFonts w:ascii="Times New Roman" w:hAnsi="Times New Roman" w:cs="Times New Roman"/>
          <w:sz w:val="22"/>
          <w:szCs w:val="22"/>
        </w:rPr>
        <w:t xml:space="preserve"> interim financial information should be read in conjunction with the financial statements for the year ended December 31, 201</w:t>
      </w:r>
      <w:r w:rsidR="004A37F1">
        <w:rPr>
          <w:rFonts w:ascii="Times New Roman" w:hAnsi="Times New Roman" w:cs="Times New Roman"/>
          <w:sz w:val="22"/>
          <w:szCs w:val="22"/>
        </w:rPr>
        <w:t>6</w:t>
      </w:r>
      <w:r w:rsidRPr="00545E5C">
        <w:rPr>
          <w:rFonts w:ascii="Times New Roman" w:hAnsi="Times New Roman" w:cs="Times New Roman"/>
          <w:sz w:val="22"/>
          <w:szCs w:val="22"/>
        </w:rPr>
        <w:t>.</w:t>
      </w: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45E5C">
        <w:rPr>
          <w:rFonts w:ascii="Times New Roman" w:hAnsi="Times New Roman" w:cs="Times New Roman"/>
          <w:sz w:val="22"/>
          <w:szCs w:val="22"/>
        </w:rPr>
        <w:t xml:space="preserve">The consolidated interim financial information comprises the financial statements of the Company and its subsidiaries (together referred to as the “Group”).  </w:t>
      </w:r>
      <w:r w:rsidRPr="00545E5C">
        <w:rPr>
          <w:rFonts w:ascii="Times New Roman" w:hAnsi="Times New Roman"/>
          <w:sz w:val="22"/>
          <w:szCs w:val="22"/>
        </w:rPr>
        <w:t>Details of the Company’s subsidiaries are as follows:</w:t>
      </w:r>
    </w:p>
    <w:p w:rsidR="00E17E03" w:rsidRPr="00545E5C" w:rsidRDefault="00E17E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315" w:type="dxa"/>
        <w:tblLayout w:type="fixed"/>
        <w:tblLook w:val="01E0"/>
      </w:tblPr>
      <w:tblGrid>
        <w:gridCol w:w="3085"/>
        <w:gridCol w:w="270"/>
        <w:gridCol w:w="2282"/>
        <w:gridCol w:w="270"/>
        <w:gridCol w:w="1260"/>
        <w:gridCol w:w="270"/>
        <w:gridCol w:w="1318"/>
        <w:gridCol w:w="236"/>
        <w:gridCol w:w="1324"/>
      </w:tblGrid>
      <w:tr w:rsidR="003A112A" w:rsidRPr="00545E5C" w:rsidTr="00DB080B">
        <w:tc>
          <w:tcPr>
            <w:tcW w:w="3085"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282" w:type="dxa"/>
          </w:tcPr>
          <w:p w:rsidR="003A112A" w:rsidRPr="00545E5C" w:rsidRDefault="003A112A" w:rsidP="001C195A">
            <w:pPr>
              <w:spacing w:line="260" w:lineRule="atLeast"/>
              <w:ind w:right="14"/>
              <w:jc w:val="center"/>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260" w:type="dxa"/>
          </w:tcPr>
          <w:p w:rsidR="003A112A" w:rsidRPr="00545E5C" w:rsidRDefault="003A112A" w:rsidP="001C195A">
            <w:pPr>
              <w:tabs>
                <w:tab w:val="clear" w:pos="1644"/>
                <w:tab w:val="left" w:pos="1784"/>
              </w:tabs>
              <w:spacing w:line="260" w:lineRule="atLeast"/>
              <w:ind w:left="-18" w:right="-108"/>
              <w:jc w:val="center"/>
              <w:rPr>
                <w:rFonts w:ascii="Times New Roman" w:hAnsi="Times New Roman"/>
                <w:sz w:val="22"/>
                <w:szCs w:val="22"/>
              </w:rPr>
            </w:pPr>
          </w:p>
        </w:tc>
        <w:tc>
          <w:tcPr>
            <w:tcW w:w="270" w:type="dxa"/>
          </w:tcPr>
          <w:p w:rsidR="003A112A" w:rsidRPr="00545E5C" w:rsidRDefault="003A112A" w:rsidP="001C195A">
            <w:pPr>
              <w:spacing w:line="260" w:lineRule="atLeast"/>
              <w:ind w:right="14" w:firstLine="18"/>
              <w:jc w:val="thaiDistribute"/>
              <w:rPr>
                <w:rFonts w:ascii="Times New Roman" w:hAnsi="Times New Roman"/>
                <w:sz w:val="22"/>
                <w:szCs w:val="22"/>
              </w:rPr>
            </w:pPr>
          </w:p>
        </w:tc>
        <w:tc>
          <w:tcPr>
            <w:tcW w:w="2878" w:type="dxa"/>
            <w:gridSpan w:val="3"/>
            <w:tcBorders>
              <w:bottom w:val="single" w:sz="4" w:space="0" w:color="auto"/>
            </w:tcBorders>
          </w:tcPr>
          <w:p w:rsidR="003A112A" w:rsidRPr="00545E5C" w:rsidRDefault="003A112A" w:rsidP="001C195A">
            <w:pPr>
              <w:jc w:val="center"/>
            </w:pPr>
            <w:r w:rsidRPr="00545E5C">
              <w:rPr>
                <w:rFonts w:ascii="Times New Roman" w:hAnsi="Times New Roman"/>
                <w:sz w:val="22"/>
                <w:szCs w:val="22"/>
              </w:rPr>
              <w:t>Percentage of Holding</w:t>
            </w:r>
            <w:r w:rsidRPr="00545E5C">
              <w:t xml:space="preserve"> (%)</w:t>
            </w:r>
          </w:p>
        </w:tc>
      </w:tr>
      <w:tr w:rsidR="00DB080B" w:rsidRPr="00545E5C" w:rsidTr="00DB080B">
        <w:tc>
          <w:tcPr>
            <w:tcW w:w="3085"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B080B" w:rsidRPr="00545E5C" w:rsidRDefault="00DB080B" w:rsidP="001C195A">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18" w:type="dxa"/>
          </w:tcPr>
          <w:p w:rsidR="00DB080B" w:rsidRPr="00545E5C"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March 31,</w:t>
            </w:r>
          </w:p>
        </w:tc>
        <w:tc>
          <w:tcPr>
            <w:tcW w:w="236"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24" w:type="dxa"/>
          </w:tcPr>
          <w:p w:rsidR="00DB080B" w:rsidRPr="00545E5C" w:rsidRDefault="00546D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 xml:space="preserve">December </w:t>
            </w:r>
            <w:r w:rsidR="00DB080B" w:rsidRPr="00545E5C">
              <w:rPr>
                <w:rFonts w:ascii="Times New Roman" w:hAnsi="Times New Roman"/>
                <w:sz w:val="22"/>
                <w:szCs w:val="22"/>
              </w:rPr>
              <w:t>31</w:t>
            </w:r>
            <w:r w:rsidRPr="00545E5C">
              <w:rPr>
                <w:rFonts w:ascii="Times New Roman" w:hAnsi="Times New Roman"/>
                <w:sz w:val="22"/>
                <w:szCs w:val="22"/>
              </w:rPr>
              <w:t>,</w:t>
            </w:r>
          </w:p>
        </w:tc>
      </w:tr>
      <w:tr w:rsidR="003A112A" w:rsidRPr="00545E5C" w:rsidTr="00DB080B">
        <w:tc>
          <w:tcPr>
            <w:tcW w:w="3085"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18"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201</w:t>
            </w:r>
            <w:r w:rsidR="00EE15D1">
              <w:rPr>
                <w:rFonts w:ascii="Times New Roman" w:hAnsi="Times New Roman"/>
                <w:sz w:val="22"/>
                <w:szCs w:val="22"/>
              </w:rPr>
              <w:t>7</w:t>
            </w:r>
          </w:p>
        </w:tc>
        <w:tc>
          <w:tcPr>
            <w:tcW w:w="236"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24"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201</w:t>
            </w:r>
            <w:r w:rsidR="00EE15D1">
              <w:rPr>
                <w:rFonts w:ascii="Times New Roman" w:hAnsi="Times New Roman"/>
                <w:sz w:val="22"/>
                <w:szCs w:val="22"/>
              </w:rPr>
              <w:t>6</w:t>
            </w: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Transport vehicle</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r w:rsidRPr="00545E5C">
              <w:rPr>
                <w:rFonts w:ascii="Times New Roman" w:hAnsi="Times New Roman" w:cs="Times New Roman"/>
                <w:sz w:val="22"/>
                <w:szCs w:val="22"/>
              </w:rPr>
              <w:t>99.79</w:t>
            </w:r>
          </w:p>
        </w:tc>
        <w:tc>
          <w:tcPr>
            <w:tcW w:w="236" w:type="dxa"/>
            <w:vAlign w:val="center"/>
          </w:tcPr>
          <w:p w:rsidR="002A6F4E" w:rsidRPr="00545E5C" w:rsidRDefault="002A6F4E"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r w:rsidRPr="00545E5C">
              <w:rPr>
                <w:rFonts w:ascii="Times New Roman" w:hAnsi="Times New Roman" w:cs="Times New Roman"/>
                <w:sz w:val="22"/>
                <w:szCs w:val="22"/>
              </w:rPr>
              <w:t>99.79</w:t>
            </w: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rental service</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Ltd.</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r w:rsidRPr="00545E5C">
              <w:rPr>
                <w:rFonts w:ascii="Times New Roman" w:hAnsi="Times New Roman" w:cs="Times New Roman"/>
                <w:sz w:val="22"/>
                <w:szCs w:val="22"/>
              </w:rPr>
              <w:t xml:space="preserve"> service</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r w:rsidRPr="00545E5C">
              <w:rPr>
                <w:rFonts w:ascii="Times New Roman" w:hAnsi="Times New Roman" w:cs="Times New Roman"/>
                <w:sz w:val="22"/>
                <w:szCs w:val="22"/>
              </w:rPr>
              <w:t>95.71</w:t>
            </w: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r w:rsidRPr="00545E5C">
              <w:rPr>
                <w:rFonts w:ascii="Times New Roman" w:hAnsi="Times New Roman" w:cs="Times New Roman"/>
                <w:sz w:val="22"/>
                <w:szCs w:val="22"/>
              </w:rPr>
              <w:t>95.71</w:t>
            </w: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r w:rsidRPr="00545E5C">
              <w:rPr>
                <w:rFonts w:ascii="Times New Roman" w:hAnsi="Times New Roman" w:cs="Times New Roman"/>
                <w:sz w:val="22"/>
                <w:szCs w:val="22"/>
              </w:rPr>
              <w:t xml:space="preserve"> Co., Ltd.  </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 xml:space="preserve">Distribution of </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r w:rsidRPr="00545E5C">
              <w:rPr>
                <w:rFonts w:ascii="Times New Roman" w:hAnsi="Times New Roman" w:cs="Times New Roman"/>
                <w:sz w:val="22"/>
                <w:szCs w:val="22"/>
              </w:rPr>
              <w:t>99.78</w:t>
            </w: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r w:rsidRPr="00545E5C">
              <w:rPr>
                <w:rFonts w:ascii="Times New Roman" w:hAnsi="Times New Roman" w:cs="Times New Roman"/>
                <w:sz w:val="22"/>
                <w:szCs w:val="22"/>
              </w:rPr>
              <w:t>99.78</w:t>
            </w: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by Eastern Transportation</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construction materials</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Co., Ltd.)</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equipment</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r>
      <w:tr w:rsidR="002A6F4E" w:rsidRPr="00545E5C" w:rsidTr="00546DB2">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Smart Concrete Public Co., Ltd.  </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sidRPr="00545E5C">
              <w:rPr>
                <w:rFonts w:ascii="Times New Roman" w:hAnsi="Times New Roman" w:cs="Times New Roman"/>
                <w:sz w:val="22"/>
                <w:szCs w:val="22"/>
              </w:rPr>
              <w:t>Manufacturing and</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A6F4E" w:rsidRPr="00545E5C" w:rsidRDefault="002A6F4E" w:rsidP="001C195A">
            <w:pPr>
              <w:tabs>
                <w:tab w:val="clear" w:pos="454"/>
                <w:tab w:val="left" w:pos="643"/>
                <w:tab w:val="left" w:pos="4050"/>
              </w:tabs>
              <w:spacing w:line="260" w:lineRule="atLeast"/>
              <w:ind w:right="-250"/>
              <w:jc w:val="center"/>
              <w:rPr>
                <w:rFonts w:ascii="Times New Roman" w:hAnsi="Times New Roman" w:cs="Times New Roman"/>
                <w:sz w:val="22"/>
                <w:szCs w:val="22"/>
              </w:rPr>
            </w:pPr>
            <w:r w:rsidRPr="00545E5C">
              <w:rPr>
                <w:rFonts w:ascii="Times New Roman" w:hAnsi="Times New Roman" w:cs="Times New Roman"/>
                <w:sz w:val="22"/>
                <w:szCs w:val="22"/>
              </w:rPr>
              <w:t>73.13</w:t>
            </w: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2A6F4E" w:rsidRPr="00545E5C" w:rsidRDefault="002A6F4E" w:rsidP="001C195A">
            <w:pPr>
              <w:tabs>
                <w:tab w:val="clear" w:pos="454"/>
                <w:tab w:val="left" w:pos="643"/>
                <w:tab w:val="left" w:pos="4050"/>
              </w:tabs>
              <w:spacing w:line="260" w:lineRule="atLeast"/>
              <w:ind w:right="-250"/>
              <w:jc w:val="center"/>
              <w:rPr>
                <w:rFonts w:ascii="Times New Roman" w:hAnsi="Times New Roman" w:cs="Times New Roman"/>
                <w:sz w:val="22"/>
                <w:szCs w:val="22"/>
              </w:rPr>
            </w:pPr>
            <w:r w:rsidRPr="00545E5C">
              <w:rPr>
                <w:rFonts w:ascii="Times New Roman" w:hAnsi="Times New Roman" w:cs="Times New Roman"/>
                <w:sz w:val="22"/>
                <w:szCs w:val="22"/>
              </w:rPr>
              <w:t>73.13</w:t>
            </w:r>
          </w:p>
        </w:tc>
      </w:tr>
      <w:tr w:rsidR="003A112A" w:rsidRPr="00545E5C" w:rsidTr="00546DB2">
        <w:tc>
          <w:tcPr>
            <w:tcW w:w="3085"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direct and indirect by</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3A112A" w:rsidRPr="00545E5C" w:rsidRDefault="003A112A"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3A112A" w:rsidRPr="00545E5C" w:rsidRDefault="003A112A"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3A112A" w:rsidRPr="00545E5C" w:rsidRDefault="003A112A" w:rsidP="001C195A">
            <w:pPr>
              <w:tabs>
                <w:tab w:val="left" w:pos="4050"/>
              </w:tabs>
              <w:spacing w:line="260" w:lineRule="atLeast"/>
              <w:ind w:right="14"/>
              <w:jc w:val="center"/>
              <w:rPr>
                <w:rFonts w:ascii="Times New Roman" w:hAnsi="Times New Roman" w:cs="Times New Roman"/>
                <w:sz w:val="22"/>
                <w:szCs w:val="22"/>
              </w:rPr>
            </w:pPr>
          </w:p>
        </w:tc>
      </w:tr>
      <w:tr w:rsidR="003A112A" w:rsidRPr="00545E5C" w:rsidTr="00546DB2">
        <w:tc>
          <w:tcPr>
            <w:tcW w:w="3085"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autoclaved aerated</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3A112A" w:rsidRPr="00545E5C" w:rsidRDefault="003A112A"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3A112A" w:rsidRPr="00545E5C" w:rsidRDefault="003A112A"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3A112A" w:rsidRPr="00545E5C" w:rsidRDefault="003A112A" w:rsidP="001C195A">
            <w:pPr>
              <w:tabs>
                <w:tab w:val="left" w:pos="4050"/>
              </w:tabs>
              <w:spacing w:line="260" w:lineRule="atLeast"/>
              <w:ind w:right="14"/>
              <w:jc w:val="center"/>
              <w:rPr>
                <w:rFonts w:ascii="Times New Roman" w:hAnsi="Times New Roman" w:cs="Times New Roman"/>
                <w:sz w:val="22"/>
                <w:szCs w:val="22"/>
              </w:rPr>
            </w:pPr>
          </w:p>
        </w:tc>
      </w:tr>
      <w:tr w:rsidR="003A112A" w:rsidRPr="00545E5C" w:rsidTr="00546DB2">
        <w:tc>
          <w:tcPr>
            <w:tcW w:w="3085"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Ltd. and </w:t>
            </w: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concrete block</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r>
      <w:tr w:rsidR="003A112A" w:rsidRPr="00545E5C" w:rsidTr="00546DB2">
        <w:tc>
          <w:tcPr>
            <w:tcW w:w="3085"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Co., Ltd.)         </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r>
      <w:tr w:rsidR="003A112A" w:rsidRPr="00545E5C" w:rsidTr="00546DB2">
        <w:tc>
          <w:tcPr>
            <w:tcW w:w="3085"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3A112A" w:rsidRPr="00545E5C" w:rsidRDefault="003A112A"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3A112A" w:rsidRPr="00545E5C" w:rsidRDefault="003A112A" w:rsidP="001C195A">
            <w:pPr>
              <w:tabs>
                <w:tab w:val="left" w:pos="4050"/>
              </w:tabs>
              <w:spacing w:line="260" w:lineRule="atLeast"/>
              <w:ind w:right="14"/>
              <w:jc w:val="center"/>
              <w:rPr>
                <w:rFonts w:ascii="Times New Roman" w:hAnsi="Times New Roman" w:cs="Times New Roman"/>
                <w:sz w:val="22"/>
                <w:szCs w:val="22"/>
              </w:rPr>
            </w:pPr>
          </w:p>
        </w:tc>
      </w:tr>
      <w:tr w:rsidR="003A112A" w:rsidRPr="00545E5C" w:rsidTr="00546DB2">
        <w:tc>
          <w:tcPr>
            <w:tcW w:w="3085"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CCP </w:t>
            </w:r>
            <w:proofErr w:type="spellStart"/>
            <w:r w:rsidRPr="00545E5C">
              <w:rPr>
                <w:rFonts w:ascii="Times New Roman" w:hAnsi="Times New Roman"/>
                <w:sz w:val="22"/>
                <w:szCs w:val="22"/>
              </w:rPr>
              <w:t>Pavingstones</w:t>
            </w:r>
            <w:proofErr w:type="spellEnd"/>
            <w:r w:rsidRPr="00545E5C">
              <w:rPr>
                <w:rFonts w:ascii="Times New Roman" w:hAnsi="Times New Roman"/>
                <w:sz w:val="22"/>
                <w:szCs w:val="22"/>
              </w:rPr>
              <w:t xml:space="preserve"> Co., Ltd.                    </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Manufacturing and </w:t>
            </w:r>
            <w:r w:rsidRPr="00545E5C">
              <w:rPr>
                <w:rFonts w:ascii="Times New Roman" w:hAnsi="Times New Roman"/>
                <w:sz w:val="22"/>
                <w:szCs w:val="22"/>
              </w:rPr>
              <w:t xml:space="preserve">                  </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3A112A" w:rsidRPr="00545E5C" w:rsidRDefault="003A112A" w:rsidP="001C195A">
            <w:pPr>
              <w:tabs>
                <w:tab w:val="left" w:pos="4050"/>
              </w:tabs>
              <w:spacing w:line="260" w:lineRule="atLeast"/>
              <w:ind w:right="-108"/>
              <w:jc w:val="center"/>
              <w:rPr>
                <w:rFonts w:ascii="Times New Roman" w:hAnsi="Times New Roman" w:cs="Times New Roman"/>
                <w:sz w:val="22"/>
                <w:szCs w:val="22"/>
              </w:rPr>
            </w:pPr>
            <w:r w:rsidRPr="00545E5C">
              <w:rPr>
                <w:rFonts w:ascii="Times New Roman" w:hAnsi="Times New Roman" w:cs="Times New Roman"/>
                <w:sz w:val="22"/>
                <w:szCs w:val="22"/>
              </w:rPr>
              <w:t xml:space="preserve">90.00                    </w:t>
            </w:r>
          </w:p>
        </w:tc>
        <w:tc>
          <w:tcPr>
            <w:tcW w:w="236" w:type="dxa"/>
            <w:vAlign w:val="center"/>
          </w:tcPr>
          <w:p w:rsidR="003A112A" w:rsidRPr="00545E5C" w:rsidRDefault="003A112A" w:rsidP="001C195A">
            <w:pPr>
              <w:tabs>
                <w:tab w:val="left" w:pos="4050"/>
              </w:tabs>
              <w:spacing w:line="260" w:lineRule="atLeast"/>
              <w:ind w:right="-108"/>
              <w:jc w:val="right"/>
              <w:rPr>
                <w:rFonts w:ascii="Times New Roman" w:hAnsi="Times New Roman" w:cs="Times New Roman"/>
                <w:sz w:val="22"/>
                <w:szCs w:val="22"/>
              </w:rPr>
            </w:pPr>
          </w:p>
        </w:tc>
        <w:tc>
          <w:tcPr>
            <w:tcW w:w="1324" w:type="dxa"/>
            <w:vAlign w:val="center"/>
          </w:tcPr>
          <w:p w:rsidR="003A112A" w:rsidRPr="00545E5C" w:rsidRDefault="003A112A" w:rsidP="001C195A">
            <w:pPr>
              <w:tabs>
                <w:tab w:val="left" w:pos="4050"/>
              </w:tabs>
              <w:spacing w:line="260" w:lineRule="atLeast"/>
              <w:ind w:right="-108"/>
              <w:jc w:val="center"/>
              <w:rPr>
                <w:rFonts w:ascii="Times New Roman" w:hAnsi="Times New Roman" w:cs="Times New Roman"/>
                <w:sz w:val="22"/>
                <w:szCs w:val="22"/>
              </w:rPr>
            </w:pPr>
            <w:r w:rsidRPr="00545E5C">
              <w:rPr>
                <w:rFonts w:ascii="Times New Roman" w:hAnsi="Times New Roman" w:cs="Times New Roman"/>
                <w:sz w:val="22"/>
                <w:szCs w:val="22"/>
              </w:rPr>
              <w:t xml:space="preserve">90.00                    </w:t>
            </w:r>
          </w:p>
        </w:tc>
      </w:tr>
      <w:tr w:rsidR="003A112A" w:rsidRPr="00545E5C" w:rsidTr="00546DB2">
        <w:tc>
          <w:tcPr>
            <w:tcW w:w="3085"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                                         </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r w:rsidRPr="00545E5C">
              <w:rPr>
                <w:rFonts w:ascii="Times New Roman" w:hAnsi="Times New Roman"/>
                <w:sz w:val="22"/>
                <w:szCs w:val="22"/>
              </w:rPr>
              <w:t xml:space="preserve"> </w:t>
            </w:r>
            <w:r w:rsidR="00357AC2" w:rsidRPr="00545E5C">
              <w:rPr>
                <w:rFonts w:ascii="Times New Roman" w:hAnsi="Times New Roman" w:cs="Times New Roman"/>
                <w:sz w:val="22"/>
                <w:szCs w:val="22"/>
              </w:rPr>
              <w:t>concrete</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3A112A" w:rsidRPr="00545E5C" w:rsidRDefault="003A112A"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r>
      <w:tr w:rsidR="003A112A" w:rsidRPr="00545E5C" w:rsidTr="00546DB2">
        <w:tc>
          <w:tcPr>
            <w:tcW w:w="3085"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545E5C">
              <w:rPr>
                <w:rFonts w:ascii="Times New Roman" w:hAnsi="Times New Roman" w:cs="Times New Roman"/>
                <w:sz w:val="22"/>
                <w:szCs w:val="22"/>
              </w:rPr>
              <w:t>block</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3A112A" w:rsidRPr="00545E5C" w:rsidRDefault="003A112A"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r>
    </w:tbl>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r w:rsidRPr="00545E5C">
        <w:rPr>
          <w:rFonts w:ascii="Times New Roman" w:hAnsi="Times New Roman"/>
          <w:sz w:val="22"/>
          <w:szCs w:val="22"/>
        </w:rPr>
        <w:lastRenderedPageBreak/>
        <w:t>Significant intra-group transactions between the Company and its subsidiaries are eliminated on consolidation.</w:t>
      </w:r>
    </w:p>
    <w:p w:rsidR="00722218" w:rsidRPr="00545E5C" w:rsidRDefault="0072221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p w:rsidR="00564B45" w:rsidRPr="00564B45" w:rsidRDefault="00564B45" w:rsidP="00564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r w:rsidRPr="00564B45">
        <w:rPr>
          <w:rFonts w:ascii="Times New Roman" w:hAnsi="Times New Roman" w:cs="Times New Roman"/>
          <w:sz w:val="22"/>
          <w:szCs w:val="22"/>
        </w:rPr>
        <w:t xml:space="preserve">FAP has revised Thai Financial Reporting Standards (Thai Accounting Standards, Thai Accounting Standard Interpretations, Thai Financial Reporting Standards and Thai Financial Reporting Interpretations) which become effective for the period beginning on or after January 1, 2017. The adoption of these Thai Financial Reporting Standards does not have significant impact on the </w:t>
      </w:r>
      <w:r w:rsidR="00DA1CF3">
        <w:rPr>
          <w:rFonts w:ascii="Times New Roman" w:hAnsi="Times New Roman" w:cs="Times New Roman"/>
          <w:sz w:val="22"/>
          <w:szCs w:val="22"/>
        </w:rPr>
        <w:t>Group</w:t>
      </w:r>
      <w:r w:rsidRPr="00564B45">
        <w:rPr>
          <w:rFonts w:ascii="Times New Roman" w:hAnsi="Times New Roman" w:cs="Times New Roman"/>
          <w:sz w:val="22"/>
          <w:szCs w:val="22"/>
        </w:rPr>
        <w:t xml:space="preserve">’s financial information. </w:t>
      </w: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BF1F02" w:rsidRDefault="00412F1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r w:rsidRPr="00545E5C">
        <w:rPr>
          <w:rFonts w:ascii="Times New Roman" w:hAnsi="Times New Roman" w:cs="Times New Roman"/>
          <w:sz w:val="22"/>
          <w:szCs w:val="22"/>
        </w:rPr>
        <w:t>Accounting policies and methods of computation applied in the interim finan</w:t>
      </w:r>
      <w:r w:rsidR="006225D8" w:rsidRPr="00545E5C">
        <w:rPr>
          <w:rFonts w:ascii="Times New Roman" w:hAnsi="Times New Roman" w:cs="Times New Roman"/>
          <w:sz w:val="22"/>
          <w:szCs w:val="22"/>
        </w:rPr>
        <w:t>cial information for the three-</w:t>
      </w:r>
      <w:r w:rsidRPr="00545E5C">
        <w:rPr>
          <w:rFonts w:ascii="Times New Roman" w:hAnsi="Times New Roman" w:cs="Times New Roman"/>
          <w:sz w:val="22"/>
          <w:szCs w:val="22"/>
        </w:rPr>
        <w:t>month period</w:t>
      </w:r>
      <w:r w:rsidR="00546DB2" w:rsidRPr="00545E5C">
        <w:rPr>
          <w:rFonts w:ascii="Times New Roman" w:hAnsi="Times New Roman" w:cs="Times New Roman"/>
          <w:sz w:val="22"/>
          <w:szCs w:val="22"/>
        </w:rPr>
        <w:t>s</w:t>
      </w:r>
      <w:r w:rsidRPr="00545E5C">
        <w:rPr>
          <w:rFonts w:ascii="Times New Roman" w:hAnsi="Times New Roman" w:cs="Times New Roman"/>
          <w:sz w:val="22"/>
          <w:szCs w:val="22"/>
        </w:rPr>
        <w:t xml:space="preserve"> ended </w:t>
      </w:r>
      <w:r w:rsidR="002E1C4E">
        <w:rPr>
          <w:rFonts w:ascii="Times New Roman" w:hAnsi="Times New Roman" w:cs="Times New Roman"/>
          <w:sz w:val="22"/>
          <w:szCs w:val="22"/>
        </w:rPr>
        <w:t>March</w:t>
      </w:r>
      <w:r w:rsidRPr="00545E5C">
        <w:rPr>
          <w:rFonts w:ascii="Times New Roman" w:hAnsi="Times New Roman" w:cs="Times New Roman"/>
          <w:sz w:val="22"/>
          <w:szCs w:val="22"/>
        </w:rPr>
        <w:t xml:space="preserve"> 3</w:t>
      </w:r>
      <w:r w:rsidR="004A37F1">
        <w:rPr>
          <w:rFonts w:ascii="Times New Roman" w:hAnsi="Times New Roman" w:cs="Times New Roman"/>
          <w:sz w:val="22"/>
          <w:szCs w:val="22"/>
        </w:rPr>
        <w:t>1, 2017 and 2016</w:t>
      </w:r>
      <w:r w:rsidRPr="00545E5C">
        <w:rPr>
          <w:rFonts w:ascii="Times New Roman" w:hAnsi="Times New Roman" w:cs="Times New Roman"/>
          <w:sz w:val="22"/>
          <w:szCs w:val="22"/>
        </w:rPr>
        <w:t xml:space="preserve"> are consistent with those applied in the financial statements for the year ended December 31, 201</w:t>
      </w:r>
      <w:r w:rsidR="004A37F1">
        <w:rPr>
          <w:rFonts w:ascii="Times New Roman" w:hAnsi="Times New Roman" w:cs="Times New Roman"/>
          <w:sz w:val="22"/>
          <w:szCs w:val="22"/>
        </w:rPr>
        <w:t>6</w:t>
      </w:r>
      <w:r w:rsidR="002E1C4E">
        <w:rPr>
          <w:rFonts w:ascii="Times New Roman" w:hAnsi="Times New Roman" w:cs="Times New Roman"/>
          <w:sz w:val="22"/>
          <w:szCs w:val="22"/>
        </w:rPr>
        <w:t xml:space="preserve">. </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rsidR="002E1C4E" w:rsidRPr="00545E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Significant transactions for the</w:t>
      </w:r>
      <w:r w:rsidR="00902650" w:rsidRPr="00545E5C">
        <w:rPr>
          <w:rFonts w:ascii="Times New Roman" w:hAnsi="Times New Roman" w:cs="Times New Roman"/>
          <w:sz w:val="22"/>
          <w:szCs w:val="22"/>
        </w:rPr>
        <w:t xml:space="preserve"> three-month periods</w:t>
      </w:r>
      <w:r w:rsidR="00D82CA5" w:rsidRPr="00545E5C">
        <w:rPr>
          <w:rFonts w:ascii="Times New Roman" w:hAnsi="Times New Roman" w:cs="Times New Roman"/>
          <w:sz w:val="22"/>
          <w:szCs w:val="22"/>
        </w:rPr>
        <w:t xml:space="preserve"> ended</w:t>
      </w:r>
      <w:r w:rsidR="00F4008D" w:rsidRPr="00545E5C">
        <w:rPr>
          <w:rFonts w:ascii="Times New Roman" w:hAnsi="Times New Roman" w:cs="Times New Roman"/>
          <w:sz w:val="22"/>
          <w:szCs w:val="22"/>
        </w:rPr>
        <w:t xml:space="preserve"> </w:t>
      </w:r>
      <w:r w:rsidR="00511BAE">
        <w:rPr>
          <w:rFonts w:ascii="Times New Roman" w:hAnsi="Times New Roman" w:cs="Times New Roman"/>
          <w:sz w:val="22"/>
          <w:szCs w:val="22"/>
        </w:rPr>
        <w:t>March 31</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196EA1" w:rsidRPr="00545E5C">
        <w:rPr>
          <w:rFonts w:ascii="Times New Roman" w:hAnsi="Times New Roman" w:cs="Times New Roman"/>
          <w:sz w:val="22"/>
          <w:szCs w:val="22"/>
        </w:rPr>
        <w:t>201</w:t>
      </w:r>
      <w:r w:rsidR="004A37F1">
        <w:rPr>
          <w:rFonts w:ascii="Times New Roman" w:hAnsi="Times New Roman" w:cs="Times New Roman"/>
          <w:sz w:val="22"/>
          <w:szCs w:val="22"/>
        </w:rPr>
        <w:t>7</w:t>
      </w:r>
      <w:r w:rsidR="00F4008D" w:rsidRPr="00545E5C">
        <w:rPr>
          <w:rFonts w:ascii="Times New Roman" w:hAnsi="Times New Roman" w:cs="Times New Roman"/>
          <w:sz w:val="22"/>
          <w:szCs w:val="22"/>
        </w:rPr>
        <w:t xml:space="preserve"> and </w:t>
      </w:r>
      <w:r w:rsidR="00196EA1" w:rsidRPr="00545E5C">
        <w:rPr>
          <w:rFonts w:ascii="Times New Roman" w:hAnsi="Times New Roman" w:cs="Times New Roman"/>
          <w:sz w:val="22"/>
          <w:szCs w:val="22"/>
        </w:rPr>
        <w:t>201</w:t>
      </w:r>
      <w:r w:rsidR="004A37F1">
        <w:rPr>
          <w:rFonts w:ascii="Times New Roman" w:hAnsi="Times New Roman" w:cs="Times New Roman"/>
          <w:sz w:val="22"/>
          <w:szCs w:val="22"/>
        </w:rPr>
        <w:t>6</w:t>
      </w:r>
      <w:r w:rsidRPr="00545E5C">
        <w:rPr>
          <w:rFonts w:ascii="Times New Roman" w:hAnsi="Times New Roman" w:cs="Times New Roman"/>
          <w:sz w:val="22"/>
          <w:szCs w:val="22"/>
        </w:rPr>
        <w:t xml:space="preserve"> with related parties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526" w:type="dxa"/>
        <w:tblInd w:w="-34" w:type="dxa"/>
        <w:tblLayout w:type="fixed"/>
        <w:tblLook w:val="0000"/>
      </w:tblPr>
      <w:tblGrid>
        <w:gridCol w:w="4282"/>
        <w:gridCol w:w="1203"/>
        <w:gridCol w:w="243"/>
        <w:gridCol w:w="1125"/>
        <w:gridCol w:w="236"/>
        <w:gridCol w:w="1080"/>
        <w:gridCol w:w="241"/>
        <w:gridCol w:w="1116"/>
      </w:tblGrid>
      <w:tr w:rsidR="002E1C4E" w:rsidRPr="00A05AB2" w:rsidTr="002E1C4E">
        <w:trPr>
          <w:cantSplit/>
        </w:trPr>
        <w:tc>
          <w:tcPr>
            <w:tcW w:w="4282"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244" w:type="dxa"/>
            <w:gridSpan w:val="7"/>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2E1C4E">
        <w:trPr>
          <w:cantSplit/>
        </w:trPr>
        <w:tc>
          <w:tcPr>
            <w:tcW w:w="4282"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71" w:type="dxa"/>
            <w:gridSpan w:val="3"/>
            <w:tcBorders>
              <w:top w:val="single" w:sz="4" w:space="0" w:color="auto"/>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437" w:type="dxa"/>
            <w:gridSpan w:val="3"/>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2E1C4E">
        <w:trPr>
          <w:cantSplit/>
        </w:trPr>
        <w:tc>
          <w:tcPr>
            <w:tcW w:w="4282"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71" w:type="dxa"/>
            <w:gridSpan w:val="3"/>
            <w:tcBorders>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437" w:type="dxa"/>
            <w:gridSpan w:val="3"/>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511BAE" w:rsidRPr="00A05AB2" w:rsidTr="002E1C4E">
        <w:trPr>
          <w:cantSplit/>
        </w:trPr>
        <w:tc>
          <w:tcPr>
            <w:tcW w:w="4282" w:type="dxa"/>
          </w:tcPr>
          <w:p w:rsidR="00511BAE" w:rsidRPr="00A05AB2" w:rsidRDefault="00511BA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03" w:type="dxa"/>
            <w:tcBorders>
              <w:bottom w:val="single" w:sz="4" w:space="0" w:color="auto"/>
            </w:tcBorders>
          </w:tcPr>
          <w:p w:rsidR="00511BAE" w:rsidRPr="00A05AB2" w:rsidRDefault="00511BAE" w:rsidP="00511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4A37F1">
              <w:rPr>
                <w:rFonts w:ascii="Times New Roman" w:hAnsi="Times New Roman" w:cs="Times New Roman"/>
                <w:sz w:val="22"/>
                <w:szCs w:val="22"/>
              </w:rPr>
              <w:t>7</w:t>
            </w:r>
          </w:p>
        </w:tc>
        <w:tc>
          <w:tcPr>
            <w:tcW w:w="243" w:type="dxa"/>
          </w:tcPr>
          <w:p w:rsidR="00511BAE" w:rsidRPr="00A05AB2" w:rsidRDefault="00511BA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tcPr>
          <w:p w:rsidR="00511BAE" w:rsidRPr="00A05AB2" w:rsidRDefault="00511BAE" w:rsidP="00511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4A37F1">
              <w:rPr>
                <w:rFonts w:ascii="Times New Roman" w:hAnsi="Times New Roman" w:cs="Times New Roman"/>
                <w:sz w:val="22"/>
                <w:szCs w:val="22"/>
              </w:rPr>
              <w:t>6</w:t>
            </w:r>
          </w:p>
        </w:tc>
        <w:tc>
          <w:tcPr>
            <w:tcW w:w="236" w:type="dxa"/>
          </w:tcPr>
          <w:p w:rsidR="00511BAE" w:rsidRPr="00A05AB2" w:rsidRDefault="00511BAE" w:rsidP="002E1C4E">
            <w:pPr>
              <w:pStyle w:val="30"/>
              <w:tabs>
                <w:tab w:val="clear" w:pos="360"/>
                <w:tab w:val="clear" w:pos="720"/>
              </w:tabs>
              <w:spacing w:line="240" w:lineRule="atLeast"/>
              <w:jc w:val="center"/>
              <w:rPr>
                <w:rFonts w:ascii="Times New Roman" w:hAnsi="Times New Roman" w:cs="Cordia New"/>
                <w:cs/>
              </w:rPr>
            </w:pPr>
          </w:p>
        </w:tc>
        <w:tc>
          <w:tcPr>
            <w:tcW w:w="1080" w:type="dxa"/>
            <w:tcBorders>
              <w:bottom w:val="single" w:sz="4" w:space="0" w:color="auto"/>
            </w:tcBorders>
          </w:tcPr>
          <w:p w:rsidR="00511BAE" w:rsidRPr="00A05AB2" w:rsidRDefault="00511BA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4A37F1">
              <w:rPr>
                <w:rFonts w:ascii="Times New Roman" w:hAnsi="Times New Roman" w:cs="Times New Roman"/>
                <w:sz w:val="22"/>
                <w:szCs w:val="22"/>
              </w:rPr>
              <w:t>7</w:t>
            </w:r>
          </w:p>
        </w:tc>
        <w:tc>
          <w:tcPr>
            <w:tcW w:w="241" w:type="dxa"/>
          </w:tcPr>
          <w:p w:rsidR="00511BAE" w:rsidRPr="00A05AB2" w:rsidRDefault="00511BA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6" w:type="dxa"/>
            <w:tcBorders>
              <w:bottom w:val="single" w:sz="4" w:space="0" w:color="auto"/>
            </w:tcBorders>
          </w:tcPr>
          <w:p w:rsidR="00511BAE" w:rsidRPr="00A05AB2" w:rsidRDefault="00511BA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4A37F1">
              <w:rPr>
                <w:rFonts w:ascii="Times New Roman" w:hAnsi="Times New Roman" w:cs="Times New Roman"/>
                <w:sz w:val="22"/>
                <w:szCs w:val="22"/>
              </w:rPr>
              <w:t>6</w:t>
            </w:r>
          </w:p>
        </w:tc>
      </w:tr>
      <w:tr w:rsidR="002E1C4E" w:rsidRPr="00A05AB2" w:rsidTr="002E1C4E">
        <w:trPr>
          <w:cantSplit/>
          <w:trHeight w:val="74"/>
        </w:trPr>
        <w:tc>
          <w:tcPr>
            <w:tcW w:w="4282"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203" w:type="dxa"/>
            <w:tcBorders>
              <w:top w:val="single" w:sz="4" w:space="0" w:color="auto"/>
            </w:tcBorders>
          </w:tcPr>
          <w:p w:rsidR="002E1C4E" w:rsidRPr="00A05AB2" w:rsidRDefault="002E1C4E" w:rsidP="002E1C4E">
            <w:pPr>
              <w:pStyle w:val="acctfourfigures"/>
              <w:tabs>
                <w:tab w:val="clear" w:pos="765"/>
                <w:tab w:val="decimal" w:pos="792"/>
              </w:tabs>
              <w:spacing w:line="240" w:lineRule="atLeast"/>
              <w:ind w:left="-97" w:right="-110"/>
              <w:rPr>
                <w:szCs w:val="22"/>
              </w:rPr>
            </w:pPr>
          </w:p>
        </w:tc>
        <w:tc>
          <w:tcPr>
            <w:tcW w:w="243" w:type="dxa"/>
          </w:tcPr>
          <w:p w:rsidR="002E1C4E" w:rsidRPr="00A05AB2" w:rsidRDefault="002E1C4E"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2E1C4E" w:rsidRPr="00A05AB2" w:rsidRDefault="002E1C4E" w:rsidP="002E1C4E">
            <w:pPr>
              <w:pStyle w:val="acctfourfigures"/>
              <w:tabs>
                <w:tab w:val="clear" w:pos="765"/>
                <w:tab w:val="decimal" w:pos="810"/>
              </w:tabs>
              <w:spacing w:line="240" w:lineRule="atLeast"/>
              <w:ind w:left="-97" w:right="-110"/>
              <w:rPr>
                <w:szCs w:val="22"/>
              </w:rPr>
            </w:pPr>
          </w:p>
        </w:tc>
        <w:tc>
          <w:tcPr>
            <w:tcW w:w="236" w:type="dxa"/>
          </w:tcPr>
          <w:p w:rsidR="002E1C4E" w:rsidRPr="00A05AB2" w:rsidRDefault="002E1C4E" w:rsidP="002E1C4E">
            <w:pPr>
              <w:pStyle w:val="a0"/>
              <w:tabs>
                <w:tab w:val="decimal" w:pos="792"/>
              </w:tabs>
              <w:spacing w:line="240" w:lineRule="atLeast"/>
              <w:ind w:left="-97" w:right="-110"/>
              <w:jc w:val="left"/>
              <w:rPr>
                <w:rFonts w:cs="Times New Roman"/>
                <w:b/>
                <w:bCs/>
                <w:cs/>
              </w:rPr>
            </w:pPr>
          </w:p>
        </w:tc>
        <w:tc>
          <w:tcPr>
            <w:tcW w:w="1080" w:type="dxa"/>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16"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4A37F1" w:rsidRPr="00A05AB2" w:rsidTr="002E1C4E">
        <w:trPr>
          <w:cantSplit/>
        </w:trPr>
        <w:tc>
          <w:tcPr>
            <w:tcW w:w="4282" w:type="dxa"/>
          </w:tcPr>
          <w:p w:rsidR="004A37F1" w:rsidRPr="00A05AB2" w:rsidRDefault="004A37F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sz w:val="22"/>
                <w:szCs w:val="22"/>
              </w:rPr>
            </w:pPr>
            <w:r w:rsidRPr="00A05AB2">
              <w:rPr>
                <w:rFonts w:ascii="Times New Roman" w:hAnsi="Times New Roman"/>
                <w:sz w:val="22"/>
                <w:szCs w:val="22"/>
              </w:rPr>
              <w:t xml:space="preserve">Revenue from sale of goods </w:t>
            </w:r>
          </w:p>
        </w:tc>
        <w:tc>
          <w:tcPr>
            <w:tcW w:w="1203" w:type="dxa"/>
            <w:tcBorders>
              <w:bottom w:val="double" w:sz="4" w:space="0" w:color="auto"/>
            </w:tcBorders>
          </w:tcPr>
          <w:p w:rsidR="004A37F1" w:rsidRPr="00EE15D1" w:rsidRDefault="004A37F1" w:rsidP="002E1C4E">
            <w:pPr>
              <w:pStyle w:val="acctfourfigures"/>
              <w:tabs>
                <w:tab w:val="clear" w:pos="765"/>
                <w:tab w:val="decimal" w:pos="601"/>
              </w:tabs>
              <w:spacing w:line="240" w:lineRule="atLeast"/>
              <w:ind w:left="-97" w:right="-110"/>
              <w:rPr>
                <w:szCs w:val="22"/>
              </w:rPr>
            </w:pPr>
            <w:r w:rsidRPr="00EE15D1">
              <w:rPr>
                <w:szCs w:val="22"/>
              </w:rPr>
              <w:t>-</w:t>
            </w:r>
          </w:p>
        </w:tc>
        <w:tc>
          <w:tcPr>
            <w:tcW w:w="243" w:type="dxa"/>
          </w:tcPr>
          <w:p w:rsidR="004A37F1" w:rsidRPr="00EE15D1" w:rsidRDefault="004A37F1" w:rsidP="002E1C4E">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4A37F1" w:rsidRPr="00EE15D1" w:rsidRDefault="004A37F1" w:rsidP="002E1C4E">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4A37F1" w:rsidRPr="00EE15D1" w:rsidRDefault="004A37F1" w:rsidP="002E1C4E">
            <w:pPr>
              <w:pStyle w:val="a0"/>
              <w:tabs>
                <w:tab w:val="decimal" w:pos="792"/>
              </w:tabs>
              <w:spacing w:line="240" w:lineRule="atLeast"/>
              <w:ind w:left="-97" w:right="-110"/>
              <w:jc w:val="left"/>
              <w:rPr>
                <w:rFonts w:cs="Times New Roman"/>
                <w:b/>
                <w:bCs/>
                <w:cs/>
              </w:rPr>
            </w:pPr>
          </w:p>
        </w:tc>
        <w:tc>
          <w:tcPr>
            <w:tcW w:w="1080" w:type="dxa"/>
            <w:tcBorders>
              <w:bottom w:val="double" w:sz="4" w:space="0" w:color="auto"/>
            </w:tcBorders>
          </w:tcPr>
          <w:p w:rsidR="004A37F1" w:rsidRPr="00EE15D1" w:rsidRDefault="00EE15D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39</w:t>
            </w:r>
            <w:r w:rsidR="004A37F1" w:rsidRPr="00EE15D1">
              <w:rPr>
                <w:rFonts w:ascii="Times New Roman" w:hAnsi="Times New Roman" w:cs="Times New Roman"/>
                <w:sz w:val="22"/>
                <w:szCs w:val="22"/>
              </w:rPr>
              <w:t>,</w:t>
            </w:r>
            <w:r w:rsidRPr="00EE15D1">
              <w:rPr>
                <w:rFonts w:ascii="Times New Roman" w:hAnsi="Times New Roman" w:cs="Times New Roman"/>
                <w:sz w:val="22"/>
                <w:szCs w:val="22"/>
              </w:rPr>
              <w:t>537</w:t>
            </w:r>
          </w:p>
        </w:tc>
        <w:tc>
          <w:tcPr>
            <w:tcW w:w="241" w:type="dxa"/>
          </w:tcPr>
          <w:p w:rsidR="004A37F1" w:rsidRPr="00EE15D1" w:rsidRDefault="004A37F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16" w:type="dxa"/>
            <w:tcBorders>
              <w:bottom w:val="double" w:sz="4" w:space="0" w:color="auto"/>
            </w:tcBorders>
          </w:tcPr>
          <w:p w:rsidR="004A37F1" w:rsidRPr="00EE15D1" w:rsidRDefault="004A37F1"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41,788</w:t>
            </w:r>
          </w:p>
        </w:tc>
      </w:tr>
      <w:tr w:rsidR="00EE15D1" w:rsidRPr="00A05AB2" w:rsidTr="002E1C4E">
        <w:trPr>
          <w:cantSplit/>
        </w:trPr>
        <w:tc>
          <w:tcPr>
            <w:tcW w:w="4282" w:type="dxa"/>
          </w:tcPr>
          <w:p w:rsidR="00EE15D1" w:rsidRPr="00A05AB2" w:rsidRDefault="00EE15D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Dividend income</w:t>
            </w:r>
          </w:p>
        </w:tc>
        <w:tc>
          <w:tcPr>
            <w:tcW w:w="1203" w:type="dxa"/>
            <w:tcBorders>
              <w:top w:val="double" w:sz="4" w:space="0" w:color="auto"/>
              <w:bottom w:val="double" w:sz="4" w:space="0" w:color="auto"/>
            </w:tcBorders>
          </w:tcPr>
          <w:p w:rsidR="00EE15D1" w:rsidRPr="00EE15D1" w:rsidRDefault="00EE15D1" w:rsidP="006025D3">
            <w:pPr>
              <w:pStyle w:val="acctfourfigures"/>
              <w:tabs>
                <w:tab w:val="clear" w:pos="765"/>
                <w:tab w:val="decimal" w:pos="601"/>
              </w:tabs>
              <w:spacing w:line="240" w:lineRule="atLeast"/>
              <w:ind w:left="-97" w:right="-110"/>
              <w:rPr>
                <w:szCs w:val="22"/>
              </w:rPr>
            </w:pPr>
            <w:r w:rsidRPr="00EE15D1">
              <w:rPr>
                <w:szCs w:val="22"/>
              </w:rPr>
              <w:t>-</w:t>
            </w:r>
          </w:p>
        </w:tc>
        <w:tc>
          <w:tcPr>
            <w:tcW w:w="243" w:type="dxa"/>
          </w:tcPr>
          <w:p w:rsidR="00EE15D1" w:rsidRPr="00EE15D1" w:rsidRDefault="00EE15D1" w:rsidP="006025D3">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EE15D1" w:rsidRPr="00EE15D1" w:rsidRDefault="00EE15D1" w:rsidP="006025D3">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EE15D1" w:rsidRPr="00EE15D1" w:rsidRDefault="00EE15D1" w:rsidP="002E1C4E">
            <w:pPr>
              <w:pStyle w:val="a0"/>
              <w:tabs>
                <w:tab w:val="decimal" w:pos="792"/>
              </w:tabs>
              <w:spacing w:line="240" w:lineRule="atLeast"/>
              <w:ind w:left="-97" w:right="-110"/>
              <w:jc w:val="left"/>
              <w:rPr>
                <w:rFonts w:cs="Cordia New"/>
                <w:b/>
                <w:bCs/>
                <w:cs/>
              </w:rPr>
            </w:pPr>
          </w:p>
        </w:tc>
        <w:tc>
          <w:tcPr>
            <w:tcW w:w="1080" w:type="dxa"/>
            <w:tcBorders>
              <w:top w:val="double" w:sz="4" w:space="0" w:color="auto"/>
              <w:bottom w:val="double" w:sz="4" w:space="0" w:color="auto"/>
            </w:tcBorders>
          </w:tcPr>
          <w:p w:rsidR="00EE15D1" w:rsidRPr="00EE15D1" w:rsidRDefault="00EE15D1" w:rsidP="00EE1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39,916</w:t>
            </w:r>
          </w:p>
        </w:tc>
        <w:tc>
          <w:tcPr>
            <w:tcW w:w="241" w:type="dxa"/>
          </w:tcPr>
          <w:p w:rsidR="00EE15D1" w:rsidRPr="00EE15D1" w:rsidRDefault="00EE15D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16" w:type="dxa"/>
            <w:tcBorders>
              <w:top w:val="double" w:sz="4" w:space="0" w:color="auto"/>
              <w:bottom w:val="double" w:sz="4" w:space="0" w:color="auto"/>
            </w:tcBorders>
          </w:tcPr>
          <w:p w:rsidR="00EE15D1" w:rsidRPr="00EE15D1" w:rsidRDefault="00EE15D1"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29,937</w:t>
            </w:r>
          </w:p>
        </w:tc>
      </w:tr>
      <w:tr w:rsidR="00DA1CF3" w:rsidRPr="00A05AB2" w:rsidTr="002E1C4E">
        <w:trPr>
          <w:cantSplit/>
        </w:trPr>
        <w:tc>
          <w:tcPr>
            <w:tcW w:w="4282" w:type="dxa"/>
          </w:tcPr>
          <w:p w:rsidR="00DA1CF3" w:rsidRPr="00A05AB2"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Interest income</w:t>
            </w:r>
          </w:p>
        </w:tc>
        <w:tc>
          <w:tcPr>
            <w:tcW w:w="1203" w:type="dxa"/>
            <w:tcBorders>
              <w:top w:val="double" w:sz="4" w:space="0" w:color="auto"/>
              <w:bottom w:val="double" w:sz="4" w:space="0" w:color="auto"/>
            </w:tcBorders>
          </w:tcPr>
          <w:p w:rsidR="00DA1CF3" w:rsidRPr="00EE15D1" w:rsidRDefault="00DA1CF3" w:rsidP="002E1C4E">
            <w:pPr>
              <w:pStyle w:val="acctfourfigures"/>
              <w:tabs>
                <w:tab w:val="clear" w:pos="765"/>
                <w:tab w:val="decimal" w:pos="601"/>
              </w:tabs>
              <w:spacing w:line="240" w:lineRule="atLeast"/>
              <w:ind w:left="-97" w:right="-110"/>
              <w:rPr>
                <w:szCs w:val="22"/>
              </w:rPr>
            </w:pPr>
            <w:r w:rsidRPr="00EE15D1">
              <w:rPr>
                <w:szCs w:val="22"/>
              </w:rPr>
              <w:t>-</w:t>
            </w:r>
          </w:p>
        </w:tc>
        <w:tc>
          <w:tcPr>
            <w:tcW w:w="243" w:type="dxa"/>
          </w:tcPr>
          <w:p w:rsidR="00DA1CF3" w:rsidRPr="00EE15D1" w:rsidRDefault="00DA1CF3"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DA1CF3" w:rsidRPr="00EE15D1" w:rsidRDefault="00DA1CF3" w:rsidP="002E1C4E">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DA1CF3" w:rsidRPr="00EE15D1" w:rsidRDefault="00DA1CF3" w:rsidP="002E1C4E">
            <w:pPr>
              <w:pStyle w:val="a0"/>
              <w:tabs>
                <w:tab w:val="decimal" w:pos="792"/>
              </w:tabs>
              <w:spacing w:line="240" w:lineRule="atLeast"/>
              <w:ind w:left="-97" w:right="-110"/>
              <w:jc w:val="left"/>
              <w:rPr>
                <w:rFonts w:cs="Cordia New"/>
                <w:b/>
                <w:bCs/>
                <w:cs/>
              </w:rPr>
            </w:pPr>
          </w:p>
        </w:tc>
        <w:tc>
          <w:tcPr>
            <w:tcW w:w="1080" w:type="dxa"/>
            <w:tcBorders>
              <w:top w:val="double" w:sz="4" w:space="0" w:color="auto"/>
              <w:bottom w:val="double" w:sz="4" w:space="0" w:color="auto"/>
            </w:tcBorders>
          </w:tcPr>
          <w:p w:rsidR="00DA1CF3" w:rsidRPr="00EE15D1"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1,</w:t>
            </w:r>
            <w:r w:rsidR="00EE15D1" w:rsidRPr="00EE15D1">
              <w:rPr>
                <w:rFonts w:ascii="Times New Roman" w:hAnsi="Times New Roman" w:cs="Times New Roman"/>
                <w:sz w:val="22"/>
                <w:szCs w:val="22"/>
              </w:rPr>
              <w:t>215</w:t>
            </w:r>
          </w:p>
        </w:tc>
        <w:tc>
          <w:tcPr>
            <w:tcW w:w="241" w:type="dxa"/>
          </w:tcPr>
          <w:p w:rsidR="00DA1CF3" w:rsidRPr="00EE15D1"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16" w:type="dxa"/>
            <w:tcBorders>
              <w:top w:val="double" w:sz="4" w:space="0" w:color="auto"/>
              <w:bottom w:val="double" w:sz="4" w:space="0" w:color="auto"/>
            </w:tcBorders>
          </w:tcPr>
          <w:p w:rsidR="00DA1CF3" w:rsidRPr="00EE15D1" w:rsidRDefault="00DA1CF3"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1,742</w:t>
            </w:r>
          </w:p>
        </w:tc>
      </w:tr>
      <w:tr w:rsidR="00DA1CF3" w:rsidRPr="00A05AB2" w:rsidTr="002E1C4E">
        <w:trPr>
          <w:cantSplit/>
        </w:trPr>
        <w:tc>
          <w:tcPr>
            <w:tcW w:w="4282" w:type="dxa"/>
          </w:tcPr>
          <w:p w:rsidR="00DA1CF3" w:rsidRPr="00A05AB2"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Other income</w:t>
            </w:r>
          </w:p>
        </w:tc>
        <w:tc>
          <w:tcPr>
            <w:tcW w:w="1203" w:type="dxa"/>
            <w:tcBorders>
              <w:top w:val="single" w:sz="4" w:space="0" w:color="auto"/>
              <w:bottom w:val="double" w:sz="4" w:space="0" w:color="auto"/>
            </w:tcBorders>
          </w:tcPr>
          <w:p w:rsidR="00DA1CF3" w:rsidRPr="00EE15D1" w:rsidRDefault="00DA1CF3" w:rsidP="002E1C4E">
            <w:pPr>
              <w:pStyle w:val="acctfourfigures"/>
              <w:tabs>
                <w:tab w:val="clear" w:pos="765"/>
                <w:tab w:val="decimal" w:pos="601"/>
              </w:tabs>
              <w:spacing w:line="240" w:lineRule="atLeast"/>
              <w:ind w:left="-97" w:right="-110"/>
              <w:rPr>
                <w:szCs w:val="22"/>
              </w:rPr>
            </w:pPr>
            <w:r w:rsidRPr="00EE15D1">
              <w:rPr>
                <w:szCs w:val="22"/>
              </w:rPr>
              <w:t>-</w:t>
            </w:r>
          </w:p>
        </w:tc>
        <w:tc>
          <w:tcPr>
            <w:tcW w:w="243" w:type="dxa"/>
          </w:tcPr>
          <w:p w:rsidR="00DA1CF3" w:rsidRPr="00EE15D1" w:rsidRDefault="00DA1CF3"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DA1CF3" w:rsidRPr="00EE15D1" w:rsidRDefault="00DA1CF3" w:rsidP="002E1C4E">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DA1CF3" w:rsidRPr="00EE15D1" w:rsidRDefault="00DA1CF3" w:rsidP="002E1C4E">
            <w:pPr>
              <w:pStyle w:val="a0"/>
              <w:tabs>
                <w:tab w:val="decimal" w:pos="792"/>
              </w:tabs>
              <w:spacing w:line="240" w:lineRule="atLeast"/>
              <w:ind w:left="-97" w:right="-110"/>
              <w:jc w:val="left"/>
              <w:rPr>
                <w:rFonts w:cs="Times New Roman"/>
                <w:b/>
                <w:bCs/>
                <w:cs/>
              </w:rPr>
            </w:pPr>
          </w:p>
        </w:tc>
        <w:tc>
          <w:tcPr>
            <w:tcW w:w="1080" w:type="dxa"/>
            <w:tcBorders>
              <w:top w:val="single" w:sz="4" w:space="0" w:color="auto"/>
              <w:bottom w:val="double" w:sz="4" w:space="0" w:color="auto"/>
            </w:tcBorders>
          </w:tcPr>
          <w:p w:rsidR="00DA1CF3" w:rsidRPr="00EE15D1" w:rsidRDefault="00EE15D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2,842</w:t>
            </w:r>
          </w:p>
        </w:tc>
        <w:tc>
          <w:tcPr>
            <w:tcW w:w="241" w:type="dxa"/>
          </w:tcPr>
          <w:p w:rsidR="00DA1CF3" w:rsidRPr="00EE15D1"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16" w:type="dxa"/>
            <w:tcBorders>
              <w:top w:val="single" w:sz="4" w:space="0" w:color="auto"/>
              <w:bottom w:val="double" w:sz="4" w:space="0" w:color="auto"/>
            </w:tcBorders>
          </w:tcPr>
          <w:p w:rsidR="00DA1CF3" w:rsidRPr="00EE15D1" w:rsidRDefault="00DA1CF3"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1,783</w:t>
            </w:r>
          </w:p>
        </w:tc>
      </w:tr>
      <w:tr w:rsidR="00DA1CF3" w:rsidRPr="00A05AB2" w:rsidTr="002E1C4E">
        <w:trPr>
          <w:cantSplit/>
        </w:trPr>
        <w:tc>
          <w:tcPr>
            <w:tcW w:w="4282" w:type="dxa"/>
          </w:tcPr>
          <w:p w:rsidR="00DA1CF3" w:rsidRPr="00A05AB2"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 of goods</w:t>
            </w:r>
          </w:p>
        </w:tc>
        <w:tc>
          <w:tcPr>
            <w:tcW w:w="1203" w:type="dxa"/>
            <w:tcBorders>
              <w:top w:val="double" w:sz="4" w:space="0" w:color="auto"/>
              <w:bottom w:val="double" w:sz="4" w:space="0" w:color="auto"/>
            </w:tcBorders>
          </w:tcPr>
          <w:p w:rsidR="00DA1CF3" w:rsidRPr="00EE15D1" w:rsidRDefault="00DA1CF3" w:rsidP="002E1C4E">
            <w:pPr>
              <w:pStyle w:val="acctfourfigures"/>
              <w:tabs>
                <w:tab w:val="clear" w:pos="765"/>
                <w:tab w:val="decimal" w:pos="601"/>
              </w:tabs>
              <w:spacing w:line="240" w:lineRule="atLeast"/>
              <w:ind w:left="-97" w:right="-110"/>
              <w:rPr>
                <w:szCs w:val="22"/>
              </w:rPr>
            </w:pPr>
            <w:r w:rsidRPr="00EE15D1">
              <w:rPr>
                <w:szCs w:val="22"/>
              </w:rPr>
              <w:t>-</w:t>
            </w:r>
          </w:p>
        </w:tc>
        <w:tc>
          <w:tcPr>
            <w:tcW w:w="243" w:type="dxa"/>
          </w:tcPr>
          <w:p w:rsidR="00DA1CF3" w:rsidRPr="00EE15D1" w:rsidRDefault="00DA1CF3"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DA1CF3" w:rsidRPr="00EE15D1" w:rsidRDefault="00DA1CF3" w:rsidP="002E1C4E">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DA1CF3" w:rsidRPr="00EE15D1" w:rsidRDefault="00DA1CF3" w:rsidP="002E1C4E">
            <w:pPr>
              <w:pStyle w:val="a0"/>
              <w:tabs>
                <w:tab w:val="decimal" w:pos="792"/>
              </w:tabs>
              <w:spacing w:line="240" w:lineRule="atLeast"/>
              <w:ind w:left="-97" w:right="-110"/>
              <w:jc w:val="left"/>
              <w:rPr>
                <w:rFonts w:cs="Times New Roman"/>
                <w:b/>
                <w:bCs/>
                <w:cs/>
              </w:rPr>
            </w:pPr>
          </w:p>
        </w:tc>
        <w:tc>
          <w:tcPr>
            <w:tcW w:w="1080" w:type="dxa"/>
            <w:tcBorders>
              <w:top w:val="double" w:sz="4" w:space="0" w:color="auto"/>
              <w:bottom w:val="double" w:sz="4" w:space="0" w:color="auto"/>
            </w:tcBorders>
          </w:tcPr>
          <w:p w:rsidR="00DA1CF3" w:rsidRPr="00EE15D1" w:rsidRDefault="00EE15D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25</w:t>
            </w:r>
            <w:r w:rsidR="00DA1CF3" w:rsidRPr="00EE15D1">
              <w:rPr>
                <w:rFonts w:ascii="Times New Roman" w:hAnsi="Times New Roman" w:cs="Times New Roman"/>
                <w:sz w:val="22"/>
                <w:szCs w:val="22"/>
              </w:rPr>
              <w:t>,</w:t>
            </w:r>
            <w:r w:rsidRPr="00EE15D1">
              <w:rPr>
                <w:rFonts w:ascii="Times New Roman" w:hAnsi="Times New Roman" w:cs="Times New Roman"/>
                <w:sz w:val="22"/>
                <w:szCs w:val="22"/>
              </w:rPr>
              <w:t>553</w:t>
            </w:r>
          </w:p>
        </w:tc>
        <w:tc>
          <w:tcPr>
            <w:tcW w:w="241" w:type="dxa"/>
          </w:tcPr>
          <w:p w:rsidR="00DA1CF3" w:rsidRPr="00EE15D1"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16" w:type="dxa"/>
            <w:tcBorders>
              <w:top w:val="double" w:sz="4" w:space="0" w:color="auto"/>
              <w:bottom w:val="double" w:sz="4" w:space="0" w:color="auto"/>
            </w:tcBorders>
          </w:tcPr>
          <w:p w:rsidR="00DA1CF3" w:rsidRPr="00EE15D1" w:rsidRDefault="00DA1CF3"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24,227</w:t>
            </w:r>
          </w:p>
        </w:tc>
      </w:tr>
      <w:tr w:rsidR="00EE15D1" w:rsidRPr="00A05AB2" w:rsidTr="002E1C4E">
        <w:trPr>
          <w:cantSplit/>
        </w:trPr>
        <w:tc>
          <w:tcPr>
            <w:tcW w:w="4282" w:type="dxa"/>
          </w:tcPr>
          <w:p w:rsidR="00EE15D1" w:rsidRPr="00A05AB2" w:rsidRDefault="00EE15D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203" w:type="dxa"/>
            <w:tcBorders>
              <w:top w:val="double" w:sz="4" w:space="0" w:color="auto"/>
              <w:bottom w:val="double" w:sz="4" w:space="0" w:color="auto"/>
            </w:tcBorders>
          </w:tcPr>
          <w:p w:rsidR="00EE15D1" w:rsidRPr="00EE15D1" w:rsidRDefault="00EE15D1" w:rsidP="002E1C4E">
            <w:pPr>
              <w:pStyle w:val="acctfourfigures"/>
              <w:tabs>
                <w:tab w:val="clear" w:pos="765"/>
                <w:tab w:val="decimal" w:pos="601"/>
              </w:tabs>
              <w:spacing w:line="240" w:lineRule="atLeast"/>
              <w:ind w:left="-97" w:right="-110"/>
              <w:rPr>
                <w:szCs w:val="22"/>
              </w:rPr>
            </w:pPr>
            <w:r w:rsidRPr="00EE15D1">
              <w:rPr>
                <w:szCs w:val="22"/>
              </w:rPr>
              <w:t>-</w:t>
            </w:r>
          </w:p>
        </w:tc>
        <w:tc>
          <w:tcPr>
            <w:tcW w:w="243" w:type="dxa"/>
          </w:tcPr>
          <w:p w:rsidR="00EE15D1" w:rsidRPr="00EE15D1" w:rsidRDefault="00EE15D1"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EE15D1" w:rsidRPr="00EE15D1" w:rsidRDefault="00EE15D1" w:rsidP="002E1C4E">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EE15D1" w:rsidRPr="00EE15D1" w:rsidRDefault="00EE15D1" w:rsidP="002E1C4E">
            <w:pPr>
              <w:pStyle w:val="a0"/>
              <w:tabs>
                <w:tab w:val="decimal" w:pos="792"/>
              </w:tabs>
              <w:spacing w:line="240" w:lineRule="atLeast"/>
              <w:ind w:left="-97" w:right="-110"/>
              <w:jc w:val="left"/>
              <w:rPr>
                <w:rFonts w:cs="Times New Roman"/>
                <w:b/>
                <w:bCs/>
                <w:cs/>
              </w:rPr>
            </w:pPr>
          </w:p>
        </w:tc>
        <w:tc>
          <w:tcPr>
            <w:tcW w:w="1080" w:type="dxa"/>
            <w:tcBorders>
              <w:top w:val="double" w:sz="4" w:space="0" w:color="auto"/>
              <w:bottom w:val="double" w:sz="4" w:space="0" w:color="auto"/>
            </w:tcBorders>
          </w:tcPr>
          <w:p w:rsidR="00EE15D1" w:rsidRPr="00EE15D1" w:rsidRDefault="00EE15D1" w:rsidP="00EE15D1">
            <w:pPr>
              <w:pStyle w:val="acctfourfigures"/>
              <w:tabs>
                <w:tab w:val="clear" w:pos="765"/>
                <w:tab w:val="decimal" w:pos="601"/>
              </w:tabs>
              <w:spacing w:line="240" w:lineRule="atLeast"/>
              <w:ind w:left="-97" w:right="-110"/>
              <w:rPr>
                <w:szCs w:val="22"/>
              </w:rPr>
            </w:pPr>
            <w:r w:rsidRPr="00EE15D1">
              <w:rPr>
                <w:szCs w:val="22"/>
              </w:rPr>
              <w:t>-</w:t>
            </w:r>
          </w:p>
        </w:tc>
        <w:tc>
          <w:tcPr>
            <w:tcW w:w="241" w:type="dxa"/>
          </w:tcPr>
          <w:p w:rsidR="00EE15D1" w:rsidRPr="00EE15D1" w:rsidRDefault="00EE15D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16" w:type="dxa"/>
            <w:tcBorders>
              <w:top w:val="double" w:sz="4" w:space="0" w:color="auto"/>
              <w:bottom w:val="double" w:sz="4" w:space="0" w:color="auto"/>
            </w:tcBorders>
          </w:tcPr>
          <w:p w:rsidR="00EE15D1" w:rsidRPr="00EE15D1" w:rsidRDefault="00EE15D1"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3</w:t>
            </w:r>
          </w:p>
        </w:tc>
      </w:tr>
      <w:tr w:rsidR="00DA1CF3" w:rsidRPr="00A05AB2" w:rsidTr="002E1C4E">
        <w:trPr>
          <w:cantSplit/>
        </w:trPr>
        <w:tc>
          <w:tcPr>
            <w:tcW w:w="4282" w:type="dxa"/>
          </w:tcPr>
          <w:p w:rsidR="00DA1CF3" w:rsidRPr="00A05AB2"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Other expenses</w:t>
            </w:r>
          </w:p>
        </w:tc>
        <w:tc>
          <w:tcPr>
            <w:tcW w:w="1203" w:type="dxa"/>
            <w:tcBorders>
              <w:top w:val="double" w:sz="4" w:space="0" w:color="auto"/>
              <w:bottom w:val="double" w:sz="4" w:space="0" w:color="auto"/>
            </w:tcBorders>
          </w:tcPr>
          <w:p w:rsidR="00DA1CF3" w:rsidRPr="00EE15D1" w:rsidRDefault="00DA1CF3" w:rsidP="002E1C4E">
            <w:pPr>
              <w:pStyle w:val="acctfourfigures"/>
              <w:tabs>
                <w:tab w:val="clear" w:pos="765"/>
                <w:tab w:val="decimal" w:pos="601"/>
              </w:tabs>
              <w:spacing w:line="240" w:lineRule="atLeast"/>
              <w:ind w:left="-97" w:right="-110"/>
              <w:rPr>
                <w:szCs w:val="22"/>
                <w:lang w:val="en-US"/>
              </w:rPr>
            </w:pPr>
            <w:r w:rsidRPr="00EE15D1">
              <w:rPr>
                <w:szCs w:val="22"/>
              </w:rPr>
              <w:t>-</w:t>
            </w:r>
          </w:p>
        </w:tc>
        <w:tc>
          <w:tcPr>
            <w:tcW w:w="243" w:type="dxa"/>
          </w:tcPr>
          <w:p w:rsidR="00DA1CF3" w:rsidRPr="00EE15D1" w:rsidRDefault="00DA1CF3"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DA1CF3" w:rsidRPr="00EE15D1" w:rsidRDefault="00DA1CF3" w:rsidP="002E1C4E">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DA1CF3" w:rsidRPr="00EE15D1" w:rsidRDefault="00DA1CF3" w:rsidP="002E1C4E">
            <w:pPr>
              <w:pStyle w:val="a0"/>
              <w:tabs>
                <w:tab w:val="decimal" w:pos="792"/>
              </w:tabs>
              <w:spacing w:line="240" w:lineRule="atLeast"/>
              <w:ind w:left="-97" w:right="-110"/>
              <w:jc w:val="left"/>
              <w:rPr>
                <w:rFonts w:cs="Times New Roman"/>
                <w:b/>
                <w:bCs/>
                <w:cs/>
              </w:rPr>
            </w:pPr>
          </w:p>
        </w:tc>
        <w:tc>
          <w:tcPr>
            <w:tcW w:w="1080" w:type="dxa"/>
            <w:tcBorders>
              <w:top w:val="double" w:sz="4" w:space="0" w:color="auto"/>
              <w:bottom w:val="double" w:sz="4" w:space="0" w:color="auto"/>
            </w:tcBorders>
          </w:tcPr>
          <w:p w:rsidR="00DA1CF3" w:rsidRPr="00EE15D1" w:rsidRDefault="00EE15D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2</w:t>
            </w:r>
            <w:r w:rsidR="00DA1CF3" w:rsidRPr="00EE15D1">
              <w:rPr>
                <w:rFonts w:ascii="Times New Roman" w:hAnsi="Times New Roman" w:cs="Times New Roman"/>
                <w:sz w:val="22"/>
                <w:szCs w:val="22"/>
              </w:rPr>
              <w:t>,</w:t>
            </w:r>
            <w:r w:rsidRPr="00EE15D1">
              <w:rPr>
                <w:rFonts w:ascii="Times New Roman" w:hAnsi="Times New Roman" w:cs="Times New Roman"/>
                <w:sz w:val="22"/>
                <w:szCs w:val="22"/>
              </w:rPr>
              <w:t>125</w:t>
            </w:r>
          </w:p>
        </w:tc>
        <w:tc>
          <w:tcPr>
            <w:tcW w:w="241" w:type="dxa"/>
          </w:tcPr>
          <w:p w:rsidR="00DA1CF3" w:rsidRPr="00EE15D1"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16" w:type="dxa"/>
            <w:tcBorders>
              <w:top w:val="double" w:sz="4" w:space="0" w:color="auto"/>
              <w:bottom w:val="double" w:sz="4" w:space="0" w:color="auto"/>
            </w:tcBorders>
          </w:tcPr>
          <w:p w:rsidR="00DA1CF3" w:rsidRPr="00EE15D1" w:rsidRDefault="00DA1CF3"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1,710</w:t>
            </w:r>
          </w:p>
        </w:tc>
      </w:tr>
      <w:tr w:rsidR="00DA1CF3" w:rsidRPr="00A05AB2" w:rsidTr="002E1C4E">
        <w:trPr>
          <w:cantSplit/>
        </w:trPr>
        <w:tc>
          <w:tcPr>
            <w:tcW w:w="4282" w:type="dxa"/>
          </w:tcPr>
          <w:p w:rsidR="00DA1CF3" w:rsidRPr="00A05AB2"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 xml:space="preserve">   </w:t>
            </w:r>
          </w:p>
        </w:tc>
        <w:tc>
          <w:tcPr>
            <w:tcW w:w="1203" w:type="dxa"/>
            <w:tcBorders>
              <w:top w:val="double" w:sz="4" w:space="0" w:color="auto"/>
            </w:tcBorders>
          </w:tcPr>
          <w:p w:rsidR="00DA1CF3" w:rsidRPr="00A05AB2" w:rsidRDefault="00DA1CF3" w:rsidP="002E1C4E">
            <w:pPr>
              <w:pStyle w:val="acctfourfigures"/>
              <w:tabs>
                <w:tab w:val="clear" w:pos="765"/>
                <w:tab w:val="decimal" w:pos="792"/>
              </w:tabs>
              <w:spacing w:line="240" w:lineRule="atLeast"/>
              <w:ind w:left="-97" w:right="-110"/>
              <w:rPr>
                <w:szCs w:val="22"/>
              </w:rPr>
            </w:pPr>
          </w:p>
        </w:tc>
        <w:tc>
          <w:tcPr>
            <w:tcW w:w="243" w:type="dxa"/>
          </w:tcPr>
          <w:p w:rsidR="00DA1CF3" w:rsidRPr="00A05AB2" w:rsidRDefault="00DA1CF3"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DA1CF3" w:rsidRPr="00A05AB2" w:rsidRDefault="00DA1CF3" w:rsidP="002E1C4E">
            <w:pPr>
              <w:pStyle w:val="acctfourfigures"/>
              <w:tabs>
                <w:tab w:val="clear" w:pos="765"/>
                <w:tab w:val="decimal" w:pos="810"/>
              </w:tabs>
              <w:spacing w:line="240" w:lineRule="atLeast"/>
              <w:ind w:left="-97" w:right="-110"/>
              <w:rPr>
                <w:szCs w:val="22"/>
              </w:rPr>
            </w:pPr>
          </w:p>
        </w:tc>
        <w:tc>
          <w:tcPr>
            <w:tcW w:w="236" w:type="dxa"/>
          </w:tcPr>
          <w:p w:rsidR="00DA1CF3" w:rsidRPr="00A05AB2" w:rsidRDefault="00DA1CF3" w:rsidP="002E1C4E">
            <w:pPr>
              <w:pStyle w:val="a0"/>
              <w:tabs>
                <w:tab w:val="decimal" w:pos="792"/>
              </w:tabs>
              <w:spacing w:line="240" w:lineRule="atLeast"/>
              <w:ind w:left="-97" w:right="-110"/>
              <w:jc w:val="left"/>
              <w:rPr>
                <w:rFonts w:cs="Times New Roman"/>
                <w:b/>
                <w:bCs/>
                <w:cs/>
              </w:rPr>
            </w:pPr>
          </w:p>
        </w:tc>
        <w:tc>
          <w:tcPr>
            <w:tcW w:w="1080" w:type="dxa"/>
            <w:tcBorders>
              <w:top w:val="double" w:sz="4" w:space="0" w:color="auto"/>
            </w:tcBorders>
          </w:tcPr>
          <w:p w:rsidR="00DA1CF3" w:rsidRPr="004A37F1"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DA1CF3" w:rsidRPr="00A05AB2"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16" w:type="dxa"/>
            <w:tcBorders>
              <w:top w:val="double" w:sz="4" w:space="0" w:color="auto"/>
            </w:tcBorders>
          </w:tcPr>
          <w:p w:rsidR="00DA1CF3" w:rsidRPr="00A05AB2"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DA1CF3" w:rsidRPr="00A05AB2" w:rsidTr="002E1C4E">
        <w:trPr>
          <w:cantSplit/>
        </w:trPr>
        <w:tc>
          <w:tcPr>
            <w:tcW w:w="4282" w:type="dxa"/>
          </w:tcPr>
          <w:p w:rsidR="00DA1CF3" w:rsidRPr="00A05AB2"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A05AB2">
              <w:rPr>
                <w:rFonts w:ascii="Times New Roman" w:hAnsi="Times New Roman"/>
                <w:b/>
                <w:bCs/>
                <w:sz w:val="22"/>
                <w:szCs w:val="22"/>
              </w:rPr>
              <w:t>Associate and related parties</w:t>
            </w:r>
          </w:p>
        </w:tc>
        <w:tc>
          <w:tcPr>
            <w:tcW w:w="1203" w:type="dxa"/>
          </w:tcPr>
          <w:p w:rsidR="00DA1CF3" w:rsidRPr="00A05AB2" w:rsidRDefault="00DA1CF3" w:rsidP="002E1C4E">
            <w:pPr>
              <w:pStyle w:val="acctfourfigures"/>
              <w:tabs>
                <w:tab w:val="clear" w:pos="765"/>
                <w:tab w:val="decimal" w:pos="601"/>
              </w:tabs>
              <w:spacing w:line="240" w:lineRule="atLeast"/>
              <w:ind w:left="-97" w:right="-110"/>
              <w:rPr>
                <w:szCs w:val="22"/>
                <w:lang w:val="en-US"/>
              </w:rPr>
            </w:pPr>
          </w:p>
        </w:tc>
        <w:tc>
          <w:tcPr>
            <w:tcW w:w="243" w:type="dxa"/>
          </w:tcPr>
          <w:p w:rsidR="00DA1CF3" w:rsidRPr="00A05AB2" w:rsidRDefault="00DA1CF3" w:rsidP="002E1C4E">
            <w:pPr>
              <w:pStyle w:val="a0"/>
              <w:tabs>
                <w:tab w:val="decimal" w:pos="792"/>
              </w:tabs>
              <w:spacing w:line="240" w:lineRule="atLeast"/>
              <w:ind w:left="-97" w:right="-110"/>
              <w:jc w:val="left"/>
              <w:rPr>
                <w:rFonts w:cs="Times New Roman"/>
                <w:b/>
                <w:bCs/>
                <w:cs/>
              </w:rPr>
            </w:pPr>
          </w:p>
        </w:tc>
        <w:tc>
          <w:tcPr>
            <w:tcW w:w="1125" w:type="dxa"/>
          </w:tcPr>
          <w:p w:rsidR="00DA1CF3" w:rsidRPr="00A05AB2" w:rsidRDefault="00DA1CF3" w:rsidP="002E1C4E">
            <w:pPr>
              <w:pStyle w:val="acctfourfigures"/>
              <w:tabs>
                <w:tab w:val="clear" w:pos="765"/>
                <w:tab w:val="decimal" w:pos="601"/>
              </w:tabs>
              <w:spacing w:line="240" w:lineRule="atLeast"/>
              <w:ind w:right="-110"/>
              <w:rPr>
                <w:szCs w:val="22"/>
              </w:rPr>
            </w:pPr>
          </w:p>
        </w:tc>
        <w:tc>
          <w:tcPr>
            <w:tcW w:w="236" w:type="dxa"/>
          </w:tcPr>
          <w:p w:rsidR="00DA1CF3" w:rsidRPr="00A05AB2" w:rsidRDefault="00DA1CF3" w:rsidP="002E1C4E">
            <w:pPr>
              <w:pStyle w:val="a0"/>
              <w:tabs>
                <w:tab w:val="decimal" w:pos="792"/>
              </w:tabs>
              <w:spacing w:line="240" w:lineRule="atLeast"/>
              <w:ind w:left="-97" w:right="-110"/>
              <w:jc w:val="left"/>
              <w:rPr>
                <w:rFonts w:cs="Times New Roman"/>
                <w:b/>
                <w:bCs/>
                <w:cs/>
              </w:rPr>
            </w:pPr>
          </w:p>
        </w:tc>
        <w:tc>
          <w:tcPr>
            <w:tcW w:w="1080" w:type="dxa"/>
          </w:tcPr>
          <w:p w:rsidR="00DA1CF3" w:rsidRPr="00C26B42"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DA1CF3" w:rsidRPr="00A05AB2"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16" w:type="dxa"/>
          </w:tcPr>
          <w:p w:rsidR="00DA1CF3" w:rsidRPr="00A05AB2"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7C63A4" w:rsidRPr="00A05AB2" w:rsidTr="002E1C4E">
        <w:trPr>
          <w:cantSplit/>
        </w:trPr>
        <w:tc>
          <w:tcPr>
            <w:tcW w:w="4282" w:type="dxa"/>
          </w:tcPr>
          <w:p w:rsidR="007C63A4" w:rsidRPr="00A05AB2" w:rsidRDefault="007C63A4"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sz w:val="22"/>
                <w:szCs w:val="22"/>
              </w:rPr>
            </w:pPr>
            <w:r w:rsidRPr="00A05AB2">
              <w:rPr>
                <w:rFonts w:ascii="Times New Roman" w:hAnsi="Times New Roman"/>
                <w:sz w:val="22"/>
                <w:szCs w:val="22"/>
              </w:rPr>
              <w:t xml:space="preserve">Revenue from sale of goods </w:t>
            </w:r>
          </w:p>
        </w:tc>
        <w:tc>
          <w:tcPr>
            <w:tcW w:w="1203" w:type="dxa"/>
            <w:tcBorders>
              <w:bottom w:val="double" w:sz="4" w:space="0" w:color="auto"/>
            </w:tcBorders>
          </w:tcPr>
          <w:p w:rsidR="007C63A4" w:rsidRPr="00D01AF9" w:rsidRDefault="007C63A4"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01AF9">
              <w:rPr>
                <w:rFonts w:ascii="Times New Roman" w:hAnsi="Times New Roman" w:cs="Times New Roman"/>
                <w:sz w:val="22"/>
                <w:szCs w:val="22"/>
              </w:rPr>
              <w:t>88</w:t>
            </w:r>
          </w:p>
        </w:tc>
        <w:tc>
          <w:tcPr>
            <w:tcW w:w="243" w:type="dxa"/>
          </w:tcPr>
          <w:p w:rsidR="007C63A4" w:rsidRPr="00EE15D1" w:rsidRDefault="007C63A4" w:rsidP="007C63A4">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tcPr>
          <w:p w:rsidR="007C63A4" w:rsidRPr="00EE15D1" w:rsidRDefault="007C63A4"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E15D1">
              <w:rPr>
                <w:rFonts w:ascii="Times New Roman" w:hAnsi="Times New Roman" w:cs="Times New Roman"/>
                <w:sz w:val="22"/>
                <w:szCs w:val="22"/>
                <w:cs/>
              </w:rPr>
              <w:t xml:space="preserve">        -</w:t>
            </w:r>
          </w:p>
        </w:tc>
        <w:tc>
          <w:tcPr>
            <w:tcW w:w="236" w:type="dxa"/>
          </w:tcPr>
          <w:p w:rsidR="007C63A4" w:rsidRPr="00EE15D1" w:rsidRDefault="007C63A4" w:rsidP="007C63A4">
            <w:pPr>
              <w:pStyle w:val="a0"/>
              <w:tabs>
                <w:tab w:val="left" w:pos="0"/>
                <w:tab w:val="decimal" w:pos="882"/>
              </w:tabs>
              <w:spacing w:line="240" w:lineRule="atLeast"/>
              <w:ind w:left="-108" w:right="-126"/>
              <w:rPr>
                <w:rFonts w:cs="Times New Roman"/>
                <w:cs/>
              </w:rPr>
            </w:pPr>
          </w:p>
        </w:tc>
        <w:tc>
          <w:tcPr>
            <w:tcW w:w="1080" w:type="dxa"/>
            <w:tcBorders>
              <w:bottom w:val="double" w:sz="4" w:space="0" w:color="auto"/>
            </w:tcBorders>
          </w:tcPr>
          <w:p w:rsidR="007C63A4" w:rsidRPr="00EE15D1" w:rsidRDefault="007C63A4"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E15D1">
              <w:rPr>
                <w:rFonts w:ascii="Times New Roman" w:hAnsi="Times New Roman" w:cs="Times New Roman"/>
                <w:sz w:val="22"/>
                <w:szCs w:val="22"/>
                <w:cs/>
              </w:rPr>
              <w:t xml:space="preserve">        -</w:t>
            </w:r>
          </w:p>
        </w:tc>
        <w:tc>
          <w:tcPr>
            <w:tcW w:w="241" w:type="dxa"/>
          </w:tcPr>
          <w:p w:rsidR="007C63A4" w:rsidRPr="00A05AB2" w:rsidRDefault="007C63A4"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16" w:type="dxa"/>
            <w:tcBorders>
              <w:bottom w:val="double" w:sz="4" w:space="0" w:color="auto"/>
            </w:tcBorders>
          </w:tcPr>
          <w:p w:rsidR="007C63A4" w:rsidRPr="00EE15D1" w:rsidRDefault="007C63A4"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E15D1">
              <w:rPr>
                <w:rFonts w:ascii="Times New Roman" w:hAnsi="Times New Roman" w:cs="Times New Roman"/>
                <w:sz w:val="22"/>
                <w:szCs w:val="22"/>
                <w:cs/>
              </w:rPr>
              <w:t xml:space="preserve">        -</w:t>
            </w:r>
          </w:p>
        </w:tc>
      </w:tr>
      <w:tr w:rsidR="00D01AF9" w:rsidRPr="00A05AB2" w:rsidTr="002E1C4E">
        <w:trPr>
          <w:cantSplit/>
        </w:trPr>
        <w:tc>
          <w:tcPr>
            <w:tcW w:w="4282" w:type="dxa"/>
          </w:tcPr>
          <w:p w:rsidR="00D01AF9" w:rsidRPr="00A05AB2"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Interest income</w:t>
            </w:r>
          </w:p>
        </w:tc>
        <w:tc>
          <w:tcPr>
            <w:tcW w:w="1203" w:type="dxa"/>
            <w:tcBorders>
              <w:bottom w:val="double" w:sz="4" w:space="0" w:color="auto"/>
            </w:tcBorders>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01AF9">
              <w:rPr>
                <w:rFonts w:ascii="Times New Roman" w:hAnsi="Times New Roman" w:cs="Times New Roman"/>
                <w:sz w:val="22"/>
                <w:szCs w:val="22"/>
              </w:rPr>
              <w:t>99</w:t>
            </w:r>
          </w:p>
        </w:tc>
        <w:tc>
          <w:tcPr>
            <w:tcW w:w="243" w:type="dxa"/>
          </w:tcPr>
          <w:p w:rsidR="00D01AF9" w:rsidRPr="00EE15D1" w:rsidRDefault="00D01AF9" w:rsidP="002E1C4E">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tcPr>
          <w:p w:rsidR="00D01AF9" w:rsidRPr="00EE15D1" w:rsidRDefault="00D01AF9"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E15D1">
              <w:rPr>
                <w:rFonts w:ascii="Times New Roman" w:hAnsi="Times New Roman" w:cs="Times New Roman"/>
                <w:sz w:val="22"/>
                <w:szCs w:val="22"/>
                <w:cs/>
              </w:rPr>
              <w:t xml:space="preserve">        -</w:t>
            </w:r>
          </w:p>
        </w:tc>
        <w:tc>
          <w:tcPr>
            <w:tcW w:w="236" w:type="dxa"/>
          </w:tcPr>
          <w:p w:rsidR="00D01AF9" w:rsidRPr="00EE15D1" w:rsidRDefault="00D01AF9" w:rsidP="002E1C4E">
            <w:pPr>
              <w:pStyle w:val="a0"/>
              <w:tabs>
                <w:tab w:val="left" w:pos="0"/>
                <w:tab w:val="decimal" w:pos="882"/>
              </w:tabs>
              <w:spacing w:line="240" w:lineRule="atLeast"/>
              <w:ind w:left="-108" w:right="-126"/>
              <w:rPr>
                <w:rFonts w:cs="Times New Roman"/>
                <w:cs/>
              </w:rPr>
            </w:pPr>
          </w:p>
        </w:tc>
        <w:tc>
          <w:tcPr>
            <w:tcW w:w="1080" w:type="dxa"/>
            <w:tcBorders>
              <w:bottom w:val="double" w:sz="4" w:space="0" w:color="auto"/>
            </w:tcBorders>
          </w:tcPr>
          <w:p w:rsidR="00D01AF9" w:rsidRPr="00EE15D1"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E15D1">
              <w:rPr>
                <w:rFonts w:ascii="Times New Roman" w:hAnsi="Times New Roman" w:cs="Times New Roman"/>
                <w:sz w:val="22"/>
                <w:szCs w:val="22"/>
                <w:cs/>
              </w:rPr>
              <w:t xml:space="preserve">        -</w:t>
            </w:r>
          </w:p>
        </w:tc>
        <w:tc>
          <w:tcPr>
            <w:tcW w:w="241" w:type="dxa"/>
          </w:tcPr>
          <w:p w:rsidR="00D01AF9" w:rsidRPr="00A05AB2"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16" w:type="dxa"/>
            <w:tcBorders>
              <w:bottom w:val="double" w:sz="4" w:space="0" w:color="auto"/>
            </w:tcBorders>
          </w:tcPr>
          <w:p w:rsidR="00D01AF9" w:rsidRPr="006664DB" w:rsidRDefault="00D01AF9"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664DB">
              <w:rPr>
                <w:rFonts w:ascii="Times New Roman" w:hAnsi="Times New Roman" w:cs="Times New Roman"/>
                <w:sz w:val="22"/>
                <w:szCs w:val="22"/>
                <w:cs/>
              </w:rPr>
              <w:t xml:space="preserve">        -</w:t>
            </w:r>
          </w:p>
        </w:tc>
      </w:tr>
      <w:tr w:rsidR="00D01AF9" w:rsidRPr="00A05AB2" w:rsidTr="002E1C4E">
        <w:trPr>
          <w:cantSplit/>
        </w:trPr>
        <w:tc>
          <w:tcPr>
            <w:tcW w:w="4282" w:type="dxa"/>
          </w:tcPr>
          <w:p w:rsidR="00D01AF9" w:rsidRPr="00A05AB2"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income</w:t>
            </w:r>
          </w:p>
        </w:tc>
        <w:tc>
          <w:tcPr>
            <w:tcW w:w="1203" w:type="dxa"/>
            <w:tcBorders>
              <w:top w:val="double" w:sz="4" w:space="0" w:color="auto"/>
              <w:bottom w:val="double" w:sz="4" w:space="0" w:color="auto"/>
            </w:tcBorders>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01AF9">
              <w:rPr>
                <w:rFonts w:ascii="Times New Roman" w:hAnsi="Times New Roman" w:cs="Times New Roman"/>
                <w:sz w:val="22"/>
                <w:szCs w:val="22"/>
              </w:rPr>
              <w:t>42</w:t>
            </w:r>
          </w:p>
        </w:tc>
        <w:tc>
          <w:tcPr>
            <w:tcW w:w="243" w:type="dxa"/>
          </w:tcPr>
          <w:p w:rsidR="00D01AF9" w:rsidRPr="00EE15D1" w:rsidRDefault="00D01AF9" w:rsidP="002E1C4E">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D01AF9" w:rsidRPr="00EE15D1" w:rsidRDefault="00D01AF9"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813</w:t>
            </w:r>
          </w:p>
        </w:tc>
        <w:tc>
          <w:tcPr>
            <w:tcW w:w="236" w:type="dxa"/>
          </w:tcPr>
          <w:p w:rsidR="00D01AF9" w:rsidRPr="00EE15D1" w:rsidRDefault="00D01AF9" w:rsidP="002E1C4E">
            <w:pPr>
              <w:pStyle w:val="a0"/>
              <w:tabs>
                <w:tab w:val="left" w:pos="0"/>
                <w:tab w:val="decimal" w:pos="882"/>
              </w:tabs>
              <w:spacing w:line="240" w:lineRule="atLeast"/>
              <w:ind w:left="-108" w:right="-126"/>
              <w:rPr>
                <w:rFonts w:cs="Times New Roman"/>
                <w:cs/>
              </w:rPr>
            </w:pPr>
          </w:p>
        </w:tc>
        <w:tc>
          <w:tcPr>
            <w:tcW w:w="1080" w:type="dxa"/>
            <w:tcBorders>
              <w:top w:val="double" w:sz="4" w:space="0" w:color="auto"/>
              <w:bottom w:val="double" w:sz="4" w:space="0" w:color="auto"/>
            </w:tcBorders>
          </w:tcPr>
          <w:p w:rsidR="00D01AF9" w:rsidRPr="00EE15D1"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E15D1">
              <w:rPr>
                <w:rFonts w:ascii="Times New Roman" w:hAnsi="Times New Roman" w:cs="Times New Roman"/>
                <w:sz w:val="22"/>
                <w:szCs w:val="22"/>
                <w:cs/>
              </w:rPr>
              <w:t xml:space="preserve">        -</w:t>
            </w:r>
          </w:p>
        </w:tc>
        <w:tc>
          <w:tcPr>
            <w:tcW w:w="241" w:type="dxa"/>
          </w:tcPr>
          <w:p w:rsidR="00D01AF9" w:rsidRPr="00A05AB2"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16" w:type="dxa"/>
            <w:tcBorders>
              <w:top w:val="double" w:sz="4" w:space="0" w:color="auto"/>
              <w:bottom w:val="double" w:sz="4" w:space="0" w:color="auto"/>
            </w:tcBorders>
          </w:tcPr>
          <w:p w:rsidR="00D01AF9" w:rsidRPr="006664DB" w:rsidRDefault="00D01AF9"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664DB">
              <w:rPr>
                <w:rFonts w:ascii="Times New Roman" w:hAnsi="Times New Roman" w:cs="Times New Roman"/>
                <w:sz w:val="22"/>
                <w:szCs w:val="22"/>
                <w:cs/>
              </w:rPr>
              <w:t xml:space="preserve">        -</w:t>
            </w:r>
          </w:p>
        </w:tc>
      </w:tr>
      <w:tr w:rsidR="00D01AF9" w:rsidRPr="00A05AB2" w:rsidTr="002E1C4E">
        <w:trPr>
          <w:cantSplit/>
        </w:trPr>
        <w:tc>
          <w:tcPr>
            <w:tcW w:w="4282" w:type="dxa"/>
          </w:tcPr>
          <w:p w:rsidR="00D01AF9" w:rsidRPr="00A05AB2"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203" w:type="dxa"/>
            <w:tcBorders>
              <w:top w:val="double" w:sz="4" w:space="0" w:color="auto"/>
              <w:bottom w:val="double" w:sz="4" w:space="0" w:color="auto"/>
            </w:tcBorders>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01AF9">
              <w:rPr>
                <w:rFonts w:ascii="Times New Roman" w:hAnsi="Times New Roman" w:cs="Times New Roman"/>
                <w:sz w:val="22"/>
                <w:szCs w:val="22"/>
              </w:rPr>
              <w:t>58</w:t>
            </w:r>
          </w:p>
        </w:tc>
        <w:tc>
          <w:tcPr>
            <w:tcW w:w="243" w:type="dxa"/>
          </w:tcPr>
          <w:p w:rsidR="00D01AF9" w:rsidRPr="00EE15D1" w:rsidRDefault="00D01AF9" w:rsidP="002E1C4E">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D01AF9" w:rsidRPr="00EE15D1" w:rsidRDefault="00D01AF9"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59</w:t>
            </w:r>
          </w:p>
        </w:tc>
        <w:tc>
          <w:tcPr>
            <w:tcW w:w="236" w:type="dxa"/>
          </w:tcPr>
          <w:p w:rsidR="00D01AF9" w:rsidRPr="00EE15D1" w:rsidRDefault="00D01AF9" w:rsidP="002E1C4E">
            <w:pPr>
              <w:pStyle w:val="a0"/>
              <w:tabs>
                <w:tab w:val="left" w:pos="0"/>
                <w:tab w:val="decimal" w:pos="882"/>
              </w:tabs>
              <w:spacing w:line="240" w:lineRule="atLeast"/>
              <w:ind w:left="-108" w:right="-126"/>
              <w:rPr>
                <w:rFonts w:cs="Times New Roman"/>
                <w:cs/>
              </w:rPr>
            </w:pPr>
          </w:p>
        </w:tc>
        <w:tc>
          <w:tcPr>
            <w:tcW w:w="1080" w:type="dxa"/>
            <w:tcBorders>
              <w:top w:val="double" w:sz="4" w:space="0" w:color="auto"/>
              <w:bottom w:val="double" w:sz="4" w:space="0" w:color="auto"/>
            </w:tcBorders>
          </w:tcPr>
          <w:p w:rsidR="00D01AF9" w:rsidRPr="00EE15D1" w:rsidRDefault="00D01AF9" w:rsidP="0058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E15D1">
              <w:rPr>
                <w:rFonts w:ascii="Times New Roman" w:hAnsi="Times New Roman" w:cs="Times New Roman"/>
                <w:sz w:val="22"/>
                <w:szCs w:val="22"/>
                <w:cs/>
              </w:rPr>
              <w:t xml:space="preserve">        -</w:t>
            </w:r>
          </w:p>
        </w:tc>
        <w:tc>
          <w:tcPr>
            <w:tcW w:w="241" w:type="dxa"/>
          </w:tcPr>
          <w:p w:rsidR="00D01AF9" w:rsidRPr="00A05AB2"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16" w:type="dxa"/>
            <w:tcBorders>
              <w:top w:val="double" w:sz="4" w:space="0" w:color="auto"/>
              <w:bottom w:val="double" w:sz="4" w:space="0" w:color="auto"/>
            </w:tcBorders>
          </w:tcPr>
          <w:p w:rsidR="00D01AF9" w:rsidRPr="006664DB" w:rsidRDefault="00D01AF9"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664DB">
              <w:rPr>
                <w:rFonts w:ascii="Times New Roman" w:hAnsi="Times New Roman" w:cs="Times New Roman"/>
                <w:sz w:val="22"/>
                <w:szCs w:val="22"/>
                <w:cs/>
              </w:rPr>
              <w:t xml:space="preserve">        -</w:t>
            </w:r>
          </w:p>
        </w:tc>
      </w:tr>
      <w:tr w:rsidR="00D01AF9" w:rsidRPr="00A05AB2" w:rsidTr="002E1C4E">
        <w:trPr>
          <w:cantSplit/>
        </w:trPr>
        <w:tc>
          <w:tcPr>
            <w:tcW w:w="4282" w:type="dxa"/>
          </w:tcPr>
          <w:p w:rsidR="00D01AF9" w:rsidRPr="00A05AB2"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203" w:type="dxa"/>
            <w:tcBorders>
              <w:top w:val="double" w:sz="4" w:space="0" w:color="auto"/>
              <w:bottom w:val="double" w:sz="4" w:space="0" w:color="auto"/>
            </w:tcBorders>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01AF9">
              <w:rPr>
                <w:rFonts w:ascii="Times New Roman" w:hAnsi="Times New Roman" w:cs="Times New Roman"/>
                <w:sz w:val="22"/>
                <w:szCs w:val="22"/>
              </w:rPr>
              <w:t>557</w:t>
            </w:r>
          </w:p>
        </w:tc>
        <w:tc>
          <w:tcPr>
            <w:tcW w:w="243" w:type="dxa"/>
          </w:tcPr>
          <w:p w:rsidR="00D01AF9" w:rsidRPr="00EE15D1" w:rsidRDefault="00D01AF9" w:rsidP="002E1C4E">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D01AF9" w:rsidRPr="00EE15D1" w:rsidRDefault="00D01AF9"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cs/>
              </w:rPr>
              <w:t xml:space="preserve">        </w:t>
            </w:r>
            <w:r w:rsidRPr="00EE15D1">
              <w:rPr>
                <w:rFonts w:ascii="Times New Roman" w:hAnsi="Times New Roman" w:cs="Times New Roman"/>
                <w:sz w:val="22"/>
                <w:szCs w:val="22"/>
              </w:rPr>
              <w:t>682</w:t>
            </w:r>
          </w:p>
        </w:tc>
        <w:tc>
          <w:tcPr>
            <w:tcW w:w="236" w:type="dxa"/>
          </w:tcPr>
          <w:p w:rsidR="00D01AF9" w:rsidRPr="00EE15D1" w:rsidRDefault="00D01AF9" w:rsidP="002E1C4E">
            <w:pPr>
              <w:pStyle w:val="a0"/>
              <w:tabs>
                <w:tab w:val="left" w:pos="0"/>
                <w:tab w:val="decimal" w:pos="882"/>
              </w:tabs>
              <w:spacing w:line="240" w:lineRule="atLeast"/>
              <w:ind w:left="-108" w:right="-126"/>
              <w:rPr>
                <w:rFonts w:cs="Times New Roman"/>
                <w:cs/>
                <w:lang w:val="en-US"/>
              </w:rPr>
            </w:pPr>
          </w:p>
        </w:tc>
        <w:tc>
          <w:tcPr>
            <w:tcW w:w="1080" w:type="dxa"/>
            <w:tcBorders>
              <w:top w:val="double" w:sz="4" w:space="0" w:color="auto"/>
              <w:bottom w:val="double" w:sz="4" w:space="0" w:color="auto"/>
            </w:tcBorders>
          </w:tcPr>
          <w:p w:rsidR="00D01AF9" w:rsidRPr="00EE15D1"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494</w:t>
            </w:r>
          </w:p>
        </w:tc>
        <w:tc>
          <w:tcPr>
            <w:tcW w:w="241" w:type="dxa"/>
          </w:tcPr>
          <w:p w:rsidR="00D01AF9" w:rsidRPr="00A05AB2"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16" w:type="dxa"/>
            <w:tcBorders>
              <w:top w:val="double" w:sz="4" w:space="0" w:color="auto"/>
              <w:bottom w:val="double" w:sz="4" w:space="0" w:color="auto"/>
            </w:tcBorders>
          </w:tcPr>
          <w:p w:rsidR="00D01AF9" w:rsidRPr="006664DB" w:rsidRDefault="00D01AF9"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566</w:t>
            </w:r>
          </w:p>
        </w:tc>
      </w:tr>
      <w:tr w:rsidR="00DA1CF3" w:rsidRPr="00A05AB2" w:rsidTr="002E1C4E">
        <w:trPr>
          <w:cantSplit/>
        </w:trPr>
        <w:tc>
          <w:tcPr>
            <w:tcW w:w="4282" w:type="dxa"/>
          </w:tcPr>
          <w:p w:rsidR="00DA1CF3" w:rsidRPr="00A05AB2"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203" w:type="dxa"/>
            <w:tcBorders>
              <w:top w:val="double" w:sz="4" w:space="0" w:color="auto"/>
            </w:tcBorders>
          </w:tcPr>
          <w:p w:rsidR="00DA1CF3" w:rsidRPr="009316F1"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43" w:type="dxa"/>
          </w:tcPr>
          <w:p w:rsidR="00DA1CF3" w:rsidRPr="00A05AB2" w:rsidRDefault="00DA1CF3" w:rsidP="002E1C4E">
            <w:pPr>
              <w:pStyle w:val="a0"/>
              <w:tabs>
                <w:tab w:val="left" w:pos="0"/>
                <w:tab w:val="decimal" w:pos="882"/>
              </w:tabs>
              <w:spacing w:line="240" w:lineRule="atLeast"/>
              <w:ind w:left="-108" w:right="-126"/>
              <w:rPr>
                <w:rFonts w:cs="Times New Roman"/>
                <w:cs/>
              </w:rPr>
            </w:pPr>
          </w:p>
        </w:tc>
        <w:tc>
          <w:tcPr>
            <w:tcW w:w="1125" w:type="dxa"/>
            <w:tcBorders>
              <w:top w:val="double" w:sz="4" w:space="0" w:color="auto"/>
            </w:tcBorders>
          </w:tcPr>
          <w:p w:rsidR="00DA1CF3" w:rsidRPr="0027776C"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36" w:type="dxa"/>
          </w:tcPr>
          <w:p w:rsidR="00DA1CF3" w:rsidRPr="00A05AB2" w:rsidRDefault="00DA1CF3" w:rsidP="002E1C4E">
            <w:pPr>
              <w:pStyle w:val="a0"/>
              <w:tabs>
                <w:tab w:val="left" w:pos="0"/>
                <w:tab w:val="decimal" w:pos="882"/>
              </w:tabs>
              <w:spacing w:line="240" w:lineRule="atLeast"/>
              <w:ind w:left="-108" w:right="-126"/>
              <w:rPr>
                <w:rFonts w:cs="Times New Roman"/>
                <w:cs/>
              </w:rPr>
            </w:pPr>
          </w:p>
        </w:tc>
        <w:tc>
          <w:tcPr>
            <w:tcW w:w="1080" w:type="dxa"/>
            <w:tcBorders>
              <w:top w:val="double" w:sz="4" w:space="0" w:color="auto"/>
            </w:tcBorders>
          </w:tcPr>
          <w:p w:rsidR="00DA1CF3" w:rsidRPr="0027776C"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DA1CF3" w:rsidRPr="00A05AB2"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16" w:type="dxa"/>
            <w:tcBorders>
              <w:top w:val="double" w:sz="4" w:space="0" w:color="auto"/>
            </w:tcBorders>
          </w:tcPr>
          <w:p w:rsidR="00DA1CF3" w:rsidRPr="0098775D"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DA1CF3" w:rsidRPr="00A05AB2" w:rsidTr="002E1C4E">
        <w:trPr>
          <w:cantSplit/>
        </w:trPr>
        <w:tc>
          <w:tcPr>
            <w:tcW w:w="4282" w:type="dxa"/>
          </w:tcPr>
          <w:p w:rsidR="00DA1CF3" w:rsidRPr="00A05AB2"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sidR="003E7B98">
              <w:rPr>
                <w:rFonts w:ascii="Times New Roman" w:hAnsi="Times New Roman"/>
                <w:sz w:val="22"/>
                <w:szCs w:val="22"/>
              </w:rPr>
              <w:t>s</w:t>
            </w:r>
            <w:r w:rsidRPr="00A05AB2">
              <w:rPr>
                <w:rFonts w:ascii="Times New Roman" w:hAnsi="Times New Roman"/>
                <w:sz w:val="22"/>
                <w:szCs w:val="22"/>
              </w:rPr>
              <w:t xml:space="preserve"> of key management</w:t>
            </w:r>
          </w:p>
        </w:tc>
        <w:tc>
          <w:tcPr>
            <w:tcW w:w="1203" w:type="dxa"/>
          </w:tcPr>
          <w:p w:rsidR="00DA1CF3" w:rsidRPr="009316F1"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43" w:type="dxa"/>
          </w:tcPr>
          <w:p w:rsidR="00DA1CF3" w:rsidRPr="00A05AB2" w:rsidRDefault="00DA1CF3" w:rsidP="002E1C4E">
            <w:pPr>
              <w:pStyle w:val="a0"/>
              <w:tabs>
                <w:tab w:val="left" w:pos="0"/>
                <w:tab w:val="decimal" w:pos="882"/>
              </w:tabs>
              <w:spacing w:line="240" w:lineRule="atLeast"/>
              <w:ind w:left="-108" w:right="-126"/>
              <w:rPr>
                <w:rFonts w:cs="Times New Roman"/>
                <w:cs/>
              </w:rPr>
            </w:pPr>
          </w:p>
        </w:tc>
        <w:tc>
          <w:tcPr>
            <w:tcW w:w="1125" w:type="dxa"/>
          </w:tcPr>
          <w:p w:rsidR="00DA1CF3" w:rsidRPr="0027776C"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36" w:type="dxa"/>
          </w:tcPr>
          <w:p w:rsidR="00DA1CF3" w:rsidRPr="009316F1" w:rsidRDefault="00DA1CF3" w:rsidP="002E1C4E">
            <w:pPr>
              <w:pStyle w:val="a0"/>
              <w:tabs>
                <w:tab w:val="left" w:pos="0"/>
                <w:tab w:val="decimal" w:pos="882"/>
              </w:tabs>
              <w:spacing w:line="240" w:lineRule="atLeast"/>
              <w:ind w:left="-108" w:right="-126"/>
              <w:rPr>
                <w:rFonts w:cs="Cordia New"/>
                <w:cs/>
              </w:rPr>
            </w:pPr>
          </w:p>
        </w:tc>
        <w:tc>
          <w:tcPr>
            <w:tcW w:w="1080" w:type="dxa"/>
          </w:tcPr>
          <w:p w:rsidR="00DA1CF3" w:rsidRPr="0027776C"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DA1CF3" w:rsidRPr="00A05AB2"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16" w:type="dxa"/>
          </w:tcPr>
          <w:p w:rsidR="00DA1CF3" w:rsidRPr="0098775D"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DA1CF3" w:rsidRPr="00EE15D1" w:rsidTr="002E1C4E">
        <w:trPr>
          <w:cantSplit/>
        </w:trPr>
        <w:tc>
          <w:tcPr>
            <w:tcW w:w="4282" w:type="dxa"/>
          </w:tcPr>
          <w:p w:rsidR="00DA1CF3" w:rsidRPr="00EE15D1"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203" w:type="dxa"/>
          </w:tcPr>
          <w:p w:rsidR="00DA1CF3" w:rsidRPr="00EE15D1" w:rsidRDefault="00EE15D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8</w:t>
            </w:r>
            <w:r w:rsidR="00DA1CF3" w:rsidRPr="00EE15D1">
              <w:rPr>
                <w:rFonts w:ascii="Times New Roman" w:hAnsi="Times New Roman" w:cs="Times New Roman"/>
                <w:sz w:val="22"/>
                <w:szCs w:val="22"/>
              </w:rPr>
              <w:t>,</w:t>
            </w:r>
            <w:r w:rsidRPr="00EE15D1">
              <w:rPr>
                <w:rFonts w:ascii="Times New Roman" w:hAnsi="Times New Roman" w:cs="Times New Roman"/>
                <w:sz w:val="22"/>
                <w:szCs w:val="22"/>
              </w:rPr>
              <w:t>321</w:t>
            </w:r>
          </w:p>
        </w:tc>
        <w:tc>
          <w:tcPr>
            <w:tcW w:w="243" w:type="dxa"/>
          </w:tcPr>
          <w:p w:rsidR="00DA1CF3" w:rsidRPr="00EE15D1" w:rsidRDefault="00DA1CF3" w:rsidP="002E1C4E">
            <w:pPr>
              <w:pStyle w:val="a0"/>
              <w:tabs>
                <w:tab w:val="left" w:pos="0"/>
                <w:tab w:val="decimal" w:pos="882"/>
              </w:tabs>
              <w:spacing w:line="240" w:lineRule="atLeast"/>
              <w:ind w:left="-108" w:right="-126"/>
              <w:rPr>
                <w:rFonts w:cs="Times New Roman"/>
                <w:cs/>
              </w:rPr>
            </w:pPr>
          </w:p>
        </w:tc>
        <w:tc>
          <w:tcPr>
            <w:tcW w:w="1125" w:type="dxa"/>
          </w:tcPr>
          <w:p w:rsidR="00DA1CF3" w:rsidRPr="00EE15D1" w:rsidRDefault="00DA1CF3"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9,027</w:t>
            </w:r>
          </w:p>
        </w:tc>
        <w:tc>
          <w:tcPr>
            <w:tcW w:w="236" w:type="dxa"/>
          </w:tcPr>
          <w:p w:rsidR="00DA1CF3" w:rsidRPr="00EE15D1" w:rsidRDefault="00DA1CF3" w:rsidP="002E1C4E">
            <w:pPr>
              <w:pStyle w:val="a0"/>
              <w:tabs>
                <w:tab w:val="left" w:pos="0"/>
                <w:tab w:val="decimal" w:pos="882"/>
              </w:tabs>
              <w:spacing w:line="240" w:lineRule="atLeast"/>
              <w:ind w:left="-108" w:right="-126"/>
              <w:rPr>
                <w:rFonts w:cs="Times New Roman"/>
                <w:cs/>
              </w:rPr>
            </w:pPr>
          </w:p>
        </w:tc>
        <w:tc>
          <w:tcPr>
            <w:tcW w:w="1080" w:type="dxa"/>
          </w:tcPr>
          <w:p w:rsidR="00DA1CF3" w:rsidRPr="00EE15D1" w:rsidRDefault="00EE15D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3</w:t>
            </w:r>
            <w:r w:rsidR="00DA1CF3" w:rsidRPr="00EE15D1">
              <w:rPr>
                <w:rFonts w:ascii="Times New Roman" w:hAnsi="Times New Roman" w:cs="Times New Roman"/>
                <w:sz w:val="22"/>
                <w:szCs w:val="22"/>
              </w:rPr>
              <w:t>,</w:t>
            </w:r>
            <w:r w:rsidRPr="00EE15D1">
              <w:rPr>
                <w:rFonts w:ascii="Times New Roman" w:hAnsi="Times New Roman" w:cs="Times New Roman"/>
                <w:sz w:val="22"/>
                <w:szCs w:val="22"/>
              </w:rPr>
              <w:t>648</w:t>
            </w:r>
          </w:p>
        </w:tc>
        <w:tc>
          <w:tcPr>
            <w:tcW w:w="241" w:type="dxa"/>
          </w:tcPr>
          <w:p w:rsidR="00DA1CF3" w:rsidRPr="00EE15D1"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16" w:type="dxa"/>
          </w:tcPr>
          <w:p w:rsidR="00DA1CF3" w:rsidRPr="00EE15D1" w:rsidRDefault="00DA1CF3"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4,768</w:t>
            </w:r>
          </w:p>
        </w:tc>
      </w:tr>
      <w:tr w:rsidR="00DA1CF3" w:rsidRPr="00EE15D1" w:rsidTr="002E1C4E">
        <w:trPr>
          <w:cantSplit/>
        </w:trPr>
        <w:tc>
          <w:tcPr>
            <w:tcW w:w="4282" w:type="dxa"/>
          </w:tcPr>
          <w:p w:rsidR="00DA1CF3" w:rsidRPr="00EE15D1" w:rsidRDefault="003E7B9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00DA1CF3" w:rsidRPr="00EE15D1">
              <w:rPr>
                <w:rFonts w:ascii="Times New Roman" w:hAnsi="Times New Roman"/>
                <w:sz w:val="22"/>
                <w:szCs w:val="22"/>
              </w:rPr>
              <w:t>st-employment benefits</w:t>
            </w:r>
          </w:p>
        </w:tc>
        <w:tc>
          <w:tcPr>
            <w:tcW w:w="1203" w:type="dxa"/>
            <w:tcBorders>
              <w:bottom w:val="single" w:sz="4" w:space="0" w:color="auto"/>
            </w:tcBorders>
          </w:tcPr>
          <w:p w:rsidR="00DA1CF3" w:rsidRPr="00EE15D1"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 xml:space="preserve">         2</w:t>
            </w:r>
            <w:r w:rsidR="00EE15D1" w:rsidRPr="00EE15D1">
              <w:rPr>
                <w:rFonts w:ascii="Times New Roman" w:hAnsi="Times New Roman" w:cs="Times New Roman"/>
                <w:sz w:val="22"/>
                <w:szCs w:val="22"/>
              </w:rPr>
              <w:t>33</w:t>
            </w:r>
          </w:p>
        </w:tc>
        <w:tc>
          <w:tcPr>
            <w:tcW w:w="243" w:type="dxa"/>
          </w:tcPr>
          <w:p w:rsidR="00DA1CF3" w:rsidRPr="00EE15D1" w:rsidRDefault="00DA1CF3" w:rsidP="002E1C4E">
            <w:pPr>
              <w:pStyle w:val="a0"/>
              <w:tabs>
                <w:tab w:val="left" w:pos="0"/>
                <w:tab w:val="decimal" w:pos="882"/>
              </w:tabs>
              <w:spacing w:line="240" w:lineRule="atLeast"/>
              <w:ind w:left="-108" w:right="-126"/>
              <w:rPr>
                <w:rFonts w:cs="Times New Roman"/>
                <w:cs/>
              </w:rPr>
            </w:pPr>
          </w:p>
        </w:tc>
        <w:tc>
          <w:tcPr>
            <w:tcW w:w="1125" w:type="dxa"/>
            <w:tcBorders>
              <w:bottom w:val="single" w:sz="4" w:space="0" w:color="auto"/>
            </w:tcBorders>
          </w:tcPr>
          <w:p w:rsidR="00DA1CF3" w:rsidRPr="00EE15D1" w:rsidRDefault="00DA1CF3"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 xml:space="preserve">         286</w:t>
            </w:r>
          </w:p>
        </w:tc>
        <w:tc>
          <w:tcPr>
            <w:tcW w:w="236" w:type="dxa"/>
          </w:tcPr>
          <w:p w:rsidR="00DA1CF3" w:rsidRPr="00EE15D1" w:rsidRDefault="00DA1CF3" w:rsidP="002E1C4E">
            <w:pPr>
              <w:pStyle w:val="a0"/>
              <w:tabs>
                <w:tab w:val="left" w:pos="0"/>
                <w:tab w:val="decimal" w:pos="882"/>
              </w:tabs>
              <w:spacing w:line="240" w:lineRule="atLeast"/>
              <w:ind w:left="-108" w:right="-126"/>
              <w:rPr>
                <w:rFonts w:cs="Times New Roman"/>
                <w:cs/>
              </w:rPr>
            </w:pPr>
          </w:p>
        </w:tc>
        <w:tc>
          <w:tcPr>
            <w:tcW w:w="1080" w:type="dxa"/>
            <w:tcBorders>
              <w:bottom w:val="single" w:sz="4" w:space="0" w:color="auto"/>
            </w:tcBorders>
          </w:tcPr>
          <w:p w:rsidR="00DA1CF3" w:rsidRPr="00EE15D1"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1</w:t>
            </w:r>
            <w:r w:rsidR="00EE15D1" w:rsidRPr="00EE15D1">
              <w:rPr>
                <w:rFonts w:ascii="Times New Roman" w:hAnsi="Times New Roman" w:cs="Times New Roman"/>
                <w:sz w:val="22"/>
                <w:szCs w:val="22"/>
              </w:rPr>
              <w:t>28</w:t>
            </w:r>
          </w:p>
        </w:tc>
        <w:tc>
          <w:tcPr>
            <w:tcW w:w="241" w:type="dxa"/>
          </w:tcPr>
          <w:p w:rsidR="00DA1CF3" w:rsidRPr="00EE15D1"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16" w:type="dxa"/>
            <w:tcBorders>
              <w:bottom w:val="single" w:sz="4" w:space="0" w:color="auto"/>
            </w:tcBorders>
          </w:tcPr>
          <w:p w:rsidR="00DA1CF3" w:rsidRPr="00EE15D1" w:rsidRDefault="00DA1CF3"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193</w:t>
            </w:r>
          </w:p>
        </w:tc>
      </w:tr>
      <w:tr w:rsidR="00DA1CF3" w:rsidRPr="00A05AB2" w:rsidTr="002E1C4E">
        <w:trPr>
          <w:cantSplit/>
        </w:trPr>
        <w:tc>
          <w:tcPr>
            <w:tcW w:w="4282" w:type="dxa"/>
          </w:tcPr>
          <w:p w:rsidR="00DA1CF3" w:rsidRPr="00EE15D1"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203" w:type="dxa"/>
            <w:tcBorders>
              <w:top w:val="single" w:sz="4" w:space="0" w:color="auto"/>
              <w:bottom w:val="double" w:sz="4" w:space="0" w:color="auto"/>
            </w:tcBorders>
          </w:tcPr>
          <w:p w:rsidR="00DA1CF3" w:rsidRPr="00EE15D1" w:rsidRDefault="00EE15D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8</w:t>
            </w:r>
            <w:r w:rsidR="00DA1CF3" w:rsidRPr="00EE15D1">
              <w:rPr>
                <w:rFonts w:ascii="Times New Roman" w:hAnsi="Times New Roman" w:cs="Times New Roman"/>
                <w:sz w:val="22"/>
                <w:szCs w:val="22"/>
              </w:rPr>
              <w:t>,</w:t>
            </w:r>
            <w:r w:rsidRPr="00EE15D1">
              <w:rPr>
                <w:rFonts w:ascii="Times New Roman" w:hAnsi="Times New Roman" w:cs="Times New Roman"/>
                <w:sz w:val="22"/>
                <w:szCs w:val="22"/>
              </w:rPr>
              <w:t>554</w:t>
            </w:r>
          </w:p>
        </w:tc>
        <w:tc>
          <w:tcPr>
            <w:tcW w:w="243" w:type="dxa"/>
          </w:tcPr>
          <w:p w:rsidR="00DA1CF3" w:rsidRPr="00EE15D1" w:rsidRDefault="00DA1CF3" w:rsidP="002E1C4E">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rsidR="00DA1CF3" w:rsidRPr="00EE15D1" w:rsidRDefault="00DA1CF3"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9,313</w:t>
            </w:r>
          </w:p>
        </w:tc>
        <w:tc>
          <w:tcPr>
            <w:tcW w:w="236" w:type="dxa"/>
          </w:tcPr>
          <w:p w:rsidR="00DA1CF3" w:rsidRPr="00EE15D1" w:rsidRDefault="00DA1CF3" w:rsidP="002E1C4E">
            <w:pPr>
              <w:pStyle w:val="a0"/>
              <w:tabs>
                <w:tab w:val="left" w:pos="0"/>
                <w:tab w:val="decimal" w:pos="882"/>
              </w:tabs>
              <w:spacing w:line="240" w:lineRule="atLeast"/>
              <w:ind w:left="-108" w:right="-126"/>
              <w:rPr>
                <w:rFonts w:cs="Times New Roman"/>
                <w:cs/>
              </w:rPr>
            </w:pPr>
          </w:p>
        </w:tc>
        <w:tc>
          <w:tcPr>
            <w:tcW w:w="1080" w:type="dxa"/>
            <w:tcBorders>
              <w:top w:val="single" w:sz="4" w:space="0" w:color="auto"/>
              <w:bottom w:val="double" w:sz="4" w:space="0" w:color="auto"/>
            </w:tcBorders>
          </w:tcPr>
          <w:p w:rsidR="00DA1CF3" w:rsidRPr="00EE15D1" w:rsidRDefault="00EE15D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3</w:t>
            </w:r>
            <w:r w:rsidR="00DA1CF3" w:rsidRPr="00EE15D1">
              <w:rPr>
                <w:rFonts w:ascii="Times New Roman" w:hAnsi="Times New Roman" w:cs="Times New Roman"/>
                <w:sz w:val="22"/>
                <w:szCs w:val="22"/>
              </w:rPr>
              <w:t>,</w:t>
            </w:r>
            <w:r w:rsidRPr="00EE15D1">
              <w:rPr>
                <w:rFonts w:ascii="Times New Roman" w:hAnsi="Times New Roman" w:cs="Times New Roman"/>
                <w:sz w:val="22"/>
                <w:szCs w:val="22"/>
              </w:rPr>
              <w:t>776</w:t>
            </w:r>
          </w:p>
        </w:tc>
        <w:tc>
          <w:tcPr>
            <w:tcW w:w="241" w:type="dxa"/>
          </w:tcPr>
          <w:p w:rsidR="00DA1CF3" w:rsidRPr="00EE15D1"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16" w:type="dxa"/>
            <w:tcBorders>
              <w:top w:val="single" w:sz="4" w:space="0" w:color="auto"/>
              <w:bottom w:val="double" w:sz="4" w:space="0" w:color="auto"/>
            </w:tcBorders>
          </w:tcPr>
          <w:p w:rsidR="00DA1CF3" w:rsidRPr="00EA3E94" w:rsidRDefault="00DA1CF3"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4,961</w:t>
            </w:r>
          </w:p>
        </w:tc>
      </w:tr>
    </w:tbl>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lastRenderedPageBreak/>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4A37F1">
        <w:rPr>
          <w:rFonts w:ascii="Times New Roman" w:hAnsi="Times New Roman"/>
          <w:sz w:val="22"/>
          <w:szCs w:val="22"/>
        </w:rPr>
        <w:t>March 31, 2017</w:t>
      </w:r>
      <w:r w:rsidR="00C26B42">
        <w:rPr>
          <w:rFonts w:ascii="Times New Roman" w:hAnsi="Times New Roman"/>
          <w:sz w:val="22"/>
          <w:szCs w:val="22"/>
        </w:rPr>
        <w:t xml:space="preserve"> and </w:t>
      </w:r>
      <w:r>
        <w:rPr>
          <w:rFonts w:ascii="Times New Roman" w:hAnsi="Times New Roman"/>
          <w:sz w:val="22"/>
          <w:szCs w:val="22"/>
        </w:rPr>
        <w:t>December 31,</w:t>
      </w:r>
      <w:r w:rsidRPr="00070648">
        <w:rPr>
          <w:rFonts w:ascii="Times New Roman" w:hAnsi="Times New Roman"/>
          <w:sz w:val="22"/>
          <w:szCs w:val="22"/>
        </w:rPr>
        <w:t xml:space="preserve"> </w:t>
      </w:r>
      <w:r w:rsidR="004A37F1">
        <w:rPr>
          <w:rFonts w:ascii="Times New Roman" w:hAnsi="Times New Roman"/>
          <w:sz w:val="22"/>
          <w:szCs w:val="22"/>
        </w:rPr>
        <w:t>2016</w:t>
      </w:r>
      <w:r w:rsidRPr="00070648">
        <w:rPr>
          <w:rFonts w:ascii="Times New Roman" w:hAnsi="Times New Roman"/>
          <w:sz w:val="22"/>
          <w:szCs w:val="22"/>
        </w:rPr>
        <w:t xml:space="preserve"> were as follows:</w:t>
      </w:r>
    </w:p>
    <w:p w:rsidR="002E1C4E" w:rsidRPr="000706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10065" w:type="dxa"/>
        <w:tblInd w:w="-34" w:type="dxa"/>
        <w:tblBorders>
          <w:top w:val="single" w:sz="4" w:space="0" w:color="auto"/>
          <w:bottom w:val="double" w:sz="4" w:space="0" w:color="auto"/>
        </w:tblBorders>
        <w:tblLayout w:type="fixed"/>
        <w:tblLook w:val="0000"/>
      </w:tblPr>
      <w:tblGrid>
        <w:gridCol w:w="4109"/>
        <w:gridCol w:w="1276"/>
        <w:gridCol w:w="284"/>
        <w:gridCol w:w="1276"/>
        <w:gridCol w:w="236"/>
        <w:gridCol w:w="1324"/>
        <w:gridCol w:w="284"/>
        <w:gridCol w:w="1276"/>
      </w:tblGrid>
      <w:tr w:rsidR="002E1C4E" w:rsidRPr="008B7E95" w:rsidTr="00BB244D">
        <w:trPr>
          <w:cantSplit/>
        </w:trPr>
        <w:tc>
          <w:tcPr>
            <w:tcW w:w="4109"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6" w:type="dxa"/>
            <w:gridSpan w:val="7"/>
            <w:tcBorders>
              <w:top w:val="nil"/>
              <w:bottom w:val="single" w:sz="4" w:space="0" w:color="auto"/>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2E1C4E" w:rsidRPr="008B7E95" w:rsidTr="00BB244D">
        <w:trPr>
          <w:cantSplit/>
        </w:trPr>
        <w:tc>
          <w:tcPr>
            <w:tcW w:w="4109"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single" w:sz="4" w:space="0" w:color="auto"/>
              <w:bottom w:val="nil"/>
            </w:tcBorders>
            <w:shd w:val="clear" w:color="auto" w:fill="auto"/>
          </w:tcPr>
          <w:p w:rsidR="002E1C4E" w:rsidRPr="008B7E95" w:rsidRDefault="002E1C4E" w:rsidP="002E1C4E">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2E1C4E" w:rsidRPr="008B7E95" w:rsidRDefault="002E1C4E" w:rsidP="002E1C4E">
            <w:pPr>
              <w:pStyle w:val="a0"/>
              <w:tabs>
                <w:tab w:val="decimal" w:pos="792"/>
              </w:tabs>
              <w:spacing w:line="240" w:lineRule="atLeast"/>
              <w:ind w:left="-97" w:right="-110"/>
              <w:jc w:val="center"/>
              <w:rPr>
                <w:rFonts w:cs="Times New Roman"/>
                <w:b/>
                <w:bCs/>
                <w:cs/>
              </w:rPr>
            </w:pPr>
          </w:p>
        </w:tc>
        <w:tc>
          <w:tcPr>
            <w:tcW w:w="2884" w:type="dxa"/>
            <w:gridSpan w:val="3"/>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2E1C4E" w:rsidRPr="008B7E95" w:rsidTr="00BB244D">
        <w:trPr>
          <w:cantSplit/>
        </w:trPr>
        <w:tc>
          <w:tcPr>
            <w:tcW w:w="4109" w:type="dxa"/>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nil"/>
              <w:bottom w:val="single" w:sz="4" w:space="0" w:color="auto"/>
            </w:tcBorders>
            <w:shd w:val="clear" w:color="auto" w:fill="auto"/>
          </w:tcPr>
          <w:p w:rsidR="002E1C4E" w:rsidRPr="008B7E95" w:rsidRDefault="002E1C4E" w:rsidP="002E1C4E">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2E1C4E" w:rsidRPr="008B7E95" w:rsidRDefault="002E1C4E" w:rsidP="002E1C4E">
            <w:pPr>
              <w:pStyle w:val="a0"/>
              <w:tabs>
                <w:tab w:val="decimal" w:pos="792"/>
              </w:tabs>
              <w:spacing w:line="240" w:lineRule="atLeast"/>
              <w:ind w:left="-97" w:right="-110"/>
              <w:jc w:val="center"/>
              <w:rPr>
                <w:rFonts w:cs="Times New Roman"/>
                <w:b/>
                <w:bCs/>
                <w:cs/>
              </w:rPr>
            </w:pPr>
          </w:p>
        </w:tc>
        <w:tc>
          <w:tcPr>
            <w:tcW w:w="2884" w:type="dxa"/>
            <w:gridSpan w:val="3"/>
            <w:tcBorders>
              <w:top w:val="nil"/>
              <w:bottom w:val="single" w:sz="4" w:space="0" w:color="auto"/>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C26B42" w:rsidRPr="008B7E95" w:rsidTr="00BB244D">
        <w:trPr>
          <w:cantSplit/>
        </w:trPr>
        <w:tc>
          <w:tcPr>
            <w:tcW w:w="4109" w:type="dxa"/>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C26B42" w:rsidRPr="00A05AB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201</w:t>
            </w:r>
            <w:r w:rsidR="004A37F1">
              <w:rPr>
                <w:rFonts w:ascii="Times New Roman" w:hAnsi="Times New Roman" w:cs="Times New Roman"/>
                <w:sz w:val="22"/>
                <w:szCs w:val="22"/>
              </w:rPr>
              <w:t>7</w:t>
            </w:r>
          </w:p>
        </w:tc>
        <w:tc>
          <w:tcPr>
            <w:tcW w:w="284" w:type="dxa"/>
            <w:tcBorders>
              <w:top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4A37F1">
              <w:rPr>
                <w:rFonts w:ascii="Times New Roman" w:hAnsi="Times New Roman" w:cs="Times New Roman"/>
                <w:sz w:val="22"/>
                <w:szCs w:val="22"/>
              </w:rPr>
              <w:t>6</w:t>
            </w:r>
          </w:p>
        </w:tc>
        <w:tc>
          <w:tcPr>
            <w:tcW w:w="236" w:type="dxa"/>
            <w:tcBorders>
              <w:top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4" w:type="dxa"/>
            <w:tcBorders>
              <w:top w:val="nil"/>
              <w:bottom w:val="single" w:sz="4" w:space="0" w:color="auto"/>
            </w:tcBorders>
            <w:shd w:val="clear" w:color="auto" w:fill="auto"/>
          </w:tcPr>
          <w:p w:rsidR="00C26B42" w:rsidRPr="00A05AB2"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201</w:t>
            </w:r>
            <w:r w:rsidR="004A37F1">
              <w:rPr>
                <w:rFonts w:ascii="Times New Roman" w:hAnsi="Times New Roman" w:cs="Times New Roman"/>
                <w:sz w:val="22"/>
                <w:szCs w:val="22"/>
              </w:rPr>
              <w:t>7</w:t>
            </w:r>
          </w:p>
        </w:tc>
        <w:tc>
          <w:tcPr>
            <w:tcW w:w="284" w:type="dxa"/>
            <w:tcBorders>
              <w:top w:val="nil"/>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4A37F1">
              <w:rPr>
                <w:rFonts w:ascii="Times New Roman" w:hAnsi="Times New Roman" w:cs="Times New Roman"/>
                <w:sz w:val="22"/>
                <w:szCs w:val="22"/>
              </w:rPr>
              <w:t>6</w:t>
            </w:r>
          </w:p>
        </w:tc>
      </w:tr>
      <w:tr w:rsidR="002E1C4E" w:rsidRPr="008B7E95" w:rsidTr="00BB244D">
        <w:trPr>
          <w:cantSplit/>
        </w:trPr>
        <w:tc>
          <w:tcPr>
            <w:tcW w:w="4109" w:type="dxa"/>
            <w:shd w:val="clear" w:color="auto" w:fill="auto"/>
            <w:vAlign w:val="center"/>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8B7E95">
              <w:rPr>
                <w:rFonts w:ascii="Times New Roman" w:hAnsi="Times New Roman" w:cs="Times New Roman"/>
                <w:b/>
                <w:bCs/>
                <w:sz w:val="22"/>
                <w:szCs w:val="22"/>
              </w:rPr>
              <w:t>Current investments in debt securities</w:t>
            </w:r>
          </w:p>
        </w:tc>
        <w:tc>
          <w:tcPr>
            <w:tcW w:w="1276" w:type="dxa"/>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bottom w:val="nil"/>
            </w:tcBorders>
            <w:shd w:val="clear" w:color="auto" w:fill="auto"/>
          </w:tcPr>
          <w:p w:rsidR="002E1C4E" w:rsidRPr="008B7E95" w:rsidRDefault="002E1C4E"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bottom w:val="nil"/>
            </w:tcBorders>
            <w:shd w:val="clear" w:color="auto" w:fill="auto"/>
          </w:tcPr>
          <w:p w:rsidR="002E1C4E" w:rsidRPr="008B7E95" w:rsidRDefault="002E1C4E"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E1C4E" w:rsidRPr="008B7E95" w:rsidTr="00BB244D">
        <w:trPr>
          <w:cantSplit/>
        </w:trPr>
        <w:tc>
          <w:tcPr>
            <w:tcW w:w="4109" w:type="dxa"/>
            <w:shd w:val="clear" w:color="auto" w:fill="auto"/>
            <w:vAlign w:val="center"/>
          </w:tcPr>
          <w:p w:rsidR="002E1C4E" w:rsidRPr="00C3414B"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roofErr w:type="spellStart"/>
            <w:r w:rsidRPr="00C3414B">
              <w:rPr>
                <w:rFonts w:ascii="Times New Roman" w:hAnsi="Times New Roman" w:cs="Times New Roman"/>
                <w:b/>
                <w:bCs/>
                <w:sz w:val="22"/>
                <w:szCs w:val="22"/>
              </w:rPr>
              <w:t>Chonburi</w:t>
            </w:r>
            <w:proofErr w:type="spellEnd"/>
            <w:r w:rsidRPr="00C3414B">
              <w:rPr>
                <w:rFonts w:ascii="Times New Roman" w:hAnsi="Times New Roman" w:cs="Times New Roman"/>
                <w:b/>
                <w:bCs/>
                <w:sz w:val="22"/>
                <w:szCs w:val="22"/>
              </w:rPr>
              <w:t xml:space="preserve"> </w:t>
            </w:r>
            <w:proofErr w:type="spellStart"/>
            <w:r w:rsidRPr="00C3414B">
              <w:rPr>
                <w:rFonts w:ascii="Times New Roman" w:hAnsi="Times New Roman" w:cs="Times New Roman"/>
                <w:b/>
                <w:bCs/>
                <w:sz w:val="22"/>
                <w:szCs w:val="22"/>
              </w:rPr>
              <w:t>Sanguanwong</w:t>
            </w:r>
            <w:proofErr w:type="spellEnd"/>
            <w:r w:rsidRPr="00C3414B">
              <w:rPr>
                <w:rFonts w:ascii="Times New Roman" w:hAnsi="Times New Roman" w:cs="Times New Roman"/>
                <w:b/>
                <w:bCs/>
                <w:sz w:val="22"/>
                <w:szCs w:val="22"/>
              </w:rPr>
              <w:t xml:space="preserve"> of Business</w:t>
            </w:r>
            <w:r w:rsidRPr="00C3414B">
              <w:rPr>
                <w:rFonts w:ascii="Times New Roman" w:hAnsi="Times New Roman" w:cs="Times New Roman"/>
                <w:b/>
                <w:bCs/>
                <w:sz w:val="22"/>
                <w:szCs w:val="22"/>
                <w:cs/>
              </w:rPr>
              <w:t xml:space="preserve"> </w:t>
            </w:r>
          </w:p>
        </w:tc>
        <w:tc>
          <w:tcPr>
            <w:tcW w:w="1276"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top w:val="nil"/>
              <w:bottom w:val="nil"/>
            </w:tcBorders>
            <w:shd w:val="clear" w:color="auto" w:fill="auto"/>
          </w:tcPr>
          <w:p w:rsidR="002E1C4E" w:rsidRPr="008B7E95" w:rsidRDefault="002E1C4E"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2E1C4E" w:rsidRPr="008B7E95" w:rsidRDefault="002E1C4E"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E1C4E" w:rsidRPr="008B7E95" w:rsidTr="00BB244D">
        <w:trPr>
          <w:cantSplit/>
        </w:trPr>
        <w:tc>
          <w:tcPr>
            <w:tcW w:w="4109" w:type="dxa"/>
            <w:shd w:val="clear" w:color="auto" w:fill="auto"/>
            <w:vAlign w:val="center"/>
          </w:tcPr>
          <w:p w:rsidR="002E1C4E" w:rsidRPr="00C3414B"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C3414B">
              <w:rPr>
                <w:rFonts w:ascii="Times New Roman" w:hAnsi="Times New Roman" w:cs="Times New Roman"/>
                <w:b/>
                <w:bCs/>
                <w:sz w:val="22"/>
                <w:szCs w:val="22"/>
              </w:rPr>
              <w:t xml:space="preserve">   Co.,</w:t>
            </w:r>
            <w:r w:rsidR="00D46F4F">
              <w:rPr>
                <w:rFonts w:ascii="Times New Roman" w:hAnsi="Times New Roman" w:cs="Times New Roman"/>
                <w:b/>
                <w:bCs/>
                <w:sz w:val="22"/>
                <w:szCs w:val="22"/>
              </w:rPr>
              <w:t xml:space="preserve"> </w:t>
            </w:r>
            <w:r w:rsidRPr="00C3414B">
              <w:rPr>
                <w:rFonts w:ascii="Times New Roman" w:hAnsi="Times New Roman" w:cs="Times New Roman"/>
                <w:b/>
                <w:bCs/>
                <w:sz w:val="22"/>
                <w:szCs w:val="22"/>
              </w:rPr>
              <w:t>Ltd.</w:t>
            </w:r>
          </w:p>
        </w:tc>
        <w:tc>
          <w:tcPr>
            <w:tcW w:w="1276"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top w:val="nil"/>
              <w:bottom w:val="nil"/>
            </w:tcBorders>
            <w:shd w:val="clear" w:color="auto" w:fill="auto"/>
          </w:tcPr>
          <w:p w:rsidR="002E1C4E" w:rsidRPr="008B7E95" w:rsidRDefault="002E1C4E"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2E1C4E" w:rsidRPr="008B7E95" w:rsidRDefault="002E1C4E"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C26B42" w:rsidRPr="008B7E95" w:rsidTr="00BB244D">
        <w:trPr>
          <w:cantSplit/>
        </w:trPr>
        <w:tc>
          <w:tcPr>
            <w:tcW w:w="4109" w:type="dxa"/>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8B7E95">
              <w:rPr>
                <w:rFonts w:ascii="Times New Roman" w:hAnsi="Times New Roman" w:cs="Times New Roman"/>
                <w:bCs/>
                <w:sz w:val="22"/>
                <w:szCs w:val="22"/>
                <w:cs/>
              </w:rPr>
              <w:t xml:space="preserve">- </w:t>
            </w:r>
            <w:r w:rsidRPr="008B7E95">
              <w:rPr>
                <w:rFonts w:ascii="Times New Roman" w:hAnsi="Times New Roman" w:cs="Times New Roman"/>
                <w:bCs/>
                <w:sz w:val="22"/>
                <w:szCs w:val="22"/>
              </w:rPr>
              <w:t>Bill of exchange of Capital Nomura</w:t>
            </w:r>
          </w:p>
        </w:tc>
        <w:tc>
          <w:tcPr>
            <w:tcW w:w="1276" w:type="dxa"/>
            <w:tcBorders>
              <w:top w:val="nil"/>
              <w:bottom w:val="nil"/>
            </w:tcBorders>
            <w:shd w:val="clear" w:color="auto" w:fill="auto"/>
          </w:tcPr>
          <w:p w:rsidR="00C26B42" w:rsidRPr="004A37F1"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cs/>
              </w:rPr>
            </w:pPr>
          </w:p>
        </w:tc>
        <w:tc>
          <w:tcPr>
            <w:tcW w:w="284" w:type="dxa"/>
            <w:tcBorders>
              <w:top w:val="nil"/>
              <w:bottom w:val="nil"/>
            </w:tcBorders>
            <w:shd w:val="clear" w:color="auto" w:fill="auto"/>
          </w:tcPr>
          <w:p w:rsidR="00C26B42" w:rsidRPr="008B7E95" w:rsidRDefault="00C26B42"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cs/>
              </w:rPr>
            </w:pPr>
          </w:p>
        </w:tc>
        <w:tc>
          <w:tcPr>
            <w:tcW w:w="236" w:type="dxa"/>
            <w:tcBorders>
              <w:top w:val="nil"/>
              <w:bottom w:val="nil"/>
            </w:tcBorders>
            <w:shd w:val="clear" w:color="auto" w:fill="auto"/>
          </w:tcPr>
          <w:p w:rsidR="00C26B42" w:rsidRPr="008B7E95" w:rsidRDefault="00C26B42"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C26B42" w:rsidRPr="004A37F1"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A37F1" w:rsidRPr="00BB244D" w:rsidTr="00BB244D">
        <w:trPr>
          <w:cantSplit/>
        </w:trPr>
        <w:tc>
          <w:tcPr>
            <w:tcW w:w="4109" w:type="dxa"/>
            <w:tcBorders>
              <w:bottom w:val="nil"/>
            </w:tcBorders>
            <w:shd w:val="clear" w:color="auto" w:fill="auto"/>
            <w:vAlign w:val="center"/>
          </w:tcPr>
          <w:p w:rsidR="004A37F1" w:rsidRPr="008B7E95" w:rsidRDefault="004A37F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 xml:space="preserve">  </w:t>
            </w:r>
            <w:r w:rsidRPr="008B7E95">
              <w:rPr>
                <w:rFonts w:ascii="Times New Roman" w:hAnsi="Times New Roman" w:cs="Times New Roman"/>
                <w:bCs/>
                <w:sz w:val="22"/>
                <w:szCs w:val="22"/>
              </w:rPr>
              <w:t>Securities Public Co., Ltd.</w:t>
            </w:r>
          </w:p>
        </w:tc>
        <w:tc>
          <w:tcPr>
            <w:tcW w:w="1276" w:type="dxa"/>
            <w:tcBorders>
              <w:top w:val="nil"/>
              <w:bottom w:val="double" w:sz="4" w:space="0" w:color="auto"/>
            </w:tcBorders>
            <w:shd w:val="clear" w:color="auto" w:fill="auto"/>
          </w:tcPr>
          <w:p w:rsidR="004A37F1" w:rsidRPr="00BB244D" w:rsidRDefault="00EE15D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1</w:t>
            </w:r>
            <w:r w:rsidR="004A37F1" w:rsidRPr="00BB244D">
              <w:rPr>
                <w:rFonts w:ascii="Times New Roman" w:hAnsi="Times New Roman" w:cs="Times New Roman"/>
                <w:bCs/>
                <w:sz w:val="22"/>
                <w:szCs w:val="22"/>
              </w:rPr>
              <w:t>0,000</w:t>
            </w:r>
          </w:p>
        </w:tc>
        <w:tc>
          <w:tcPr>
            <w:tcW w:w="284" w:type="dxa"/>
            <w:tcBorders>
              <w:top w:val="nil"/>
              <w:bottom w:val="nil"/>
            </w:tcBorders>
            <w:shd w:val="clear" w:color="auto" w:fill="auto"/>
          </w:tcPr>
          <w:p w:rsidR="004A37F1" w:rsidRPr="00BB244D" w:rsidRDefault="004A37F1" w:rsidP="002E1C4E">
            <w:pPr>
              <w:pStyle w:val="a0"/>
              <w:tabs>
                <w:tab w:val="left" w:pos="0"/>
                <w:tab w:val="decimal" w:pos="792"/>
              </w:tabs>
              <w:spacing w:line="240" w:lineRule="atLeast"/>
              <w:ind w:right="-36"/>
              <w:rPr>
                <w:rFonts w:cs="Times New Roman"/>
                <w:b/>
                <w:cs/>
              </w:rPr>
            </w:pPr>
          </w:p>
        </w:tc>
        <w:tc>
          <w:tcPr>
            <w:tcW w:w="1276" w:type="dxa"/>
            <w:tcBorders>
              <w:top w:val="nil"/>
              <w:bottom w:val="double" w:sz="4" w:space="0" w:color="auto"/>
            </w:tcBorders>
            <w:shd w:val="clear" w:color="auto" w:fill="auto"/>
          </w:tcPr>
          <w:p w:rsidR="004A37F1" w:rsidRPr="00BB244D" w:rsidRDefault="004A37F1"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10,000</w:t>
            </w:r>
          </w:p>
        </w:tc>
        <w:tc>
          <w:tcPr>
            <w:tcW w:w="236" w:type="dxa"/>
            <w:tcBorders>
              <w:top w:val="nil"/>
              <w:bottom w:val="nil"/>
            </w:tcBorders>
            <w:shd w:val="clear" w:color="auto" w:fill="auto"/>
          </w:tcPr>
          <w:p w:rsidR="004A37F1" w:rsidRPr="00BB244D" w:rsidRDefault="004A37F1" w:rsidP="002E1C4E">
            <w:pPr>
              <w:pStyle w:val="a0"/>
              <w:tabs>
                <w:tab w:val="left" w:pos="0"/>
                <w:tab w:val="decimal" w:pos="792"/>
              </w:tabs>
              <w:spacing w:line="240" w:lineRule="atLeast"/>
              <w:ind w:right="-36"/>
              <w:rPr>
                <w:rFonts w:cs="Times New Roman"/>
                <w:b/>
                <w:cs/>
              </w:rPr>
            </w:pPr>
          </w:p>
        </w:tc>
        <w:tc>
          <w:tcPr>
            <w:tcW w:w="1324" w:type="dxa"/>
            <w:tcBorders>
              <w:top w:val="nil"/>
              <w:bottom w:val="double" w:sz="4" w:space="0" w:color="auto"/>
            </w:tcBorders>
            <w:shd w:val="clear" w:color="auto" w:fill="auto"/>
          </w:tcPr>
          <w:p w:rsidR="004A37F1" w:rsidRPr="00BB244D" w:rsidRDefault="004A37F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84" w:type="dxa"/>
            <w:tcBorders>
              <w:top w:val="nil"/>
              <w:bottom w:val="nil"/>
            </w:tcBorders>
            <w:shd w:val="clear" w:color="auto" w:fill="auto"/>
          </w:tcPr>
          <w:p w:rsidR="004A37F1" w:rsidRPr="00BB244D" w:rsidRDefault="004A37F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double" w:sz="4" w:space="0" w:color="auto"/>
            </w:tcBorders>
            <w:shd w:val="clear" w:color="auto" w:fill="auto"/>
          </w:tcPr>
          <w:p w:rsidR="004A37F1" w:rsidRPr="00BB244D" w:rsidRDefault="004A37F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r>
      <w:tr w:rsidR="00C26B42" w:rsidRPr="008B7E95" w:rsidTr="00BB244D">
        <w:trPr>
          <w:cantSplit/>
        </w:trPr>
        <w:tc>
          <w:tcPr>
            <w:tcW w:w="4109" w:type="dxa"/>
            <w:tcBorders>
              <w:top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C26B42" w:rsidRPr="004A37F1"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C26B42" w:rsidRPr="008B7E95" w:rsidRDefault="00C26B42" w:rsidP="002E1C4E">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rsidR="00C26B42" w:rsidRPr="004A37F1"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36" w:type="dxa"/>
            <w:tcBorders>
              <w:top w:val="nil"/>
              <w:bottom w:val="nil"/>
            </w:tcBorders>
            <w:shd w:val="clear" w:color="auto" w:fill="auto"/>
          </w:tcPr>
          <w:p w:rsidR="00C26B42" w:rsidRPr="008B7E95" w:rsidRDefault="00C26B42" w:rsidP="002E1C4E">
            <w:pPr>
              <w:pStyle w:val="a0"/>
              <w:tabs>
                <w:tab w:val="decimal" w:pos="882"/>
              </w:tabs>
              <w:spacing w:line="240" w:lineRule="atLeast"/>
              <w:ind w:right="-108"/>
              <w:jc w:val="left"/>
              <w:rPr>
                <w:rFonts w:cs="Times New Roman"/>
                <w:cs/>
              </w:rPr>
            </w:pPr>
          </w:p>
        </w:tc>
        <w:tc>
          <w:tcPr>
            <w:tcW w:w="1324" w:type="dxa"/>
            <w:tcBorders>
              <w:top w:val="double" w:sz="4" w:space="0" w:color="auto"/>
              <w:bottom w:val="nil"/>
            </w:tcBorders>
            <w:shd w:val="clear" w:color="auto" w:fill="auto"/>
          </w:tcPr>
          <w:p w:rsidR="00C26B42" w:rsidRPr="004A37F1"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C26B42" w:rsidRPr="008B7E95" w:rsidRDefault="00C26B42" w:rsidP="002E1C4E">
            <w:pPr>
              <w:pStyle w:val="acctfourfigures"/>
              <w:tabs>
                <w:tab w:val="clear" w:pos="765"/>
                <w:tab w:val="decimal" w:pos="882"/>
              </w:tabs>
              <w:spacing w:line="240" w:lineRule="atLeast"/>
              <w:ind w:left="-66" w:right="-108" w:firstLine="66"/>
              <w:rPr>
                <w:szCs w:val="22"/>
                <w:lang w:val="en-US"/>
              </w:rPr>
            </w:pPr>
          </w:p>
        </w:tc>
      </w:tr>
      <w:tr w:rsidR="002E1C4E" w:rsidRPr="008B7E95" w:rsidTr="00BB244D">
        <w:trPr>
          <w:cantSplit/>
        </w:trPr>
        <w:tc>
          <w:tcPr>
            <w:tcW w:w="4109"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8B7E95">
              <w:rPr>
                <w:rFonts w:ascii="Times New Roman" w:hAnsi="Times New Roman" w:cs="Times New Roman"/>
                <w:b/>
                <w:bCs/>
                <w:sz w:val="22"/>
                <w:szCs w:val="22"/>
              </w:rPr>
              <w:t>Trade accounts receivable</w:t>
            </w:r>
          </w:p>
        </w:tc>
        <w:tc>
          <w:tcPr>
            <w:tcW w:w="1276"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2E1C4E" w:rsidRPr="008B7E95" w:rsidRDefault="002E1C4E"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2E1C4E" w:rsidRPr="008B7E95" w:rsidRDefault="002E1C4E"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2E1C4E" w:rsidRPr="008B7E95" w:rsidRDefault="002E1C4E" w:rsidP="002E1C4E">
            <w:pPr>
              <w:pStyle w:val="acctfourfigures"/>
              <w:tabs>
                <w:tab w:val="clear" w:pos="765"/>
                <w:tab w:val="decimal" w:pos="882"/>
              </w:tabs>
              <w:spacing w:line="240" w:lineRule="atLeast"/>
              <w:ind w:left="-66" w:right="-108" w:firstLine="66"/>
              <w:rPr>
                <w:szCs w:val="22"/>
                <w:lang w:val="en-US"/>
              </w:rPr>
            </w:pPr>
          </w:p>
        </w:tc>
      </w:tr>
      <w:tr w:rsidR="002E1C4E" w:rsidRPr="008B7E95" w:rsidTr="00BB244D">
        <w:trPr>
          <w:cantSplit/>
        </w:trPr>
        <w:tc>
          <w:tcPr>
            <w:tcW w:w="4109" w:type="dxa"/>
            <w:shd w:val="clear" w:color="auto" w:fill="auto"/>
          </w:tcPr>
          <w:p w:rsidR="002E1C4E" w:rsidRPr="00DA1CF3"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DA1CF3">
              <w:rPr>
                <w:rFonts w:ascii="Times New Roman" w:hAnsi="Times New Roman" w:cs="Times New Roman"/>
                <w:i/>
                <w:iCs/>
                <w:sz w:val="22"/>
                <w:szCs w:val="22"/>
              </w:rPr>
              <w:t>Subsidiaries</w:t>
            </w:r>
          </w:p>
        </w:tc>
        <w:tc>
          <w:tcPr>
            <w:tcW w:w="1276" w:type="dxa"/>
            <w:tcBorders>
              <w:top w:val="nil"/>
            </w:tcBorders>
            <w:shd w:val="clear" w:color="auto" w:fill="auto"/>
          </w:tcPr>
          <w:p w:rsidR="002E1C4E" w:rsidRPr="008B7E95" w:rsidRDefault="002E1C4E" w:rsidP="002E1C4E">
            <w:pPr>
              <w:pStyle w:val="acctfourfigures"/>
              <w:tabs>
                <w:tab w:val="clear" w:pos="765"/>
                <w:tab w:val="decimal" w:pos="601"/>
              </w:tabs>
              <w:spacing w:line="240" w:lineRule="atLeast"/>
              <w:ind w:left="-97" w:right="-110"/>
              <w:rPr>
                <w:szCs w:val="22"/>
                <w:lang w:val="en-US"/>
              </w:rPr>
            </w:pPr>
          </w:p>
        </w:tc>
        <w:tc>
          <w:tcPr>
            <w:tcW w:w="284" w:type="dxa"/>
            <w:tcBorders>
              <w:top w:val="nil"/>
            </w:tcBorders>
            <w:shd w:val="clear" w:color="auto" w:fill="auto"/>
          </w:tcPr>
          <w:p w:rsidR="002E1C4E" w:rsidRPr="008B7E95" w:rsidRDefault="002E1C4E" w:rsidP="002E1C4E">
            <w:pPr>
              <w:pStyle w:val="a0"/>
              <w:tabs>
                <w:tab w:val="decimal" w:pos="792"/>
              </w:tabs>
              <w:spacing w:line="240" w:lineRule="atLeast"/>
              <w:ind w:left="-97" w:right="-110"/>
              <w:jc w:val="left"/>
              <w:rPr>
                <w:rFonts w:cs="Times New Roman"/>
                <w:b/>
                <w:bCs/>
                <w:cs/>
              </w:rPr>
            </w:pPr>
          </w:p>
        </w:tc>
        <w:tc>
          <w:tcPr>
            <w:tcW w:w="1276" w:type="dxa"/>
            <w:tcBorders>
              <w:top w:val="nil"/>
            </w:tcBorders>
            <w:shd w:val="clear" w:color="auto" w:fill="auto"/>
          </w:tcPr>
          <w:p w:rsidR="002E1C4E" w:rsidRPr="008B7E95" w:rsidRDefault="002E1C4E" w:rsidP="002E1C4E">
            <w:pPr>
              <w:pStyle w:val="acctfourfigures"/>
              <w:tabs>
                <w:tab w:val="clear" w:pos="765"/>
                <w:tab w:val="decimal" w:pos="601"/>
              </w:tabs>
              <w:spacing w:line="240" w:lineRule="atLeast"/>
              <w:ind w:left="-97" w:right="-110"/>
              <w:rPr>
                <w:szCs w:val="22"/>
              </w:rPr>
            </w:pPr>
          </w:p>
        </w:tc>
        <w:tc>
          <w:tcPr>
            <w:tcW w:w="236" w:type="dxa"/>
            <w:tcBorders>
              <w:top w:val="nil"/>
            </w:tcBorders>
            <w:shd w:val="clear" w:color="auto" w:fill="auto"/>
          </w:tcPr>
          <w:p w:rsidR="002E1C4E" w:rsidRPr="008B7E95" w:rsidRDefault="002E1C4E" w:rsidP="002E1C4E">
            <w:pPr>
              <w:pStyle w:val="a0"/>
              <w:tabs>
                <w:tab w:val="decimal" w:pos="792"/>
              </w:tabs>
              <w:spacing w:line="240" w:lineRule="atLeast"/>
              <w:ind w:left="-97" w:right="-110"/>
              <w:jc w:val="left"/>
              <w:rPr>
                <w:rFonts w:cs="Times New Roman"/>
                <w:b/>
                <w:bCs/>
                <w:cs/>
              </w:rPr>
            </w:pPr>
          </w:p>
        </w:tc>
        <w:tc>
          <w:tcPr>
            <w:tcW w:w="1324"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84"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6"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1E4BD2" w:rsidRPr="008B7E95" w:rsidTr="00BB244D">
        <w:trPr>
          <w:cantSplit/>
        </w:trPr>
        <w:tc>
          <w:tcPr>
            <w:tcW w:w="4109" w:type="dxa"/>
            <w:shd w:val="clear" w:color="auto" w:fill="auto"/>
            <w:vAlign w:val="center"/>
          </w:tcPr>
          <w:p w:rsidR="001E4BD2" w:rsidRPr="008B7E95"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8B7E95">
              <w:rPr>
                <w:rFonts w:ascii="Times New Roman" w:hAnsi="Times New Roman" w:cs="Times New Roman"/>
                <w:sz w:val="22"/>
                <w:szCs w:val="22"/>
              </w:rPr>
              <w:t>Chonburi</w:t>
            </w:r>
            <w:proofErr w:type="spellEnd"/>
            <w:r w:rsidRPr="008B7E95">
              <w:rPr>
                <w:rFonts w:ascii="Times New Roman" w:hAnsi="Times New Roman" w:cs="Times New Roman"/>
                <w:sz w:val="22"/>
                <w:szCs w:val="22"/>
              </w:rPr>
              <w:t xml:space="preserve"> </w:t>
            </w:r>
            <w:proofErr w:type="spellStart"/>
            <w:r w:rsidRPr="008B7E95">
              <w:rPr>
                <w:rFonts w:ascii="Times New Roman" w:hAnsi="Times New Roman" w:cs="Times New Roman"/>
                <w:sz w:val="22"/>
                <w:szCs w:val="22"/>
              </w:rPr>
              <w:t>Kanyong</w:t>
            </w:r>
            <w:proofErr w:type="spellEnd"/>
            <w:r w:rsidRPr="008B7E95">
              <w:rPr>
                <w:rFonts w:ascii="Times New Roman" w:hAnsi="Times New Roman" w:cs="Times New Roman"/>
                <w:sz w:val="22"/>
                <w:szCs w:val="22"/>
              </w:rPr>
              <w:t xml:space="preserve"> Co., Ltd.</w:t>
            </w:r>
          </w:p>
        </w:tc>
        <w:tc>
          <w:tcPr>
            <w:tcW w:w="1276" w:type="dxa"/>
            <w:tcBorders>
              <w:bottom w:val="nil"/>
            </w:tcBorders>
            <w:shd w:val="clear" w:color="auto" w:fill="auto"/>
          </w:tcPr>
          <w:p w:rsidR="001E4BD2" w:rsidRPr="00BB244D"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c>
          <w:tcPr>
            <w:tcW w:w="284" w:type="dxa"/>
            <w:tcBorders>
              <w:bottom w:val="nil"/>
            </w:tcBorders>
            <w:shd w:val="clear" w:color="auto" w:fill="auto"/>
          </w:tcPr>
          <w:p w:rsidR="001E4BD2" w:rsidRPr="00BB244D" w:rsidRDefault="001E4BD2" w:rsidP="002E1C4E">
            <w:pPr>
              <w:pStyle w:val="a0"/>
              <w:tabs>
                <w:tab w:val="left" w:pos="0"/>
                <w:tab w:val="decimal" w:pos="792"/>
              </w:tabs>
              <w:spacing w:line="240" w:lineRule="atLeast"/>
              <w:ind w:right="-36"/>
              <w:jc w:val="left"/>
              <w:rPr>
                <w:rFonts w:cs="Times New Roman"/>
                <w:b/>
                <w:cs/>
              </w:rPr>
            </w:pPr>
          </w:p>
        </w:tc>
        <w:tc>
          <w:tcPr>
            <w:tcW w:w="1276" w:type="dxa"/>
            <w:tcBorders>
              <w:bottom w:val="nil"/>
            </w:tcBorders>
            <w:shd w:val="clear" w:color="auto" w:fill="auto"/>
          </w:tcPr>
          <w:p w:rsidR="001E4BD2" w:rsidRPr="00BB244D"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bottom w:val="nil"/>
            </w:tcBorders>
            <w:shd w:val="clear" w:color="auto" w:fill="auto"/>
          </w:tcPr>
          <w:p w:rsidR="001E4BD2" w:rsidRPr="00BB244D" w:rsidRDefault="001E4BD2" w:rsidP="002E1C4E">
            <w:pPr>
              <w:pStyle w:val="a0"/>
              <w:tabs>
                <w:tab w:val="left" w:pos="0"/>
                <w:tab w:val="decimal" w:pos="792"/>
              </w:tabs>
              <w:spacing w:line="240" w:lineRule="atLeast"/>
              <w:ind w:right="-36"/>
              <w:jc w:val="left"/>
              <w:rPr>
                <w:rFonts w:cs="Times New Roman"/>
                <w:b/>
                <w:cs/>
              </w:rPr>
            </w:pPr>
          </w:p>
        </w:tc>
        <w:tc>
          <w:tcPr>
            <w:tcW w:w="1324" w:type="dxa"/>
            <w:tcBorders>
              <w:bottom w:val="nil"/>
            </w:tcBorders>
            <w:shd w:val="clear" w:color="auto" w:fill="auto"/>
          </w:tcPr>
          <w:p w:rsidR="001E4BD2" w:rsidRPr="00BB244D" w:rsidRDefault="00BB244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23,3</w:t>
            </w:r>
            <w:r w:rsidR="001E4BD2" w:rsidRPr="00BB244D">
              <w:rPr>
                <w:rFonts w:ascii="Times New Roman" w:hAnsi="Times New Roman" w:cs="Times New Roman"/>
                <w:bCs/>
                <w:sz w:val="22"/>
                <w:szCs w:val="22"/>
              </w:rPr>
              <w:t>85</w:t>
            </w:r>
          </w:p>
        </w:tc>
        <w:tc>
          <w:tcPr>
            <w:tcW w:w="284" w:type="dxa"/>
            <w:tcBorders>
              <w:bottom w:val="nil"/>
            </w:tcBorders>
            <w:shd w:val="clear" w:color="auto" w:fill="auto"/>
          </w:tcPr>
          <w:p w:rsidR="001E4BD2" w:rsidRPr="00BB244D"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276" w:type="dxa"/>
            <w:tcBorders>
              <w:bottom w:val="nil"/>
            </w:tcBorders>
            <w:shd w:val="clear" w:color="auto" w:fill="auto"/>
          </w:tcPr>
          <w:p w:rsidR="001E4BD2" w:rsidRPr="00BB244D" w:rsidRDefault="001E4BD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30,219</w:t>
            </w:r>
          </w:p>
        </w:tc>
      </w:tr>
      <w:tr w:rsidR="001E4BD2" w:rsidRPr="008B7E95" w:rsidTr="00BB244D">
        <w:trPr>
          <w:cantSplit/>
        </w:trPr>
        <w:tc>
          <w:tcPr>
            <w:tcW w:w="4109" w:type="dxa"/>
            <w:shd w:val="clear" w:color="auto" w:fill="auto"/>
            <w:vAlign w:val="center"/>
          </w:tcPr>
          <w:p w:rsidR="001E4BD2" w:rsidRPr="008B7E95"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8B7E95">
              <w:rPr>
                <w:rFonts w:ascii="Times New Roman" w:hAnsi="Times New Roman" w:cs="Times New Roman"/>
                <w:sz w:val="22"/>
                <w:szCs w:val="22"/>
              </w:rPr>
              <w:t xml:space="preserve">CCP </w:t>
            </w:r>
            <w:proofErr w:type="spellStart"/>
            <w:r w:rsidRPr="008B7E95">
              <w:rPr>
                <w:rFonts w:ascii="Times New Roman" w:hAnsi="Times New Roman" w:cs="Times New Roman"/>
                <w:sz w:val="22"/>
                <w:szCs w:val="22"/>
              </w:rPr>
              <w:t>Pavingstones</w:t>
            </w:r>
            <w:proofErr w:type="spellEnd"/>
            <w:r w:rsidRPr="008B7E95">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1E4BD2" w:rsidRPr="00BB244D"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84" w:type="dxa"/>
            <w:tcBorders>
              <w:top w:val="nil"/>
              <w:bottom w:val="nil"/>
            </w:tcBorders>
            <w:shd w:val="clear" w:color="auto" w:fill="auto"/>
          </w:tcPr>
          <w:p w:rsidR="001E4BD2" w:rsidRPr="00BB244D" w:rsidRDefault="001E4BD2"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1E4BD2" w:rsidRPr="00BB244D"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1E4BD2" w:rsidRPr="00BB244D" w:rsidRDefault="001E4BD2"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1E4BD2" w:rsidRPr="00BB244D"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B244D">
              <w:rPr>
                <w:rFonts w:ascii="Times New Roman" w:hAnsi="Times New Roman" w:cs="Times New Roman"/>
                <w:bCs/>
                <w:sz w:val="22"/>
                <w:szCs w:val="22"/>
                <w:cs/>
              </w:rPr>
              <w:t xml:space="preserve">        </w:t>
            </w:r>
            <w:r w:rsidR="00BB244D" w:rsidRPr="00BB244D">
              <w:rPr>
                <w:rFonts w:ascii="Times New Roman" w:hAnsi="Times New Roman" w:cs="Times New Roman"/>
                <w:bCs/>
                <w:sz w:val="22"/>
                <w:szCs w:val="22"/>
              </w:rPr>
              <w:t>4,424</w:t>
            </w:r>
          </w:p>
        </w:tc>
        <w:tc>
          <w:tcPr>
            <w:tcW w:w="284" w:type="dxa"/>
            <w:tcBorders>
              <w:top w:val="nil"/>
              <w:bottom w:val="nil"/>
            </w:tcBorders>
            <w:shd w:val="clear" w:color="auto" w:fill="auto"/>
          </w:tcPr>
          <w:p w:rsidR="001E4BD2" w:rsidRPr="00BB244D"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1E4BD2" w:rsidRPr="00BB244D" w:rsidRDefault="001E4BD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B244D">
              <w:rPr>
                <w:rFonts w:ascii="Times New Roman" w:hAnsi="Times New Roman" w:cs="Times New Roman"/>
                <w:bCs/>
                <w:sz w:val="22"/>
                <w:szCs w:val="22"/>
                <w:cs/>
              </w:rPr>
              <w:t xml:space="preserve">        </w:t>
            </w:r>
            <w:r w:rsidRPr="00BB244D">
              <w:rPr>
                <w:rFonts w:ascii="Times New Roman" w:hAnsi="Times New Roman" w:cs="Times New Roman"/>
                <w:bCs/>
                <w:sz w:val="22"/>
                <w:szCs w:val="22"/>
              </w:rPr>
              <w:t>4,048</w:t>
            </w:r>
          </w:p>
        </w:tc>
      </w:tr>
      <w:tr w:rsidR="001E4BD2" w:rsidRPr="008B7E95" w:rsidTr="00BB244D">
        <w:trPr>
          <w:cantSplit/>
        </w:trPr>
        <w:tc>
          <w:tcPr>
            <w:tcW w:w="4109" w:type="dxa"/>
            <w:shd w:val="clear" w:color="auto" w:fill="auto"/>
          </w:tcPr>
          <w:p w:rsidR="001E4BD2" w:rsidRPr="008B7E95"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8B7E95">
              <w:rPr>
                <w:rFonts w:ascii="Times New Roman" w:hAnsi="Times New Roman" w:cs="Times New Roman"/>
                <w:sz w:val="22"/>
                <w:szCs w:val="22"/>
              </w:rPr>
              <w:t>Smart Concrete Public Co., Ltd.</w:t>
            </w:r>
          </w:p>
        </w:tc>
        <w:tc>
          <w:tcPr>
            <w:tcW w:w="1276" w:type="dxa"/>
            <w:tcBorders>
              <w:top w:val="nil"/>
              <w:bottom w:val="single" w:sz="4" w:space="0" w:color="auto"/>
            </w:tcBorders>
            <w:shd w:val="clear" w:color="auto" w:fill="auto"/>
          </w:tcPr>
          <w:p w:rsidR="001E4BD2" w:rsidRPr="00BB244D"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84" w:type="dxa"/>
            <w:tcBorders>
              <w:top w:val="nil"/>
            </w:tcBorders>
            <w:shd w:val="clear" w:color="auto" w:fill="auto"/>
          </w:tcPr>
          <w:p w:rsidR="001E4BD2" w:rsidRPr="00BB244D" w:rsidRDefault="001E4BD2" w:rsidP="002E1C4E">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1E4BD2" w:rsidRPr="00BB244D"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tcBorders>
            <w:shd w:val="clear" w:color="auto" w:fill="auto"/>
          </w:tcPr>
          <w:p w:rsidR="001E4BD2" w:rsidRPr="00BB244D" w:rsidRDefault="001E4BD2" w:rsidP="002E1C4E">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1E4BD2" w:rsidRPr="00BB244D"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r w:rsidRPr="00BB244D">
              <w:rPr>
                <w:rFonts w:ascii="Times New Roman" w:hAnsi="Times New Roman" w:cs="Times New Roman"/>
                <w:bCs/>
                <w:sz w:val="22"/>
                <w:szCs w:val="22"/>
                <w:cs/>
              </w:rPr>
              <w:t xml:space="preserve">       </w:t>
            </w:r>
            <w:r w:rsidR="00BB244D" w:rsidRPr="00BB244D">
              <w:rPr>
                <w:rFonts w:ascii="Times New Roman" w:hAnsi="Times New Roman" w:cstheme="minorBidi"/>
                <w:bCs/>
                <w:sz w:val="22"/>
                <w:szCs w:val="22"/>
              </w:rPr>
              <w:t>173</w:t>
            </w:r>
          </w:p>
        </w:tc>
        <w:tc>
          <w:tcPr>
            <w:tcW w:w="284" w:type="dxa"/>
            <w:tcBorders>
              <w:top w:val="nil"/>
            </w:tcBorders>
            <w:shd w:val="clear" w:color="auto" w:fill="auto"/>
          </w:tcPr>
          <w:p w:rsidR="001E4BD2" w:rsidRPr="00BB244D"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single" w:sz="4" w:space="0" w:color="auto"/>
            </w:tcBorders>
            <w:shd w:val="clear" w:color="auto" w:fill="auto"/>
          </w:tcPr>
          <w:p w:rsidR="001E4BD2" w:rsidRPr="00BB244D" w:rsidRDefault="001E4BD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B244D">
              <w:rPr>
                <w:rFonts w:ascii="Times New Roman" w:hAnsi="Times New Roman" w:cs="Times New Roman"/>
                <w:bCs/>
                <w:sz w:val="22"/>
                <w:szCs w:val="22"/>
                <w:cs/>
              </w:rPr>
              <w:t xml:space="preserve">        </w:t>
            </w:r>
            <w:r w:rsidRPr="00BB244D">
              <w:rPr>
                <w:rFonts w:ascii="Times New Roman" w:hAnsi="Times New Roman" w:cs="Times New Roman"/>
                <w:bCs/>
                <w:sz w:val="22"/>
                <w:szCs w:val="22"/>
              </w:rPr>
              <w:t>100</w:t>
            </w:r>
          </w:p>
        </w:tc>
      </w:tr>
      <w:tr w:rsidR="001E4BD2" w:rsidRPr="008B7E95" w:rsidTr="00BB244D">
        <w:trPr>
          <w:cantSplit/>
        </w:trPr>
        <w:tc>
          <w:tcPr>
            <w:tcW w:w="4109" w:type="dxa"/>
            <w:shd w:val="clear" w:color="auto" w:fill="auto"/>
            <w:vAlign w:val="center"/>
          </w:tcPr>
          <w:p w:rsidR="001E4BD2" w:rsidRPr="008B7E95"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1E4BD2" w:rsidRPr="00BB244D"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84" w:type="dxa"/>
            <w:shd w:val="clear" w:color="auto" w:fill="auto"/>
          </w:tcPr>
          <w:p w:rsidR="001E4BD2" w:rsidRPr="00BB244D" w:rsidRDefault="001E4BD2"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1E4BD2" w:rsidRPr="00BB244D"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shd w:val="clear" w:color="auto" w:fill="auto"/>
          </w:tcPr>
          <w:p w:rsidR="001E4BD2" w:rsidRPr="00BB244D" w:rsidRDefault="001E4BD2"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1E4BD2" w:rsidRPr="00BB244D" w:rsidRDefault="00BB244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27,982</w:t>
            </w:r>
          </w:p>
        </w:tc>
        <w:tc>
          <w:tcPr>
            <w:tcW w:w="284" w:type="dxa"/>
            <w:shd w:val="clear" w:color="auto" w:fill="auto"/>
          </w:tcPr>
          <w:p w:rsidR="001E4BD2" w:rsidRPr="00BB244D"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1E4BD2" w:rsidRPr="00BB244D" w:rsidRDefault="001E4BD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34,367</w:t>
            </w:r>
          </w:p>
        </w:tc>
      </w:tr>
      <w:tr w:rsidR="00C26B42" w:rsidRPr="008B7E95" w:rsidTr="00BB244D">
        <w:trPr>
          <w:cantSplit/>
        </w:trPr>
        <w:tc>
          <w:tcPr>
            <w:tcW w:w="4109" w:type="dxa"/>
            <w:shd w:val="clear" w:color="auto" w:fill="auto"/>
            <w:vAlign w:val="center"/>
          </w:tcPr>
          <w:p w:rsidR="00C26B42" w:rsidRPr="00DA1CF3"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DA1CF3">
              <w:rPr>
                <w:rFonts w:ascii="Times New Roman" w:hAnsi="Times New Roman" w:cs="Times New Roman"/>
                <w:i/>
                <w:iCs/>
                <w:sz w:val="22"/>
                <w:szCs w:val="22"/>
              </w:rPr>
              <w:t>Associate and related parties</w:t>
            </w:r>
          </w:p>
        </w:tc>
        <w:tc>
          <w:tcPr>
            <w:tcW w:w="1276" w:type="dxa"/>
            <w:tcBorders>
              <w:top w:val="single" w:sz="4" w:space="0" w:color="auto"/>
            </w:tcBorders>
            <w:shd w:val="clear" w:color="auto" w:fill="auto"/>
          </w:tcPr>
          <w:p w:rsidR="00C26B42" w:rsidRPr="001E4BD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shd w:val="clear" w:color="auto" w:fill="auto"/>
          </w:tcPr>
          <w:p w:rsidR="00C26B42" w:rsidRPr="008B7E95" w:rsidRDefault="00C26B42"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shd w:val="clear" w:color="auto" w:fill="auto"/>
          </w:tcPr>
          <w:p w:rsidR="00C26B42" w:rsidRPr="00BB244D" w:rsidRDefault="00C26B42" w:rsidP="002E1C4E">
            <w:pPr>
              <w:pStyle w:val="a0"/>
              <w:tabs>
                <w:tab w:val="left" w:pos="0"/>
                <w:tab w:val="decimal" w:pos="792"/>
              </w:tabs>
              <w:spacing w:line="240" w:lineRule="atLeast"/>
              <w:ind w:right="-36"/>
              <w:rPr>
                <w:rFonts w:cstheme="minorBidi"/>
                <w:b/>
                <w:cs/>
              </w:rPr>
            </w:pPr>
          </w:p>
        </w:tc>
        <w:tc>
          <w:tcPr>
            <w:tcW w:w="1324" w:type="dxa"/>
            <w:tcBorders>
              <w:top w:val="single" w:sz="4" w:space="0" w:color="auto"/>
            </w:tcBorders>
            <w:shd w:val="clear" w:color="auto" w:fill="auto"/>
          </w:tcPr>
          <w:p w:rsidR="00C26B42" w:rsidRPr="001E4BD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BB244D" w:rsidRPr="008B7E95" w:rsidTr="00BB244D">
        <w:trPr>
          <w:cantSplit/>
        </w:trPr>
        <w:tc>
          <w:tcPr>
            <w:tcW w:w="4109" w:type="dxa"/>
            <w:shd w:val="clear" w:color="auto" w:fill="auto"/>
            <w:vAlign w:val="center"/>
          </w:tcPr>
          <w:p w:rsidR="00BB244D" w:rsidRPr="008B7E95" w:rsidRDefault="00BB244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8B7E95">
              <w:rPr>
                <w:rFonts w:ascii="Times New Roman" w:hAnsi="Times New Roman" w:cs="Times New Roman"/>
                <w:sz w:val="22"/>
                <w:szCs w:val="22"/>
              </w:rPr>
              <w:t>Chonburi</w:t>
            </w:r>
            <w:proofErr w:type="spellEnd"/>
            <w:r w:rsidRPr="008B7E95">
              <w:rPr>
                <w:rFonts w:ascii="Times New Roman" w:hAnsi="Times New Roman" w:cs="Times New Roman"/>
                <w:sz w:val="22"/>
                <w:szCs w:val="22"/>
              </w:rPr>
              <w:t xml:space="preserve"> Inter Co., Ltd.</w:t>
            </w:r>
          </w:p>
        </w:tc>
        <w:tc>
          <w:tcPr>
            <w:tcW w:w="1276" w:type="dxa"/>
            <w:tcBorders>
              <w:top w:val="nil"/>
              <w:bottom w:val="nil"/>
            </w:tcBorders>
            <w:shd w:val="clear" w:color="auto" w:fill="auto"/>
          </w:tcPr>
          <w:p w:rsidR="00BB244D" w:rsidRPr="00BB244D" w:rsidRDefault="00BB244D"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c>
          <w:tcPr>
            <w:tcW w:w="284" w:type="dxa"/>
            <w:tcBorders>
              <w:bottom w:val="nil"/>
            </w:tcBorders>
            <w:shd w:val="clear" w:color="auto" w:fill="auto"/>
          </w:tcPr>
          <w:p w:rsidR="00BB244D" w:rsidRPr="00BB244D" w:rsidRDefault="00BB244D" w:rsidP="002E1C4E">
            <w:pPr>
              <w:pStyle w:val="a0"/>
              <w:tabs>
                <w:tab w:val="left" w:pos="0"/>
                <w:tab w:val="decimal" w:pos="792"/>
              </w:tabs>
              <w:spacing w:line="240" w:lineRule="atLeast"/>
              <w:ind w:right="-36"/>
              <w:rPr>
                <w:rFonts w:cs="Times New Roman"/>
                <w:cs/>
                <w:lang w:val="en-US"/>
              </w:rPr>
            </w:pPr>
          </w:p>
        </w:tc>
        <w:tc>
          <w:tcPr>
            <w:tcW w:w="1276" w:type="dxa"/>
            <w:tcBorders>
              <w:top w:val="nil"/>
              <w:bottom w:val="nil"/>
            </w:tcBorders>
            <w:shd w:val="clear" w:color="auto" w:fill="auto"/>
          </w:tcPr>
          <w:p w:rsidR="00BB244D" w:rsidRPr="00BB244D" w:rsidRDefault="00BB244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63</w:t>
            </w:r>
          </w:p>
        </w:tc>
        <w:tc>
          <w:tcPr>
            <w:tcW w:w="236" w:type="dxa"/>
            <w:tcBorders>
              <w:bottom w:val="nil"/>
            </w:tcBorders>
            <w:shd w:val="clear" w:color="auto" w:fill="auto"/>
          </w:tcPr>
          <w:p w:rsidR="00BB244D" w:rsidRPr="00BB244D" w:rsidRDefault="00BB244D"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BB244D" w:rsidRPr="00BB244D" w:rsidRDefault="00BB244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c>
          <w:tcPr>
            <w:tcW w:w="284" w:type="dxa"/>
            <w:tcBorders>
              <w:bottom w:val="nil"/>
            </w:tcBorders>
            <w:shd w:val="clear" w:color="auto" w:fill="auto"/>
          </w:tcPr>
          <w:p w:rsidR="00BB244D" w:rsidRPr="008B7E95" w:rsidRDefault="00BB244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BB244D" w:rsidRPr="00AA419C" w:rsidRDefault="00BB244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r>
      <w:tr w:rsidR="00D01AF9" w:rsidRPr="008B7E95" w:rsidTr="00BB244D">
        <w:trPr>
          <w:cantSplit/>
        </w:trPr>
        <w:tc>
          <w:tcPr>
            <w:tcW w:w="4109" w:type="dxa"/>
            <w:shd w:val="clear" w:color="auto" w:fill="auto"/>
          </w:tcPr>
          <w:p w:rsidR="00D01AF9" w:rsidRPr="00E57C00"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8"/>
              </w:rPr>
            </w:pPr>
            <w:r w:rsidRPr="00E57C00">
              <w:rPr>
                <w:rFonts w:ascii="Times New Roman" w:hAnsi="Times New Roman" w:cs="Times New Roman"/>
                <w:sz w:val="22"/>
                <w:szCs w:val="28"/>
              </w:rPr>
              <w:t xml:space="preserve">Sri </w:t>
            </w:r>
            <w:proofErr w:type="spellStart"/>
            <w:r w:rsidRPr="00E57C00">
              <w:rPr>
                <w:rFonts w:ascii="Times New Roman" w:hAnsi="Times New Roman" w:cs="Times New Roman"/>
                <w:sz w:val="22"/>
                <w:szCs w:val="28"/>
              </w:rPr>
              <w:t>Surasak</w:t>
            </w:r>
            <w:proofErr w:type="spellEnd"/>
            <w:r w:rsidRPr="00E57C00">
              <w:rPr>
                <w:rFonts w:ascii="Times New Roman" w:hAnsi="Times New Roman" w:cs="Times New Roman"/>
                <w:sz w:val="22"/>
                <w:szCs w:val="28"/>
              </w:rPr>
              <w:t xml:space="preserve"> Co., Ltd.</w:t>
            </w:r>
          </w:p>
        </w:tc>
        <w:tc>
          <w:tcPr>
            <w:tcW w:w="1276" w:type="dxa"/>
            <w:tcBorders>
              <w:top w:val="nil"/>
              <w:bottom w:val="nil"/>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D01AF9">
              <w:rPr>
                <w:rFonts w:ascii="Times New Roman" w:hAnsi="Times New Roman" w:cs="Times New Roman"/>
                <w:bCs/>
                <w:sz w:val="22"/>
                <w:szCs w:val="22"/>
              </w:rPr>
              <w:t>12</w:t>
            </w:r>
          </w:p>
        </w:tc>
        <w:tc>
          <w:tcPr>
            <w:tcW w:w="284" w:type="dxa"/>
            <w:tcBorders>
              <w:bottom w:val="nil"/>
            </w:tcBorders>
            <w:shd w:val="clear" w:color="auto" w:fill="auto"/>
          </w:tcPr>
          <w:p w:rsidR="00D01AF9" w:rsidRPr="00BB244D" w:rsidRDefault="00D01AF9" w:rsidP="002E1C4E">
            <w:pPr>
              <w:pStyle w:val="a0"/>
              <w:tabs>
                <w:tab w:val="left" w:pos="0"/>
                <w:tab w:val="decimal" w:pos="792"/>
              </w:tabs>
              <w:spacing w:line="240" w:lineRule="atLeast"/>
              <w:ind w:right="-36"/>
              <w:rPr>
                <w:rFonts w:cs="Times New Roman"/>
                <w:cs/>
                <w:lang w:val="en-US"/>
              </w:rPr>
            </w:pPr>
          </w:p>
        </w:tc>
        <w:tc>
          <w:tcPr>
            <w:tcW w:w="1276" w:type="dxa"/>
            <w:tcBorders>
              <w:top w:val="nil"/>
              <w:bottom w:val="nil"/>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14</w:t>
            </w:r>
          </w:p>
        </w:tc>
        <w:tc>
          <w:tcPr>
            <w:tcW w:w="236" w:type="dxa"/>
            <w:tcBorders>
              <w:bottom w:val="nil"/>
            </w:tcBorders>
            <w:shd w:val="clear" w:color="auto" w:fill="auto"/>
          </w:tcPr>
          <w:p w:rsidR="00D01AF9" w:rsidRPr="00BB244D" w:rsidRDefault="00D01AF9"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D01AF9" w:rsidRPr="00BB244D" w:rsidRDefault="00D01AF9" w:rsidP="002F5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c>
          <w:tcPr>
            <w:tcW w:w="284" w:type="dxa"/>
            <w:tcBorders>
              <w:bottom w:val="nil"/>
            </w:tcBorders>
            <w:shd w:val="clear" w:color="auto" w:fill="auto"/>
          </w:tcPr>
          <w:p w:rsidR="00D01AF9" w:rsidRPr="008B7E95"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D01AF9" w:rsidRPr="00AA419C"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r>
      <w:tr w:rsidR="00D01AF9" w:rsidRPr="008B7E95" w:rsidTr="00BB244D">
        <w:trPr>
          <w:cantSplit/>
        </w:trPr>
        <w:tc>
          <w:tcPr>
            <w:tcW w:w="4109" w:type="dxa"/>
            <w:shd w:val="clear" w:color="auto" w:fill="auto"/>
            <w:vAlign w:val="center"/>
          </w:tcPr>
          <w:p w:rsidR="00D01AF9" w:rsidRPr="008B7E95"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8B7E95">
              <w:rPr>
                <w:rFonts w:ascii="Times New Roman" w:hAnsi="Times New Roman" w:cs="Times New Roman"/>
                <w:sz w:val="22"/>
                <w:szCs w:val="22"/>
              </w:rPr>
              <w:t>Directors</w:t>
            </w:r>
          </w:p>
        </w:tc>
        <w:tc>
          <w:tcPr>
            <w:tcW w:w="1276" w:type="dxa"/>
            <w:tcBorders>
              <w:top w:val="nil"/>
              <w:bottom w:val="single" w:sz="4" w:space="0" w:color="auto"/>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D01AF9">
              <w:rPr>
                <w:rFonts w:ascii="Times New Roman" w:hAnsi="Times New Roman" w:cs="Times New Roman"/>
                <w:bCs/>
                <w:sz w:val="22"/>
                <w:szCs w:val="22"/>
              </w:rPr>
              <w:t>9</w:t>
            </w:r>
          </w:p>
        </w:tc>
        <w:tc>
          <w:tcPr>
            <w:tcW w:w="284" w:type="dxa"/>
            <w:tcBorders>
              <w:bottom w:val="nil"/>
            </w:tcBorders>
            <w:shd w:val="clear" w:color="auto" w:fill="auto"/>
          </w:tcPr>
          <w:p w:rsidR="00D01AF9" w:rsidRPr="00BB244D" w:rsidRDefault="00D01AF9" w:rsidP="002E1C4E">
            <w:pPr>
              <w:pStyle w:val="a0"/>
              <w:tabs>
                <w:tab w:val="left" w:pos="0"/>
                <w:tab w:val="decimal" w:pos="792"/>
              </w:tabs>
              <w:spacing w:line="240" w:lineRule="atLeast"/>
              <w:ind w:right="-36"/>
              <w:rPr>
                <w:rFonts w:cs="Times New Roman"/>
                <w:cs/>
                <w:lang w:val="en-US"/>
              </w:rPr>
            </w:pPr>
          </w:p>
        </w:tc>
        <w:tc>
          <w:tcPr>
            <w:tcW w:w="1276" w:type="dxa"/>
            <w:tcBorders>
              <w:top w:val="nil"/>
              <w:bottom w:val="single" w:sz="4" w:space="0" w:color="auto"/>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8</w:t>
            </w:r>
          </w:p>
        </w:tc>
        <w:tc>
          <w:tcPr>
            <w:tcW w:w="236" w:type="dxa"/>
            <w:tcBorders>
              <w:bottom w:val="nil"/>
            </w:tcBorders>
            <w:shd w:val="clear" w:color="auto" w:fill="auto"/>
          </w:tcPr>
          <w:p w:rsidR="00D01AF9" w:rsidRPr="00BB244D" w:rsidRDefault="00D01AF9" w:rsidP="002E1C4E">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D01AF9" w:rsidRPr="00BB244D"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84" w:type="dxa"/>
            <w:tcBorders>
              <w:bottom w:val="nil"/>
            </w:tcBorders>
            <w:shd w:val="clear" w:color="auto" w:fill="auto"/>
          </w:tcPr>
          <w:p w:rsidR="00D01AF9" w:rsidRPr="008B7E95"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single" w:sz="4" w:space="0" w:color="auto"/>
            </w:tcBorders>
            <w:shd w:val="clear" w:color="auto" w:fill="auto"/>
          </w:tcPr>
          <w:p w:rsidR="00D01AF9" w:rsidRPr="00AA419C"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r>
      <w:tr w:rsidR="00D01AF9" w:rsidRPr="008B7E95" w:rsidTr="00BB244D">
        <w:trPr>
          <w:cantSplit/>
        </w:trPr>
        <w:tc>
          <w:tcPr>
            <w:tcW w:w="4109" w:type="dxa"/>
            <w:shd w:val="clear" w:color="auto" w:fill="auto"/>
            <w:vAlign w:val="center"/>
          </w:tcPr>
          <w:p w:rsidR="00D01AF9" w:rsidRPr="008B7E95"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D01AF9">
              <w:rPr>
                <w:rFonts w:ascii="Times New Roman" w:hAnsi="Times New Roman" w:cs="Times New Roman"/>
                <w:bCs/>
                <w:sz w:val="22"/>
                <w:szCs w:val="22"/>
              </w:rPr>
              <w:t>21</w:t>
            </w:r>
          </w:p>
        </w:tc>
        <w:tc>
          <w:tcPr>
            <w:tcW w:w="284" w:type="dxa"/>
            <w:tcBorders>
              <w:top w:val="nil"/>
              <w:bottom w:val="nil"/>
            </w:tcBorders>
            <w:shd w:val="clear" w:color="auto" w:fill="auto"/>
          </w:tcPr>
          <w:p w:rsidR="00D01AF9" w:rsidRPr="00BB244D" w:rsidRDefault="00D01AF9"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85</w:t>
            </w:r>
          </w:p>
        </w:tc>
        <w:tc>
          <w:tcPr>
            <w:tcW w:w="236" w:type="dxa"/>
            <w:tcBorders>
              <w:top w:val="nil"/>
              <w:bottom w:val="nil"/>
            </w:tcBorders>
            <w:shd w:val="clear" w:color="auto" w:fill="auto"/>
          </w:tcPr>
          <w:p w:rsidR="00D01AF9" w:rsidRPr="00BB244D" w:rsidRDefault="00D01AF9"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D01AF9" w:rsidRPr="00BB244D"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84" w:type="dxa"/>
            <w:tcBorders>
              <w:top w:val="nil"/>
              <w:bottom w:val="nil"/>
            </w:tcBorders>
            <w:shd w:val="clear" w:color="auto" w:fill="auto"/>
          </w:tcPr>
          <w:p w:rsidR="00D01AF9" w:rsidRPr="008B7E95"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D01AF9" w:rsidRPr="00AA419C"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r>
      <w:tr w:rsidR="00D01AF9" w:rsidRPr="008B7E95" w:rsidTr="00BB244D">
        <w:trPr>
          <w:cantSplit/>
        </w:trPr>
        <w:tc>
          <w:tcPr>
            <w:tcW w:w="4109" w:type="dxa"/>
            <w:shd w:val="clear" w:color="auto" w:fill="auto"/>
            <w:vAlign w:val="center"/>
          </w:tcPr>
          <w:p w:rsidR="00D01AF9" w:rsidRPr="008B7E95"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D01AF9">
              <w:rPr>
                <w:rFonts w:ascii="Times New Roman" w:hAnsi="Times New Roman" w:cs="Times New Roman"/>
                <w:bCs/>
                <w:sz w:val="22"/>
                <w:szCs w:val="22"/>
              </w:rPr>
              <w:t>21</w:t>
            </w:r>
          </w:p>
        </w:tc>
        <w:tc>
          <w:tcPr>
            <w:tcW w:w="284" w:type="dxa"/>
            <w:tcBorders>
              <w:top w:val="nil"/>
              <w:bottom w:val="nil"/>
            </w:tcBorders>
            <w:shd w:val="clear" w:color="auto" w:fill="auto"/>
          </w:tcPr>
          <w:p w:rsidR="00D01AF9" w:rsidRPr="00BB244D" w:rsidRDefault="00D01AF9"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85</w:t>
            </w:r>
          </w:p>
        </w:tc>
        <w:tc>
          <w:tcPr>
            <w:tcW w:w="236" w:type="dxa"/>
            <w:tcBorders>
              <w:top w:val="nil"/>
              <w:bottom w:val="nil"/>
            </w:tcBorders>
            <w:shd w:val="clear" w:color="auto" w:fill="auto"/>
          </w:tcPr>
          <w:p w:rsidR="00D01AF9" w:rsidRPr="00BB244D" w:rsidRDefault="00D01AF9"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double" w:sz="4" w:space="0" w:color="auto"/>
            </w:tcBorders>
            <w:shd w:val="clear" w:color="auto" w:fill="auto"/>
          </w:tcPr>
          <w:p w:rsidR="00D01AF9" w:rsidRPr="00F300E1" w:rsidRDefault="00D01AF9"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sidRPr="00BB244D">
              <w:rPr>
                <w:rFonts w:ascii="Times New Roman" w:hAnsi="Times New Roman" w:cs="Times New Roman"/>
                <w:bCs/>
                <w:sz w:val="22"/>
                <w:szCs w:val="22"/>
              </w:rPr>
              <w:t>27,982</w:t>
            </w:r>
          </w:p>
        </w:tc>
        <w:tc>
          <w:tcPr>
            <w:tcW w:w="284" w:type="dxa"/>
            <w:tcBorders>
              <w:top w:val="nil"/>
              <w:bottom w:val="nil"/>
            </w:tcBorders>
            <w:shd w:val="clear" w:color="auto" w:fill="auto"/>
          </w:tcPr>
          <w:p w:rsidR="00D01AF9" w:rsidRPr="008B7E95"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double" w:sz="4" w:space="0" w:color="auto"/>
            </w:tcBorders>
            <w:shd w:val="clear" w:color="auto" w:fill="auto"/>
          </w:tcPr>
          <w:p w:rsidR="00D01AF9" w:rsidRPr="00AA419C"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34,367</w:t>
            </w:r>
          </w:p>
        </w:tc>
      </w:tr>
      <w:tr w:rsidR="00C26B42" w:rsidRPr="008B7E95" w:rsidTr="00BB244D">
        <w:trPr>
          <w:cantSplit/>
        </w:trPr>
        <w:tc>
          <w:tcPr>
            <w:tcW w:w="4109" w:type="dxa"/>
            <w:tcBorders>
              <w:bottom w:val="nil"/>
            </w:tcBorders>
            <w:shd w:val="clear" w:color="auto" w:fill="auto"/>
            <w:vAlign w:val="center"/>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C26B42" w:rsidRPr="00BB244D"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C26B42" w:rsidRPr="00BB244D" w:rsidRDefault="00C26B42" w:rsidP="002E1C4E">
            <w:pPr>
              <w:pStyle w:val="a0"/>
              <w:tabs>
                <w:tab w:val="left" w:pos="0"/>
                <w:tab w:val="decimal" w:pos="792"/>
              </w:tabs>
              <w:spacing w:line="240" w:lineRule="atLeast"/>
              <w:ind w:right="-36"/>
              <w:rPr>
                <w:rFonts w:cs="Times New Roman"/>
                <w:b/>
                <w:cs/>
              </w:rPr>
            </w:pPr>
          </w:p>
        </w:tc>
        <w:tc>
          <w:tcPr>
            <w:tcW w:w="1276" w:type="dxa"/>
            <w:tcBorders>
              <w:top w:val="double" w:sz="4" w:space="0" w:color="auto"/>
              <w:bottom w:val="nil"/>
            </w:tcBorders>
            <w:shd w:val="clear" w:color="auto" w:fill="auto"/>
          </w:tcPr>
          <w:p w:rsidR="00C26B42" w:rsidRPr="00BB244D"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C26B42" w:rsidRPr="00BB244D" w:rsidRDefault="00C26B42" w:rsidP="002E1C4E">
            <w:pPr>
              <w:pStyle w:val="a0"/>
              <w:tabs>
                <w:tab w:val="left" w:pos="0"/>
                <w:tab w:val="decimal" w:pos="792"/>
              </w:tabs>
              <w:spacing w:line="240" w:lineRule="atLeast"/>
              <w:ind w:right="-36"/>
              <w:rPr>
                <w:rFonts w:cs="Times New Roman"/>
                <w:b/>
                <w:cs/>
              </w:rPr>
            </w:pPr>
          </w:p>
        </w:tc>
        <w:tc>
          <w:tcPr>
            <w:tcW w:w="1324" w:type="dxa"/>
            <w:tcBorders>
              <w:top w:val="double" w:sz="4" w:space="0" w:color="auto"/>
              <w:bottom w:val="nil"/>
            </w:tcBorders>
            <w:shd w:val="clear" w:color="auto" w:fill="auto"/>
          </w:tcPr>
          <w:p w:rsidR="00C26B42" w:rsidRPr="00BB244D"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double" w:sz="4" w:space="0" w:color="auto"/>
              <w:bottom w:val="nil"/>
            </w:tcBorders>
            <w:shd w:val="clear" w:color="auto" w:fill="auto"/>
          </w:tcPr>
          <w:p w:rsidR="00C26B42"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C26B42" w:rsidRPr="001A0E0E" w:rsidTr="00BB244D">
        <w:trPr>
          <w:cantSplit/>
        </w:trPr>
        <w:tc>
          <w:tcPr>
            <w:tcW w:w="5385" w:type="dxa"/>
            <w:gridSpan w:val="2"/>
            <w:tcBorders>
              <w:top w:val="nil"/>
              <w:bottom w:val="nil"/>
            </w:tcBorders>
            <w:shd w:val="clear" w:color="auto" w:fill="auto"/>
          </w:tcPr>
          <w:p w:rsidR="00C26B42" w:rsidRPr="00BB244D" w:rsidRDefault="00C26B42" w:rsidP="002E1C4E">
            <w:pPr>
              <w:rPr>
                <w:rFonts w:ascii="Times New Roman" w:hAnsi="Times New Roman"/>
                <w:sz w:val="22"/>
                <w:szCs w:val="22"/>
              </w:rPr>
            </w:pPr>
            <w:r w:rsidRPr="00BB244D">
              <w:rPr>
                <w:rFonts w:ascii="Times New Roman" w:hAnsi="Times New Roman"/>
                <w:sz w:val="22"/>
                <w:szCs w:val="22"/>
              </w:rPr>
              <w:t>The trade accounts receivable are aged as follows:</w:t>
            </w:r>
          </w:p>
        </w:tc>
        <w:tc>
          <w:tcPr>
            <w:tcW w:w="284" w:type="dxa"/>
            <w:tcBorders>
              <w:top w:val="nil"/>
              <w:bottom w:val="nil"/>
            </w:tcBorders>
            <w:shd w:val="clear" w:color="auto" w:fill="auto"/>
          </w:tcPr>
          <w:p w:rsidR="00C26B42" w:rsidRPr="00BB244D" w:rsidRDefault="00C26B42" w:rsidP="002E1C4E">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C26B42" w:rsidRPr="00BB244D"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C26B42" w:rsidRPr="00BB244D" w:rsidRDefault="00C26B42" w:rsidP="002E1C4E">
            <w:pPr>
              <w:pStyle w:val="a0"/>
              <w:tabs>
                <w:tab w:val="decimal" w:pos="792"/>
              </w:tabs>
              <w:spacing w:line="240" w:lineRule="atLeast"/>
              <w:ind w:left="-108" w:right="-108"/>
              <w:jc w:val="left"/>
              <w:rPr>
                <w:rFonts w:cs="Times New Roman"/>
                <w:cs/>
              </w:rPr>
            </w:pPr>
          </w:p>
        </w:tc>
        <w:tc>
          <w:tcPr>
            <w:tcW w:w="1324" w:type="dxa"/>
            <w:tcBorders>
              <w:top w:val="nil"/>
              <w:bottom w:val="nil"/>
            </w:tcBorders>
            <w:shd w:val="clear" w:color="auto" w:fill="auto"/>
          </w:tcPr>
          <w:p w:rsidR="00C26B42" w:rsidRPr="00BB244D"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C26B42" w:rsidRPr="001A0E0E" w:rsidRDefault="00C26B42" w:rsidP="002E1C4E">
            <w:pPr>
              <w:pStyle w:val="a0"/>
              <w:tabs>
                <w:tab w:val="decimal" w:pos="792"/>
              </w:tabs>
              <w:spacing w:line="240" w:lineRule="atLeast"/>
              <w:ind w:left="-108" w:right="-108"/>
              <w:jc w:val="left"/>
              <w:rPr>
                <w:rFonts w:cs="Times New Roman"/>
                <w:lang w:val="en-US"/>
              </w:rPr>
            </w:pPr>
          </w:p>
        </w:tc>
        <w:tc>
          <w:tcPr>
            <w:tcW w:w="1276"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C26B42" w:rsidRPr="001A0E0E" w:rsidTr="00BB244D">
        <w:trPr>
          <w:cantSplit/>
        </w:trPr>
        <w:tc>
          <w:tcPr>
            <w:tcW w:w="4109"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Borders>
              <w:top w:val="nil"/>
              <w:bottom w:val="nil"/>
            </w:tcBorders>
            <w:shd w:val="clear" w:color="auto" w:fill="auto"/>
          </w:tcPr>
          <w:p w:rsidR="00C26B42" w:rsidRPr="00BB244D"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C26B42" w:rsidRPr="00BB244D" w:rsidRDefault="00C26B42" w:rsidP="002E1C4E">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C26B42" w:rsidRPr="00BB244D"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C26B42" w:rsidRPr="00BB244D" w:rsidRDefault="00C26B42" w:rsidP="002E1C4E">
            <w:pPr>
              <w:pStyle w:val="a0"/>
              <w:tabs>
                <w:tab w:val="decimal" w:pos="792"/>
              </w:tabs>
              <w:spacing w:line="240" w:lineRule="atLeast"/>
              <w:ind w:left="-108" w:right="-108"/>
              <w:jc w:val="left"/>
              <w:rPr>
                <w:rFonts w:cs="Times New Roman"/>
                <w:cs/>
              </w:rPr>
            </w:pPr>
          </w:p>
        </w:tc>
        <w:tc>
          <w:tcPr>
            <w:tcW w:w="1324" w:type="dxa"/>
            <w:tcBorders>
              <w:top w:val="nil"/>
              <w:bottom w:val="nil"/>
            </w:tcBorders>
            <w:shd w:val="clear" w:color="auto" w:fill="auto"/>
          </w:tcPr>
          <w:p w:rsidR="00C26B42" w:rsidRPr="00BB244D"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C26B42" w:rsidRPr="001A0E0E" w:rsidRDefault="00C26B42" w:rsidP="002E1C4E">
            <w:pPr>
              <w:pStyle w:val="a0"/>
              <w:tabs>
                <w:tab w:val="decimal" w:pos="792"/>
              </w:tabs>
              <w:spacing w:line="240" w:lineRule="atLeast"/>
              <w:ind w:left="-108" w:right="-108"/>
              <w:jc w:val="left"/>
              <w:rPr>
                <w:rFonts w:cs="Times New Roman"/>
                <w:lang w:val="en-US"/>
              </w:rPr>
            </w:pPr>
          </w:p>
        </w:tc>
        <w:tc>
          <w:tcPr>
            <w:tcW w:w="1276" w:type="dxa"/>
            <w:tcBorders>
              <w:top w:val="nil"/>
              <w:bottom w:val="nil"/>
            </w:tcBorders>
            <w:shd w:val="clear" w:color="auto" w:fill="auto"/>
          </w:tcPr>
          <w:p w:rsidR="00C26B42"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D01AF9" w:rsidRPr="001A0E0E" w:rsidTr="00BB244D">
        <w:trPr>
          <w:cantSplit/>
        </w:trPr>
        <w:tc>
          <w:tcPr>
            <w:tcW w:w="4109" w:type="dxa"/>
            <w:tcBorders>
              <w:top w:val="nil"/>
              <w:bottom w:val="nil"/>
            </w:tcBorders>
            <w:shd w:val="clear" w:color="auto" w:fill="auto"/>
          </w:tcPr>
          <w:p w:rsidR="00D01AF9" w:rsidRPr="001A0E0E"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0E0E">
              <w:rPr>
                <w:rFonts w:ascii="Times New Roman" w:hAnsi="Times New Roman" w:cs="Times New Roman"/>
                <w:sz w:val="22"/>
                <w:szCs w:val="22"/>
              </w:rPr>
              <w:t>Current</w:t>
            </w:r>
          </w:p>
        </w:tc>
        <w:tc>
          <w:tcPr>
            <w:tcW w:w="1276" w:type="dxa"/>
            <w:tcBorders>
              <w:top w:val="nil"/>
              <w:bottom w:val="nil"/>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D01AF9">
              <w:rPr>
                <w:rFonts w:ascii="Times New Roman" w:hAnsi="Times New Roman" w:cs="Times New Roman"/>
                <w:bCs/>
                <w:sz w:val="22"/>
                <w:szCs w:val="22"/>
              </w:rPr>
              <w:t>15</w:t>
            </w:r>
          </w:p>
        </w:tc>
        <w:tc>
          <w:tcPr>
            <w:tcW w:w="284" w:type="dxa"/>
            <w:tcBorders>
              <w:top w:val="nil"/>
              <w:bottom w:val="nil"/>
            </w:tcBorders>
            <w:shd w:val="clear" w:color="auto" w:fill="auto"/>
          </w:tcPr>
          <w:p w:rsidR="00D01AF9" w:rsidRPr="00BB244D" w:rsidRDefault="00D01AF9" w:rsidP="002E1C4E">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79</w:t>
            </w:r>
          </w:p>
        </w:tc>
        <w:tc>
          <w:tcPr>
            <w:tcW w:w="236" w:type="dxa"/>
            <w:tcBorders>
              <w:top w:val="nil"/>
              <w:bottom w:val="nil"/>
            </w:tcBorders>
            <w:shd w:val="clear" w:color="auto" w:fill="auto"/>
          </w:tcPr>
          <w:p w:rsidR="00D01AF9" w:rsidRPr="00BB244D" w:rsidRDefault="00D01AF9" w:rsidP="002E1C4E">
            <w:pPr>
              <w:pStyle w:val="a0"/>
              <w:tabs>
                <w:tab w:val="decimal" w:pos="792"/>
              </w:tabs>
              <w:spacing w:line="240" w:lineRule="atLeast"/>
              <w:ind w:left="-108" w:right="-108"/>
              <w:jc w:val="left"/>
              <w:rPr>
                <w:rFonts w:cs="Times New Roman"/>
                <w:cs/>
              </w:rPr>
            </w:pPr>
          </w:p>
        </w:tc>
        <w:tc>
          <w:tcPr>
            <w:tcW w:w="1324" w:type="dxa"/>
            <w:tcBorders>
              <w:top w:val="nil"/>
              <w:bottom w:val="nil"/>
            </w:tcBorders>
            <w:shd w:val="clear" w:color="auto" w:fill="auto"/>
          </w:tcPr>
          <w:p w:rsidR="00D01AF9" w:rsidRPr="00BB244D" w:rsidRDefault="00D01AF9" w:rsidP="00BB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27,933</w:t>
            </w:r>
          </w:p>
        </w:tc>
        <w:tc>
          <w:tcPr>
            <w:tcW w:w="284" w:type="dxa"/>
            <w:tcBorders>
              <w:top w:val="nil"/>
              <w:bottom w:val="nil"/>
            </w:tcBorders>
            <w:shd w:val="clear" w:color="auto" w:fill="auto"/>
          </w:tcPr>
          <w:p w:rsidR="00D01AF9" w:rsidRPr="001A0E0E" w:rsidRDefault="00D01AF9" w:rsidP="002E1C4E">
            <w:pPr>
              <w:pStyle w:val="a0"/>
              <w:tabs>
                <w:tab w:val="decimal" w:pos="792"/>
              </w:tabs>
              <w:spacing w:line="240" w:lineRule="atLeast"/>
              <w:ind w:left="-108" w:right="-108"/>
              <w:jc w:val="left"/>
              <w:rPr>
                <w:rFonts w:cs="Times New Roman"/>
                <w:lang w:val="en-US"/>
              </w:rPr>
            </w:pPr>
          </w:p>
        </w:tc>
        <w:tc>
          <w:tcPr>
            <w:tcW w:w="1276" w:type="dxa"/>
            <w:tcBorders>
              <w:top w:val="nil"/>
              <w:bottom w:val="nil"/>
            </w:tcBorders>
            <w:shd w:val="clear" w:color="auto" w:fill="auto"/>
          </w:tcPr>
          <w:p w:rsidR="00D01AF9" w:rsidRPr="00AA419C"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30,903</w:t>
            </w:r>
          </w:p>
        </w:tc>
      </w:tr>
      <w:tr w:rsidR="00D01AF9" w:rsidRPr="001A0E0E" w:rsidTr="00BB244D">
        <w:trPr>
          <w:cantSplit/>
        </w:trPr>
        <w:tc>
          <w:tcPr>
            <w:tcW w:w="4109" w:type="dxa"/>
            <w:tcBorders>
              <w:top w:val="nil"/>
            </w:tcBorders>
            <w:shd w:val="clear" w:color="auto" w:fill="auto"/>
          </w:tcPr>
          <w:p w:rsidR="00D01AF9" w:rsidRPr="001A0E0E" w:rsidRDefault="00D01AF9" w:rsidP="002E1C4E">
            <w:pPr>
              <w:rPr>
                <w:rFonts w:ascii="Times New Roman" w:hAnsi="Times New Roman" w:cs="Times New Roman"/>
                <w:sz w:val="22"/>
                <w:szCs w:val="22"/>
              </w:rPr>
            </w:pPr>
            <w:r w:rsidRPr="001A0E0E">
              <w:rPr>
                <w:rFonts w:ascii="Times New Roman" w:hAnsi="Times New Roman" w:cs="Times New Roman"/>
                <w:sz w:val="22"/>
                <w:szCs w:val="22"/>
              </w:rPr>
              <w:t>Overdue:</w:t>
            </w:r>
          </w:p>
        </w:tc>
        <w:tc>
          <w:tcPr>
            <w:tcW w:w="1276" w:type="dxa"/>
            <w:tcBorders>
              <w:top w:val="nil"/>
              <w:bottom w:val="nil"/>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D01AF9" w:rsidRPr="00BB244D" w:rsidRDefault="00D01AF9" w:rsidP="002E1C4E">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D01AF9" w:rsidRPr="00BB244D" w:rsidRDefault="00D01AF9" w:rsidP="002E1C4E">
            <w:pPr>
              <w:pStyle w:val="a0"/>
              <w:tabs>
                <w:tab w:val="decimal" w:pos="792"/>
              </w:tabs>
              <w:spacing w:line="240" w:lineRule="atLeast"/>
              <w:ind w:left="-108" w:right="-108"/>
              <w:jc w:val="left"/>
              <w:rPr>
                <w:rFonts w:cs="Times New Roman"/>
                <w:cs/>
              </w:rPr>
            </w:pPr>
          </w:p>
        </w:tc>
        <w:tc>
          <w:tcPr>
            <w:tcW w:w="1324" w:type="dxa"/>
            <w:tcBorders>
              <w:top w:val="nil"/>
              <w:bottom w:val="nil"/>
            </w:tcBorders>
            <w:shd w:val="clear" w:color="auto" w:fill="auto"/>
          </w:tcPr>
          <w:p w:rsidR="00D01AF9" w:rsidRPr="00BB244D"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D01AF9" w:rsidRPr="001A0E0E" w:rsidRDefault="00D01AF9" w:rsidP="002E1C4E">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D01AF9" w:rsidRPr="00AA419C"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D01AF9" w:rsidRPr="001A0E0E" w:rsidTr="00BB244D">
        <w:trPr>
          <w:cantSplit/>
        </w:trPr>
        <w:tc>
          <w:tcPr>
            <w:tcW w:w="4109" w:type="dxa"/>
            <w:shd w:val="clear" w:color="auto" w:fill="auto"/>
          </w:tcPr>
          <w:p w:rsidR="00D01AF9" w:rsidRPr="001A0E0E" w:rsidRDefault="00D01AF9" w:rsidP="002E1C4E">
            <w:pPr>
              <w:ind w:left="720" w:hanging="720"/>
              <w:rPr>
                <w:rFonts w:ascii="Times New Roman" w:hAnsi="Times New Roman" w:cs="Times New Roman"/>
                <w:sz w:val="22"/>
                <w:szCs w:val="22"/>
              </w:rPr>
            </w:pPr>
            <w:r w:rsidRPr="001A0E0E">
              <w:rPr>
                <w:rFonts w:ascii="Times New Roman" w:hAnsi="Times New Roman" w:cs="Times New Roman"/>
                <w:sz w:val="22"/>
                <w:szCs w:val="22"/>
              </w:rPr>
              <w:t>-  Not over 3 months</w:t>
            </w:r>
          </w:p>
        </w:tc>
        <w:tc>
          <w:tcPr>
            <w:tcW w:w="1276" w:type="dxa"/>
            <w:tcBorders>
              <w:top w:val="nil"/>
              <w:bottom w:val="nil"/>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D01AF9">
              <w:rPr>
                <w:rFonts w:ascii="Times New Roman" w:hAnsi="Times New Roman" w:cs="Times New Roman"/>
                <w:bCs/>
                <w:sz w:val="22"/>
                <w:szCs w:val="22"/>
              </w:rPr>
              <w:t>6</w:t>
            </w:r>
          </w:p>
        </w:tc>
        <w:tc>
          <w:tcPr>
            <w:tcW w:w="284" w:type="dxa"/>
            <w:tcBorders>
              <w:top w:val="nil"/>
              <w:bottom w:val="nil"/>
            </w:tcBorders>
            <w:shd w:val="clear" w:color="auto" w:fill="auto"/>
          </w:tcPr>
          <w:p w:rsidR="00D01AF9" w:rsidRPr="00BB244D" w:rsidRDefault="00D01AF9" w:rsidP="002E1C4E">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6</w:t>
            </w:r>
          </w:p>
        </w:tc>
        <w:tc>
          <w:tcPr>
            <w:tcW w:w="236" w:type="dxa"/>
            <w:tcBorders>
              <w:top w:val="nil"/>
              <w:bottom w:val="nil"/>
            </w:tcBorders>
            <w:shd w:val="clear" w:color="auto" w:fill="auto"/>
          </w:tcPr>
          <w:p w:rsidR="00D01AF9" w:rsidRPr="00BB244D" w:rsidRDefault="00D01AF9" w:rsidP="002E1C4E">
            <w:pPr>
              <w:pStyle w:val="a0"/>
              <w:tabs>
                <w:tab w:val="decimal" w:pos="792"/>
              </w:tabs>
              <w:spacing w:line="240" w:lineRule="atLeast"/>
              <w:ind w:left="-108" w:right="-108"/>
              <w:jc w:val="left"/>
              <w:rPr>
                <w:rFonts w:cs="Times New Roman"/>
                <w:cs/>
              </w:rPr>
            </w:pPr>
          </w:p>
        </w:tc>
        <w:tc>
          <w:tcPr>
            <w:tcW w:w="1324" w:type="dxa"/>
            <w:tcBorders>
              <w:top w:val="nil"/>
              <w:bottom w:val="nil"/>
            </w:tcBorders>
            <w:shd w:val="clear" w:color="auto" w:fill="auto"/>
          </w:tcPr>
          <w:p w:rsidR="00D01AF9" w:rsidRPr="00BB244D"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49</w:t>
            </w:r>
          </w:p>
        </w:tc>
        <w:tc>
          <w:tcPr>
            <w:tcW w:w="284" w:type="dxa"/>
            <w:tcBorders>
              <w:top w:val="nil"/>
              <w:bottom w:val="nil"/>
            </w:tcBorders>
            <w:shd w:val="clear" w:color="auto" w:fill="auto"/>
          </w:tcPr>
          <w:p w:rsidR="00D01AF9" w:rsidRPr="001A0E0E" w:rsidRDefault="00D01AF9" w:rsidP="002E1C4E">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D01AF9" w:rsidRPr="00AA419C"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3,464</w:t>
            </w:r>
          </w:p>
        </w:tc>
      </w:tr>
      <w:tr w:rsidR="00D01AF9" w:rsidRPr="001A0E0E" w:rsidTr="00BB244D">
        <w:trPr>
          <w:cantSplit/>
        </w:trPr>
        <w:tc>
          <w:tcPr>
            <w:tcW w:w="4109" w:type="dxa"/>
            <w:tcBorders>
              <w:top w:val="nil"/>
              <w:bottom w:val="nil"/>
            </w:tcBorders>
            <w:shd w:val="clear" w:color="auto" w:fill="auto"/>
          </w:tcPr>
          <w:p w:rsidR="00D01AF9" w:rsidRPr="001A0E0E"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D01AF9">
              <w:rPr>
                <w:rFonts w:ascii="Times New Roman" w:hAnsi="Times New Roman" w:cs="Times New Roman"/>
                <w:bCs/>
                <w:sz w:val="22"/>
                <w:szCs w:val="22"/>
              </w:rPr>
              <w:t>21</w:t>
            </w:r>
          </w:p>
        </w:tc>
        <w:tc>
          <w:tcPr>
            <w:tcW w:w="284" w:type="dxa"/>
            <w:tcBorders>
              <w:top w:val="nil"/>
              <w:bottom w:val="nil"/>
            </w:tcBorders>
            <w:shd w:val="clear" w:color="auto" w:fill="auto"/>
          </w:tcPr>
          <w:p w:rsidR="00D01AF9" w:rsidRPr="00BB244D" w:rsidRDefault="00D01AF9" w:rsidP="002E1C4E">
            <w:pPr>
              <w:pStyle w:val="a0"/>
              <w:tabs>
                <w:tab w:val="left" w:pos="0"/>
                <w:tab w:val="left" w:pos="558"/>
              </w:tabs>
              <w:spacing w:line="240" w:lineRule="atLeast"/>
              <w:ind w:right="94"/>
              <w:rPr>
                <w:rFonts w:cs="Times New Roman"/>
                <w:bCs/>
                <w:cs/>
                <w:lang w:val="en-US"/>
              </w:rPr>
            </w:pPr>
          </w:p>
        </w:tc>
        <w:tc>
          <w:tcPr>
            <w:tcW w:w="1276" w:type="dxa"/>
            <w:tcBorders>
              <w:top w:val="single" w:sz="4" w:space="0" w:color="auto"/>
              <w:bottom w:val="double" w:sz="4" w:space="0" w:color="auto"/>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85</w:t>
            </w:r>
          </w:p>
        </w:tc>
        <w:tc>
          <w:tcPr>
            <w:tcW w:w="236" w:type="dxa"/>
            <w:tcBorders>
              <w:top w:val="nil"/>
              <w:bottom w:val="nil"/>
            </w:tcBorders>
            <w:shd w:val="clear" w:color="auto" w:fill="auto"/>
          </w:tcPr>
          <w:p w:rsidR="00D01AF9" w:rsidRPr="00BB244D" w:rsidRDefault="00D01AF9" w:rsidP="002E1C4E">
            <w:pPr>
              <w:pStyle w:val="a0"/>
              <w:tabs>
                <w:tab w:val="decimal" w:pos="792"/>
              </w:tabs>
              <w:spacing w:line="240" w:lineRule="atLeast"/>
              <w:ind w:left="-108" w:right="-108"/>
              <w:jc w:val="left"/>
              <w:rPr>
                <w:rFonts w:cs="Times New Roman"/>
                <w:cs/>
              </w:rPr>
            </w:pPr>
          </w:p>
        </w:tc>
        <w:tc>
          <w:tcPr>
            <w:tcW w:w="1324" w:type="dxa"/>
            <w:tcBorders>
              <w:top w:val="single" w:sz="4" w:space="0" w:color="auto"/>
              <w:bottom w:val="double" w:sz="4" w:space="0" w:color="auto"/>
            </w:tcBorders>
            <w:shd w:val="clear" w:color="auto" w:fill="auto"/>
          </w:tcPr>
          <w:p w:rsidR="00D01AF9" w:rsidRPr="00BB244D"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27,982</w:t>
            </w:r>
          </w:p>
        </w:tc>
        <w:tc>
          <w:tcPr>
            <w:tcW w:w="284" w:type="dxa"/>
            <w:tcBorders>
              <w:top w:val="nil"/>
              <w:bottom w:val="nil"/>
            </w:tcBorders>
            <w:shd w:val="clear" w:color="auto" w:fill="auto"/>
          </w:tcPr>
          <w:p w:rsidR="00D01AF9" w:rsidRPr="001A0E0E" w:rsidRDefault="00D01AF9" w:rsidP="002E1C4E">
            <w:pPr>
              <w:pStyle w:val="a0"/>
              <w:tabs>
                <w:tab w:val="decimal" w:pos="792"/>
              </w:tabs>
              <w:spacing w:line="240" w:lineRule="atLeast"/>
              <w:ind w:left="-108" w:right="-108"/>
              <w:jc w:val="left"/>
              <w:rPr>
                <w:rFonts w:cs="Times New Roman"/>
                <w:cs/>
              </w:rPr>
            </w:pPr>
          </w:p>
        </w:tc>
        <w:tc>
          <w:tcPr>
            <w:tcW w:w="1276" w:type="dxa"/>
            <w:tcBorders>
              <w:top w:val="single" w:sz="4" w:space="0" w:color="auto"/>
              <w:bottom w:val="double" w:sz="4" w:space="0" w:color="auto"/>
            </w:tcBorders>
            <w:shd w:val="clear" w:color="auto" w:fill="auto"/>
          </w:tcPr>
          <w:p w:rsidR="00D01AF9" w:rsidRPr="00AA419C"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34,367</w:t>
            </w:r>
          </w:p>
        </w:tc>
      </w:tr>
      <w:tr w:rsidR="00C26B42" w:rsidRPr="001A0E0E" w:rsidTr="00BB244D">
        <w:tblPrEx>
          <w:tblBorders>
            <w:bottom w:val="single" w:sz="4" w:space="0" w:color="auto"/>
          </w:tblBorders>
        </w:tblPrEx>
        <w:trPr>
          <w:cantSplit/>
        </w:trPr>
        <w:tc>
          <w:tcPr>
            <w:tcW w:w="4109" w:type="dxa"/>
            <w:tcBorders>
              <w:top w:val="nil"/>
              <w:bottom w:val="nil"/>
            </w:tcBorders>
            <w:shd w:val="clear" w:color="auto" w:fill="auto"/>
            <w:vAlign w:val="center"/>
          </w:tcPr>
          <w:p w:rsidR="005870A9" w:rsidRPr="001A0E0E" w:rsidRDefault="005870A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6" w:type="dxa"/>
            <w:tcBorders>
              <w:top w:val="single" w:sz="4" w:space="0" w:color="auto"/>
              <w:bottom w:val="nil"/>
            </w:tcBorders>
            <w:shd w:val="clear" w:color="auto" w:fill="auto"/>
          </w:tcPr>
          <w:p w:rsidR="00C26B42" w:rsidRPr="00C26B4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bottom w:val="nil"/>
            </w:tcBorders>
            <w:shd w:val="clear" w:color="auto" w:fill="auto"/>
          </w:tcPr>
          <w:p w:rsidR="00C26B42" w:rsidRPr="001A0E0E" w:rsidRDefault="00C26B42" w:rsidP="002E1C4E">
            <w:pPr>
              <w:pStyle w:val="a0"/>
              <w:tabs>
                <w:tab w:val="decimal" w:pos="882"/>
              </w:tabs>
              <w:spacing w:line="240" w:lineRule="atLeast"/>
              <w:ind w:right="-108"/>
              <w:jc w:val="left"/>
              <w:rPr>
                <w:rFonts w:cs="Times New Roman"/>
                <w:b/>
                <w:bCs/>
                <w:cs/>
              </w:rPr>
            </w:pPr>
          </w:p>
        </w:tc>
        <w:tc>
          <w:tcPr>
            <w:tcW w:w="1276" w:type="dxa"/>
            <w:tcBorders>
              <w:top w:val="single" w:sz="4" w:space="0" w:color="auto"/>
              <w:bottom w:val="nil"/>
            </w:tcBorders>
            <w:shd w:val="clear" w:color="auto" w:fill="auto"/>
          </w:tcPr>
          <w:p w:rsidR="00C26B42" w:rsidRPr="001A0E0E" w:rsidRDefault="00C26B42" w:rsidP="002E1C4E">
            <w:pPr>
              <w:pStyle w:val="acctfourfigures"/>
              <w:tabs>
                <w:tab w:val="clear" w:pos="765"/>
                <w:tab w:val="decimal" w:pos="882"/>
              </w:tabs>
              <w:spacing w:line="240" w:lineRule="atLeast"/>
              <w:ind w:right="-108"/>
              <w:rPr>
                <w:b/>
                <w:bCs/>
                <w:szCs w:val="22"/>
              </w:rPr>
            </w:pPr>
          </w:p>
        </w:tc>
        <w:tc>
          <w:tcPr>
            <w:tcW w:w="236" w:type="dxa"/>
            <w:tcBorders>
              <w:bottom w:val="nil"/>
            </w:tcBorders>
            <w:shd w:val="clear" w:color="auto" w:fill="auto"/>
          </w:tcPr>
          <w:p w:rsidR="00C26B42" w:rsidRPr="001A0E0E" w:rsidRDefault="00C26B42" w:rsidP="002E1C4E">
            <w:pPr>
              <w:pStyle w:val="a0"/>
              <w:tabs>
                <w:tab w:val="decimal" w:pos="882"/>
              </w:tabs>
              <w:spacing w:line="240" w:lineRule="atLeast"/>
              <w:ind w:right="-108"/>
              <w:jc w:val="left"/>
              <w:rPr>
                <w:rFonts w:cs="Times New Roman"/>
                <w:b/>
                <w:bCs/>
                <w:cs/>
              </w:rPr>
            </w:pPr>
          </w:p>
        </w:tc>
        <w:tc>
          <w:tcPr>
            <w:tcW w:w="1324" w:type="dxa"/>
            <w:tcBorders>
              <w:top w:val="single" w:sz="4" w:space="0" w:color="auto"/>
              <w:bottom w:val="nil"/>
            </w:tcBorders>
            <w:shd w:val="clear" w:color="auto" w:fill="auto"/>
          </w:tcPr>
          <w:p w:rsidR="00C26B42" w:rsidRPr="00C26B4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single" w:sz="4" w:space="0" w:color="auto"/>
              <w:bottom w:val="nil"/>
            </w:tcBorders>
            <w:shd w:val="clear" w:color="auto" w:fill="auto"/>
          </w:tcPr>
          <w:p w:rsidR="00C26B42" w:rsidRPr="001A0E0E"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bl>
    <w:p w:rsidR="005870A9" w:rsidRDefault="005870A9"/>
    <w:p w:rsidR="005870A9" w:rsidRDefault="005870A9"/>
    <w:p w:rsidR="005870A9" w:rsidRDefault="005870A9"/>
    <w:p w:rsidR="005870A9" w:rsidRDefault="005870A9"/>
    <w:p w:rsidR="005870A9" w:rsidRDefault="005870A9"/>
    <w:p w:rsidR="005870A9" w:rsidRDefault="005870A9"/>
    <w:p w:rsidR="005870A9" w:rsidRDefault="005870A9"/>
    <w:p w:rsidR="005870A9" w:rsidRDefault="005870A9"/>
    <w:p w:rsidR="00BB244D" w:rsidRDefault="00BB244D"/>
    <w:p w:rsidR="00BB244D" w:rsidRDefault="00BB244D"/>
    <w:p w:rsidR="00BB244D" w:rsidRDefault="00BB244D"/>
    <w:p w:rsidR="00BB244D" w:rsidRDefault="00BB244D"/>
    <w:p w:rsidR="00BB244D" w:rsidRDefault="00BB244D"/>
    <w:p w:rsidR="00BB244D" w:rsidRDefault="00BB244D"/>
    <w:p w:rsidR="00BB244D" w:rsidRDefault="00BB244D"/>
    <w:p w:rsidR="00BB244D" w:rsidRDefault="00BB244D"/>
    <w:p w:rsidR="00BB244D" w:rsidRDefault="00BB244D"/>
    <w:tbl>
      <w:tblPr>
        <w:tblW w:w="10065" w:type="dxa"/>
        <w:tblInd w:w="-34" w:type="dxa"/>
        <w:tblBorders>
          <w:top w:val="single" w:sz="4" w:space="0" w:color="auto"/>
          <w:bottom w:val="double" w:sz="4" w:space="0" w:color="auto"/>
        </w:tblBorders>
        <w:tblLayout w:type="fixed"/>
        <w:tblLook w:val="0000"/>
      </w:tblPr>
      <w:tblGrid>
        <w:gridCol w:w="4110"/>
        <w:gridCol w:w="1276"/>
        <w:gridCol w:w="284"/>
        <w:gridCol w:w="1276"/>
        <w:gridCol w:w="236"/>
        <w:gridCol w:w="1324"/>
        <w:gridCol w:w="241"/>
        <w:gridCol w:w="43"/>
        <w:gridCol w:w="1275"/>
      </w:tblGrid>
      <w:tr w:rsidR="00C26B42" w:rsidRPr="008B7E95" w:rsidTr="006B4339">
        <w:trPr>
          <w:cantSplit/>
        </w:trPr>
        <w:tc>
          <w:tcPr>
            <w:tcW w:w="4110" w:type="dxa"/>
            <w:tcBorders>
              <w:top w:val="nil"/>
              <w:bottom w:val="nil"/>
            </w:tcBorders>
            <w:shd w:val="clear" w:color="auto" w:fill="auto"/>
          </w:tcPr>
          <w:p w:rsidR="005870A9" w:rsidRPr="008B7E95" w:rsidRDefault="005870A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5" w:type="dxa"/>
            <w:gridSpan w:val="8"/>
            <w:tcBorders>
              <w:top w:val="nil"/>
              <w:bottom w:val="single" w:sz="4" w:space="0" w:color="auto"/>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C26B42" w:rsidRPr="008B7E95" w:rsidTr="006B4339">
        <w:trPr>
          <w:cantSplit/>
        </w:trPr>
        <w:tc>
          <w:tcPr>
            <w:tcW w:w="4110" w:type="dxa"/>
            <w:tcBorders>
              <w:top w:val="nil"/>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single" w:sz="4" w:space="0" w:color="auto"/>
              <w:bottom w:val="nil"/>
            </w:tcBorders>
            <w:shd w:val="clear" w:color="auto" w:fill="auto"/>
          </w:tcPr>
          <w:p w:rsidR="00C26B42" w:rsidRPr="008B7E95" w:rsidRDefault="00C26B42" w:rsidP="006B4339">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C26B42" w:rsidRPr="008B7E95" w:rsidRDefault="00C26B42" w:rsidP="006B4339">
            <w:pPr>
              <w:pStyle w:val="a0"/>
              <w:tabs>
                <w:tab w:val="decimal" w:pos="792"/>
              </w:tabs>
              <w:spacing w:line="240" w:lineRule="atLeast"/>
              <w:ind w:left="-97" w:right="-110"/>
              <w:jc w:val="center"/>
              <w:rPr>
                <w:rFonts w:cs="Times New Roman"/>
                <w:b/>
                <w:bCs/>
                <w:cs/>
              </w:rPr>
            </w:pPr>
          </w:p>
        </w:tc>
        <w:tc>
          <w:tcPr>
            <w:tcW w:w="2883" w:type="dxa"/>
            <w:gridSpan w:val="4"/>
            <w:tcBorders>
              <w:top w:val="single" w:sz="4" w:space="0" w:color="auto"/>
              <w:bottom w:val="nil"/>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C26B42" w:rsidRPr="008B7E95" w:rsidTr="006B4339">
        <w:trPr>
          <w:cantSplit/>
        </w:trPr>
        <w:tc>
          <w:tcPr>
            <w:tcW w:w="4110" w:type="dxa"/>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nil"/>
              <w:bottom w:val="single" w:sz="4" w:space="0" w:color="auto"/>
            </w:tcBorders>
            <w:shd w:val="clear" w:color="auto" w:fill="auto"/>
          </w:tcPr>
          <w:p w:rsidR="00C26B42" w:rsidRPr="008B7E95" w:rsidRDefault="00C26B42" w:rsidP="006B4339">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C26B42" w:rsidRPr="008B7E95" w:rsidRDefault="00C26B42" w:rsidP="006B4339">
            <w:pPr>
              <w:pStyle w:val="a0"/>
              <w:tabs>
                <w:tab w:val="decimal" w:pos="792"/>
              </w:tabs>
              <w:spacing w:line="240" w:lineRule="atLeast"/>
              <w:ind w:left="-97" w:right="-110"/>
              <w:jc w:val="center"/>
              <w:rPr>
                <w:rFonts w:cs="Times New Roman"/>
                <w:b/>
                <w:bCs/>
                <w:cs/>
              </w:rPr>
            </w:pPr>
          </w:p>
        </w:tc>
        <w:tc>
          <w:tcPr>
            <w:tcW w:w="2883" w:type="dxa"/>
            <w:gridSpan w:val="4"/>
            <w:tcBorders>
              <w:top w:val="nil"/>
              <w:bottom w:val="single" w:sz="4" w:space="0" w:color="auto"/>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C26B42" w:rsidRPr="008B7E95" w:rsidTr="006B4339">
        <w:trPr>
          <w:cantSplit/>
        </w:trPr>
        <w:tc>
          <w:tcPr>
            <w:tcW w:w="4110" w:type="dxa"/>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C26B42" w:rsidRPr="00A05AB2"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201</w:t>
            </w:r>
            <w:r w:rsidR="001E4BD2">
              <w:rPr>
                <w:rFonts w:ascii="Times New Roman" w:hAnsi="Times New Roman" w:cs="Times New Roman"/>
                <w:sz w:val="22"/>
                <w:szCs w:val="22"/>
              </w:rPr>
              <w:t>7</w:t>
            </w:r>
          </w:p>
        </w:tc>
        <w:tc>
          <w:tcPr>
            <w:tcW w:w="284" w:type="dxa"/>
            <w:tcBorders>
              <w:top w:val="nil"/>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1E4BD2">
              <w:rPr>
                <w:rFonts w:ascii="Times New Roman" w:hAnsi="Times New Roman" w:cs="Times New Roman"/>
                <w:sz w:val="22"/>
                <w:szCs w:val="22"/>
              </w:rPr>
              <w:t>6</w:t>
            </w:r>
          </w:p>
        </w:tc>
        <w:tc>
          <w:tcPr>
            <w:tcW w:w="236" w:type="dxa"/>
            <w:tcBorders>
              <w:top w:val="nil"/>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4" w:type="dxa"/>
            <w:tcBorders>
              <w:top w:val="nil"/>
              <w:bottom w:val="single" w:sz="4" w:space="0" w:color="auto"/>
            </w:tcBorders>
            <w:shd w:val="clear" w:color="auto" w:fill="auto"/>
          </w:tcPr>
          <w:p w:rsidR="00C26B42" w:rsidRPr="00A05AB2"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201</w:t>
            </w:r>
            <w:r w:rsidR="001E4BD2">
              <w:rPr>
                <w:rFonts w:ascii="Times New Roman" w:hAnsi="Times New Roman" w:cs="Times New Roman"/>
                <w:sz w:val="22"/>
                <w:szCs w:val="22"/>
              </w:rPr>
              <w:t>7</w:t>
            </w:r>
          </w:p>
        </w:tc>
        <w:tc>
          <w:tcPr>
            <w:tcW w:w="284" w:type="dxa"/>
            <w:gridSpan w:val="2"/>
            <w:tcBorders>
              <w:top w:val="nil"/>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top w:val="nil"/>
              <w:bottom w:val="single" w:sz="4" w:space="0" w:color="auto"/>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1E4BD2">
              <w:rPr>
                <w:rFonts w:ascii="Times New Roman" w:hAnsi="Times New Roman" w:cs="Times New Roman"/>
                <w:sz w:val="22"/>
                <w:szCs w:val="22"/>
              </w:rPr>
              <w:t>6</w:t>
            </w:r>
          </w:p>
        </w:tc>
      </w:tr>
      <w:tr w:rsidR="00C26B42" w:rsidRPr="001A0E0E" w:rsidTr="00C26B42">
        <w:tblPrEx>
          <w:tblBorders>
            <w:bottom w:val="single" w:sz="4" w:space="0" w:color="auto"/>
          </w:tblBorders>
        </w:tblPrEx>
        <w:trPr>
          <w:cantSplit/>
        </w:trPr>
        <w:tc>
          <w:tcPr>
            <w:tcW w:w="4110" w:type="dxa"/>
            <w:shd w:val="clear" w:color="auto" w:fill="auto"/>
            <w:vAlign w:val="center"/>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loans</w:t>
            </w:r>
            <w:r w:rsidRPr="001A0E0E">
              <w:rPr>
                <w:rFonts w:ascii="Times New Roman" w:hAnsi="Times New Roman" w:cs="Times New Roman"/>
                <w:b/>
                <w:bCs/>
                <w:sz w:val="22"/>
                <w:szCs w:val="22"/>
              </w:rPr>
              <w:t xml:space="preserve"> </w:t>
            </w:r>
            <w:r>
              <w:rPr>
                <w:rFonts w:ascii="Times New Roman" w:hAnsi="Times New Roman" w:cs="Times New Roman"/>
                <w:b/>
                <w:bCs/>
                <w:sz w:val="22"/>
                <w:szCs w:val="22"/>
              </w:rPr>
              <w:t xml:space="preserve">to </w:t>
            </w:r>
            <w:r w:rsidRPr="001A0E0E">
              <w:rPr>
                <w:rFonts w:ascii="Times New Roman" w:hAnsi="Times New Roman" w:cs="Times New Roman"/>
                <w:b/>
                <w:bCs/>
                <w:sz w:val="22"/>
                <w:szCs w:val="22"/>
              </w:rPr>
              <w:t xml:space="preserve">and </w:t>
            </w:r>
          </w:p>
        </w:tc>
        <w:tc>
          <w:tcPr>
            <w:tcW w:w="1276" w:type="dxa"/>
            <w:tcBorders>
              <w:top w:val="nil"/>
              <w:bottom w:val="nil"/>
            </w:tcBorders>
            <w:shd w:val="clear" w:color="auto" w:fill="auto"/>
          </w:tcPr>
          <w:p w:rsidR="00C26B42" w:rsidRPr="00C26B4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bottom w:val="nil"/>
            </w:tcBorders>
            <w:shd w:val="clear" w:color="auto" w:fill="auto"/>
          </w:tcPr>
          <w:p w:rsidR="00C26B42" w:rsidRPr="001A0E0E" w:rsidRDefault="00C26B42" w:rsidP="002E1C4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C26B42" w:rsidRPr="001A0E0E" w:rsidRDefault="00C26B42" w:rsidP="002E1C4E">
            <w:pPr>
              <w:pStyle w:val="acctfourfigures"/>
              <w:tabs>
                <w:tab w:val="clear" w:pos="765"/>
                <w:tab w:val="decimal" w:pos="882"/>
              </w:tabs>
              <w:spacing w:line="240" w:lineRule="atLeast"/>
              <w:ind w:right="-108"/>
              <w:rPr>
                <w:b/>
                <w:bCs/>
                <w:szCs w:val="22"/>
              </w:rPr>
            </w:pPr>
          </w:p>
        </w:tc>
        <w:tc>
          <w:tcPr>
            <w:tcW w:w="236" w:type="dxa"/>
            <w:tcBorders>
              <w:bottom w:val="nil"/>
            </w:tcBorders>
            <w:shd w:val="clear" w:color="auto" w:fill="auto"/>
          </w:tcPr>
          <w:p w:rsidR="00C26B42" w:rsidRPr="001A0E0E" w:rsidRDefault="00C26B42"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C26B42" w:rsidRPr="00C26B4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C26B42" w:rsidRPr="001A0E0E"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C26B42" w:rsidRPr="001A0E0E" w:rsidTr="00C26B42">
        <w:tblPrEx>
          <w:tblBorders>
            <w:bottom w:val="single" w:sz="4" w:space="0" w:color="auto"/>
          </w:tblBorders>
        </w:tblPrEx>
        <w:trPr>
          <w:cantSplit/>
        </w:trPr>
        <w:tc>
          <w:tcPr>
            <w:tcW w:w="4110" w:type="dxa"/>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1A0E0E">
              <w:rPr>
                <w:rFonts w:ascii="Times New Roman" w:hAnsi="Times New Roman" w:cs="Times New Roman"/>
                <w:b/>
                <w:bCs/>
                <w:sz w:val="22"/>
                <w:szCs w:val="22"/>
              </w:rPr>
              <w:t xml:space="preserve">   interest receivable</w:t>
            </w:r>
            <w:r w:rsidR="003E7B98">
              <w:rPr>
                <w:rFonts w:ascii="Times New Roman" w:hAnsi="Times New Roman" w:cs="Times New Roman"/>
                <w:b/>
                <w:bCs/>
                <w:sz w:val="22"/>
                <w:szCs w:val="22"/>
              </w:rPr>
              <w:t>s</w:t>
            </w:r>
            <w:r w:rsidRPr="001A0E0E">
              <w:rPr>
                <w:rFonts w:ascii="Times New Roman" w:hAnsi="Times New Roman" w:cs="Times New Roman"/>
                <w:b/>
                <w:bCs/>
                <w:sz w:val="22"/>
                <w:szCs w:val="22"/>
              </w:rPr>
              <w:t xml:space="preserve"> </w:t>
            </w:r>
          </w:p>
        </w:tc>
        <w:tc>
          <w:tcPr>
            <w:tcW w:w="1276" w:type="dxa"/>
            <w:tcBorders>
              <w:top w:val="nil"/>
              <w:bottom w:val="nil"/>
            </w:tcBorders>
            <w:shd w:val="clear" w:color="auto" w:fill="auto"/>
          </w:tcPr>
          <w:p w:rsidR="00C26B42" w:rsidRPr="00C26B4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C26B42" w:rsidRPr="001A0E0E" w:rsidRDefault="00C26B42" w:rsidP="002E1C4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C26B42" w:rsidRPr="001A0E0E" w:rsidRDefault="00C26B42" w:rsidP="002E1C4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C26B42" w:rsidRPr="001A0E0E" w:rsidRDefault="00C26B42"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C26B42" w:rsidRPr="00C26B4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C26B42" w:rsidRPr="001A0E0E"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1E4BD2" w:rsidRPr="001A0E0E" w:rsidTr="00C26B42">
        <w:tblPrEx>
          <w:tblBorders>
            <w:bottom w:val="single" w:sz="4" w:space="0" w:color="auto"/>
          </w:tblBorders>
        </w:tblPrEx>
        <w:trPr>
          <w:cantSplit/>
        </w:trPr>
        <w:tc>
          <w:tcPr>
            <w:tcW w:w="4110" w:type="dxa"/>
            <w:shd w:val="clear" w:color="auto" w:fill="auto"/>
          </w:tcPr>
          <w:p w:rsidR="001E4BD2" w:rsidRPr="00664138" w:rsidRDefault="001E4BD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664138">
              <w:rPr>
                <w:rFonts w:ascii="Times New Roman" w:hAnsi="Times New Roman" w:cs="Times New Roman"/>
                <w:b/>
                <w:bCs/>
                <w:sz w:val="22"/>
                <w:szCs w:val="22"/>
              </w:rPr>
              <w:t>Short-term loans to</w:t>
            </w:r>
          </w:p>
        </w:tc>
        <w:tc>
          <w:tcPr>
            <w:tcW w:w="1276" w:type="dxa"/>
            <w:tcBorders>
              <w:top w:val="nil"/>
              <w:bottom w:val="nil"/>
            </w:tcBorders>
            <w:shd w:val="clear" w:color="auto" w:fill="auto"/>
          </w:tcPr>
          <w:p w:rsidR="001E4BD2" w:rsidRPr="00C26B42"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1E4BD2" w:rsidRPr="001A0E0E" w:rsidRDefault="001E4BD2" w:rsidP="002E1C4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1E4BD2" w:rsidRPr="001A0E0E" w:rsidRDefault="001E4BD2" w:rsidP="002E1C4E">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1E4BD2" w:rsidRPr="001A0E0E" w:rsidRDefault="001E4BD2"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1E4BD2" w:rsidRPr="00C26B42"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1E4BD2" w:rsidRPr="001A0E0E"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1E4BD2" w:rsidRPr="001A0E0E" w:rsidRDefault="001E4BD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1E4BD2" w:rsidRPr="001A0E0E" w:rsidTr="00C26B42">
        <w:tblPrEx>
          <w:tblBorders>
            <w:bottom w:val="single" w:sz="4" w:space="0" w:color="auto"/>
          </w:tblBorders>
        </w:tblPrEx>
        <w:trPr>
          <w:cantSplit/>
        </w:trPr>
        <w:tc>
          <w:tcPr>
            <w:tcW w:w="4110" w:type="dxa"/>
            <w:shd w:val="clear" w:color="auto" w:fill="auto"/>
          </w:tcPr>
          <w:p w:rsidR="001E4BD2" w:rsidRPr="00DA1CF3" w:rsidRDefault="001E4BD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DA1CF3">
              <w:rPr>
                <w:rFonts w:ascii="Times New Roman" w:hAnsi="Times New Roman" w:cs="Times New Roman"/>
                <w:i/>
                <w:iCs/>
                <w:sz w:val="22"/>
                <w:szCs w:val="22"/>
              </w:rPr>
              <w:t xml:space="preserve">Subsidiaries  </w:t>
            </w:r>
          </w:p>
        </w:tc>
        <w:tc>
          <w:tcPr>
            <w:tcW w:w="1276" w:type="dxa"/>
            <w:tcBorders>
              <w:top w:val="nil"/>
              <w:bottom w:val="nil"/>
            </w:tcBorders>
            <w:shd w:val="clear" w:color="auto" w:fill="auto"/>
          </w:tcPr>
          <w:p w:rsidR="001E4BD2" w:rsidRPr="00C26B42"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1E4BD2" w:rsidRPr="001A0E0E" w:rsidRDefault="001E4BD2" w:rsidP="002E1C4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1E4BD2" w:rsidRPr="001A0E0E" w:rsidRDefault="001E4BD2" w:rsidP="002E1C4E">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1E4BD2" w:rsidRPr="001A0E0E" w:rsidRDefault="001E4BD2"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1E4BD2" w:rsidRPr="00C26B42"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1E4BD2" w:rsidRPr="001A0E0E"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1E4BD2" w:rsidRPr="001A0E0E" w:rsidRDefault="001E4BD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B244D" w:rsidRPr="001A0E0E" w:rsidTr="00C26B42">
        <w:tblPrEx>
          <w:tblBorders>
            <w:bottom w:val="single" w:sz="4" w:space="0" w:color="auto"/>
          </w:tblBorders>
        </w:tblPrEx>
        <w:trPr>
          <w:cantSplit/>
        </w:trPr>
        <w:tc>
          <w:tcPr>
            <w:tcW w:w="4110" w:type="dxa"/>
            <w:shd w:val="clear" w:color="auto" w:fill="auto"/>
          </w:tcPr>
          <w:p w:rsidR="00BB244D" w:rsidRPr="001A0E0E" w:rsidRDefault="00BB244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A0E0E">
              <w:rPr>
                <w:rFonts w:ascii="Times New Roman" w:hAnsi="Times New Roman" w:cs="Times New Roman"/>
                <w:sz w:val="22"/>
                <w:szCs w:val="22"/>
              </w:rPr>
              <w:t xml:space="preserve">CCP </w:t>
            </w:r>
            <w:proofErr w:type="spellStart"/>
            <w:r w:rsidRPr="001A0E0E">
              <w:rPr>
                <w:rFonts w:ascii="Times New Roman" w:hAnsi="Times New Roman" w:cs="Times New Roman"/>
                <w:sz w:val="22"/>
                <w:szCs w:val="22"/>
              </w:rPr>
              <w:t>Pavingstones</w:t>
            </w:r>
            <w:proofErr w:type="spellEnd"/>
            <w:r w:rsidRPr="001A0E0E">
              <w:rPr>
                <w:rFonts w:ascii="Times New Roman" w:hAnsi="Times New Roman" w:cs="Times New Roman"/>
                <w:sz w:val="22"/>
                <w:szCs w:val="22"/>
              </w:rPr>
              <w:t xml:space="preserve"> </w:t>
            </w:r>
            <w:proofErr w:type="spellStart"/>
            <w:r w:rsidRPr="001A0E0E">
              <w:rPr>
                <w:rFonts w:ascii="Times New Roman" w:hAnsi="Times New Roman" w:cs="Times New Roman"/>
                <w:sz w:val="22"/>
                <w:szCs w:val="22"/>
              </w:rPr>
              <w:t>Co.,Ltd</w:t>
            </w:r>
            <w:proofErr w:type="spellEnd"/>
            <w:r w:rsidRPr="001A0E0E">
              <w:rPr>
                <w:rFonts w:ascii="Times New Roman" w:hAnsi="Times New Roman" w:cs="Times New Roman"/>
                <w:sz w:val="22"/>
                <w:szCs w:val="22"/>
              </w:rPr>
              <w:t>.</w:t>
            </w:r>
          </w:p>
        </w:tc>
        <w:tc>
          <w:tcPr>
            <w:tcW w:w="1276" w:type="dxa"/>
            <w:tcBorders>
              <w:top w:val="nil"/>
              <w:bottom w:val="nil"/>
            </w:tcBorders>
            <w:shd w:val="clear" w:color="auto" w:fill="auto"/>
          </w:tcPr>
          <w:p w:rsidR="00BB244D" w:rsidRPr="00BB244D" w:rsidRDefault="00BB244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BB244D" w:rsidRPr="00BB244D" w:rsidRDefault="00BB244D" w:rsidP="002E1C4E">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BB244D" w:rsidRPr="00BB244D" w:rsidRDefault="00BB244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BB244D" w:rsidRPr="00BB244D" w:rsidRDefault="00BB244D"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BB244D" w:rsidRPr="00BB244D" w:rsidRDefault="00BB244D"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110,800</w:t>
            </w:r>
          </w:p>
        </w:tc>
        <w:tc>
          <w:tcPr>
            <w:tcW w:w="241" w:type="dxa"/>
            <w:tcBorders>
              <w:top w:val="nil"/>
              <w:bottom w:val="nil"/>
            </w:tcBorders>
            <w:shd w:val="clear" w:color="auto" w:fill="auto"/>
          </w:tcPr>
          <w:p w:rsidR="00BB244D" w:rsidRPr="00BB244D" w:rsidRDefault="00BB244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BB244D" w:rsidRPr="00BB244D" w:rsidRDefault="00BB244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97,500</w:t>
            </w:r>
          </w:p>
        </w:tc>
      </w:tr>
      <w:tr w:rsidR="001E4BD2" w:rsidRPr="001A0E0E" w:rsidTr="00C26B42">
        <w:tblPrEx>
          <w:tblBorders>
            <w:bottom w:val="single" w:sz="4" w:space="0" w:color="auto"/>
          </w:tblBorders>
        </w:tblPrEx>
        <w:trPr>
          <w:cantSplit/>
        </w:trPr>
        <w:tc>
          <w:tcPr>
            <w:tcW w:w="4110" w:type="dxa"/>
            <w:shd w:val="clear" w:color="auto" w:fill="auto"/>
          </w:tcPr>
          <w:p w:rsidR="001E4BD2" w:rsidRPr="008B7E95" w:rsidRDefault="001E4BD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8B7E95">
              <w:rPr>
                <w:rFonts w:ascii="Times New Roman" w:hAnsi="Times New Roman" w:cs="Times New Roman"/>
                <w:sz w:val="22"/>
                <w:szCs w:val="22"/>
              </w:rPr>
              <w:t>Smart Concrete Public Co., Ltd.</w:t>
            </w:r>
          </w:p>
        </w:tc>
        <w:tc>
          <w:tcPr>
            <w:tcW w:w="1276" w:type="dxa"/>
            <w:tcBorders>
              <w:top w:val="nil"/>
              <w:bottom w:val="nil"/>
            </w:tcBorders>
            <w:shd w:val="clear" w:color="auto" w:fill="auto"/>
          </w:tcPr>
          <w:p w:rsidR="001E4BD2" w:rsidRPr="00BB244D" w:rsidRDefault="001E4BD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1E4BD2" w:rsidRPr="00BB244D" w:rsidRDefault="001E4BD2" w:rsidP="002E1C4E">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1E4BD2" w:rsidRPr="00BB244D" w:rsidRDefault="001E4BD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1E4BD2" w:rsidRPr="00BB244D" w:rsidRDefault="001E4BD2"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1E4BD2" w:rsidRPr="00BB244D" w:rsidRDefault="00BB244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10,0</w:t>
            </w:r>
            <w:r w:rsidR="001E4BD2" w:rsidRPr="00BB244D">
              <w:rPr>
                <w:rFonts w:ascii="Times New Roman" w:hAnsi="Times New Roman" w:cs="Times New Roman"/>
                <w:bCs/>
                <w:sz w:val="22"/>
                <w:szCs w:val="22"/>
              </w:rPr>
              <w:t>00</w:t>
            </w:r>
          </w:p>
        </w:tc>
        <w:tc>
          <w:tcPr>
            <w:tcW w:w="241" w:type="dxa"/>
            <w:tcBorders>
              <w:top w:val="nil"/>
              <w:bottom w:val="nil"/>
            </w:tcBorders>
            <w:shd w:val="clear" w:color="auto" w:fill="auto"/>
          </w:tcPr>
          <w:p w:rsidR="001E4BD2" w:rsidRPr="00BB244D"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1E4BD2" w:rsidRPr="00BB244D" w:rsidRDefault="001E4BD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10,000</w:t>
            </w:r>
          </w:p>
        </w:tc>
      </w:tr>
      <w:tr w:rsidR="001E4BD2" w:rsidRPr="001A0E0E" w:rsidTr="00C26B42">
        <w:tblPrEx>
          <w:tblBorders>
            <w:bottom w:val="single" w:sz="4" w:space="0" w:color="auto"/>
          </w:tblBorders>
        </w:tblPrEx>
        <w:trPr>
          <w:cantSplit/>
        </w:trPr>
        <w:tc>
          <w:tcPr>
            <w:tcW w:w="4110" w:type="dxa"/>
            <w:tcBorders>
              <w:bottom w:val="nil"/>
            </w:tcBorders>
            <w:shd w:val="clear" w:color="auto" w:fill="auto"/>
          </w:tcPr>
          <w:p w:rsidR="001E4BD2" w:rsidRPr="001A0E0E"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1E4BD2" w:rsidRPr="00BB244D" w:rsidRDefault="001E4BD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1E4BD2" w:rsidRPr="00BB244D" w:rsidRDefault="001E4BD2" w:rsidP="002E1C4E">
            <w:pPr>
              <w:pStyle w:val="a0"/>
              <w:tabs>
                <w:tab w:val="left" w:pos="0"/>
                <w:tab w:val="decimal" w:pos="792"/>
              </w:tabs>
              <w:spacing w:line="240" w:lineRule="atLeast"/>
              <w:ind w:right="-36"/>
              <w:rPr>
                <w:rFonts w:cs="Times New Roman"/>
                <w:bCs/>
                <w:cs/>
              </w:rPr>
            </w:pPr>
          </w:p>
        </w:tc>
        <w:tc>
          <w:tcPr>
            <w:tcW w:w="1276" w:type="dxa"/>
            <w:tcBorders>
              <w:top w:val="single" w:sz="4" w:space="0" w:color="auto"/>
              <w:bottom w:val="single" w:sz="4" w:space="0" w:color="auto"/>
            </w:tcBorders>
            <w:shd w:val="clear" w:color="auto" w:fill="auto"/>
          </w:tcPr>
          <w:p w:rsidR="001E4BD2" w:rsidRPr="00BB244D" w:rsidRDefault="001E4BD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1E4BD2" w:rsidRPr="00BB244D" w:rsidRDefault="001E4BD2" w:rsidP="002E1C4E">
            <w:pPr>
              <w:pStyle w:val="a0"/>
              <w:tabs>
                <w:tab w:val="left" w:pos="0"/>
                <w:tab w:val="decimal" w:pos="792"/>
              </w:tabs>
              <w:spacing w:line="240" w:lineRule="atLeast"/>
              <w:ind w:right="-36"/>
              <w:rPr>
                <w:rFonts w:cs="Times New Roman"/>
                <w:bCs/>
                <w:cs/>
              </w:rPr>
            </w:pPr>
          </w:p>
        </w:tc>
        <w:tc>
          <w:tcPr>
            <w:tcW w:w="1324" w:type="dxa"/>
            <w:tcBorders>
              <w:top w:val="single" w:sz="4" w:space="0" w:color="auto"/>
              <w:bottom w:val="single" w:sz="4" w:space="0" w:color="auto"/>
            </w:tcBorders>
            <w:shd w:val="clear" w:color="auto" w:fill="auto"/>
          </w:tcPr>
          <w:p w:rsidR="001E4BD2" w:rsidRPr="00BB244D" w:rsidRDefault="00BB244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120,8</w:t>
            </w:r>
            <w:r w:rsidR="001E4BD2" w:rsidRPr="00BB244D">
              <w:rPr>
                <w:rFonts w:ascii="Times New Roman" w:hAnsi="Times New Roman" w:cs="Times New Roman"/>
                <w:bCs/>
                <w:sz w:val="22"/>
                <w:szCs w:val="22"/>
              </w:rPr>
              <w:t>00</w:t>
            </w:r>
          </w:p>
        </w:tc>
        <w:tc>
          <w:tcPr>
            <w:tcW w:w="241" w:type="dxa"/>
            <w:tcBorders>
              <w:top w:val="nil"/>
              <w:bottom w:val="nil"/>
            </w:tcBorders>
            <w:shd w:val="clear" w:color="auto" w:fill="auto"/>
          </w:tcPr>
          <w:p w:rsidR="001E4BD2" w:rsidRPr="00BB244D"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318" w:type="dxa"/>
            <w:gridSpan w:val="2"/>
            <w:tcBorders>
              <w:top w:val="single" w:sz="4" w:space="0" w:color="auto"/>
              <w:bottom w:val="single" w:sz="4" w:space="0" w:color="auto"/>
            </w:tcBorders>
            <w:shd w:val="clear" w:color="auto" w:fill="auto"/>
          </w:tcPr>
          <w:p w:rsidR="001E4BD2" w:rsidRPr="00BB244D" w:rsidRDefault="001E4BD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107,500</w:t>
            </w:r>
          </w:p>
        </w:tc>
      </w:tr>
      <w:tr w:rsidR="001E4BD2" w:rsidRPr="001A0E0E" w:rsidTr="001E4BD2">
        <w:tblPrEx>
          <w:tblBorders>
            <w:bottom w:val="single" w:sz="4" w:space="0" w:color="auto"/>
          </w:tblBorders>
        </w:tblPrEx>
        <w:trPr>
          <w:cantSplit/>
        </w:trPr>
        <w:tc>
          <w:tcPr>
            <w:tcW w:w="4110" w:type="dxa"/>
            <w:shd w:val="clear" w:color="auto" w:fill="auto"/>
            <w:vAlign w:val="center"/>
          </w:tcPr>
          <w:p w:rsidR="001E4BD2" w:rsidRPr="00DA1CF3" w:rsidRDefault="001E4BD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DA1CF3">
              <w:rPr>
                <w:rFonts w:ascii="Times New Roman" w:hAnsi="Times New Roman" w:cs="Times New Roman"/>
                <w:i/>
                <w:iCs/>
                <w:sz w:val="22"/>
                <w:szCs w:val="22"/>
              </w:rPr>
              <w:t>Related parties</w:t>
            </w:r>
          </w:p>
        </w:tc>
        <w:tc>
          <w:tcPr>
            <w:tcW w:w="1276" w:type="dxa"/>
            <w:tcBorders>
              <w:top w:val="single" w:sz="4" w:space="0" w:color="auto"/>
              <w:bottom w:val="nil"/>
            </w:tcBorders>
            <w:shd w:val="clear" w:color="auto" w:fill="auto"/>
          </w:tcPr>
          <w:p w:rsidR="001E4BD2" w:rsidRPr="001A0E0E"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84" w:type="dxa"/>
            <w:tcBorders>
              <w:bottom w:val="nil"/>
            </w:tcBorders>
            <w:shd w:val="clear" w:color="auto" w:fill="auto"/>
          </w:tcPr>
          <w:p w:rsidR="001E4BD2" w:rsidRPr="001A0E0E" w:rsidRDefault="001E4BD2"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1E4BD2" w:rsidRPr="001A0E0E"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bottom w:val="nil"/>
            </w:tcBorders>
            <w:shd w:val="clear" w:color="auto" w:fill="auto"/>
          </w:tcPr>
          <w:p w:rsidR="001E4BD2" w:rsidRPr="001A0E0E" w:rsidRDefault="001E4BD2"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nil"/>
            </w:tcBorders>
            <w:shd w:val="clear" w:color="auto" w:fill="auto"/>
          </w:tcPr>
          <w:p w:rsidR="001E4BD2" w:rsidRPr="001A0E0E"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Borders>
              <w:bottom w:val="nil"/>
            </w:tcBorders>
            <w:shd w:val="clear" w:color="auto" w:fill="auto"/>
          </w:tcPr>
          <w:p w:rsidR="001E4BD2" w:rsidRPr="001A0E0E"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gridSpan w:val="2"/>
            <w:tcBorders>
              <w:top w:val="single" w:sz="4" w:space="0" w:color="auto"/>
              <w:bottom w:val="nil"/>
            </w:tcBorders>
            <w:shd w:val="clear" w:color="auto" w:fill="auto"/>
          </w:tcPr>
          <w:p w:rsidR="001E4BD2" w:rsidRPr="001A0E0E" w:rsidRDefault="001E4BD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01AF9" w:rsidRPr="001A0E0E" w:rsidTr="00B25593">
        <w:tblPrEx>
          <w:tblBorders>
            <w:bottom w:val="single" w:sz="4" w:space="0" w:color="auto"/>
          </w:tblBorders>
        </w:tblPrEx>
        <w:trPr>
          <w:cantSplit/>
        </w:trPr>
        <w:tc>
          <w:tcPr>
            <w:tcW w:w="4110" w:type="dxa"/>
            <w:shd w:val="clear" w:color="auto" w:fill="auto"/>
          </w:tcPr>
          <w:p w:rsidR="00D01AF9" w:rsidRPr="00E57C00"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8"/>
              </w:rPr>
            </w:pPr>
            <w:r>
              <w:rPr>
                <w:rFonts w:ascii="Times New Roman" w:hAnsi="Times New Roman" w:cs="Times New Roman"/>
                <w:sz w:val="22"/>
                <w:szCs w:val="28"/>
              </w:rPr>
              <w:t xml:space="preserve">Sri </w:t>
            </w:r>
            <w:proofErr w:type="spellStart"/>
            <w:r>
              <w:rPr>
                <w:rFonts w:ascii="Times New Roman" w:hAnsi="Times New Roman" w:cs="Times New Roman"/>
                <w:sz w:val="22"/>
                <w:szCs w:val="28"/>
              </w:rPr>
              <w:t>Surasak</w:t>
            </w:r>
            <w:proofErr w:type="spellEnd"/>
            <w:r>
              <w:rPr>
                <w:rFonts w:ascii="Times New Roman" w:hAnsi="Times New Roman" w:cs="Times New Roman"/>
                <w:sz w:val="22"/>
                <w:szCs w:val="28"/>
              </w:rPr>
              <w:t xml:space="preserve"> Co., Ltd.</w:t>
            </w:r>
          </w:p>
        </w:tc>
        <w:tc>
          <w:tcPr>
            <w:tcW w:w="1276" w:type="dxa"/>
            <w:tcBorders>
              <w:top w:val="nil"/>
              <w:bottom w:val="nil"/>
            </w:tcBorders>
            <w:shd w:val="clear" w:color="auto" w:fill="auto"/>
          </w:tcPr>
          <w:p w:rsidR="00D01AF9" w:rsidRPr="00BB244D"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8,000</w:t>
            </w:r>
          </w:p>
        </w:tc>
        <w:tc>
          <w:tcPr>
            <w:tcW w:w="284" w:type="dxa"/>
            <w:tcBorders>
              <w:top w:val="nil"/>
              <w:bottom w:val="nil"/>
            </w:tcBorders>
            <w:shd w:val="clear" w:color="auto" w:fill="auto"/>
          </w:tcPr>
          <w:p w:rsidR="00D01AF9" w:rsidRPr="00BB244D" w:rsidRDefault="00D01AF9"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8,000</w:t>
            </w:r>
          </w:p>
        </w:tc>
        <w:tc>
          <w:tcPr>
            <w:tcW w:w="236" w:type="dxa"/>
            <w:tcBorders>
              <w:top w:val="nil"/>
              <w:bottom w:val="nil"/>
            </w:tcBorders>
            <w:shd w:val="clear" w:color="auto" w:fill="auto"/>
          </w:tcPr>
          <w:p w:rsidR="00D01AF9" w:rsidRPr="00BB244D" w:rsidRDefault="00D01AF9"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c>
          <w:tcPr>
            <w:tcW w:w="241" w:type="dxa"/>
            <w:tcBorders>
              <w:top w:val="nil"/>
              <w:bottom w:val="nil"/>
            </w:tcBorders>
            <w:shd w:val="clear" w:color="auto" w:fill="auto"/>
          </w:tcPr>
          <w:p w:rsidR="00D01AF9" w:rsidRPr="00BB244D"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gridSpan w:val="2"/>
            <w:tcBorders>
              <w:top w:val="nil"/>
              <w:bottom w:val="nil"/>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DA1CF3" w:rsidRPr="001A0E0E" w:rsidTr="001E4BD2">
        <w:tblPrEx>
          <w:tblBorders>
            <w:bottom w:val="single" w:sz="4" w:space="0" w:color="auto"/>
          </w:tblBorders>
        </w:tblPrEx>
        <w:trPr>
          <w:cantSplit/>
        </w:trPr>
        <w:tc>
          <w:tcPr>
            <w:tcW w:w="4110" w:type="dxa"/>
            <w:shd w:val="clear" w:color="auto" w:fill="auto"/>
            <w:vAlign w:val="center"/>
          </w:tcPr>
          <w:p w:rsidR="00DA1CF3" w:rsidRPr="00B46B25" w:rsidRDefault="00DA1CF3" w:rsidP="006025D3">
            <w:pPr>
              <w:spacing w:line="260" w:lineRule="atLeast"/>
              <w:ind w:right="14"/>
              <w:rPr>
                <w:rFonts w:ascii="Times New Roman" w:hAnsi="Times New Roman" w:cs="Times New Roman"/>
                <w:sz w:val="22"/>
                <w:szCs w:val="22"/>
              </w:rPr>
            </w:pP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r w:rsidRPr="00B46B25">
              <w:rPr>
                <w:rFonts w:ascii="Times New Roman" w:hAnsi="Times New Roman" w:cs="Times New Roman"/>
                <w:sz w:val="22"/>
                <w:szCs w:val="22"/>
              </w:rPr>
              <w:t xml:space="preserve"> of Business </w:t>
            </w:r>
          </w:p>
        </w:tc>
        <w:tc>
          <w:tcPr>
            <w:tcW w:w="1276" w:type="dxa"/>
            <w:tcBorders>
              <w:top w:val="nil"/>
              <w:bottom w:val="nil"/>
            </w:tcBorders>
            <w:shd w:val="clear" w:color="auto" w:fill="auto"/>
          </w:tcPr>
          <w:p w:rsidR="00DA1CF3" w:rsidRPr="00BB244D" w:rsidRDefault="00DA1CF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DA1CF3" w:rsidRPr="00BB244D" w:rsidRDefault="00DA1CF3"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DA1CF3" w:rsidRPr="00BB244D" w:rsidRDefault="00DA1CF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DA1CF3" w:rsidRPr="00BB244D" w:rsidRDefault="00DA1CF3"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DA1CF3" w:rsidRPr="00BB244D" w:rsidRDefault="00DA1CF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41" w:type="dxa"/>
            <w:tcBorders>
              <w:top w:val="nil"/>
              <w:bottom w:val="nil"/>
            </w:tcBorders>
            <w:shd w:val="clear" w:color="auto" w:fill="auto"/>
          </w:tcPr>
          <w:p w:rsidR="00DA1CF3" w:rsidRPr="00BB244D" w:rsidRDefault="00DA1CF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gridSpan w:val="2"/>
            <w:tcBorders>
              <w:top w:val="nil"/>
              <w:bottom w:val="nil"/>
            </w:tcBorders>
            <w:shd w:val="clear" w:color="auto" w:fill="auto"/>
          </w:tcPr>
          <w:p w:rsidR="00DA1CF3" w:rsidRPr="00BB244D" w:rsidRDefault="00DA1CF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D01AF9" w:rsidRPr="001A0E0E" w:rsidTr="001E4BD2">
        <w:tblPrEx>
          <w:tblBorders>
            <w:bottom w:val="single" w:sz="4" w:space="0" w:color="auto"/>
          </w:tblBorders>
        </w:tblPrEx>
        <w:trPr>
          <w:cantSplit/>
        </w:trPr>
        <w:tc>
          <w:tcPr>
            <w:tcW w:w="4110" w:type="dxa"/>
            <w:shd w:val="clear" w:color="auto" w:fill="auto"/>
            <w:vAlign w:val="center"/>
          </w:tcPr>
          <w:p w:rsidR="00D01AF9" w:rsidRPr="00B46B25" w:rsidRDefault="00D01AF9" w:rsidP="006025D3">
            <w:pPr>
              <w:spacing w:line="260" w:lineRule="atLeast"/>
              <w:ind w:right="14"/>
              <w:rPr>
                <w:rFonts w:ascii="Times New Roman" w:hAnsi="Times New Roman" w:cs="Times New Roman"/>
                <w:sz w:val="22"/>
                <w:szCs w:val="22"/>
              </w:rPr>
            </w:pPr>
            <w:r w:rsidRPr="00B46B25">
              <w:rPr>
                <w:rFonts w:ascii="Times New Roman" w:hAnsi="Times New Roman" w:cs="Times New Roman"/>
                <w:sz w:val="22"/>
                <w:szCs w:val="22"/>
              </w:rPr>
              <w:t>Co., Ltd.</w:t>
            </w:r>
          </w:p>
        </w:tc>
        <w:tc>
          <w:tcPr>
            <w:tcW w:w="1276" w:type="dxa"/>
            <w:tcBorders>
              <w:top w:val="nil"/>
              <w:bottom w:val="nil"/>
            </w:tcBorders>
            <w:shd w:val="clear" w:color="auto" w:fill="auto"/>
          </w:tcPr>
          <w:p w:rsidR="00D01AF9" w:rsidRPr="00BB244D"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w:t>
            </w:r>
            <w:r w:rsidRPr="00BB244D">
              <w:rPr>
                <w:rFonts w:ascii="Times New Roman" w:hAnsi="Times New Roman" w:cs="Times New Roman"/>
                <w:bCs/>
                <w:sz w:val="22"/>
                <w:szCs w:val="22"/>
              </w:rPr>
              <w:t>,600</w:t>
            </w:r>
          </w:p>
        </w:tc>
        <w:tc>
          <w:tcPr>
            <w:tcW w:w="284" w:type="dxa"/>
            <w:tcBorders>
              <w:top w:val="nil"/>
            </w:tcBorders>
            <w:shd w:val="clear" w:color="auto" w:fill="auto"/>
          </w:tcPr>
          <w:p w:rsidR="00D01AF9" w:rsidRPr="00BB244D" w:rsidRDefault="00D01AF9"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1,600</w:t>
            </w:r>
          </w:p>
        </w:tc>
        <w:tc>
          <w:tcPr>
            <w:tcW w:w="236" w:type="dxa"/>
            <w:tcBorders>
              <w:top w:val="nil"/>
            </w:tcBorders>
            <w:shd w:val="clear" w:color="auto" w:fill="auto"/>
          </w:tcPr>
          <w:p w:rsidR="00D01AF9" w:rsidRPr="00BB244D" w:rsidRDefault="00D01AF9"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c>
          <w:tcPr>
            <w:tcW w:w="241" w:type="dxa"/>
            <w:tcBorders>
              <w:top w:val="nil"/>
            </w:tcBorders>
            <w:shd w:val="clear" w:color="auto" w:fill="auto"/>
          </w:tcPr>
          <w:p w:rsidR="00D01AF9" w:rsidRPr="00BB244D"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gridSpan w:val="2"/>
            <w:tcBorders>
              <w:top w:val="nil"/>
              <w:bottom w:val="nil"/>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D01AF9" w:rsidRPr="001A0E0E" w:rsidTr="00C26B42">
        <w:tblPrEx>
          <w:tblBorders>
            <w:bottom w:val="single" w:sz="4" w:space="0" w:color="auto"/>
          </w:tblBorders>
        </w:tblPrEx>
        <w:trPr>
          <w:cantSplit/>
        </w:trPr>
        <w:tc>
          <w:tcPr>
            <w:tcW w:w="4110" w:type="dxa"/>
            <w:shd w:val="clear" w:color="auto" w:fill="auto"/>
            <w:vAlign w:val="center"/>
          </w:tcPr>
          <w:p w:rsidR="00D01AF9" w:rsidRPr="001A0E0E"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276" w:type="dxa"/>
            <w:tcBorders>
              <w:top w:val="single" w:sz="4" w:space="0" w:color="auto"/>
              <w:bottom w:val="nil"/>
            </w:tcBorders>
            <w:shd w:val="clear" w:color="auto" w:fill="auto"/>
          </w:tcPr>
          <w:p w:rsidR="00D01AF9" w:rsidRPr="00BB244D"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w:t>
            </w:r>
            <w:r w:rsidRPr="00BB244D">
              <w:rPr>
                <w:rFonts w:ascii="Times New Roman" w:hAnsi="Times New Roman" w:cs="Times New Roman"/>
                <w:bCs/>
                <w:sz w:val="22"/>
                <w:szCs w:val="22"/>
              </w:rPr>
              <w:t>,600</w:t>
            </w:r>
          </w:p>
        </w:tc>
        <w:tc>
          <w:tcPr>
            <w:tcW w:w="284" w:type="dxa"/>
            <w:shd w:val="clear" w:color="auto" w:fill="auto"/>
          </w:tcPr>
          <w:p w:rsidR="00D01AF9" w:rsidRPr="00BB244D" w:rsidRDefault="00D01AF9"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9,600</w:t>
            </w:r>
          </w:p>
        </w:tc>
        <w:tc>
          <w:tcPr>
            <w:tcW w:w="236" w:type="dxa"/>
            <w:shd w:val="clear" w:color="auto" w:fill="auto"/>
          </w:tcPr>
          <w:p w:rsidR="00D01AF9" w:rsidRPr="00BB244D" w:rsidRDefault="00D01AF9"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nil"/>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c>
          <w:tcPr>
            <w:tcW w:w="241" w:type="dxa"/>
            <w:shd w:val="clear" w:color="auto" w:fill="auto"/>
          </w:tcPr>
          <w:p w:rsidR="00D01AF9" w:rsidRPr="00BB244D"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gridSpan w:val="2"/>
            <w:tcBorders>
              <w:top w:val="single" w:sz="4" w:space="0" w:color="auto"/>
              <w:bottom w:val="nil"/>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2E1C4E" w:rsidRPr="001A0E0E" w:rsidTr="00C26B42">
        <w:tblPrEx>
          <w:tblBorders>
            <w:bottom w:val="single" w:sz="4" w:space="0" w:color="auto"/>
          </w:tblBorders>
        </w:tblPrEx>
        <w:trPr>
          <w:cantSplit/>
        </w:trPr>
        <w:tc>
          <w:tcPr>
            <w:tcW w:w="4110" w:type="dxa"/>
            <w:shd w:val="clear" w:color="auto" w:fill="auto"/>
            <w:vAlign w:val="center"/>
          </w:tcPr>
          <w:p w:rsidR="002E1C4E" w:rsidRPr="0056311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56311C">
              <w:rPr>
                <w:rFonts w:ascii="Times New Roman" w:hAnsi="Times New Roman" w:cs="Times New Roman"/>
                <w:b/>
                <w:bCs/>
                <w:sz w:val="22"/>
                <w:szCs w:val="22"/>
              </w:rPr>
              <w:t>Interest receivable</w:t>
            </w:r>
            <w:r w:rsidR="003E7B98">
              <w:rPr>
                <w:rFonts w:ascii="Times New Roman" w:hAnsi="Times New Roman" w:cs="Times New Roman"/>
                <w:b/>
                <w:bCs/>
                <w:sz w:val="22"/>
                <w:szCs w:val="22"/>
              </w:rPr>
              <w:t>s</w:t>
            </w:r>
          </w:p>
        </w:tc>
        <w:tc>
          <w:tcPr>
            <w:tcW w:w="1276" w:type="dxa"/>
            <w:tcBorders>
              <w:top w:val="single" w:sz="4" w:space="0" w:color="auto"/>
              <w:bottom w:val="nil"/>
            </w:tcBorders>
            <w:shd w:val="clear" w:color="auto" w:fill="auto"/>
          </w:tcPr>
          <w:p w:rsidR="002E1C4E" w:rsidRPr="001A0E0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84" w:type="dxa"/>
            <w:shd w:val="clear" w:color="auto" w:fill="auto"/>
          </w:tcPr>
          <w:p w:rsidR="002E1C4E" w:rsidRPr="001A0E0E" w:rsidRDefault="002E1C4E"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2E1C4E" w:rsidRPr="001A0E0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shd w:val="clear" w:color="auto" w:fill="auto"/>
          </w:tcPr>
          <w:p w:rsidR="002E1C4E" w:rsidRPr="001A0E0E" w:rsidRDefault="002E1C4E"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nil"/>
            </w:tcBorders>
            <w:shd w:val="clear" w:color="auto" w:fill="auto"/>
          </w:tcPr>
          <w:p w:rsidR="002E1C4E" w:rsidRPr="001A0E0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shd w:val="clear" w:color="auto" w:fill="auto"/>
          </w:tcPr>
          <w:p w:rsidR="002E1C4E" w:rsidRPr="001A0E0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gridSpan w:val="2"/>
            <w:tcBorders>
              <w:top w:val="single" w:sz="4" w:space="0" w:color="auto"/>
              <w:bottom w:val="nil"/>
            </w:tcBorders>
            <w:shd w:val="clear" w:color="auto" w:fill="auto"/>
          </w:tcPr>
          <w:p w:rsidR="002E1C4E" w:rsidRPr="001A0E0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E1C4E" w:rsidRPr="001A0E0E" w:rsidTr="00C26B42">
        <w:tblPrEx>
          <w:tblBorders>
            <w:bottom w:val="single" w:sz="4" w:space="0" w:color="auto"/>
          </w:tblBorders>
        </w:tblPrEx>
        <w:trPr>
          <w:cantSplit/>
          <w:trHeight w:val="12"/>
        </w:trPr>
        <w:tc>
          <w:tcPr>
            <w:tcW w:w="4110" w:type="dxa"/>
            <w:tcBorders>
              <w:top w:val="nil"/>
              <w:bottom w:val="nil"/>
            </w:tcBorders>
            <w:shd w:val="clear" w:color="auto" w:fill="auto"/>
          </w:tcPr>
          <w:p w:rsidR="002E1C4E" w:rsidRPr="00DA1CF3"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DA1CF3">
              <w:rPr>
                <w:rFonts w:ascii="Times New Roman" w:hAnsi="Times New Roman" w:cs="Times New Roman"/>
                <w:i/>
                <w:iCs/>
                <w:sz w:val="22"/>
                <w:szCs w:val="22"/>
              </w:rPr>
              <w:t>Subsidiaries</w:t>
            </w:r>
          </w:p>
        </w:tc>
        <w:tc>
          <w:tcPr>
            <w:tcW w:w="1276" w:type="dxa"/>
            <w:tcBorders>
              <w:top w:val="nil"/>
              <w:bottom w:val="nil"/>
            </w:tcBorders>
            <w:shd w:val="clear" w:color="auto" w:fill="auto"/>
          </w:tcPr>
          <w:p w:rsidR="002E1C4E" w:rsidRPr="001A0E0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2E1C4E" w:rsidRPr="001A0E0E" w:rsidRDefault="002E1C4E" w:rsidP="002E1C4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2E1C4E" w:rsidRPr="001A0E0E" w:rsidRDefault="002E1C4E" w:rsidP="002E1C4E">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2E1C4E" w:rsidRPr="001A0E0E" w:rsidRDefault="002E1C4E"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2E1C4E" w:rsidRPr="001A0E0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Borders>
              <w:top w:val="nil"/>
              <w:bottom w:val="nil"/>
            </w:tcBorders>
            <w:shd w:val="clear" w:color="auto" w:fill="auto"/>
          </w:tcPr>
          <w:p w:rsidR="002E1C4E" w:rsidRPr="001A0E0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2E1C4E" w:rsidRPr="001A0E0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56311C" w:rsidRPr="00BB244D" w:rsidTr="00C26B42">
        <w:tblPrEx>
          <w:tblBorders>
            <w:bottom w:val="single" w:sz="4" w:space="0" w:color="auto"/>
          </w:tblBorders>
        </w:tblPrEx>
        <w:trPr>
          <w:cantSplit/>
          <w:trHeight w:val="12"/>
        </w:trPr>
        <w:tc>
          <w:tcPr>
            <w:tcW w:w="4110" w:type="dxa"/>
            <w:tcBorders>
              <w:top w:val="nil"/>
              <w:bottom w:val="nil"/>
            </w:tcBorders>
            <w:shd w:val="clear" w:color="auto" w:fill="auto"/>
          </w:tcPr>
          <w:p w:rsidR="0056311C" w:rsidRPr="00BB244D"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BB244D">
              <w:rPr>
                <w:rFonts w:ascii="Times New Roman" w:hAnsi="Times New Roman" w:cs="Times New Roman"/>
                <w:sz w:val="22"/>
                <w:szCs w:val="22"/>
              </w:rPr>
              <w:t xml:space="preserve">CCP </w:t>
            </w:r>
            <w:proofErr w:type="spellStart"/>
            <w:r w:rsidRPr="00BB244D">
              <w:rPr>
                <w:rFonts w:ascii="Times New Roman" w:hAnsi="Times New Roman" w:cs="Times New Roman"/>
                <w:sz w:val="22"/>
                <w:szCs w:val="22"/>
              </w:rPr>
              <w:t>Pavingstones</w:t>
            </w:r>
            <w:proofErr w:type="spellEnd"/>
            <w:r w:rsidRPr="00BB244D">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56311C" w:rsidRPr="00BB244D"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56311C" w:rsidRPr="00BB244D" w:rsidRDefault="0056311C" w:rsidP="002E1C4E">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56311C" w:rsidRPr="00BB244D"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56311C" w:rsidRPr="00BB244D" w:rsidRDefault="0056311C"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56311C" w:rsidRPr="00BB244D" w:rsidRDefault="00BB244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368</w:t>
            </w:r>
          </w:p>
        </w:tc>
        <w:tc>
          <w:tcPr>
            <w:tcW w:w="241" w:type="dxa"/>
            <w:tcBorders>
              <w:top w:val="nil"/>
              <w:bottom w:val="nil"/>
            </w:tcBorders>
            <w:shd w:val="clear" w:color="auto" w:fill="auto"/>
          </w:tcPr>
          <w:p w:rsidR="0056311C" w:rsidRPr="00BB244D"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56311C" w:rsidRPr="00BB244D" w:rsidRDefault="0056311C"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373</w:t>
            </w:r>
          </w:p>
        </w:tc>
      </w:tr>
      <w:tr w:rsidR="0056311C" w:rsidRPr="00BB244D" w:rsidTr="00C26B42">
        <w:tblPrEx>
          <w:tblBorders>
            <w:bottom w:val="single" w:sz="4" w:space="0" w:color="auto"/>
          </w:tblBorders>
        </w:tblPrEx>
        <w:trPr>
          <w:cantSplit/>
          <w:trHeight w:val="12"/>
        </w:trPr>
        <w:tc>
          <w:tcPr>
            <w:tcW w:w="4110" w:type="dxa"/>
            <w:tcBorders>
              <w:top w:val="nil"/>
              <w:bottom w:val="nil"/>
            </w:tcBorders>
            <w:shd w:val="clear" w:color="auto" w:fill="auto"/>
          </w:tcPr>
          <w:p w:rsidR="0056311C" w:rsidRPr="00BB244D"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BB244D">
              <w:rPr>
                <w:rFonts w:ascii="Times New Roman" w:hAnsi="Times New Roman" w:cs="Times New Roman"/>
                <w:sz w:val="22"/>
                <w:szCs w:val="22"/>
              </w:rPr>
              <w:t>Smart Concrete Public Co., Ltd.</w:t>
            </w:r>
          </w:p>
        </w:tc>
        <w:tc>
          <w:tcPr>
            <w:tcW w:w="1276" w:type="dxa"/>
            <w:tcBorders>
              <w:top w:val="nil"/>
              <w:bottom w:val="nil"/>
            </w:tcBorders>
            <w:shd w:val="clear" w:color="auto" w:fill="auto"/>
          </w:tcPr>
          <w:p w:rsidR="0056311C" w:rsidRPr="00BB244D" w:rsidRDefault="0056311C" w:rsidP="00EA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56311C" w:rsidRPr="00BB244D" w:rsidRDefault="0056311C" w:rsidP="002E1C4E">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56311C" w:rsidRPr="00BB244D" w:rsidRDefault="0056311C" w:rsidP="00EA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56311C" w:rsidRPr="00BB244D" w:rsidRDefault="0056311C"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56311C" w:rsidRPr="00BB244D" w:rsidRDefault="00BB244D" w:rsidP="0052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14</w:t>
            </w:r>
            <w:r w:rsidR="00D01AF9">
              <w:rPr>
                <w:rFonts w:ascii="Times New Roman" w:hAnsi="Times New Roman" w:cs="Times New Roman"/>
                <w:bCs/>
                <w:sz w:val="22"/>
                <w:szCs w:val="22"/>
              </w:rPr>
              <w:t>8</w:t>
            </w:r>
          </w:p>
        </w:tc>
        <w:tc>
          <w:tcPr>
            <w:tcW w:w="241" w:type="dxa"/>
            <w:tcBorders>
              <w:top w:val="nil"/>
              <w:bottom w:val="nil"/>
            </w:tcBorders>
            <w:shd w:val="clear" w:color="auto" w:fill="auto"/>
          </w:tcPr>
          <w:p w:rsidR="0056311C" w:rsidRPr="00BB244D"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56311C" w:rsidRPr="00BB244D" w:rsidRDefault="0056311C"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165</w:t>
            </w:r>
          </w:p>
        </w:tc>
      </w:tr>
      <w:tr w:rsidR="0056311C" w:rsidRPr="001A0E0E" w:rsidTr="00C26B42">
        <w:tblPrEx>
          <w:tblBorders>
            <w:bottom w:val="single" w:sz="4" w:space="0" w:color="auto"/>
          </w:tblBorders>
        </w:tblPrEx>
        <w:trPr>
          <w:cantSplit/>
          <w:trHeight w:val="12"/>
        </w:trPr>
        <w:tc>
          <w:tcPr>
            <w:tcW w:w="4110" w:type="dxa"/>
            <w:tcBorders>
              <w:top w:val="nil"/>
              <w:bottom w:val="nil"/>
            </w:tcBorders>
            <w:shd w:val="clear" w:color="auto" w:fill="auto"/>
          </w:tcPr>
          <w:p w:rsidR="0056311C" w:rsidRPr="00BB244D"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76" w:type="dxa"/>
            <w:tcBorders>
              <w:top w:val="single" w:sz="4" w:space="0" w:color="auto"/>
              <w:bottom w:val="nil"/>
            </w:tcBorders>
            <w:shd w:val="clear" w:color="auto" w:fill="auto"/>
          </w:tcPr>
          <w:p w:rsidR="0056311C" w:rsidRPr="00BB244D"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56311C" w:rsidRPr="00BB244D" w:rsidRDefault="0056311C" w:rsidP="002E1C4E">
            <w:pPr>
              <w:pStyle w:val="a0"/>
              <w:tabs>
                <w:tab w:val="left" w:pos="0"/>
                <w:tab w:val="decimal" w:pos="792"/>
              </w:tabs>
              <w:spacing w:line="240" w:lineRule="atLeast"/>
              <w:ind w:right="-36"/>
              <w:rPr>
                <w:rFonts w:cs="Times New Roman"/>
                <w:bCs/>
                <w:cs/>
              </w:rPr>
            </w:pPr>
          </w:p>
        </w:tc>
        <w:tc>
          <w:tcPr>
            <w:tcW w:w="1276" w:type="dxa"/>
            <w:tcBorders>
              <w:top w:val="single" w:sz="4" w:space="0" w:color="auto"/>
              <w:bottom w:val="nil"/>
            </w:tcBorders>
            <w:shd w:val="clear" w:color="auto" w:fill="auto"/>
          </w:tcPr>
          <w:p w:rsidR="0056311C" w:rsidRPr="00BB244D"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56311C" w:rsidRPr="00BB244D" w:rsidRDefault="0056311C" w:rsidP="002E1C4E">
            <w:pPr>
              <w:pStyle w:val="a0"/>
              <w:tabs>
                <w:tab w:val="left" w:pos="0"/>
                <w:tab w:val="decimal" w:pos="792"/>
              </w:tabs>
              <w:spacing w:line="240" w:lineRule="atLeast"/>
              <w:ind w:right="-36"/>
              <w:rPr>
                <w:rFonts w:cs="Times New Roman"/>
                <w:bCs/>
                <w:cs/>
              </w:rPr>
            </w:pPr>
          </w:p>
        </w:tc>
        <w:tc>
          <w:tcPr>
            <w:tcW w:w="1324" w:type="dxa"/>
            <w:tcBorders>
              <w:top w:val="single" w:sz="4" w:space="0" w:color="auto"/>
              <w:bottom w:val="nil"/>
            </w:tcBorders>
            <w:shd w:val="clear" w:color="auto" w:fill="auto"/>
          </w:tcPr>
          <w:p w:rsidR="0056311C" w:rsidRPr="00BB244D" w:rsidRDefault="00BB244D" w:rsidP="0052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51</w:t>
            </w:r>
            <w:r w:rsidR="00D01AF9">
              <w:rPr>
                <w:rFonts w:ascii="Times New Roman" w:hAnsi="Times New Roman" w:cs="Times New Roman"/>
                <w:bCs/>
                <w:sz w:val="22"/>
                <w:szCs w:val="22"/>
              </w:rPr>
              <w:t>6</w:t>
            </w:r>
          </w:p>
        </w:tc>
        <w:tc>
          <w:tcPr>
            <w:tcW w:w="241" w:type="dxa"/>
            <w:tcBorders>
              <w:top w:val="nil"/>
              <w:bottom w:val="nil"/>
            </w:tcBorders>
            <w:shd w:val="clear" w:color="auto" w:fill="auto"/>
          </w:tcPr>
          <w:p w:rsidR="0056311C" w:rsidRPr="00BB244D"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318" w:type="dxa"/>
            <w:gridSpan w:val="2"/>
            <w:tcBorders>
              <w:top w:val="single" w:sz="4" w:space="0" w:color="auto"/>
              <w:bottom w:val="nil"/>
            </w:tcBorders>
            <w:shd w:val="clear" w:color="auto" w:fill="auto"/>
          </w:tcPr>
          <w:p w:rsidR="0056311C" w:rsidRPr="005A5ECF" w:rsidRDefault="0056311C"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538</w:t>
            </w:r>
          </w:p>
        </w:tc>
      </w:tr>
      <w:tr w:rsidR="0056311C" w:rsidRPr="001A0E0E" w:rsidTr="00B25593">
        <w:tblPrEx>
          <w:tblBorders>
            <w:bottom w:val="single" w:sz="4" w:space="0" w:color="auto"/>
          </w:tblBorders>
        </w:tblPrEx>
        <w:trPr>
          <w:cantSplit/>
          <w:trHeight w:val="12"/>
        </w:trPr>
        <w:tc>
          <w:tcPr>
            <w:tcW w:w="4110" w:type="dxa"/>
            <w:tcBorders>
              <w:top w:val="nil"/>
              <w:bottom w:val="nil"/>
            </w:tcBorders>
            <w:shd w:val="clear" w:color="auto" w:fill="auto"/>
            <w:vAlign w:val="center"/>
          </w:tcPr>
          <w:p w:rsidR="0056311C" w:rsidRPr="00DA1CF3" w:rsidRDefault="0056311C"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DA1CF3">
              <w:rPr>
                <w:rFonts w:ascii="Times New Roman" w:hAnsi="Times New Roman" w:cs="Times New Roman"/>
                <w:i/>
                <w:iCs/>
                <w:sz w:val="22"/>
                <w:szCs w:val="22"/>
              </w:rPr>
              <w:t>Related parties</w:t>
            </w:r>
          </w:p>
        </w:tc>
        <w:tc>
          <w:tcPr>
            <w:tcW w:w="1276" w:type="dxa"/>
            <w:tcBorders>
              <w:top w:val="single" w:sz="4" w:space="0" w:color="auto"/>
              <w:bottom w:val="nil"/>
            </w:tcBorders>
            <w:shd w:val="clear" w:color="auto" w:fill="auto"/>
          </w:tcPr>
          <w:p w:rsidR="0056311C" w:rsidRPr="0056311C"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84" w:type="dxa"/>
            <w:tcBorders>
              <w:top w:val="nil"/>
              <w:bottom w:val="nil"/>
            </w:tcBorders>
            <w:shd w:val="clear" w:color="auto" w:fill="auto"/>
          </w:tcPr>
          <w:p w:rsidR="0056311C" w:rsidRPr="001A0E0E" w:rsidRDefault="0056311C" w:rsidP="002E1C4E">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56311C" w:rsidRPr="001A0E0E"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56311C" w:rsidRPr="001A0E0E" w:rsidRDefault="0056311C"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nil"/>
            </w:tcBorders>
            <w:shd w:val="clear" w:color="auto" w:fill="auto"/>
          </w:tcPr>
          <w:p w:rsidR="0056311C" w:rsidRPr="0056311C" w:rsidRDefault="0056311C" w:rsidP="0052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56311C" w:rsidRPr="001A0E0E"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gridSpan w:val="2"/>
            <w:tcBorders>
              <w:top w:val="single" w:sz="4" w:space="0" w:color="auto"/>
              <w:bottom w:val="nil"/>
            </w:tcBorders>
            <w:shd w:val="clear" w:color="auto" w:fill="auto"/>
          </w:tcPr>
          <w:p w:rsidR="0056311C" w:rsidRDefault="0056311C"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D01AF9" w:rsidRPr="001A0E0E" w:rsidTr="0056311C">
        <w:tblPrEx>
          <w:tblBorders>
            <w:bottom w:val="single" w:sz="4" w:space="0" w:color="auto"/>
          </w:tblBorders>
        </w:tblPrEx>
        <w:trPr>
          <w:cantSplit/>
          <w:trHeight w:val="12"/>
        </w:trPr>
        <w:tc>
          <w:tcPr>
            <w:tcW w:w="4110" w:type="dxa"/>
            <w:tcBorders>
              <w:top w:val="nil"/>
              <w:bottom w:val="nil"/>
            </w:tcBorders>
            <w:shd w:val="clear" w:color="auto" w:fill="auto"/>
          </w:tcPr>
          <w:p w:rsidR="00D01AF9" w:rsidRPr="00E57C00"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8"/>
              </w:rPr>
            </w:pPr>
            <w:r>
              <w:rPr>
                <w:rFonts w:ascii="Times New Roman" w:hAnsi="Times New Roman" w:cs="Times New Roman"/>
                <w:sz w:val="22"/>
                <w:szCs w:val="28"/>
              </w:rPr>
              <w:t xml:space="preserve">Sri </w:t>
            </w:r>
            <w:proofErr w:type="spellStart"/>
            <w:r>
              <w:rPr>
                <w:rFonts w:ascii="Times New Roman" w:hAnsi="Times New Roman" w:cs="Times New Roman"/>
                <w:sz w:val="22"/>
                <w:szCs w:val="28"/>
              </w:rPr>
              <w:t>Surasak</w:t>
            </w:r>
            <w:proofErr w:type="spellEnd"/>
            <w:r>
              <w:rPr>
                <w:rFonts w:ascii="Times New Roman" w:hAnsi="Times New Roman" w:cs="Times New Roman"/>
                <w:sz w:val="22"/>
                <w:szCs w:val="28"/>
              </w:rPr>
              <w:t xml:space="preserve"> Co., Ltd.</w:t>
            </w:r>
          </w:p>
        </w:tc>
        <w:tc>
          <w:tcPr>
            <w:tcW w:w="1276" w:type="dxa"/>
            <w:tcBorders>
              <w:top w:val="nil"/>
              <w:bottom w:val="nil"/>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D01AF9">
              <w:rPr>
                <w:rFonts w:ascii="Times New Roman" w:hAnsi="Times New Roman" w:cs="Times New Roman"/>
                <w:bCs/>
                <w:sz w:val="22"/>
                <w:szCs w:val="22"/>
              </w:rPr>
              <w:t>34</w:t>
            </w:r>
          </w:p>
        </w:tc>
        <w:tc>
          <w:tcPr>
            <w:tcW w:w="284" w:type="dxa"/>
            <w:tcBorders>
              <w:top w:val="nil"/>
              <w:bottom w:val="nil"/>
            </w:tcBorders>
            <w:shd w:val="clear" w:color="auto" w:fill="auto"/>
          </w:tcPr>
          <w:p w:rsidR="00D01AF9" w:rsidRPr="00BB244D" w:rsidRDefault="00D01AF9"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67</w:t>
            </w:r>
          </w:p>
        </w:tc>
        <w:tc>
          <w:tcPr>
            <w:tcW w:w="236" w:type="dxa"/>
            <w:tcBorders>
              <w:top w:val="nil"/>
              <w:bottom w:val="nil"/>
            </w:tcBorders>
            <w:shd w:val="clear" w:color="auto" w:fill="auto"/>
          </w:tcPr>
          <w:p w:rsidR="00D01AF9" w:rsidRPr="00BB244D" w:rsidRDefault="00D01AF9"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c>
          <w:tcPr>
            <w:tcW w:w="241" w:type="dxa"/>
            <w:tcBorders>
              <w:top w:val="nil"/>
              <w:bottom w:val="nil"/>
            </w:tcBorders>
            <w:shd w:val="clear" w:color="auto" w:fill="auto"/>
          </w:tcPr>
          <w:p w:rsidR="00D01AF9" w:rsidRPr="00BB244D"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gridSpan w:val="2"/>
            <w:tcBorders>
              <w:top w:val="nil"/>
              <w:bottom w:val="nil"/>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56311C" w:rsidRPr="001A0E0E" w:rsidTr="00B25593">
        <w:tblPrEx>
          <w:tblBorders>
            <w:bottom w:val="single" w:sz="4" w:space="0" w:color="auto"/>
          </w:tblBorders>
        </w:tblPrEx>
        <w:trPr>
          <w:cantSplit/>
          <w:trHeight w:val="12"/>
        </w:trPr>
        <w:tc>
          <w:tcPr>
            <w:tcW w:w="4110" w:type="dxa"/>
            <w:tcBorders>
              <w:top w:val="nil"/>
              <w:bottom w:val="nil"/>
            </w:tcBorders>
            <w:shd w:val="clear" w:color="auto" w:fill="auto"/>
            <w:vAlign w:val="center"/>
          </w:tcPr>
          <w:p w:rsidR="0056311C" w:rsidRPr="00B46B25" w:rsidRDefault="0056311C" w:rsidP="00DA1CF3">
            <w:pPr>
              <w:spacing w:line="260" w:lineRule="atLeast"/>
              <w:ind w:right="14"/>
              <w:rPr>
                <w:rFonts w:ascii="Times New Roman" w:hAnsi="Times New Roman" w:cs="Times New Roman"/>
                <w:sz w:val="22"/>
                <w:szCs w:val="22"/>
              </w:rPr>
            </w:pP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r w:rsidR="00DA1CF3" w:rsidRPr="00B46B25">
              <w:rPr>
                <w:rFonts w:ascii="Times New Roman" w:hAnsi="Times New Roman" w:cs="Times New Roman"/>
                <w:sz w:val="22"/>
                <w:szCs w:val="22"/>
              </w:rPr>
              <w:t xml:space="preserve"> of Business </w:t>
            </w:r>
          </w:p>
        </w:tc>
        <w:tc>
          <w:tcPr>
            <w:tcW w:w="1276" w:type="dxa"/>
            <w:tcBorders>
              <w:top w:val="nil"/>
              <w:bottom w:val="nil"/>
            </w:tcBorders>
            <w:shd w:val="clear" w:color="auto" w:fill="auto"/>
          </w:tcPr>
          <w:p w:rsidR="0056311C" w:rsidRPr="00D01AF9" w:rsidRDefault="0056311C"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p>
        </w:tc>
        <w:tc>
          <w:tcPr>
            <w:tcW w:w="284" w:type="dxa"/>
            <w:tcBorders>
              <w:top w:val="nil"/>
              <w:bottom w:val="nil"/>
            </w:tcBorders>
            <w:shd w:val="clear" w:color="auto" w:fill="auto"/>
          </w:tcPr>
          <w:p w:rsidR="0056311C" w:rsidRPr="00BB244D" w:rsidRDefault="0056311C"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56311C" w:rsidRPr="00BB244D" w:rsidRDefault="0056311C"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56311C" w:rsidRPr="00BB244D" w:rsidRDefault="0056311C"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56311C" w:rsidRPr="00BB244D" w:rsidRDefault="0056311C"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41" w:type="dxa"/>
            <w:tcBorders>
              <w:top w:val="nil"/>
              <w:bottom w:val="nil"/>
            </w:tcBorders>
            <w:shd w:val="clear" w:color="auto" w:fill="auto"/>
          </w:tcPr>
          <w:p w:rsidR="0056311C" w:rsidRPr="00BB244D"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gridSpan w:val="2"/>
            <w:tcBorders>
              <w:top w:val="nil"/>
              <w:bottom w:val="nil"/>
            </w:tcBorders>
            <w:shd w:val="clear" w:color="auto" w:fill="auto"/>
          </w:tcPr>
          <w:p w:rsidR="0056311C" w:rsidRPr="00BB244D" w:rsidRDefault="0056311C"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D01AF9" w:rsidRPr="001A0E0E" w:rsidTr="00DA1CF3">
        <w:tblPrEx>
          <w:tblBorders>
            <w:bottom w:val="single" w:sz="4" w:space="0" w:color="auto"/>
          </w:tblBorders>
        </w:tblPrEx>
        <w:trPr>
          <w:cantSplit/>
          <w:trHeight w:val="12"/>
        </w:trPr>
        <w:tc>
          <w:tcPr>
            <w:tcW w:w="4110" w:type="dxa"/>
            <w:tcBorders>
              <w:top w:val="nil"/>
              <w:bottom w:val="nil"/>
            </w:tcBorders>
            <w:shd w:val="clear" w:color="auto" w:fill="auto"/>
            <w:vAlign w:val="center"/>
          </w:tcPr>
          <w:p w:rsidR="00D01AF9" w:rsidRPr="00B46B25" w:rsidRDefault="00D01AF9" w:rsidP="00B25593">
            <w:pPr>
              <w:spacing w:line="260" w:lineRule="atLeast"/>
              <w:ind w:right="14"/>
              <w:rPr>
                <w:rFonts w:ascii="Times New Roman" w:hAnsi="Times New Roman" w:cs="Times New Roman"/>
                <w:sz w:val="22"/>
                <w:szCs w:val="22"/>
              </w:rPr>
            </w:pPr>
            <w:r w:rsidRPr="00B46B25">
              <w:rPr>
                <w:rFonts w:ascii="Times New Roman" w:hAnsi="Times New Roman" w:cs="Times New Roman"/>
                <w:sz w:val="22"/>
                <w:szCs w:val="22"/>
              </w:rPr>
              <w:t>Co., Ltd.</w:t>
            </w:r>
          </w:p>
        </w:tc>
        <w:tc>
          <w:tcPr>
            <w:tcW w:w="1276" w:type="dxa"/>
            <w:tcBorders>
              <w:top w:val="nil"/>
              <w:bottom w:val="single" w:sz="4" w:space="0" w:color="auto"/>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D01AF9">
              <w:rPr>
                <w:rFonts w:ascii="Times New Roman" w:hAnsi="Times New Roman" w:cs="Times New Roman"/>
                <w:bCs/>
                <w:sz w:val="22"/>
                <w:szCs w:val="22"/>
              </w:rPr>
              <w:t>5</w:t>
            </w:r>
          </w:p>
        </w:tc>
        <w:tc>
          <w:tcPr>
            <w:tcW w:w="284" w:type="dxa"/>
            <w:tcBorders>
              <w:top w:val="nil"/>
              <w:bottom w:val="nil"/>
            </w:tcBorders>
            <w:shd w:val="clear" w:color="auto" w:fill="auto"/>
          </w:tcPr>
          <w:p w:rsidR="00D01AF9" w:rsidRPr="00BB244D" w:rsidRDefault="00D01AF9" w:rsidP="002E1C4E">
            <w:pPr>
              <w:pStyle w:val="a0"/>
              <w:tabs>
                <w:tab w:val="decimal" w:pos="882"/>
              </w:tabs>
              <w:spacing w:line="240" w:lineRule="atLeast"/>
              <w:ind w:right="-108"/>
              <w:jc w:val="left"/>
              <w:rPr>
                <w:rFonts w:cs="Times New Roman"/>
                <w:cs/>
              </w:rPr>
            </w:pPr>
          </w:p>
        </w:tc>
        <w:tc>
          <w:tcPr>
            <w:tcW w:w="1276" w:type="dxa"/>
            <w:tcBorders>
              <w:top w:val="nil"/>
              <w:bottom w:val="single" w:sz="4" w:space="0" w:color="auto"/>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3</w:t>
            </w:r>
          </w:p>
        </w:tc>
        <w:tc>
          <w:tcPr>
            <w:tcW w:w="236" w:type="dxa"/>
            <w:tcBorders>
              <w:top w:val="nil"/>
              <w:bottom w:val="nil"/>
            </w:tcBorders>
            <w:shd w:val="clear" w:color="auto" w:fill="auto"/>
          </w:tcPr>
          <w:p w:rsidR="00D01AF9" w:rsidRPr="00BB244D" w:rsidRDefault="00D01AF9" w:rsidP="002E1C4E">
            <w:pPr>
              <w:pStyle w:val="a0"/>
              <w:tabs>
                <w:tab w:val="decimal" w:pos="882"/>
              </w:tabs>
              <w:spacing w:line="240" w:lineRule="atLeast"/>
              <w:ind w:right="-108"/>
              <w:jc w:val="left"/>
              <w:rPr>
                <w:rFonts w:cs="Times New Roman"/>
                <w:cs/>
              </w:rPr>
            </w:pPr>
          </w:p>
        </w:tc>
        <w:tc>
          <w:tcPr>
            <w:tcW w:w="1324" w:type="dxa"/>
            <w:tcBorders>
              <w:top w:val="nil"/>
              <w:bottom w:val="single" w:sz="4" w:space="0" w:color="auto"/>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c>
          <w:tcPr>
            <w:tcW w:w="241" w:type="dxa"/>
            <w:tcBorders>
              <w:top w:val="nil"/>
              <w:bottom w:val="nil"/>
            </w:tcBorders>
            <w:shd w:val="clear" w:color="auto" w:fill="auto"/>
          </w:tcPr>
          <w:p w:rsidR="00D01AF9" w:rsidRPr="00BB244D"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gridSpan w:val="2"/>
            <w:tcBorders>
              <w:top w:val="nil"/>
              <w:bottom w:val="single" w:sz="4" w:space="0" w:color="auto"/>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D01AF9" w:rsidRPr="001A0E0E" w:rsidTr="00DA1CF3">
        <w:tblPrEx>
          <w:tblBorders>
            <w:bottom w:val="single" w:sz="4" w:space="0" w:color="auto"/>
          </w:tblBorders>
        </w:tblPrEx>
        <w:trPr>
          <w:cantSplit/>
          <w:trHeight w:val="12"/>
        </w:trPr>
        <w:tc>
          <w:tcPr>
            <w:tcW w:w="4110" w:type="dxa"/>
            <w:tcBorders>
              <w:top w:val="nil"/>
              <w:bottom w:val="nil"/>
            </w:tcBorders>
            <w:shd w:val="clear" w:color="auto" w:fill="auto"/>
          </w:tcPr>
          <w:p w:rsidR="00D01AF9" w:rsidRPr="001A0E0E"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D01AF9">
              <w:rPr>
                <w:rFonts w:ascii="Times New Roman" w:hAnsi="Times New Roman" w:cs="Times New Roman"/>
                <w:bCs/>
                <w:sz w:val="22"/>
                <w:szCs w:val="22"/>
              </w:rPr>
              <w:t>39</w:t>
            </w:r>
          </w:p>
        </w:tc>
        <w:tc>
          <w:tcPr>
            <w:tcW w:w="284" w:type="dxa"/>
            <w:tcBorders>
              <w:top w:val="nil"/>
              <w:bottom w:val="nil"/>
            </w:tcBorders>
            <w:shd w:val="clear" w:color="auto" w:fill="auto"/>
          </w:tcPr>
          <w:p w:rsidR="00D01AF9" w:rsidRPr="00BB244D" w:rsidRDefault="00D01AF9" w:rsidP="002E1C4E">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70</w:t>
            </w:r>
          </w:p>
        </w:tc>
        <w:tc>
          <w:tcPr>
            <w:tcW w:w="236" w:type="dxa"/>
            <w:tcBorders>
              <w:top w:val="nil"/>
              <w:bottom w:val="nil"/>
            </w:tcBorders>
            <w:shd w:val="clear" w:color="auto" w:fill="auto"/>
          </w:tcPr>
          <w:p w:rsidR="00D01AF9" w:rsidRPr="00BB244D" w:rsidRDefault="00D01AF9"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single" w:sz="4" w:space="0" w:color="auto"/>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c>
          <w:tcPr>
            <w:tcW w:w="241" w:type="dxa"/>
            <w:tcBorders>
              <w:top w:val="nil"/>
              <w:bottom w:val="nil"/>
            </w:tcBorders>
            <w:shd w:val="clear" w:color="auto" w:fill="auto"/>
          </w:tcPr>
          <w:p w:rsidR="00D01AF9" w:rsidRPr="00BB244D"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gridSpan w:val="2"/>
            <w:tcBorders>
              <w:top w:val="single" w:sz="4" w:space="0" w:color="auto"/>
              <w:bottom w:val="single" w:sz="4" w:space="0" w:color="auto"/>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D01AF9" w:rsidRPr="001A0E0E" w:rsidTr="00DA1CF3">
        <w:tblPrEx>
          <w:tblBorders>
            <w:bottom w:val="single" w:sz="4" w:space="0" w:color="auto"/>
          </w:tblBorders>
        </w:tblPrEx>
        <w:trPr>
          <w:cantSplit/>
          <w:trHeight w:val="12"/>
        </w:trPr>
        <w:tc>
          <w:tcPr>
            <w:tcW w:w="4110" w:type="dxa"/>
            <w:tcBorders>
              <w:top w:val="nil"/>
              <w:bottom w:val="nil"/>
            </w:tcBorders>
            <w:shd w:val="clear" w:color="auto" w:fill="auto"/>
          </w:tcPr>
          <w:p w:rsidR="00D01AF9" w:rsidRPr="001A0E0E"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D01AF9">
              <w:rPr>
                <w:rFonts w:ascii="Times New Roman" w:hAnsi="Times New Roman" w:cs="Times New Roman"/>
                <w:bCs/>
                <w:sz w:val="22"/>
                <w:szCs w:val="22"/>
              </w:rPr>
              <w:t>10,639</w:t>
            </w:r>
          </w:p>
        </w:tc>
        <w:tc>
          <w:tcPr>
            <w:tcW w:w="284" w:type="dxa"/>
            <w:tcBorders>
              <w:top w:val="nil"/>
              <w:bottom w:val="nil"/>
            </w:tcBorders>
            <w:shd w:val="clear" w:color="auto" w:fill="auto"/>
          </w:tcPr>
          <w:p w:rsidR="00D01AF9" w:rsidRPr="00BB244D" w:rsidRDefault="00D01AF9" w:rsidP="002E1C4E">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9,670</w:t>
            </w:r>
          </w:p>
        </w:tc>
        <w:tc>
          <w:tcPr>
            <w:tcW w:w="236" w:type="dxa"/>
            <w:tcBorders>
              <w:top w:val="nil"/>
              <w:bottom w:val="nil"/>
            </w:tcBorders>
            <w:shd w:val="clear" w:color="auto" w:fill="auto"/>
          </w:tcPr>
          <w:p w:rsidR="00D01AF9" w:rsidRPr="00BB244D" w:rsidRDefault="00D01AF9"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double" w:sz="4" w:space="0" w:color="auto"/>
            </w:tcBorders>
            <w:shd w:val="clear" w:color="auto" w:fill="auto"/>
          </w:tcPr>
          <w:p w:rsidR="00D01AF9" w:rsidRPr="00D01AF9" w:rsidRDefault="00D01AF9" w:rsidP="00010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sz w:val="22"/>
                <w:szCs w:val="22"/>
                <w:cs/>
              </w:rPr>
            </w:pPr>
            <w:r w:rsidRPr="00BB244D">
              <w:rPr>
                <w:rFonts w:ascii="Times New Roman" w:hAnsi="Times New Roman" w:cs="Times New Roman"/>
                <w:sz w:val="22"/>
                <w:szCs w:val="22"/>
                <w:cs/>
              </w:rPr>
              <w:t xml:space="preserve">      </w:t>
            </w:r>
            <w:r w:rsidRPr="00010864">
              <w:rPr>
                <w:rFonts w:ascii="Times New Roman" w:hAnsi="Times New Roman" w:cs="Times New Roman"/>
                <w:bCs/>
                <w:sz w:val="22"/>
                <w:szCs w:val="22"/>
              </w:rPr>
              <w:t>121,31</w:t>
            </w:r>
            <w:r>
              <w:rPr>
                <w:rFonts w:ascii="Times New Roman" w:hAnsi="Times New Roman" w:cs="Times New Roman"/>
                <w:bCs/>
                <w:sz w:val="22"/>
                <w:szCs w:val="22"/>
              </w:rPr>
              <w:t>6</w:t>
            </w:r>
          </w:p>
        </w:tc>
        <w:tc>
          <w:tcPr>
            <w:tcW w:w="241" w:type="dxa"/>
            <w:tcBorders>
              <w:top w:val="nil"/>
              <w:bottom w:val="nil"/>
            </w:tcBorders>
            <w:shd w:val="clear" w:color="auto" w:fill="auto"/>
          </w:tcPr>
          <w:p w:rsidR="00D01AF9" w:rsidRPr="00BB244D"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gridSpan w:val="2"/>
            <w:tcBorders>
              <w:top w:val="single" w:sz="4" w:space="0" w:color="auto"/>
              <w:bottom w:val="double" w:sz="4" w:space="0" w:color="auto"/>
            </w:tcBorders>
            <w:shd w:val="clear" w:color="auto" w:fill="auto"/>
          </w:tcPr>
          <w:p w:rsidR="00D01AF9" w:rsidRPr="00BB244D"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108,038</w:t>
            </w:r>
          </w:p>
        </w:tc>
      </w:tr>
      <w:tr w:rsidR="00C26B42" w:rsidRPr="001A0E0E" w:rsidTr="00C26B42">
        <w:tblPrEx>
          <w:tblBorders>
            <w:bottom w:val="single" w:sz="4" w:space="0" w:color="auto"/>
          </w:tblBorders>
        </w:tblPrEx>
        <w:trPr>
          <w:cantSplit/>
        </w:trPr>
        <w:tc>
          <w:tcPr>
            <w:tcW w:w="4110"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6" w:type="dxa"/>
            <w:tcBorders>
              <w:top w:val="nil"/>
              <w:bottom w:val="nil"/>
            </w:tcBorders>
            <w:shd w:val="clear" w:color="auto" w:fill="auto"/>
          </w:tcPr>
          <w:p w:rsidR="00C26B42" w:rsidRPr="00BB244D"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C26B42" w:rsidRPr="00BB244D" w:rsidRDefault="00C26B42"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C26B42" w:rsidRPr="00BB244D"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C26B42" w:rsidRPr="00BB244D" w:rsidRDefault="00C26B42"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C26B42" w:rsidRPr="00BB244D"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41" w:type="dxa"/>
            <w:tcBorders>
              <w:top w:val="nil"/>
              <w:bottom w:val="nil"/>
            </w:tcBorders>
            <w:shd w:val="clear" w:color="auto" w:fill="auto"/>
          </w:tcPr>
          <w:p w:rsidR="00C26B42" w:rsidRPr="00BB244D"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C26B42" w:rsidRPr="00BB244D"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C26B42" w:rsidRPr="001A0E0E" w:rsidTr="00C26B42">
        <w:tblPrEx>
          <w:tblBorders>
            <w:bottom w:val="single" w:sz="4" w:space="0" w:color="auto"/>
          </w:tblBorders>
        </w:tblPrEx>
        <w:trPr>
          <w:cantSplit/>
        </w:trPr>
        <w:tc>
          <w:tcPr>
            <w:tcW w:w="4110"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Other receivables</w:t>
            </w:r>
          </w:p>
        </w:tc>
        <w:tc>
          <w:tcPr>
            <w:tcW w:w="1276"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C26B42" w:rsidRPr="001A0E0E" w:rsidRDefault="00C26B42"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C26B42" w:rsidRPr="001A0E0E" w:rsidRDefault="00C26B42"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C26B42" w:rsidRPr="00C26B4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C26B42" w:rsidRPr="001A0E0E"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C26B42" w:rsidRPr="001A0E0E" w:rsidTr="00C26B42">
        <w:tblPrEx>
          <w:tblBorders>
            <w:bottom w:val="single" w:sz="4" w:space="0" w:color="auto"/>
          </w:tblBorders>
        </w:tblPrEx>
        <w:trPr>
          <w:cantSplit/>
        </w:trPr>
        <w:tc>
          <w:tcPr>
            <w:tcW w:w="4110" w:type="dxa"/>
            <w:tcBorders>
              <w:top w:val="nil"/>
              <w:bottom w:val="nil"/>
            </w:tcBorders>
            <w:shd w:val="clear" w:color="auto" w:fill="auto"/>
          </w:tcPr>
          <w:p w:rsidR="00C26B42" w:rsidRPr="00DA1CF3"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i/>
                <w:iCs/>
                <w:sz w:val="22"/>
                <w:szCs w:val="22"/>
              </w:rPr>
            </w:pPr>
            <w:r w:rsidRPr="00DA1CF3">
              <w:rPr>
                <w:rFonts w:ascii="Times New Roman" w:hAnsi="Times New Roman" w:cs="Times New Roman"/>
                <w:i/>
                <w:iCs/>
                <w:sz w:val="22"/>
                <w:szCs w:val="22"/>
              </w:rPr>
              <w:t>Subsidiaries</w:t>
            </w:r>
          </w:p>
        </w:tc>
        <w:tc>
          <w:tcPr>
            <w:tcW w:w="1276" w:type="dxa"/>
            <w:tcBorders>
              <w:top w:val="nil"/>
              <w:bottom w:val="nil"/>
            </w:tcBorders>
            <w:shd w:val="clear" w:color="auto" w:fill="auto"/>
          </w:tcPr>
          <w:p w:rsidR="00C26B42" w:rsidRPr="001A0E0E" w:rsidRDefault="00C26B42" w:rsidP="002E1C4E">
            <w:pPr>
              <w:tabs>
                <w:tab w:val="clear" w:pos="907"/>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C26B42" w:rsidRPr="001A0E0E" w:rsidRDefault="00C26B42"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C26B42" w:rsidRPr="001A0E0E" w:rsidRDefault="00C26B42" w:rsidP="002E1C4E">
            <w:pPr>
              <w:tabs>
                <w:tab w:val="clear" w:pos="907"/>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C26B42" w:rsidRPr="001A0E0E" w:rsidRDefault="00C26B42"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C26B42" w:rsidRPr="00C26B4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C26B42" w:rsidRPr="001A0E0E"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56311C" w:rsidRPr="001A0E0E" w:rsidTr="006E0674">
        <w:tblPrEx>
          <w:tblBorders>
            <w:bottom w:val="single" w:sz="4" w:space="0" w:color="auto"/>
          </w:tblBorders>
        </w:tblPrEx>
        <w:trPr>
          <w:cantSplit/>
        </w:trPr>
        <w:tc>
          <w:tcPr>
            <w:tcW w:w="4110" w:type="dxa"/>
            <w:tcBorders>
              <w:top w:val="nil"/>
              <w:bottom w:val="nil"/>
            </w:tcBorders>
            <w:shd w:val="clear" w:color="auto" w:fill="auto"/>
          </w:tcPr>
          <w:p w:rsidR="0056311C" w:rsidRPr="001A0E0E" w:rsidRDefault="0056311C"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Smart Concrete Public Co., Ltd.</w:t>
            </w:r>
          </w:p>
        </w:tc>
        <w:tc>
          <w:tcPr>
            <w:tcW w:w="1276" w:type="dxa"/>
            <w:tcBorders>
              <w:top w:val="nil"/>
              <w:bottom w:val="nil"/>
            </w:tcBorders>
            <w:shd w:val="clear" w:color="auto" w:fill="auto"/>
          </w:tcPr>
          <w:p w:rsidR="0056311C" w:rsidRPr="00BB244D" w:rsidRDefault="0056311C" w:rsidP="006E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84" w:type="dxa"/>
            <w:tcBorders>
              <w:top w:val="nil"/>
              <w:bottom w:val="nil"/>
            </w:tcBorders>
            <w:shd w:val="clear" w:color="auto" w:fill="auto"/>
          </w:tcPr>
          <w:p w:rsidR="0056311C" w:rsidRPr="00BB244D" w:rsidRDefault="0056311C" w:rsidP="006E0674">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56311C" w:rsidRPr="00BB244D" w:rsidRDefault="0056311C" w:rsidP="006E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56311C" w:rsidRPr="00BB244D" w:rsidRDefault="0056311C" w:rsidP="006E0674">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56311C" w:rsidRPr="00BB244D" w:rsidRDefault="00BB244D" w:rsidP="006E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2,295</w:t>
            </w:r>
          </w:p>
        </w:tc>
        <w:tc>
          <w:tcPr>
            <w:tcW w:w="241" w:type="dxa"/>
            <w:tcBorders>
              <w:top w:val="nil"/>
              <w:bottom w:val="nil"/>
            </w:tcBorders>
            <w:shd w:val="clear" w:color="auto" w:fill="auto"/>
          </w:tcPr>
          <w:p w:rsidR="0056311C" w:rsidRPr="00BB244D" w:rsidRDefault="0056311C" w:rsidP="006E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318" w:type="dxa"/>
            <w:gridSpan w:val="2"/>
            <w:tcBorders>
              <w:top w:val="nil"/>
              <w:bottom w:val="nil"/>
            </w:tcBorders>
            <w:shd w:val="clear" w:color="auto" w:fill="auto"/>
          </w:tcPr>
          <w:p w:rsidR="0056311C" w:rsidRPr="00BB244D" w:rsidRDefault="0056311C"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1,832</w:t>
            </w:r>
          </w:p>
        </w:tc>
      </w:tr>
      <w:tr w:rsidR="0056311C" w:rsidRPr="001A0E0E" w:rsidTr="00C26B42">
        <w:tblPrEx>
          <w:tblBorders>
            <w:bottom w:val="single" w:sz="4" w:space="0" w:color="auto"/>
          </w:tblBorders>
        </w:tblPrEx>
        <w:trPr>
          <w:cantSplit/>
        </w:trPr>
        <w:tc>
          <w:tcPr>
            <w:tcW w:w="4110" w:type="dxa"/>
            <w:tcBorders>
              <w:top w:val="nil"/>
              <w:bottom w:val="nil"/>
            </w:tcBorders>
            <w:shd w:val="clear" w:color="auto" w:fill="auto"/>
            <w:vAlign w:val="center"/>
          </w:tcPr>
          <w:p w:rsidR="0056311C" w:rsidRPr="001A0E0E" w:rsidRDefault="0056311C"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1A0E0E">
              <w:rPr>
                <w:rFonts w:ascii="Times New Roman" w:hAnsi="Times New Roman" w:cs="Times New Roman"/>
                <w:sz w:val="22"/>
                <w:szCs w:val="22"/>
              </w:rPr>
              <w:t xml:space="preserve">CCP </w:t>
            </w:r>
            <w:proofErr w:type="spellStart"/>
            <w:r w:rsidRPr="001A0E0E">
              <w:rPr>
                <w:rFonts w:ascii="Times New Roman" w:hAnsi="Times New Roman" w:cs="Times New Roman"/>
                <w:sz w:val="22"/>
                <w:szCs w:val="22"/>
              </w:rPr>
              <w:t>Pavingstones</w:t>
            </w:r>
            <w:proofErr w:type="spellEnd"/>
            <w:r w:rsidRPr="001A0E0E">
              <w:rPr>
                <w:rFonts w:ascii="Times New Roman" w:hAnsi="Times New Roman" w:cs="Times New Roman"/>
                <w:sz w:val="22"/>
                <w:szCs w:val="22"/>
              </w:rPr>
              <w:t xml:space="preserve"> Co.,</w:t>
            </w:r>
            <w:r>
              <w:rPr>
                <w:rFonts w:ascii="Times New Roman" w:hAnsi="Times New Roman" w:cs="Times New Roman"/>
                <w:sz w:val="22"/>
                <w:szCs w:val="22"/>
              </w:rPr>
              <w:t xml:space="preserve"> </w:t>
            </w:r>
            <w:r w:rsidRPr="001A0E0E">
              <w:rPr>
                <w:rFonts w:ascii="Times New Roman" w:hAnsi="Times New Roman" w:cs="Times New Roman"/>
                <w:sz w:val="22"/>
                <w:szCs w:val="22"/>
              </w:rPr>
              <w:t>Ltd.</w:t>
            </w:r>
          </w:p>
        </w:tc>
        <w:tc>
          <w:tcPr>
            <w:tcW w:w="1276" w:type="dxa"/>
            <w:tcBorders>
              <w:top w:val="nil"/>
              <w:bottom w:val="nil"/>
            </w:tcBorders>
            <w:shd w:val="clear" w:color="auto" w:fill="auto"/>
          </w:tcPr>
          <w:p w:rsidR="0056311C" w:rsidRPr="00BB244D"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84" w:type="dxa"/>
            <w:tcBorders>
              <w:top w:val="nil"/>
              <w:bottom w:val="nil"/>
            </w:tcBorders>
            <w:shd w:val="clear" w:color="auto" w:fill="auto"/>
          </w:tcPr>
          <w:p w:rsidR="0056311C" w:rsidRPr="00BB244D" w:rsidRDefault="0056311C"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56311C" w:rsidRPr="00BB244D"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56311C" w:rsidRPr="00BB244D" w:rsidRDefault="0056311C"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56311C" w:rsidRPr="00BB244D" w:rsidRDefault="00BB244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567</w:t>
            </w:r>
          </w:p>
        </w:tc>
        <w:tc>
          <w:tcPr>
            <w:tcW w:w="241" w:type="dxa"/>
            <w:tcBorders>
              <w:top w:val="nil"/>
              <w:bottom w:val="nil"/>
            </w:tcBorders>
            <w:shd w:val="clear" w:color="auto" w:fill="auto"/>
          </w:tcPr>
          <w:p w:rsidR="0056311C" w:rsidRPr="00BB244D"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318" w:type="dxa"/>
            <w:gridSpan w:val="2"/>
            <w:tcBorders>
              <w:top w:val="nil"/>
              <w:bottom w:val="nil"/>
            </w:tcBorders>
            <w:shd w:val="clear" w:color="auto" w:fill="auto"/>
          </w:tcPr>
          <w:p w:rsidR="0056311C" w:rsidRPr="00BB244D" w:rsidRDefault="0056311C"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592</w:t>
            </w:r>
          </w:p>
        </w:tc>
      </w:tr>
      <w:tr w:rsidR="0056311C" w:rsidRPr="001A0E0E" w:rsidTr="00C26B42">
        <w:tblPrEx>
          <w:tblBorders>
            <w:bottom w:val="single" w:sz="4" w:space="0" w:color="auto"/>
          </w:tblBorders>
        </w:tblPrEx>
        <w:trPr>
          <w:cantSplit/>
        </w:trPr>
        <w:tc>
          <w:tcPr>
            <w:tcW w:w="4110" w:type="dxa"/>
            <w:tcBorders>
              <w:top w:val="nil"/>
              <w:bottom w:val="nil"/>
            </w:tcBorders>
            <w:shd w:val="clear" w:color="auto" w:fill="auto"/>
            <w:vAlign w:val="center"/>
          </w:tcPr>
          <w:p w:rsidR="0056311C" w:rsidRPr="001A0E0E" w:rsidRDefault="0056311C"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w:t>
            </w:r>
            <w:proofErr w:type="spellStart"/>
            <w:r w:rsidRPr="001A0E0E">
              <w:rPr>
                <w:rFonts w:ascii="Times New Roman" w:hAnsi="Times New Roman" w:cs="Times New Roman"/>
                <w:sz w:val="22"/>
                <w:szCs w:val="22"/>
              </w:rPr>
              <w:t>Kanyong</w:t>
            </w:r>
            <w:proofErr w:type="spellEnd"/>
            <w:r w:rsidRPr="001A0E0E">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56311C" w:rsidRPr="00BB244D"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84" w:type="dxa"/>
            <w:tcBorders>
              <w:top w:val="nil"/>
              <w:bottom w:val="nil"/>
            </w:tcBorders>
            <w:shd w:val="clear" w:color="auto" w:fill="auto"/>
          </w:tcPr>
          <w:p w:rsidR="0056311C" w:rsidRPr="00BB244D" w:rsidRDefault="0056311C"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56311C" w:rsidRPr="00BB244D"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56311C" w:rsidRPr="00BB244D" w:rsidRDefault="0056311C"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56311C" w:rsidRPr="00BB244D" w:rsidRDefault="00BB244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532</w:t>
            </w:r>
          </w:p>
        </w:tc>
        <w:tc>
          <w:tcPr>
            <w:tcW w:w="241" w:type="dxa"/>
            <w:tcBorders>
              <w:top w:val="nil"/>
              <w:bottom w:val="nil"/>
            </w:tcBorders>
            <w:shd w:val="clear" w:color="auto" w:fill="auto"/>
          </w:tcPr>
          <w:p w:rsidR="0056311C" w:rsidRPr="00BB244D"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318" w:type="dxa"/>
            <w:gridSpan w:val="2"/>
            <w:tcBorders>
              <w:top w:val="nil"/>
              <w:bottom w:val="nil"/>
            </w:tcBorders>
            <w:shd w:val="clear" w:color="auto" w:fill="auto"/>
          </w:tcPr>
          <w:p w:rsidR="0056311C" w:rsidRPr="00BB244D" w:rsidRDefault="0056311C"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355</w:t>
            </w:r>
          </w:p>
        </w:tc>
      </w:tr>
      <w:tr w:rsidR="0056311C" w:rsidRPr="001A0E0E" w:rsidTr="00C26B42">
        <w:tblPrEx>
          <w:tblBorders>
            <w:bottom w:val="single" w:sz="4" w:space="0" w:color="auto"/>
          </w:tblBorders>
        </w:tblPrEx>
        <w:trPr>
          <w:cantSplit/>
        </w:trPr>
        <w:tc>
          <w:tcPr>
            <w:tcW w:w="4110" w:type="dxa"/>
            <w:tcBorders>
              <w:top w:val="nil"/>
              <w:bottom w:val="nil"/>
            </w:tcBorders>
            <w:shd w:val="clear" w:color="auto" w:fill="auto"/>
          </w:tcPr>
          <w:p w:rsidR="0056311C" w:rsidRPr="001A0E0E"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56311C" w:rsidRPr="00BB244D"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84" w:type="dxa"/>
            <w:tcBorders>
              <w:top w:val="nil"/>
              <w:bottom w:val="nil"/>
            </w:tcBorders>
            <w:shd w:val="clear" w:color="auto" w:fill="auto"/>
          </w:tcPr>
          <w:p w:rsidR="0056311C" w:rsidRPr="00BB244D" w:rsidRDefault="0056311C" w:rsidP="002E1C4E">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56311C" w:rsidRPr="00BB244D"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56311C" w:rsidRPr="00BB244D" w:rsidRDefault="0056311C"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double" w:sz="4" w:space="0" w:color="auto"/>
            </w:tcBorders>
            <w:shd w:val="clear" w:color="auto" w:fill="auto"/>
          </w:tcPr>
          <w:p w:rsidR="0056311C" w:rsidRPr="00BB244D" w:rsidRDefault="00BB244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3,</w:t>
            </w:r>
            <w:r w:rsidR="00A22166">
              <w:rPr>
                <w:rFonts w:ascii="Times New Roman" w:hAnsi="Times New Roman" w:cs="Times New Roman"/>
                <w:bCs/>
                <w:sz w:val="22"/>
                <w:szCs w:val="22"/>
              </w:rPr>
              <w:t>394</w:t>
            </w:r>
          </w:p>
        </w:tc>
        <w:tc>
          <w:tcPr>
            <w:tcW w:w="241" w:type="dxa"/>
            <w:tcBorders>
              <w:top w:val="nil"/>
              <w:bottom w:val="nil"/>
            </w:tcBorders>
            <w:shd w:val="clear" w:color="auto" w:fill="auto"/>
          </w:tcPr>
          <w:p w:rsidR="0056311C" w:rsidRPr="00BB244D" w:rsidRDefault="0056311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318" w:type="dxa"/>
            <w:gridSpan w:val="2"/>
            <w:tcBorders>
              <w:top w:val="single" w:sz="4" w:space="0" w:color="auto"/>
              <w:bottom w:val="double" w:sz="4" w:space="0" w:color="auto"/>
            </w:tcBorders>
            <w:shd w:val="clear" w:color="auto" w:fill="auto"/>
          </w:tcPr>
          <w:p w:rsidR="0056311C" w:rsidRPr="00BB244D" w:rsidRDefault="0056311C"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2,779</w:t>
            </w:r>
          </w:p>
        </w:tc>
      </w:tr>
      <w:tr w:rsidR="00C26B42" w:rsidRPr="001A0E0E" w:rsidTr="00C26B42">
        <w:tblPrEx>
          <w:tblBorders>
            <w:bottom w:val="single" w:sz="4" w:space="0" w:color="auto"/>
          </w:tblBorders>
        </w:tblPrEx>
        <w:trPr>
          <w:cantSplit/>
        </w:trPr>
        <w:tc>
          <w:tcPr>
            <w:tcW w:w="4110" w:type="dxa"/>
            <w:tcBorders>
              <w:top w:val="nil"/>
              <w:bottom w:val="nil"/>
            </w:tcBorders>
            <w:shd w:val="clear" w:color="auto" w:fill="auto"/>
            <w:vAlign w:val="center"/>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p>
        </w:tc>
        <w:tc>
          <w:tcPr>
            <w:tcW w:w="284" w:type="dxa"/>
            <w:tcBorders>
              <w:top w:val="nil"/>
              <w:bottom w:val="nil"/>
            </w:tcBorders>
            <w:shd w:val="clear" w:color="auto" w:fill="auto"/>
          </w:tcPr>
          <w:p w:rsidR="00C26B42" w:rsidRPr="001A0E0E" w:rsidRDefault="00C26B42" w:rsidP="002E1C4E">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p>
        </w:tc>
        <w:tc>
          <w:tcPr>
            <w:tcW w:w="236" w:type="dxa"/>
            <w:tcBorders>
              <w:top w:val="nil"/>
              <w:bottom w:val="nil"/>
            </w:tcBorders>
            <w:shd w:val="clear" w:color="auto" w:fill="auto"/>
          </w:tcPr>
          <w:p w:rsidR="00C26B42" w:rsidRPr="001A0E0E" w:rsidRDefault="00C26B42" w:rsidP="002E1C4E">
            <w:pPr>
              <w:pStyle w:val="a0"/>
              <w:tabs>
                <w:tab w:val="left" w:pos="0"/>
                <w:tab w:val="decimal" w:pos="792"/>
              </w:tabs>
              <w:spacing w:line="240" w:lineRule="atLeast"/>
              <w:ind w:right="-36"/>
              <w:rPr>
                <w:rFonts w:cs="Times New Roman"/>
                <w:cs/>
              </w:rPr>
            </w:pPr>
          </w:p>
        </w:tc>
        <w:tc>
          <w:tcPr>
            <w:tcW w:w="1324" w:type="dxa"/>
            <w:tcBorders>
              <w:top w:val="nil"/>
              <w:bottom w:val="nil"/>
            </w:tcBorders>
            <w:shd w:val="clear" w:color="auto" w:fill="auto"/>
          </w:tcPr>
          <w:p w:rsidR="00C26B42" w:rsidRPr="00C26B4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highlight w:val="yellow"/>
              </w:rPr>
            </w:pPr>
          </w:p>
        </w:tc>
        <w:tc>
          <w:tcPr>
            <w:tcW w:w="241"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318" w:type="dxa"/>
            <w:gridSpan w:val="2"/>
            <w:tcBorders>
              <w:top w:val="nil"/>
              <w:bottom w:val="nil"/>
            </w:tcBorders>
            <w:shd w:val="clear" w:color="auto" w:fill="auto"/>
          </w:tcPr>
          <w:p w:rsidR="00C26B42" w:rsidRPr="001A0E0E"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r>
      <w:tr w:rsidR="00C26B42" w:rsidRPr="001A0E0E" w:rsidTr="00C26B42">
        <w:tblPrEx>
          <w:tblBorders>
            <w:bottom w:val="single" w:sz="4" w:space="0" w:color="auto"/>
          </w:tblBorders>
        </w:tblPrEx>
        <w:trPr>
          <w:cantSplit/>
        </w:trPr>
        <w:tc>
          <w:tcPr>
            <w:tcW w:w="4110"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Trade accounts payable</w:t>
            </w:r>
          </w:p>
        </w:tc>
        <w:tc>
          <w:tcPr>
            <w:tcW w:w="1276"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C26B42" w:rsidRPr="001A0E0E" w:rsidRDefault="00C26B42"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C26B42" w:rsidRPr="001A0E0E" w:rsidRDefault="00C26B42"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C26B42" w:rsidRPr="00C26B4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nil"/>
              <w:bottom w:val="nil"/>
            </w:tcBorders>
            <w:shd w:val="clear" w:color="auto" w:fill="auto"/>
          </w:tcPr>
          <w:p w:rsidR="00C26B42" w:rsidRPr="001A0E0E"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C26B42" w:rsidRPr="001A0E0E" w:rsidTr="00C26B42">
        <w:tblPrEx>
          <w:tblBorders>
            <w:bottom w:val="single" w:sz="4" w:space="0" w:color="auto"/>
          </w:tblBorders>
        </w:tblPrEx>
        <w:trPr>
          <w:cantSplit/>
        </w:trPr>
        <w:tc>
          <w:tcPr>
            <w:tcW w:w="4110" w:type="dxa"/>
            <w:tcBorders>
              <w:top w:val="nil"/>
              <w:bottom w:val="nil"/>
            </w:tcBorders>
            <w:shd w:val="clear" w:color="auto" w:fill="auto"/>
          </w:tcPr>
          <w:p w:rsidR="00C26B42" w:rsidRPr="00DA1CF3"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DA1CF3">
              <w:rPr>
                <w:rFonts w:ascii="Times New Roman" w:hAnsi="Times New Roman" w:cs="Times New Roman"/>
                <w:i/>
                <w:iCs/>
                <w:sz w:val="22"/>
                <w:szCs w:val="22"/>
              </w:rPr>
              <w:t>Subsidiaries</w:t>
            </w:r>
          </w:p>
        </w:tc>
        <w:tc>
          <w:tcPr>
            <w:tcW w:w="1276" w:type="dxa"/>
            <w:tcBorders>
              <w:top w:val="nil"/>
              <w:bottom w:val="nil"/>
            </w:tcBorders>
            <w:shd w:val="clear" w:color="auto" w:fill="auto"/>
          </w:tcPr>
          <w:p w:rsidR="00C26B42" w:rsidRPr="006E0674" w:rsidRDefault="00C26B42" w:rsidP="002E1C4E">
            <w:pPr>
              <w:pStyle w:val="acctfourfigures"/>
              <w:tabs>
                <w:tab w:val="clear" w:pos="765"/>
                <w:tab w:val="decimal" w:pos="601"/>
              </w:tabs>
              <w:spacing w:line="240" w:lineRule="atLeast"/>
              <w:ind w:left="-97" w:right="-110"/>
              <w:rPr>
                <w:szCs w:val="22"/>
                <w:cs/>
                <w:lang w:bidi="th-TH"/>
              </w:rPr>
            </w:pPr>
          </w:p>
        </w:tc>
        <w:tc>
          <w:tcPr>
            <w:tcW w:w="284" w:type="dxa"/>
            <w:tcBorders>
              <w:top w:val="nil"/>
              <w:bottom w:val="nil"/>
            </w:tcBorders>
            <w:shd w:val="clear" w:color="auto" w:fill="auto"/>
          </w:tcPr>
          <w:p w:rsidR="00C26B42" w:rsidRPr="006E0674" w:rsidRDefault="00C26B42" w:rsidP="002E1C4E">
            <w:pPr>
              <w:pStyle w:val="a0"/>
              <w:tabs>
                <w:tab w:val="decimal" w:pos="792"/>
              </w:tabs>
              <w:spacing w:line="240" w:lineRule="atLeast"/>
              <w:ind w:left="-97" w:right="-110"/>
              <w:jc w:val="left"/>
              <w:rPr>
                <w:rFonts w:cs="Times New Roman"/>
                <w:b/>
                <w:bCs/>
                <w:cs/>
              </w:rPr>
            </w:pPr>
          </w:p>
        </w:tc>
        <w:tc>
          <w:tcPr>
            <w:tcW w:w="1276" w:type="dxa"/>
            <w:tcBorders>
              <w:top w:val="nil"/>
              <w:bottom w:val="nil"/>
            </w:tcBorders>
            <w:shd w:val="clear" w:color="auto" w:fill="auto"/>
          </w:tcPr>
          <w:p w:rsidR="00C26B42" w:rsidRPr="006E0674" w:rsidRDefault="00C26B42" w:rsidP="002E1C4E">
            <w:pPr>
              <w:pStyle w:val="acctfourfigures"/>
              <w:tabs>
                <w:tab w:val="clear" w:pos="765"/>
                <w:tab w:val="decimal" w:pos="601"/>
              </w:tabs>
              <w:spacing w:line="240" w:lineRule="atLeast"/>
              <w:ind w:left="-97" w:right="-110"/>
              <w:rPr>
                <w:szCs w:val="22"/>
              </w:rPr>
            </w:pPr>
          </w:p>
        </w:tc>
        <w:tc>
          <w:tcPr>
            <w:tcW w:w="236" w:type="dxa"/>
            <w:tcBorders>
              <w:top w:val="nil"/>
              <w:bottom w:val="nil"/>
            </w:tcBorders>
            <w:shd w:val="clear" w:color="auto" w:fill="auto"/>
          </w:tcPr>
          <w:p w:rsidR="00C26B42" w:rsidRPr="006E0674" w:rsidRDefault="00C26B42" w:rsidP="002E1C4E">
            <w:pPr>
              <w:pStyle w:val="a0"/>
              <w:tabs>
                <w:tab w:val="decimal" w:pos="792"/>
              </w:tabs>
              <w:spacing w:line="240" w:lineRule="atLeast"/>
              <w:ind w:left="-97" w:right="-110"/>
              <w:jc w:val="left"/>
              <w:rPr>
                <w:rFonts w:cs="Times New Roman"/>
                <w:b/>
                <w:bCs/>
                <w:cs/>
              </w:rPr>
            </w:pPr>
          </w:p>
        </w:tc>
        <w:tc>
          <w:tcPr>
            <w:tcW w:w="1324" w:type="dxa"/>
            <w:tcBorders>
              <w:top w:val="nil"/>
              <w:bottom w:val="nil"/>
            </w:tcBorders>
            <w:shd w:val="clear" w:color="auto" w:fill="auto"/>
          </w:tcPr>
          <w:p w:rsidR="00C26B42" w:rsidRPr="006E0674"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Borders>
              <w:top w:val="nil"/>
              <w:bottom w:val="nil"/>
            </w:tcBorders>
            <w:shd w:val="clear" w:color="auto" w:fill="auto"/>
          </w:tcPr>
          <w:p w:rsidR="00C26B42" w:rsidRPr="006E0674"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318" w:type="dxa"/>
            <w:gridSpan w:val="2"/>
            <w:tcBorders>
              <w:top w:val="nil"/>
              <w:bottom w:val="nil"/>
            </w:tcBorders>
            <w:shd w:val="clear" w:color="auto" w:fill="auto"/>
          </w:tcPr>
          <w:p w:rsidR="00C26B42" w:rsidRPr="006E0674"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D01AF9" w:rsidRPr="001A0E0E" w:rsidTr="00C26B42">
        <w:tblPrEx>
          <w:tblBorders>
            <w:bottom w:val="single" w:sz="4" w:space="0" w:color="auto"/>
          </w:tblBorders>
        </w:tblPrEx>
        <w:trPr>
          <w:cantSplit/>
        </w:trPr>
        <w:tc>
          <w:tcPr>
            <w:tcW w:w="4110" w:type="dxa"/>
            <w:tcBorders>
              <w:top w:val="nil"/>
              <w:bottom w:val="nil"/>
            </w:tcBorders>
            <w:shd w:val="clear" w:color="auto" w:fill="auto"/>
            <w:vAlign w:val="center"/>
          </w:tcPr>
          <w:p w:rsidR="00D01AF9" w:rsidRPr="001A0E0E"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w:t>
            </w:r>
            <w:proofErr w:type="spellStart"/>
            <w:r w:rsidRPr="001A0E0E">
              <w:rPr>
                <w:rFonts w:ascii="Times New Roman" w:hAnsi="Times New Roman" w:cs="Times New Roman"/>
                <w:sz w:val="22"/>
                <w:szCs w:val="22"/>
              </w:rPr>
              <w:t>Kanyong</w:t>
            </w:r>
            <w:proofErr w:type="spellEnd"/>
            <w:r w:rsidRPr="001A0E0E">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D01AF9" w:rsidRPr="00BB244D"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D01AF9" w:rsidRPr="00BB244D" w:rsidRDefault="00D01AF9" w:rsidP="002E1C4E">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D01AF9" w:rsidRPr="00BB244D"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D01AF9" w:rsidRPr="00BB244D" w:rsidRDefault="00D01AF9" w:rsidP="002E1C4E">
            <w:pPr>
              <w:pStyle w:val="a0"/>
              <w:tabs>
                <w:tab w:val="left" w:pos="0"/>
                <w:tab w:val="decimal" w:pos="792"/>
              </w:tabs>
              <w:spacing w:line="240" w:lineRule="atLeast"/>
              <w:ind w:right="-36"/>
              <w:jc w:val="left"/>
              <w:rPr>
                <w:rFonts w:cs="Times New Roman"/>
                <w:cs/>
              </w:rPr>
            </w:pPr>
          </w:p>
        </w:tc>
        <w:tc>
          <w:tcPr>
            <w:tcW w:w="1324" w:type="dxa"/>
            <w:tcBorders>
              <w:top w:val="nil"/>
              <w:bottom w:val="nil"/>
            </w:tcBorders>
            <w:shd w:val="clear" w:color="auto" w:fill="auto"/>
          </w:tcPr>
          <w:p w:rsidR="00D01AF9" w:rsidRPr="00BB244D"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7,376</w:t>
            </w:r>
          </w:p>
        </w:tc>
        <w:tc>
          <w:tcPr>
            <w:tcW w:w="241" w:type="dxa"/>
            <w:tcBorders>
              <w:top w:val="nil"/>
              <w:bottom w:val="nil"/>
            </w:tcBorders>
            <w:shd w:val="clear" w:color="auto" w:fill="auto"/>
          </w:tcPr>
          <w:p w:rsidR="00D01AF9" w:rsidRPr="00BB244D"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2"/>
                <w:szCs w:val="22"/>
              </w:rPr>
            </w:pPr>
          </w:p>
        </w:tc>
        <w:tc>
          <w:tcPr>
            <w:tcW w:w="1318" w:type="dxa"/>
            <w:gridSpan w:val="2"/>
            <w:tcBorders>
              <w:top w:val="nil"/>
              <w:bottom w:val="nil"/>
            </w:tcBorders>
            <w:shd w:val="clear" w:color="auto" w:fill="auto"/>
          </w:tcPr>
          <w:p w:rsidR="00D01AF9" w:rsidRPr="002C788A"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10,472</w:t>
            </w:r>
          </w:p>
        </w:tc>
      </w:tr>
      <w:tr w:rsidR="00D01AF9" w:rsidRPr="001A0E0E" w:rsidTr="00C26B42">
        <w:tblPrEx>
          <w:tblBorders>
            <w:bottom w:val="single" w:sz="4" w:space="0" w:color="auto"/>
          </w:tblBorders>
        </w:tblPrEx>
        <w:trPr>
          <w:cantSplit/>
        </w:trPr>
        <w:tc>
          <w:tcPr>
            <w:tcW w:w="4110" w:type="dxa"/>
            <w:tcBorders>
              <w:top w:val="nil"/>
              <w:bottom w:val="nil"/>
            </w:tcBorders>
            <w:shd w:val="clear" w:color="auto" w:fill="auto"/>
            <w:vAlign w:val="center"/>
          </w:tcPr>
          <w:p w:rsidR="00D01AF9" w:rsidRPr="001A0E0E"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1A0E0E">
              <w:rPr>
                <w:rFonts w:ascii="Times New Roman" w:hAnsi="Times New Roman" w:cs="Times New Roman"/>
                <w:sz w:val="22"/>
                <w:szCs w:val="22"/>
              </w:rPr>
              <w:t xml:space="preserve">CCP </w:t>
            </w:r>
            <w:proofErr w:type="spellStart"/>
            <w:r w:rsidRPr="001A0E0E">
              <w:rPr>
                <w:rFonts w:ascii="Times New Roman" w:hAnsi="Times New Roman" w:cs="Times New Roman"/>
                <w:sz w:val="22"/>
                <w:szCs w:val="22"/>
              </w:rPr>
              <w:t>Pavingstones</w:t>
            </w:r>
            <w:proofErr w:type="spellEnd"/>
            <w:r w:rsidRPr="001A0E0E">
              <w:rPr>
                <w:rFonts w:ascii="Times New Roman" w:hAnsi="Times New Roman" w:cs="Times New Roman"/>
                <w:sz w:val="22"/>
                <w:szCs w:val="22"/>
              </w:rPr>
              <w:t xml:space="preserve"> Co.,</w:t>
            </w:r>
            <w:r>
              <w:rPr>
                <w:rFonts w:ascii="Times New Roman" w:hAnsi="Times New Roman" w:cs="Times New Roman"/>
                <w:sz w:val="22"/>
                <w:szCs w:val="22"/>
              </w:rPr>
              <w:t xml:space="preserve"> </w:t>
            </w:r>
            <w:r w:rsidRPr="001A0E0E">
              <w:rPr>
                <w:rFonts w:ascii="Times New Roman" w:hAnsi="Times New Roman" w:cs="Times New Roman"/>
                <w:sz w:val="22"/>
                <w:szCs w:val="22"/>
              </w:rPr>
              <w:t>Ltd.</w:t>
            </w:r>
          </w:p>
        </w:tc>
        <w:tc>
          <w:tcPr>
            <w:tcW w:w="1276" w:type="dxa"/>
            <w:tcBorders>
              <w:top w:val="nil"/>
              <w:bottom w:val="nil"/>
            </w:tcBorders>
            <w:shd w:val="clear" w:color="auto" w:fill="auto"/>
          </w:tcPr>
          <w:p w:rsidR="00D01AF9" w:rsidRPr="00BB244D"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D01AF9" w:rsidRPr="00BB244D" w:rsidRDefault="00D01AF9" w:rsidP="002E1C4E">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D01AF9" w:rsidRPr="00BB244D"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D01AF9" w:rsidRPr="00BB244D" w:rsidRDefault="00D01AF9" w:rsidP="002E1C4E">
            <w:pPr>
              <w:pStyle w:val="a0"/>
              <w:tabs>
                <w:tab w:val="left" w:pos="0"/>
                <w:tab w:val="decimal" w:pos="792"/>
              </w:tabs>
              <w:spacing w:line="240" w:lineRule="atLeast"/>
              <w:ind w:right="-36"/>
              <w:rPr>
                <w:rFonts w:cs="Times New Roman"/>
                <w:bCs/>
                <w:cs/>
              </w:rPr>
            </w:pPr>
          </w:p>
        </w:tc>
        <w:tc>
          <w:tcPr>
            <w:tcW w:w="1324" w:type="dxa"/>
            <w:tcBorders>
              <w:top w:val="nil"/>
              <w:bottom w:val="nil"/>
            </w:tcBorders>
            <w:shd w:val="clear" w:color="auto" w:fill="auto"/>
          </w:tcPr>
          <w:p w:rsidR="00D01AF9" w:rsidRPr="00BB244D" w:rsidRDefault="00070DD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3,95</w:t>
            </w:r>
            <w:r w:rsidR="00D01AF9" w:rsidRPr="00BB244D">
              <w:rPr>
                <w:rFonts w:ascii="Times New Roman" w:hAnsi="Times New Roman" w:cs="Times New Roman"/>
                <w:bCs/>
                <w:sz w:val="22"/>
                <w:szCs w:val="22"/>
              </w:rPr>
              <w:t>5</w:t>
            </w:r>
          </w:p>
        </w:tc>
        <w:tc>
          <w:tcPr>
            <w:tcW w:w="241" w:type="dxa"/>
            <w:tcBorders>
              <w:top w:val="nil"/>
              <w:bottom w:val="nil"/>
            </w:tcBorders>
            <w:shd w:val="clear" w:color="auto" w:fill="auto"/>
          </w:tcPr>
          <w:p w:rsidR="00D01AF9" w:rsidRPr="00BB244D"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gridSpan w:val="2"/>
            <w:tcBorders>
              <w:top w:val="nil"/>
              <w:bottom w:val="nil"/>
            </w:tcBorders>
            <w:shd w:val="clear" w:color="auto" w:fill="auto"/>
          </w:tcPr>
          <w:p w:rsidR="00D01AF9" w:rsidRPr="002C788A"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1,762</w:t>
            </w:r>
          </w:p>
        </w:tc>
      </w:tr>
      <w:tr w:rsidR="00D01AF9" w:rsidRPr="001A0E0E" w:rsidTr="00C26B42">
        <w:tblPrEx>
          <w:tblBorders>
            <w:bottom w:val="single" w:sz="4" w:space="0" w:color="auto"/>
          </w:tblBorders>
        </w:tblPrEx>
        <w:trPr>
          <w:cantSplit/>
        </w:trPr>
        <w:tc>
          <w:tcPr>
            <w:tcW w:w="4110" w:type="dxa"/>
            <w:tcBorders>
              <w:top w:val="nil"/>
              <w:bottom w:val="nil"/>
            </w:tcBorders>
            <w:shd w:val="clear" w:color="auto" w:fill="auto"/>
            <w:vAlign w:val="center"/>
          </w:tcPr>
          <w:p w:rsidR="00D01AF9" w:rsidRPr="001A0E0E"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Smart Concrete Public Co., Ltd.</w:t>
            </w:r>
          </w:p>
        </w:tc>
        <w:tc>
          <w:tcPr>
            <w:tcW w:w="1276" w:type="dxa"/>
            <w:tcBorders>
              <w:top w:val="nil"/>
              <w:bottom w:val="nil"/>
            </w:tcBorders>
            <w:shd w:val="clear" w:color="auto" w:fill="auto"/>
          </w:tcPr>
          <w:p w:rsidR="00D01AF9" w:rsidRPr="00BB244D"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D01AF9" w:rsidRPr="00BB244D" w:rsidRDefault="00D01AF9" w:rsidP="002E1C4E">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D01AF9" w:rsidRPr="00BB244D"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D01AF9" w:rsidRPr="00BB244D" w:rsidRDefault="00D01AF9" w:rsidP="002E1C4E">
            <w:pPr>
              <w:pStyle w:val="a0"/>
              <w:tabs>
                <w:tab w:val="left" w:pos="0"/>
                <w:tab w:val="decimal" w:pos="792"/>
              </w:tabs>
              <w:spacing w:line="240" w:lineRule="atLeast"/>
              <w:ind w:right="-36"/>
              <w:rPr>
                <w:rFonts w:cs="Times New Roman"/>
                <w:cs/>
              </w:rPr>
            </w:pPr>
          </w:p>
        </w:tc>
        <w:tc>
          <w:tcPr>
            <w:tcW w:w="1324" w:type="dxa"/>
            <w:tcBorders>
              <w:top w:val="nil"/>
              <w:bottom w:val="nil"/>
            </w:tcBorders>
            <w:shd w:val="clear" w:color="auto" w:fill="auto"/>
          </w:tcPr>
          <w:p w:rsidR="00D01AF9" w:rsidRPr="00BB244D"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7</w:t>
            </w:r>
          </w:p>
        </w:tc>
        <w:tc>
          <w:tcPr>
            <w:tcW w:w="241" w:type="dxa"/>
            <w:tcBorders>
              <w:top w:val="nil"/>
              <w:bottom w:val="nil"/>
            </w:tcBorders>
            <w:shd w:val="clear" w:color="auto" w:fill="auto"/>
          </w:tcPr>
          <w:p w:rsidR="00D01AF9" w:rsidRPr="00BB244D"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2"/>
                <w:szCs w:val="22"/>
              </w:rPr>
            </w:pPr>
          </w:p>
        </w:tc>
        <w:tc>
          <w:tcPr>
            <w:tcW w:w="1318" w:type="dxa"/>
            <w:gridSpan w:val="2"/>
            <w:tcBorders>
              <w:top w:val="nil"/>
              <w:bottom w:val="nil"/>
            </w:tcBorders>
            <w:shd w:val="clear" w:color="auto" w:fill="auto"/>
          </w:tcPr>
          <w:p w:rsidR="00D01AF9" w:rsidRPr="002C788A"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14</w:t>
            </w:r>
          </w:p>
        </w:tc>
      </w:tr>
      <w:tr w:rsidR="00D01AF9" w:rsidRPr="001A0E0E" w:rsidTr="00070DD7">
        <w:tblPrEx>
          <w:tblBorders>
            <w:bottom w:val="single" w:sz="4" w:space="0" w:color="auto"/>
          </w:tblBorders>
        </w:tblPrEx>
        <w:trPr>
          <w:cantSplit/>
        </w:trPr>
        <w:tc>
          <w:tcPr>
            <w:tcW w:w="4110" w:type="dxa"/>
            <w:tcBorders>
              <w:top w:val="nil"/>
              <w:bottom w:val="nil"/>
            </w:tcBorders>
            <w:shd w:val="clear" w:color="auto" w:fill="auto"/>
            <w:vAlign w:val="center"/>
          </w:tcPr>
          <w:p w:rsidR="00D01AF9" w:rsidRPr="001A0E0E"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D01AF9" w:rsidRPr="00BB244D"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D01AF9" w:rsidRPr="00BB244D" w:rsidRDefault="00D01AF9" w:rsidP="002E1C4E">
            <w:pPr>
              <w:pStyle w:val="a0"/>
              <w:tabs>
                <w:tab w:val="left" w:pos="0"/>
                <w:tab w:val="decimal" w:pos="792"/>
              </w:tabs>
              <w:spacing w:line="240" w:lineRule="atLeast"/>
              <w:ind w:right="-36"/>
              <w:rPr>
                <w:rFonts w:cs="Times New Roman"/>
                <w:bCs/>
                <w:cs/>
              </w:rPr>
            </w:pPr>
          </w:p>
        </w:tc>
        <w:tc>
          <w:tcPr>
            <w:tcW w:w="1276" w:type="dxa"/>
            <w:tcBorders>
              <w:top w:val="single" w:sz="4" w:space="0" w:color="auto"/>
              <w:bottom w:val="single" w:sz="4" w:space="0" w:color="auto"/>
            </w:tcBorders>
            <w:shd w:val="clear" w:color="auto" w:fill="auto"/>
          </w:tcPr>
          <w:p w:rsidR="00D01AF9" w:rsidRPr="00BB244D"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D01AF9" w:rsidRPr="00BB244D" w:rsidRDefault="00D01AF9" w:rsidP="002E1C4E">
            <w:pPr>
              <w:pStyle w:val="a0"/>
              <w:tabs>
                <w:tab w:val="left" w:pos="0"/>
                <w:tab w:val="decimal" w:pos="792"/>
              </w:tabs>
              <w:spacing w:line="240" w:lineRule="atLeast"/>
              <w:ind w:right="-36"/>
              <w:rPr>
                <w:rFonts w:cs="Times New Roman"/>
                <w:bCs/>
                <w:cs/>
              </w:rPr>
            </w:pPr>
          </w:p>
        </w:tc>
        <w:tc>
          <w:tcPr>
            <w:tcW w:w="1324" w:type="dxa"/>
            <w:tcBorders>
              <w:top w:val="single" w:sz="4" w:space="0" w:color="auto"/>
              <w:bottom w:val="single" w:sz="4" w:space="0" w:color="auto"/>
            </w:tcBorders>
            <w:shd w:val="clear" w:color="auto" w:fill="auto"/>
          </w:tcPr>
          <w:p w:rsidR="00D01AF9" w:rsidRPr="00BB244D"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11,338</w:t>
            </w:r>
          </w:p>
        </w:tc>
        <w:tc>
          <w:tcPr>
            <w:tcW w:w="241" w:type="dxa"/>
            <w:tcBorders>
              <w:top w:val="nil"/>
              <w:bottom w:val="nil"/>
            </w:tcBorders>
            <w:shd w:val="clear" w:color="auto" w:fill="auto"/>
          </w:tcPr>
          <w:p w:rsidR="00D01AF9" w:rsidRPr="00BB244D"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gridSpan w:val="2"/>
            <w:tcBorders>
              <w:top w:val="single" w:sz="4" w:space="0" w:color="auto"/>
              <w:bottom w:val="single" w:sz="4" w:space="0" w:color="auto"/>
            </w:tcBorders>
            <w:shd w:val="clear" w:color="auto" w:fill="auto"/>
          </w:tcPr>
          <w:p w:rsidR="00D01AF9" w:rsidRPr="002C788A"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12,248</w:t>
            </w:r>
          </w:p>
        </w:tc>
      </w:tr>
      <w:tr w:rsidR="00C26B42" w:rsidRPr="001A0E0E" w:rsidTr="00070DD7">
        <w:tblPrEx>
          <w:tblBorders>
            <w:bottom w:val="single" w:sz="4" w:space="0" w:color="auto"/>
          </w:tblBorders>
        </w:tblPrEx>
        <w:trPr>
          <w:cantSplit/>
        </w:trPr>
        <w:tc>
          <w:tcPr>
            <w:tcW w:w="4110"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6" w:type="dxa"/>
            <w:tcBorders>
              <w:top w:val="single" w:sz="4" w:space="0" w:color="auto"/>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C26B42" w:rsidRPr="001A0E0E" w:rsidRDefault="00C26B42" w:rsidP="002E1C4E">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C26B42" w:rsidRPr="001A0E0E" w:rsidRDefault="00C26B42"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nil"/>
            </w:tcBorders>
            <w:shd w:val="clear" w:color="auto" w:fill="auto"/>
          </w:tcPr>
          <w:p w:rsidR="00C26B42" w:rsidRPr="00C26B4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gridSpan w:val="2"/>
            <w:tcBorders>
              <w:top w:val="single" w:sz="4" w:space="0" w:color="auto"/>
              <w:bottom w:val="nil"/>
            </w:tcBorders>
            <w:shd w:val="clear" w:color="auto" w:fill="auto"/>
          </w:tcPr>
          <w:p w:rsidR="00C26B42" w:rsidRPr="001A0E0E"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D01AF9" w:rsidRPr="00D01AF9" w:rsidTr="00D01AF9">
        <w:tblPrEx>
          <w:tblBorders>
            <w:bottom w:val="single" w:sz="4" w:space="0" w:color="auto"/>
          </w:tblBorders>
        </w:tblPrEx>
        <w:trPr>
          <w:cantSplit/>
        </w:trPr>
        <w:tc>
          <w:tcPr>
            <w:tcW w:w="4110" w:type="dxa"/>
            <w:tcBorders>
              <w:top w:val="nil"/>
              <w:bottom w:val="nil"/>
            </w:tcBorders>
            <w:shd w:val="clear" w:color="auto" w:fill="auto"/>
            <w:vAlign w:val="center"/>
          </w:tcPr>
          <w:p w:rsidR="00D01AF9" w:rsidRPr="00DA1CF3"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DA1CF3">
              <w:rPr>
                <w:rFonts w:ascii="Times New Roman" w:hAnsi="Times New Roman" w:cs="Times New Roman"/>
                <w:i/>
                <w:iCs/>
                <w:sz w:val="22"/>
                <w:szCs w:val="22"/>
              </w:rPr>
              <w:t>Related part</w:t>
            </w:r>
            <w:r w:rsidR="001E60CE">
              <w:rPr>
                <w:rFonts w:ascii="Times New Roman" w:hAnsi="Times New Roman" w:cs="Times New Roman"/>
                <w:i/>
                <w:iCs/>
                <w:sz w:val="22"/>
                <w:szCs w:val="22"/>
              </w:rPr>
              <w:t>y</w:t>
            </w:r>
          </w:p>
        </w:tc>
        <w:tc>
          <w:tcPr>
            <w:tcW w:w="1276" w:type="dxa"/>
            <w:tcBorders>
              <w:top w:val="nil"/>
              <w:bottom w:val="nil"/>
            </w:tcBorders>
            <w:shd w:val="clear" w:color="auto" w:fill="auto"/>
          </w:tcPr>
          <w:p w:rsidR="00D01AF9" w:rsidRPr="00D01AF9"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30"/>
                <w:szCs w:val="30"/>
              </w:rPr>
            </w:pPr>
          </w:p>
        </w:tc>
        <w:tc>
          <w:tcPr>
            <w:tcW w:w="284" w:type="dxa"/>
            <w:tcBorders>
              <w:top w:val="nil"/>
              <w:bottom w:val="nil"/>
            </w:tcBorders>
            <w:shd w:val="clear" w:color="auto" w:fill="auto"/>
          </w:tcPr>
          <w:p w:rsidR="00D01AF9" w:rsidRPr="00D01AF9" w:rsidRDefault="00D01AF9" w:rsidP="00D01AF9">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D01AF9" w:rsidRPr="00D01AF9"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30"/>
                <w:szCs w:val="30"/>
              </w:rPr>
            </w:pPr>
          </w:p>
        </w:tc>
        <w:tc>
          <w:tcPr>
            <w:tcW w:w="236" w:type="dxa"/>
            <w:tcBorders>
              <w:top w:val="nil"/>
              <w:bottom w:val="nil"/>
            </w:tcBorders>
            <w:shd w:val="clear" w:color="auto" w:fill="auto"/>
          </w:tcPr>
          <w:p w:rsidR="00D01AF9" w:rsidRPr="00D01AF9" w:rsidRDefault="00D01AF9" w:rsidP="00D01AF9">
            <w:pPr>
              <w:pStyle w:val="a0"/>
              <w:tabs>
                <w:tab w:val="left" w:pos="0"/>
                <w:tab w:val="decimal" w:pos="792"/>
              </w:tabs>
              <w:spacing w:line="240" w:lineRule="atLeast"/>
              <w:ind w:right="-36"/>
              <w:jc w:val="left"/>
              <w:rPr>
                <w:rFonts w:cs="Times New Roman"/>
                <w:b/>
                <w:cs/>
              </w:rPr>
            </w:pPr>
          </w:p>
        </w:tc>
        <w:tc>
          <w:tcPr>
            <w:tcW w:w="1324" w:type="dxa"/>
            <w:tcBorders>
              <w:top w:val="nil"/>
              <w:bottom w:val="nil"/>
            </w:tcBorders>
            <w:shd w:val="clear" w:color="auto" w:fill="auto"/>
          </w:tcPr>
          <w:p w:rsidR="00D01AF9" w:rsidRPr="00D01AF9"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30"/>
                <w:szCs w:val="30"/>
                <w:highlight w:val="yellow"/>
              </w:rPr>
            </w:pPr>
          </w:p>
        </w:tc>
        <w:tc>
          <w:tcPr>
            <w:tcW w:w="241" w:type="dxa"/>
            <w:tcBorders>
              <w:top w:val="nil"/>
              <w:bottom w:val="nil"/>
            </w:tcBorders>
            <w:shd w:val="clear" w:color="auto" w:fill="auto"/>
          </w:tcPr>
          <w:p w:rsidR="00D01AF9" w:rsidRPr="00D01AF9" w:rsidRDefault="00D01AF9" w:rsidP="00D01AF9">
            <w:pPr>
              <w:pStyle w:val="a0"/>
              <w:tabs>
                <w:tab w:val="left" w:pos="0"/>
                <w:tab w:val="decimal" w:pos="792"/>
              </w:tabs>
              <w:spacing w:line="240" w:lineRule="atLeast"/>
              <w:ind w:right="-36"/>
              <w:jc w:val="left"/>
              <w:rPr>
                <w:rFonts w:cs="Times New Roman"/>
                <w:b/>
                <w:bCs/>
                <w:cs/>
              </w:rPr>
            </w:pPr>
          </w:p>
        </w:tc>
        <w:tc>
          <w:tcPr>
            <w:tcW w:w="1318" w:type="dxa"/>
            <w:gridSpan w:val="2"/>
            <w:tcBorders>
              <w:top w:val="nil"/>
              <w:bottom w:val="nil"/>
            </w:tcBorders>
            <w:shd w:val="clear" w:color="auto" w:fill="auto"/>
          </w:tcPr>
          <w:p w:rsidR="00D01AF9" w:rsidRPr="00D01AF9" w:rsidRDefault="00D01AF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30"/>
                <w:szCs w:val="30"/>
              </w:rPr>
            </w:pPr>
          </w:p>
        </w:tc>
      </w:tr>
      <w:tr w:rsidR="00D01AF9" w:rsidRPr="00D01AF9" w:rsidTr="00D01AF9">
        <w:tblPrEx>
          <w:tblBorders>
            <w:bottom w:val="single" w:sz="4" w:space="0" w:color="auto"/>
          </w:tblBorders>
        </w:tblPrEx>
        <w:trPr>
          <w:cantSplit/>
        </w:trPr>
        <w:tc>
          <w:tcPr>
            <w:tcW w:w="4110" w:type="dxa"/>
            <w:tcBorders>
              <w:top w:val="nil"/>
              <w:bottom w:val="nil"/>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D01AF9">
              <w:rPr>
                <w:rFonts w:ascii="Times New Roman" w:hAnsi="Times New Roman" w:cs="Times New Roman"/>
                <w:sz w:val="22"/>
                <w:szCs w:val="22"/>
              </w:rPr>
              <w:t>Smile Asset Co., Ltd.</w:t>
            </w:r>
          </w:p>
        </w:tc>
        <w:tc>
          <w:tcPr>
            <w:tcW w:w="1276" w:type="dxa"/>
            <w:tcBorders>
              <w:top w:val="nil"/>
              <w:bottom w:val="single" w:sz="4" w:space="0" w:color="auto"/>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D01AF9">
              <w:rPr>
                <w:rFonts w:ascii="Times New Roman" w:hAnsi="Times New Roman" w:cs="Times New Roman"/>
                <w:bCs/>
                <w:sz w:val="22"/>
                <w:szCs w:val="22"/>
                <w:cs/>
              </w:rPr>
              <w:t xml:space="preserve">        </w:t>
            </w:r>
            <w:r w:rsidRPr="00D01AF9">
              <w:rPr>
                <w:rFonts w:ascii="Times New Roman" w:hAnsi="Times New Roman" w:cs="Times New Roman"/>
                <w:bCs/>
                <w:sz w:val="22"/>
                <w:szCs w:val="22"/>
              </w:rPr>
              <w:t>4</w:t>
            </w:r>
          </w:p>
        </w:tc>
        <w:tc>
          <w:tcPr>
            <w:tcW w:w="284" w:type="dxa"/>
            <w:tcBorders>
              <w:top w:val="nil"/>
              <w:bottom w:val="nil"/>
            </w:tcBorders>
            <w:shd w:val="clear" w:color="auto" w:fill="auto"/>
          </w:tcPr>
          <w:p w:rsidR="00D01AF9" w:rsidRPr="00D01AF9" w:rsidRDefault="00D01AF9" w:rsidP="00D01AF9">
            <w:pPr>
              <w:pStyle w:val="a0"/>
              <w:tabs>
                <w:tab w:val="left" w:pos="0"/>
                <w:tab w:val="decimal" w:pos="792"/>
              </w:tabs>
              <w:spacing w:line="240" w:lineRule="atLeast"/>
              <w:ind w:right="-36"/>
              <w:jc w:val="left"/>
              <w:rPr>
                <w:rFonts w:cs="Times New Roman"/>
                <w:b/>
                <w:cs/>
              </w:rPr>
            </w:pPr>
          </w:p>
        </w:tc>
        <w:tc>
          <w:tcPr>
            <w:tcW w:w="1276" w:type="dxa"/>
            <w:tcBorders>
              <w:top w:val="nil"/>
              <w:bottom w:val="single" w:sz="4" w:space="0" w:color="auto"/>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D01AF9">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D01AF9" w:rsidRPr="00D01AF9" w:rsidRDefault="00D01AF9" w:rsidP="00D01AF9">
            <w:pPr>
              <w:pStyle w:val="a0"/>
              <w:tabs>
                <w:tab w:val="left" w:pos="0"/>
                <w:tab w:val="decimal" w:pos="792"/>
              </w:tabs>
              <w:spacing w:line="240" w:lineRule="atLeast"/>
              <w:ind w:right="-36"/>
              <w:jc w:val="left"/>
              <w:rPr>
                <w:rFonts w:cs="Times New Roman"/>
                <w:b/>
                <w:cs/>
              </w:rPr>
            </w:pPr>
          </w:p>
        </w:tc>
        <w:tc>
          <w:tcPr>
            <w:tcW w:w="1324" w:type="dxa"/>
            <w:tcBorders>
              <w:top w:val="nil"/>
              <w:bottom w:val="single" w:sz="4" w:space="0" w:color="auto"/>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D01AF9">
              <w:rPr>
                <w:rFonts w:ascii="Times New Roman" w:hAnsi="Times New Roman" w:cs="Times New Roman"/>
                <w:b/>
                <w:sz w:val="22"/>
                <w:szCs w:val="22"/>
                <w:cs/>
              </w:rPr>
              <w:t xml:space="preserve">        -</w:t>
            </w:r>
          </w:p>
        </w:tc>
        <w:tc>
          <w:tcPr>
            <w:tcW w:w="241" w:type="dxa"/>
            <w:tcBorders>
              <w:top w:val="nil"/>
              <w:bottom w:val="nil"/>
            </w:tcBorders>
            <w:shd w:val="clear" w:color="auto" w:fill="auto"/>
          </w:tcPr>
          <w:p w:rsidR="00D01AF9" w:rsidRPr="00D01AF9" w:rsidRDefault="00D01AF9" w:rsidP="00D01AF9">
            <w:pPr>
              <w:pStyle w:val="a0"/>
              <w:tabs>
                <w:tab w:val="left" w:pos="0"/>
                <w:tab w:val="decimal" w:pos="792"/>
              </w:tabs>
              <w:spacing w:line="240" w:lineRule="atLeast"/>
              <w:ind w:right="-36"/>
              <w:jc w:val="left"/>
              <w:rPr>
                <w:rFonts w:cs="Times New Roman"/>
                <w:b/>
                <w:bCs/>
                <w:cs/>
              </w:rPr>
            </w:pPr>
          </w:p>
        </w:tc>
        <w:tc>
          <w:tcPr>
            <w:tcW w:w="1318" w:type="dxa"/>
            <w:gridSpan w:val="2"/>
            <w:tcBorders>
              <w:top w:val="nil"/>
              <w:bottom w:val="single" w:sz="4" w:space="0" w:color="auto"/>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D01AF9">
              <w:rPr>
                <w:rFonts w:ascii="Times New Roman" w:hAnsi="Times New Roman" w:cs="Times New Roman"/>
                <w:b/>
                <w:sz w:val="22"/>
                <w:szCs w:val="22"/>
                <w:cs/>
              </w:rPr>
              <w:t xml:space="preserve">        -</w:t>
            </w:r>
          </w:p>
        </w:tc>
      </w:tr>
      <w:tr w:rsidR="00D01AF9" w:rsidRPr="00D01AF9" w:rsidTr="00D01AF9">
        <w:tblPrEx>
          <w:tblBorders>
            <w:bottom w:val="single" w:sz="4" w:space="0" w:color="auto"/>
          </w:tblBorders>
        </w:tblPrEx>
        <w:trPr>
          <w:cantSplit/>
        </w:trPr>
        <w:tc>
          <w:tcPr>
            <w:tcW w:w="4110" w:type="dxa"/>
            <w:tcBorders>
              <w:top w:val="nil"/>
              <w:bottom w:val="nil"/>
            </w:tcBorders>
            <w:shd w:val="clear" w:color="auto" w:fill="auto"/>
          </w:tcPr>
          <w:p w:rsidR="00D01AF9" w:rsidRPr="001A0E0E"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D01AF9">
              <w:rPr>
                <w:rFonts w:ascii="Times New Roman" w:hAnsi="Times New Roman" w:cs="Times New Roman"/>
                <w:bCs/>
                <w:sz w:val="22"/>
                <w:szCs w:val="22"/>
                <w:cs/>
              </w:rPr>
              <w:t xml:space="preserve">        </w:t>
            </w:r>
            <w:r w:rsidRPr="00D01AF9">
              <w:rPr>
                <w:rFonts w:ascii="Times New Roman" w:hAnsi="Times New Roman" w:cs="Times New Roman"/>
                <w:bCs/>
                <w:sz w:val="22"/>
                <w:szCs w:val="22"/>
              </w:rPr>
              <w:t>4</w:t>
            </w:r>
          </w:p>
        </w:tc>
        <w:tc>
          <w:tcPr>
            <w:tcW w:w="284" w:type="dxa"/>
            <w:tcBorders>
              <w:top w:val="nil"/>
              <w:bottom w:val="nil"/>
            </w:tcBorders>
            <w:shd w:val="clear" w:color="auto" w:fill="auto"/>
          </w:tcPr>
          <w:p w:rsidR="00D01AF9" w:rsidRPr="00D01AF9" w:rsidRDefault="00D01AF9" w:rsidP="00D01AF9">
            <w:pPr>
              <w:pStyle w:val="a0"/>
              <w:tabs>
                <w:tab w:val="left" w:pos="0"/>
                <w:tab w:val="decimal" w:pos="792"/>
              </w:tabs>
              <w:spacing w:line="240" w:lineRule="atLeast"/>
              <w:ind w:right="-36"/>
              <w:jc w:val="left"/>
              <w:rPr>
                <w:rFonts w:cs="Times New Roman"/>
                <w:b/>
                <w:cs/>
              </w:rPr>
            </w:pPr>
          </w:p>
        </w:tc>
        <w:tc>
          <w:tcPr>
            <w:tcW w:w="1276" w:type="dxa"/>
            <w:tcBorders>
              <w:top w:val="single" w:sz="4" w:space="0" w:color="auto"/>
              <w:bottom w:val="double" w:sz="4" w:space="0" w:color="auto"/>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D01AF9">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D01AF9" w:rsidRPr="00D01AF9" w:rsidRDefault="00D01AF9" w:rsidP="00D01AF9">
            <w:pPr>
              <w:pStyle w:val="a0"/>
              <w:tabs>
                <w:tab w:val="left" w:pos="0"/>
                <w:tab w:val="decimal" w:pos="792"/>
              </w:tabs>
              <w:spacing w:line="240" w:lineRule="atLeast"/>
              <w:ind w:right="-36"/>
              <w:jc w:val="left"/>
              <w:rPr>
                <w:rFonts w:cs="Times New Roman"/>
                <w:b/>
                <w:cs/>
              </w:rPr>
            </w:pPr>
          </w:p>
        </w:tc>
        <w:tc>
          <w:tcPr>
            <w:tcW w:w="1324" w:type="dxa"/>
            <w:tcBorders>
              <w:top w:val="single" w:sz="4" w:space="0" w:color="auto"/>
              <w:bottom w:val="double" w:sz="4" w:space="0" w:color="auto"/>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D01AF9">
              <w:rPr>
                <w:rFonts w:ascii="Times New Roman" w:hAnsi="Times New Roman" w:cs="Times New Roman"/>
                <w:bCs/>
                <w:sz w:val="22"/>
                <w:szCs w:val="22"/>
              </w:rPr>
              <w:t>11,338</w:t>
            </w:r>
          </w:p>
        </w:tc>
        <w:tc>
          <w:tcPr>
            <w:tcW w:w="241" w:type="dxa"/>
            <w:tcBorders>
              <w:top w:val="nil"/>
              <w:bottom w:val="nil"/>
            </w:tcBorders>
            <w:shd w:val="clear" w:color="auto" w:fill="auto"/>
          </w:tcPr>
          <w:p w:rsidR="00D01AF9" w:rsidRPr="00D01AF9" w:rsidRDefault="00D01AF9" w:rsidP="00D01AF9">
            <w:pPr>
              <w:pStyle w:val="a0"/>
              <w:tabs>
                <w:tab w:val="left" w:pos="0"/>
                <w:tab w:val="decimal" w:pos="792"/>
              </w:tabs>
              <w:spacing w:line="240" w:lineRule="atLeast"/>
              <w:ind w:right="-36"/>
              <w:jc w:val="left"/>
              <w:rPr>
                <w:rFonts w:cs="Times New Roman"/>
                <w:b/>
                <w:bCs/>
                <w:cs/>
              </w:rPr>
            </w:pPr>
          </w:p>
        </w:tc>
        <w:tc>
          <w:tcPr>
            <w:tcW w:w="1318" w:type="dxa"/>
            <w:gridSpan w:val="2"/>
            <w:tcBorders>
              <w:top w:val="single" w:sz="4" w:space="0" w:color="auto"/>
              <w:bottom w:val="double" w:sz="4" w:space="0" w:color="auto"/>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D01AF9">
              <w:rPr>
                <w:rFonts w:ascii="Times New Roman" w:hAnsi="Times New Roman" w:cs="Times New Roman"/>
                <w:bCs/>
                <w:sz w:val="22"/>
                <w:szCs w:val="22"/>
              </w:rPr>
              <w:t>12,248</w:t>
            </w:r>
          </w:p>
        </w:tc>
      </w:tr>
      <w:tr w:rsidR="00D01AF9" w:rsidRPr="00D01AF9" w:rsidTr="00D01AF9">
        <w:tblPrEx>
          <w:tblBorders>
            <w:bottom w:val="single" w:sz="4" w:space="0" w:color="auto"/>
          </w:tblBorders>
        </w:tblPrEx>
        <w:trPr>
          <w:cantSplit/>
        </w:trPr>
        <w:tc>
          <w:tcPr>
            <w:tcW w:w="4110" w:type="dxa"/>
            <w:tcBorders>
              <w:top w:val="nil"/>
              <w:bottom w:val="nil"/>
            </w:tcBorders>
            <w:shd w:val="clear" w:color="auto" w:fill="auto"/>
          </w:tcPr>
          <w:p w:rsidR="00D01AF9" w:rsidRPr="00D01AF9"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30"/>
                <w:szCs w:val="30"/>
              </w:rPr>
            </w:pPr>
          </w:p>
        </w:tc>
        <w:tc>
          <w:tcPr>
            <w:tcW w:w="1276" w:type="dxa"/>
            <w:tcBorders>
              <w:top w:val="double" w:sz="4" w:space="0" w:color="auto"/>
              <w:bottom w:val="nil"/>
            </w:tcBorders>
            <w:shd w:val="clear" w:color="auto" w:fill="auto"/>
          </w:tcPr>
          <w:p w:rsidR="00D01AF9" w:rsidRPr="00D01AF9"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30"/>
                <w:szCs w:val="30"/>
              </w:rPr>
            </w:pPr>
          </w:p>
        </w:tc>
        <w:tc>
          <w:tcPr>
            <w:tcW w:w="284" w:type="dxa"/>
            <w:tcBorders>
              <w:top w:val="nil"/>
              <w:bottom w:val="nil"/>
            </w:tcBorders>
            <w:shd w:val="clear" w:color="auto" w:fill="auto"/>
          </w:tcPr>
          <w:p w:rsidR="00D01AF9" w:rsidRPr="00D01AF9" w:rsidRDefault="00D01AF9" w:rsidP="002E1C4E">
            <w:pPr>
              <w:pStyle w:val="a0"/>
              <w:tabs>
                <w:tab w:val="decimal" w:pos="882"/>
              </w:tabs>
              <w:spacing w:line="240" w:lineRule="atLeast"/>
              <w:ind w:right="-108"/>
              <w:jc w:val="left"/>
              <w:rPr>
                <w:rFonts w:cs="Times New Roman"/>
                <w:sz w:val="30"/>
                <w:szCs w:val="30"/>
                <w:cs/>
              </w:rPr>
            </w:pPr>
          </w:p>
        </w:tc>
        <w:tc>
          <w:tcPr>
            <w:tcW w:w="1276" w:type="dxa"/>
            <w:tcBorders>
              <w:top w:val="double" w:sz="4" w:space="0" w:color="auto"/>
              <w:bottom w:val="nil"/>
            </w:tcBorders>
            <w:shd w:val="clear" w:color="auto" w:fill="auto"/>
          </w:tcPr>
          <w:p w:rsidR="00D01AF9" w:rsidRPr="00D01AF9"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30"/>
                <w:szCs w:val="30"/>
              </w:rPr>
            </w:pPr>
          </w:p>
        </w:tc>
        <w:tc>
          <w:tcPr>
            <w:tcW w:w="236" w:type="dxa"/>
            <w:tcBorders>
              <w:top w:val="nil"/>
              <w:bottom w:val="nil"/>
            </w:tcBorders>
            <w:shd w:val="clear" w:color="auto" w:fill="auto"/>
          </w:tcPr>
          <w:p w:rsidR="00D01AF9" w:rsidRPr="00D01AF9" w:rsidRDefault="00D01AF9" w:rsidP="002E1C4E">
            <w:pPr>
              <w:pStyle w:val="a0"/>
              <w:tabs>
                <w:tab w:val="decimal" w:pos="882"/>
              </w:tabs>
              <w:spacing w:line="240" w:lineRule="atLeast"/>
              <w:ind w:right="-108"/>
              <w:jc w:val="left"/>
              <w:rPr>
                <w:rFonts w:cs="Times New Roman"/>
                <w:sz w:val="30"/>
                <w:szCs w:val="30"/>
                <w:cs/>
              </w:rPr>
            </w:pPr>
          </w:p>
        </w:tc>
        <w:tc>
          <w:tcPr>
            <w:tcW w:w="1324" w:type="dxa"/>
            <w:tcBorders>
              <w:top w:val="double" w:sz="4" w:space="0" w:color="auto"/>
              <w:bottom w:val="nil"/>
            </w:tcBorders>
            <w:shd w:val="clear" w:color="auto" w:fill="auto"/>
          </w:tcPr>
          <w:p w:rsidR="00D01AF9" w:rsidRPr="00D01AF9"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30"/>
                <w:szCs w:val="30"/>
                <w:highlight w:val="yellow"/>
              </w:rPr>
            </w:pPr>
          </w:p>
        </w:tc>
        <w:tc>
          <w:tcPr>
            <w:tcW w:w="241" w:type="dxa"/>
            <w:tcBorders>
              <w:top w:val="nil"/>
              <w:bottom w:val="nil"/>
            </w:tcBorders>
            <w:shd w:val="clear" w:color="auto" w:fill="auto"/>
          </w:tcPr>
          <w:p w:rsidR="00D01AF9" w:rsidRPr="00D01AF9"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30"/>
                <w:szCs w:val="30"/>
              </w:rPr>
            </w:pPr>
          </w:p>
        </w:tc>
        <w:tc>
          <w:tcPr>
            <w:tcW w:w="1318" w:type="dxa"/>
            <w:gridSpan w:val="2"/>
            <w:tcBorders>
              <w:top w:val="double" w:sz="4" w:space="0" w:color="auto"/>
              <w:bottom w:val="nil"/>
            </w:tcBorders>
            <w:shd w:val="clear" w:color="auto" w:fill="auto"/>
          </w:tcPr>
          <w:p w:rsidR="00D01AF9" w:rsidRPr="00D01AF9" w:rsidRDefault="00D01AF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30"/>
                <w:szCs w:val="30"/>
              </w:rPr>
            </w:pPr>
          </w:p>
        </w:tc>
      </w:tr>
    </w:tbl>
    <w:p w:rsidR="00D01AF9" w:rsidRDefault="00D01AF9">
      <w:r>
        <w:br w:type="page"/>
      </w:r>
    </w:p>
    <w:tbl>
      <w:tblPr>
        <w:tblW w:w="10065" w:type="dxa"/>
        <w:tblInd w:w="-34" w:type="dxa"/>
        <w:tblBorders>
          <w:top w:val="single" w:sz="4" w:space="0" w:color="auto"/>
          <w:bottom w:val="single" w:sz="4" w:space="0" w:color="auto"/>
        </w:tblBorders>
        <w:tblLayout w:type="fixed"/>
        <w:tblLook w:val="0000"/>
      </w:tblPr>
      <w:tblGrid>
        <w:gridCol w:w="4110"/>
        <w:gridCol w:w="1260"/>
        <w:gridCol w:w="16"/>
        <w:gridCol w:w="284"/>
        <w:gridCol w:w="1276"/>
        <w:gridCol w:w="236"/>
        <w:gridCol w:w="1324"/>
        <w:gridCol w:w="241"/>
        <w:gridCol w:w="1318"/>
      </w:tblGrid>
      <w:tr w:rsidR="00E70B25" w:rsidRPr="001A0E0E" w:rsidTr="00DA1CF3">
        <w:trPr>
          <w:cantSplit/>
        </w:trPr>
        <w:tc>
          <w:tcPr>
            <w:tcW w:w="4110" w:type="dxa"/>
            <w:tcBorders>
              <w:top w:val="nil"/>
              <w:bottom w:val="nil"/>
            </w:tcBorders>
            <w:shd w:val="clear" w:color="auto" w:fill="auto"/>
          </w:tcPr>
          <w:p w:rsidR="00E70B25" w:rsidRPr="001A0E0E" w:rsidRDefault="00E70B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5955" w:type="dxa"/>
            <w:gridSpan w:val="8"/>
            <w:tcBorders>
              <w:top w:val="nil"/>
              <w:bottom w:val="single" w:sz="4" w:space="0" w:color="auto"/>
            </w:tcBorders>
            <w:shd w:val="clear" w:color="auto" w:fill="auto"/>
          </w:tcPr>
          <w:p w:rsidR="00E70B25" w:rsidRPr="008B7E95" w:rsidRDefault="00E70B25"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E70B25" w:rsidRPr="001A0E0E" w:rsidTr="00DA1CF3">
        <w:trPr>
          <w:cantSplit/>
        </w:trPr>
        <w:tc>
          <w:tcPr>
            <w:tcW w:w="4110" w:type="dxa"/>
            <w:tcBorders>
              <w:top w:val="nil"/>
              <w:bottom w:val="nil"/>
            </w:tcBorders>
            <w:shd w:val="clear" w:color="auto" w:fill="auto"/>
          </w:tcPr>
          <w:p w:rsidR="00E70B25" w:rsidRPr="001A0E0E" w:rsidRDefault="00E70B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2836" w:type="dxa"/>
            <w:gridSpan w:val="4"/>
            <w:tcBorders>
              <w:top w:val="single" w:sz="4" w:space="0" w:color="auto"/>
              <w:bottom w:val="nil"/>
            </w:tcBorders>
            <w:shd w:val="clear" w:color="auto" w:fill="auto"/>
          </w:tcPr>
          <w:p w:rsidR="00E70B25" w:rsidRPr="008B7E95" w:rsidRDefault="00E70B25" w:rsidP="00B25593">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bottom w:val="nil"/>
            </w:tcBorders>
            <w:shd w:val="clear" w:color="auto" w:fill="auto"/>
          </w:tcPr>
          <w:p w:rsidR="00E70B25" w:rsidRPr="008B7E95" w:rsidRDefault="00E70B25" w:rsidP="00B25593">
            <w:pPr>
              <w:pStyle w:val="a0"/>
              <w:tabs>
                <w:tab w:val="decimal" w:pos="792"/>
              </w:tabs>
              <w:spacing w:line="240" w:lineRule="atLeast"/>
              <w:ind w:left="-97" w:right="-110"/>
              <w:jc w:val="center"/>
              <w:rPr>
                <w:rFonts w:cs="Times New Roman"/>
                <w:b/>
                <w:bCs/>
                <w:cs/>
              </w:rPr>
            </w:pPr>
          </w:p>
        </w:tc>
        <w:tc>
          <w:tcPr>
            <w:tcW w:w="2883" w:type="dxa"/>
            <w:gridSpan w:val="3"/>
            <w:tcBorders>
              <w:top w:val="single" w:sz="4" w:space="0" w:color="auto"/>
              <w:bottom w:val="nil"/>
            </w:tcBorders>
            <w:shd w:val="clear" w:color="auto" w:fill="auto"/>
          </w:tcPr>
          <w:p w:rsidR="00E70B25" w:rsidRPr="008B7E95" w:rsidRDefault="00E70B25"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E70B25" w:rsidRPr="001A0E0E" w:rsidTr="00DA1CF3">
        <w:trPr>
          <w:cantSplit/>
        </w:trPr>
        <w:tc>
          <w:tcPr>
            <w:tcW w:w="4110" w:type="dxa"/>
            <w:tcBorders>
              <w:top w:val="nil"/>
              <w:bottom w:val="nil"/>
            </w:tcBorders>
            <w:shd w:val="clear" w:color="auto" w:fill="auto"/>
          </w:tcPr>
          <w:p w:rsidR="00E70B25" w:rsidRPr="001A0E0E" w:rsidRDefault="00E70B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2836" w:type="dxa"/>
            <w:gridSpan w:val="4"/>
            <w:tcBorders>
              <w:top w:val="nil"/>
              <w:bottom w:val="single" w:sz="4" w:space="0" w:color="auto"/>
            </w:tcBorders>
            <w:shd w:val="clear" w:color="auto" w:fill="auto"/>
          </w:tcPr>
          <w:p w:rsidR="00E70B25" w:rsidRPr="008B7E95" w:rsidRDefault="00E70B25" w:rsidP="00B25593">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tcBorders>
              <w:top w:val="nil"/>
              <w:bottom w:val="nil"/>
            </w:tcBorders>
            <w:shd w:val="clear" w:color="auto" w:fill="auto"/>
          </w:tcPr>
          <w:p w:rsidR="00E70B25" w:rsidRPr="008B7E95" w:rsidRDefault="00E70B25" w:rsidP="00B25593">
            <w:pPr>
              <w:pStyle w:val="a0"/>
              <w:tabs>
                <w:tab w:val="decimal" w:pos="792"/>
              </w:tabs>
              <w:spacing w:line="240" w:lineRule="atLeast"/>
              <w:ind w:left="-97" w:right="-110"/>
              <w:jc w:val="center"/>
              <w:rPr>
                <w:rFonts w:cs="Times New Roman"/>
                <w:b/>
                <w:bCs/>
                <w:cs/>
              </w:rPr>
            </w:pPr>
          </w:p>
        </w:tc>
        <w:tc>
          <w:tcPr>
            <w:tcW w:w="2883" w:type="dxa"/>
            <w:gridSpan w:val="3"/>
            <w:tcBorders>
              <w:top w:val="nil"/>
              <w:bottom w:val="single" w:sz="4" w:space="0" w:color="auto"/>
            </w:tcBorders>
            <w:shd w:val="clear" w:color="auto" w:fill="auto"/>
          </w:tcPr>
          <w:p w:rsidR="00E70B25" w:rsidRPr="008B7E95" w:rsidRDefault="00E70B25"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E70B25" w:rsidRPr="001A0E0E" w:rsidTr="00DA1CF3">
        <w:trPr>
          <w:cantSplit/>
        </w:trPr>
        <w:tc>
          <w:tcPr>
            <w:tcW w:w="4110" w:type="dxa"/>
            <w:tcBorders>
              <w:top w:val="nil"/>
              <w:bottom w:val="nil"/>
            </w:tcBorders>
            <w:shd w:val="clear" w:color="auto" w:fill="auto"/>
          </w:tcPr>
          <w:p w:rsidR="00E70B25" w:rsidRPr="001A0E0E" w:rsidRDefault="00E70B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6" w:type="dxa"/>
            <w:gridSpan w:val="2"/>
            <w:vMerge w:val="restart"/>
            <w:tcBorders>
              <w:top w:val="single" w:sz="4" w:space="0" w:color="auto"/>
              <w:bottom w:val="single" w:sz="4" w:space="0" w:color="auto"/>
            </w:tcBorders>
            <w:shd w:val="clear" w:color="auto" w:fill="auto"/>
          </w:tcPr>
          <w:p w:rsidR="00E70B25" w:rsidRPr="00A05AB2" w:rsidRDefault="00E70B25"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84" w:type="dxa"/>
            <w:vMerge w:val="restart"/>
            <w:tcBorders>
              <w:top w:val="single" w:sz="4" w:space="0" w:color="auto"/>
            </w:tcBorders>
            <w:shd w:val="clear" w:color="auto" w:fill="auto"/>
          </w:tcPr>
          <w:p w:rsidR="00E70B25" w:rsidRPr="001A0E0E" w:rsidRDefault="00E70B25" w:rsidP="002E1C4E">
            <w:pPr>
              <w:pStyle w:val="a0"/>
              <w:tabs>
                <w:tab w:val="decimal" w:pos="882"/>
              </w:tabs>
              <w:spacing w:line="240" w:lineRule="atLeast"/>
              <w:ind w:right="-108"/>
              <w:jc w:val="left"/>
              <w:rPr>
                <w:rFonts w:cs="Times New Roman"/>
                <w:cs/>
              </w:rPr>
            </w:pPr>
          </w:p>
        </w:tc>
        <w:tc>
          <w:tcPr>
            <w:tcW w:w="1276" w:type="dxa"/>
            <w:vMerge w:val="restart"/>
            <w:tcBorders>
              <w:top w:val="single" w:sz="4" w:space="0" w:color="auto"/>
              <w:bottom w:val="single" w:sz="4" w:space="0" w:color="auto"/>
            </w:tcBorders>
            <w:shd w:val="clear" w:color="auto" w:fill="auto"/>
          </w:tcPr>
          <w:p w:rsidR="00E70B25" w:rsidRPr="008B7E95" w:rsidRDefault="00E70B25"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36" w:type="dxa"/>
            <w:vMerge w:val="restart"/>
            <w:tcBorders>
              <w:top w:val="nil"/>
            </w:tcBorders>
            <w:shd w:val="clear" w:color="auto" w:fill="auto"/>
          </w:tcPr>
          <w:p w:rsidR="00E70B25" w:rsidRPr="008B7E95" w:rsidRDefault="00E70B25"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4" w:type="dxa"/>
            <w:vMerge w:val="restart"/>
            <w:tcBorders>
              <w:top w:val="single" w:sz="4" w:space="0" w:color="auto"/>
              <w:bottom w:val="single" w:sz="4" w:space="0" w:color="auto"/>
            </w:tcBorders>
            <w:shd w:val="clear" w:color="auto" w:fill="auto"/>
          </w:tcPr>
          <w:p w:rsidR="00E70B25" w:rsidRPr="00A05AB2" w:rsidRDefault="00E70B25"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41" w:type="dxa"/>
            <w:vMerge w:val="restart"/>
            <w:tcBorders>
              <w:top w:val="single" w:sz="4" w:space="0" w:color="auto"/>
            </w:tcBorders>
            <w:shd w:val="clear" w:color="auto" w:fill="auto"/>
          </w:tcPr>
          <w:p w:rsidR="00E70B25" w:rsidRPr="008B7E95" w:rsidRDefault="00E70B25"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8" w:type="dxa"/>
            <w:vMerge w:val="restart"/>
            <w:tcBorders>
              <w:top w:val="single" w:sz="4" w:space="0" w:color="auto"/>
              <w:bottom w:val="single" w:sz="4" w:space="0" w:color="auto"/>
            </w:tcBorders>
            <w:shd w:val="clear" w:color="auto" w:fill="auto"/>
          </w:tcPr>
          <w:p w:rsidR="00E70B25" w:rsidRPr="008B7E95" w:rsidRDefault="00E70B25"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2016</w:t>
            </w:r>
          </w:p>
        </w:tc>
      </w:tr>
      <w:tr w:rsidR="00E70B25" w:rsidRPr="001A0E0E" w:rsidTr="00DA1CF3">
        <w:trPr>
          <w:cantSplit/>
        </w:trPr>
        <w:tc>
          <w:tcPr>
            <w:tcW w:w="4110" w:type="dxa"/>
            <w:tcBorders>
              <w:top w:val="nil"/>
              <w:bottom w:val="nil"/>
            </w:tcBorders>
            <w:shd w:val="clear" w:color="auto" w:fill="auto"/>
          </w:tcPr>
          <w:p w:rsidR="00E70B25" w:rsidRPr="001A0E0E" w:rsidRDefault="00E70B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6" w:type="dxa"/>
            <w:gridSpan w:val="2"/>
            <w:vMerge/>
            <w:tcBorders>
              <w:top w:val="nil"/>
              <w:bottom w:val="single" w:sz="4" w:space="0" w:color="auto"/>
            </w:tcBorders>
            <w:shd w:val="clear" w:color="auto" w:fill="auto"/>
          </w:tcPr>
          <w:p w:rsidR="00E70B25" w:rsidRPr="001A0E0E" w:rsidRDefault="00E70B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vMerge/>
            <w:tcBorders>
              <w:bottom w:val="nil"/>
            </w:tcBorders>
            <w:shd w:val="clear" w:color="auto" w:fill="auto"/>
          </w:tcPr>
          <w:p w:rsidR="00E70B25" w:rsidRPr="001A0E0E" w:rsidRDefault="00E70B25" w:rsidP="002E1C4E">
            <w:pPr>
              <w:pStyle w:val="a0"/>
              <w:tabs>
                <w:tab w:val="decimal" w:pos="882"/>
              </w:tabs>
              <w:spacing w:line="240" w:lineRule="atLeast"/>
              <w:ind w:right="-108"/>
              <w:jc w:val="left"/>
              <w:rPr>
                <w:rFonts w:cs="Times New Roman"/>
                <w:cs/>
              </w:rPr>
            </w:pPr>
          </w:p>
        </w:tc>
        <w:tc>
          <w:tcPr>
            <w:tcW w:w="1276" w:type="dxa"/>
            <w:vMerge/>
            <w:tcBorders>
              <w:top w:val="nil"/>
              <w:bottom w:val="single" w:sz="4" w:space="0" w:color="auto"/>
            </w:tcBorders>
            <w:shd w:val="clear" w:color="auto" w:fill="auto"/>
          </w:tcPr>
          <w:p w:rsidR="00E70B25" w:rsidRPr="001A0E0E" w:rsidRDefault="00E70B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vMerge/>
            <w:tcBorders>
              <w:bottom w:val="nil"/>
            </w:tcBorders>
            <w:shd w:val="clear" w:color="auto" w:fill="auto"/>
          </w:tcPr>
          <w:p w:rsidR="00E70B25" w:rsidRPr="001A0E0E" w:rsidRDefault="00E70B25" w:rsidP="002E1C4E">
            <w:pPr>
              <w:pStyle w:val="a0"/>
              <w:tabs>
                <w:tab w:val="decimal" w:pos="882"/>
              </w:tabs>
              <w:spacing w:line="240" w:lineRule="atLeast"/>
              <w:ind w:right="-108"/>
              <w:jc w:val="left"/>
              <w:rPr>
                <w:rFonts w:cs="Times New Roman"/>
                <w:cs/>
              </w:rPr>
            </w:pPr>
          </w:p>
        </w:tc>
        <w:tc>
          <w:tcPr>
            <w:tcW w:w="1324" w:type="dxa"/>
            <w:vMerge/>
            <w:tcBorders>
              <w:top w:val="nil"/>
              <w:bottom w:val="single" w:sz="4" w:space="0" w:color="auto"/>
            </w:tcBorders>
            <w:shd w:val="clear" w:color="auto" w:fill="auto"/>
          </w:tcPr>
          <w:p w:rsidR="00E70B25" w:rsidRPr="00C26B42" w:rsidRDefault="00E70B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vMerge/>
            <w:tcBorders>
              <w:bottom w:val="nil"/>
            </w:tcBorders>
            <w:shd w:val="clear" w:color="auto" w:fill="auto"/>
          </w:tcPr>
          <w:p w:rsidR="00E70B25" w:rsidRPr="001A0E0E" w:rsidRDefault="00E70B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vMerge/>
            <w:tcBorders>
              <w:top w:val="nil"/>
              <w:bottom w:val="single" w:sz="4" w:space="0" w:color="auto"/>
            </w:tcBorders>
            <w:shd w:val="clear" w:color="auto" w:fill="auto"/>
          </w:tcPr>
          <w:p w:rsidR="00E70B25" w:rsidRPr="001A0E0E" w:rsidRDefault="00E70B2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C26B42" w:rsidRPr="001A0E0E" w:rsidTr="00DA1CF3">
        <w:trPr>
          <w:cantSplit/>
        </w:trPr>
        <w:tc>
          <w:tcPr>
            <w:tcW w:w="4110"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Other payables</w:t>
            </w:r>
          </w:p>
        </w:tc>
        <w:tc>
          <w:tcPr>
            <w:tcW w:w="1276" w:type="dxa"/>
            <w:gridSpan w:val="2"/>
            <w:tcBorders>
              <w:top w:val="single" w:sz="4" w:space="0" w:color="auto"/>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C26B42" w:rsidRPr="001A0E0E" w:rsidRDefault="00C26B42" w:rsidP="002E1C4E">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C26B42" w:rsidRPr="001A0E0E" w:rsidRDefault="00C26B42"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nil"/>
            </w:tcBorders>
            <w:shd w:val="clear" w:color="auto" w:fill="auto"/>
          </w:tcPr>
          <w:p w:rsidR="00C26B42" w:rsidRPr="00C26B4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tcBorders>
              <w:top w:val="single" w:sz="4" w:space="0" w:color="auto"/>
              <w:bottom w:val="nil"/>
            </w:tcBorders>
            <w:shd w:val="clear" w:color="auto" w:fill="auto"/>
          </w:tcPr>
          <w:p w:rsidR="00C26B42" w:rsidRPr="001A0E0E"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C26B42" w:rsidRPr="001A0E0E" w:rsidTr="00DA1CF3">
        <w:trPr>
          <w:cantSplit/>
        </w:trPr>
        <w:tc>
          <w:tcPr>
            <w:tcW w:w="4110" w:type="dxa"/>
            <w:tcBorders>
              <w:top w:val="nil"/>
              <w:bottom w:val="nil"/>
            </w:tcBorders>
            <w:shd w:val="clear" w:color="auto" w:fill="auto"/>
          </w:tcPr>
          <w:p w:rsidR="00C26B42" w:rsidRPr="00DA1CF3"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i/>
                <w:iCs/>
                <w:sz w:val="22"/>
                <w:szCs w:val="22"/>
                <w:cs/>
              </w:rPr>
            </w:pPr>
            <w:r w:rsidRPr="00DA1CF3">
              <w:rPr>
                <w:rFonts w:ascii="Times New Roman" w:hAnsi="Times New Roman" w:cs="Times New Roman"/>
                <w:i/>
                <w:iCs/>
                <w:sz w:val="22"/>
                <w:szCs w:val="22"/>
              </w:rPr>
              <w:t>Subsidiaries</w:t>
            </w:r>
          </w:p>
        </w:tc>
        <w:tc>
          <w:tcPr>
            <w:tcW w:w="1276" w:type="dxa"/>
            <w:gridSpan w:val="2"/>
            <w:tcBorders>
              <w:top w:val="nil"/>
              <w:bottom w:val="nil"/>
            </w:tcBorders>
            <w:shd w:val="clear" w:color="auto" w:fill="auto"/>
          </w:tcPr>
          <w:p w:rsidR="00C26B42" w:rsidRPr="001A0E0E" w:rsidRDefault="00C26B42" w:rsidP="002E1C4E">
            <w:pPr>
              <w:pStyle w:val="acctfourfigures"/>
              <w:tabs>
                <w:tab w:val="clear" w:pos="765"/>
                <w:tab w:val="decimal" w:pos="601"/>
              </w:tabs>
              <w:spacing w:line="240" w:lineRule="atLeast"/>
              <w:ind w:left="-97" w:right="-110"/>
              <w:rPr>
                <w:szCs w:val="22"/>
                <w:lang w:val="en-US"/>
              </w:rPr>
            </w:pPr>
          </w:p>
        </w:tc>
        <w:tc>
          <w:tcPr>
            <w:tcW w:w="284" w:type="dxa"/>
            <w:tcBorders>
              <w:top w:val="nil"/>
              <w:bottom w:val="nil"/>
            </w:tcBorders>
            <w:shd w:val="clear" w:color="auto" w:fill="auto"/>
          </w:tcPr>
          <w:p w:rsidR="00C26B42" w:rsidRPr="001A0E0E" w:rsidRDefault="00C26B42" w:rsidP="002E1C4E">
            <w:pPr>
              <w:pStyle w:val="a0"/>
              <w:tabs>
                <w:tab w:val="decimal" w:pos="792"/>
              </w:tabs>
              <w:spacing w:line="240" w:lineRule="atLeast"/>
              <w:ind w:left="-97" w:right="-110"/>
              <w:jc w:val="left"/>
              <w:rPr>
                <w:rFonts w:cs="Times New Roman"/>
                <w:b/>
                <w:bCs/>
                <w:cs/>
              </w:rPr>
            </w:pPr>
          </w:p>
        </w:tc>
        <w:tc>
          <w:tcPr>
            <w:tcW w:w="1276" w:type="dxa"/>
            <w:tcBorders>
              <w:top w:val="nil"/>
              <w:bottom w:val="nil"/>
            </w:tcBorders>
            <w:shd w:val="clear" w:color="auto" w:fill="auto"/>
          </w:tcPr>
          <w:p w:rsidR="00C26B42" w:rsidRPr="001A0E0E" w:rsidRDefault="00C26B42" w:rsidP="002E1C4E">
            <w:pPr>
              <w:pStyle w:val="acctfourfigures"/>
              <w:tabs>
                <w:tab w:val="clear" w:pos="765"/>
                <w:tab w:val="decimal" w:pos="601"/>
              </w:tabs>
              <w:spacing w:line="240" w:lineRule="atLeast"/>
              <w:ind w:left="-97" w:right="-110"/>
              <w:rPr>
                <w:szCs w:val="22"/>
                <w:lang w:val="en-US"/>
              </w:rPr>
            </w:pPr>
          </w:p>
        </w:tc>
        <w:tc>
          <w:tcPr>
            <w:tcW w:w="236" w:type="dxa"/>
            <w:tcBorders>
              <w:top w:val="nil"/>
              <w:bottom w:val="nil"/>
            </w:tcBorders>
            <w:shd w:val="clear" w:color="auto" w:fill="auto"/>
          </w:tcPr>
          <w:p w:rsidR="00C26B42" w:rsidRPr="001A0E0E" w:rsidRDefault="00C26B42" w:rsidP="002E1C4E">
            <w:pPr>
              <w:pStyle w:val="a0"/>
              <w:tabs>
                <w:tab w:val="decimal" w:pos="792"/>
              </w:tabs>
              <w:spacing w:line="240" w:lineRule="atLeast"/>
              <w:ind w:left="-97" w:right="-110"/>
              <w:jc w:val="left"/>
              <w:rPr>
                <w:rFonts w:cs="Times New Roman"/>
                <w:b/>
                <w:bCs/>
                <w:cs/>
              </w:rPr>
            </w:pPr>
          </w:p>
        </w:tc>
        <w:tc>
          <w:tcPr>
            <w:tcW w:w="1324" w:type="dxa"/>
            <w:tcBorders>
              <w:top w:val="nil"/>
              <w:bottom w:val="nil"/>
            </w:tcBorders>
            <w:shd w:val="clear" w:color="auto" w:fill="auto"/>
          </w:tcPr>
          <w:p w:rsidR="00C26B42" w:rsidRPr="00C26B4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Borders>
              <w:top w:val="nil"/>
              <w:bottom w:val="nil"/>
            </w:tcBorders>
            <w:shd w:val="clear" w:color="auto" w:fill="auto"/>
          </w:tcPr>
          <w:p w:rsidR="00C26B42" w:rsidRPr="001A0E0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318" w:type="dxa"/>
            <w:tcBorders>
              <w:top w:val="nil"/>
              <w:bottom w:val="nil"/>
            </w:tcBorders>
            <w:shd w:val="clear" w:color="auto" w:fill="auto"/>
          </w:tcPr>
          <w:p w:rsidR="00C26B42" w:rsidRPr="001A0E0E"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E70B25" w:rsidRPr="001A0E0E" w:rsidTr="00DA1CF3">
        <w:trPr>
          <w:cantSplit/>
        </w:trPr>
        <w:tc>
          <w:tcPr>
            <w:tcW w:w="4110" w:type="dxa"/>
            <w:tcBorders>
              <w:top w:val="nil"/>
              <w:bottom w:val="nil"/>
            </w:tcBorders>
            <w:shd w:val="clear" w:color="auto" w:fill="auto"/>
            <w:vAlign w:val="center"/>
          </w:tcPr>
          <w:p w:rsidR="00E70B25" w:rsidRPr="001A0E0E" w:rsidRDefault="00E70B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1A0E0E">
              <w:rPr>
                <w:rFonts w:ascii="Times New Roman" w:hAnsi="Times New Roman" w:cs="Times New Roman"/>
                <w:sz w:val="22"/>
                <w:szCs w:val="22"/>
              </w:rPr>
              <w:t>Chonpratheep</w:t>
            </w:r>
            <w:proofErr w:type="spellEnd"/>
            <w:r w:rsidRPr="001A0E0E">
              <w:rPr>
                <w:rFonts w:ascii="Times New Roman" w:hAnsi="Times New Roman" w:cs="Times New Roman"/>
                <w:sz w:val="22"/>
                <w:szCs w:val="22"/>
              </w:rPr>
              <w:t xml:space="preserve"> Property Co., Ltd.</w:t>
            </w:r>
          </w:p>
        </w:tc>
        <w:tc>
          <w:tcPr>
            <w:tcW w:w="1276" w:type="dxa"/>
            <w:gridSpan w:val="2"/>
            <w:tcBorders>
              <w:top w:val="nil"/>
              <w:bottom w:val="nil"/>
            </w:tcBorders>
            <w:shd w:val="clear" w:color="auto" w:fill="auto"/>
          </w:tcPr>
          <w:p w:rsidR="00E70B25" w:rsidRPr="00BB244D" w:rsidRDefault="00E70B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84" w:type="dxa"/>
            <w:tcBorders>
              <w:top w:val="nil"/>
              <w:bottom w:val="nil"/>
            </w:tcBorders>
            <w:shd w:val="clear" w:color="auto" w:fill="auto"/>
          </w:tcPr>
          <w:p w:rsidR="00E70B25" w:rsidRPr="00BB244D" w:rsidRDefault="00E70B25"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E70B25" w:rsidRPr="00BB244D" w:rsidRDefault="00E70B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E70B25" w:rsidRPr="00BB244D" w:rsidRDefault="00E70B25"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E70B25" w:rsidRPr="00BB244D" w:rsidRDefault="00BB244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4</w:t>
            </w:r>
            <w:r w:rsidR="00E70B25" w:rsidRPr="00BB244D">
              <w:rPr>
                <w:rFonts w:ascii="Times New Roman" w:hAnsi="Times New Roman" w:cs="Times New Roman"/>
                <w:bCs/>
                <w:sz w:val="22"/>
                <w:szCs w:val="22"/>
              </w:rPr>
              <w:t>94</w:t>
            </w:r>
          </w:p>
        </w:tc>
        <w:tc>
          <w:tcPr>
            <w:tcW w:w="241" w:type="dxa"/>
            <w:tcBorders>
              <w:top w:val="nil"/>
              <w:bottom w:val="nil"/>
            </w:tcBorders>
            <w:shd w:val="clear" w:color="auto" w:fill="auto"/>
          </w:tcPr>
          <w:p w:rsidR="00E70B25" w:rsidRPr="00BB244D" w:rsidRDefault="00E70B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nil"/>
            </w:tcBorders>
            <w:shd w:val="clear" w:color="auto" w:fill="auto"/>
          </w:tcPr>
          <w:p w:rsidR="00E70B25" w:rsidRPr="00BB244D" w:rsidRDefault="00E70B25"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78</w:t>
            </w:r>
          </w:p>
        </w:tc>
      </w:tr>
      <w:tr w:rsidR="00F300E1" w:rsidRPr="001A0E0E" w:rsidTr="00DA1CF3">
        <w:trPr>
          <w:cantSplit/>
        </w:trPr>
        <w:tc>
          <w:tcPr>
            <w:tcW w:w="4110" w:type="dxa"/>
            <w:tcBorders>
              <w:top w:val="nil"/>
              <w:bottom w:val="nil"/>
            </w:tcBorders>
            <w:shd w:val="clear" w:color="auto" w:fill="auto"/>
            <w:vAlign w:val="center"/>
          </w:tcPr>
          <w:p w:rsidR="00F300E1" w:rsidRPr="001A0E0E"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1276" w:type="dxa"/>
            <w:gridSpan w:val="2"/>
            <w:tcBorders>
              <w:top w:val="nil"/>
              <w:bottom w:val="nil"/>
            </w:tcBorders>
            <w:shd w:val="clear" w:color="auto" w:fill="auto"/>
          </w:tcPr>
          <w:p w:rsidR="00F300E1" w:rsidRPr="00BB244D" w:rsidRDefault="00F300E1"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84" w:type="dxa"/>
            <w:tcBorders>
              <w:top w:val="nil"/>
              <w:bottom w:val="nil"/>
            </w:tcBorders>
            <w:shd w:val="clear" w:color="auto" w:fill="auto"/>
          </w:tcPr>
          <w:p w:rsidR="00F300E1" w:rsidRPr="00BB244D" w:rsidRDefault="00F300E1" w:rsidP="00F300E1">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F300E1" w:rsidRPr="00BB244D" w:rsidRDefault="00F300E1"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F300E1" w:rsidRPr="00BB244D" w:rsidRDefault="00F300E1"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F300E1" w:rsidRPr="00BB244D" w:rsidRDefault="00F300E1"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51</w:t>
            </w:r>
          </w:p>
        </w:tc>
        <w:tc>
          <w:tcPr>
            <w:tcW w:w="241" w:type="dxa"/>
            <w:tcBorders>
              <w:top w:val="nil"/>
              <w:bottom w:val="nil"/>
            </w:tcBorders>
            <w:shd w:val="clear" w:color="auto" w:fill="auto"/>
          </w:tcPr>
          <w:p w:rsidR="00F300E1" w:rsidRPr="00BB244D" w:rsidRDefault="00F300E1" w:rsidP="002E1C4E">
            <w:pPr>
              <w:pStyle w:val="a0"/>
              <w:tabs>
                <w:tab w:val="left" w:pos="0"/>
                <w:tab w:val="left" w:pos="558"/>
              </w:tabs>
              <w:spacing w:line="240" w:lineRule="atLeast"/>
              <w:ind w:right="94"/>
              <w:rPr>
                <w:rFonts w:cs="Times New Roman"/>
                <w:b/>
                <w:cs/>
                <w:lang w:val="en-US"/>
              </w:rPr>
            </w:pPr>
          </w:p>
        </w:tc>
        <w:tc>
          <w:tcPr>
            <w:tcW w:w="1318" w:type="dxa"/>
            <w:tcBorders>
              <w:top w:val="nil"/>
              <w:bottom w:val="nil"/>
            </w:tcBorders>
            <w:shd w:val="clear" w:color="auto" w:fill="auto"/>
          </w:tcPr>
          <w:p w:rsidR="00F300E1" w:rsidRPr="001A0E0E" w:rsidRDefault="00F300E1"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r>
      <w:tr w:rsidR="00F300E1" w:rsidRPr="001A0E0E" w:rsidTr="00DA1CF3">
        <w:trPr>
          <w:cantSplit/>
        </w:trPr>
        <w:tc>
          <w:tcPr>
            <w:tcW w:w="4110" w:type="dxa"/>
            <w:tcBorders>
              <w:top w:val="nil"/>
              <w:bottom w:val="nil"/>
            </w:tcBorders>
            <w:shd w:val="clear" w:color="auto" w:fill="auto"/>
            <w:vAlign w:val="center"/>
          </w:tcPr>
          <w:p w:rsidR="00F300E1" w:rsidRPr="001A0E0E"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w:t>
            </w:r>
            <w:proofErr w:type="spellStart"/>
            <w:r w:rsidRPr="001A0E0E">
              <w:rPr>
                <w:rFonts w:ascii="Times New Roman" w:hAnsi="Times New Roman" w:cs="Times New Roman"/>
                <w:sz w:val="22"/>
                <w:szCs w:val="22"/>
              </w:rPr>
              <w:t>Kanyong</w:t>
            </w:r>
            <w:proofErr w:type="spellEnd"/>
            <w:r w:rsidRPr="001A0E0E">
              <w:rPr>
                <w:rFonts w:ascii="Times New Roman" w:hAnsi="Times New Roman" w:cs="Times New Roman"/>
                <w:sz w:val="22"/>
                <w:szCs w:val="22"/>
              </w:rPr>
              <w:t xml:space="preserve"> Co., Ltd.</w:t>
            </w:r>
          </w:p>
        </w:tc>
        <w:tc>
          <w:tcPr>
            <w:tcW w:w="1276" w:type="dxa"/>
            <w:gridSpan w:val="2"/>
            <w:tcBorders>
              <w:top w:val="nil"/>
              <w:bottom w:val="nil"/>
            </w:tcBorders>
            <w:shd w:val="clear" w:color="auto" w:fill="auto"/>
          </w:tcPr>
          <w:p w:rsidR="00F300E1" w:rsidRPr="00BB244D"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84" w:type="dxa"/>
            <w:tcBorders>
              <w:top w:val="nil"/>
              <w:bottom w:val="nil"/>
            </w:tcBorders>
            <w:shd w:val="clear" w:color="auto" w:fill="auto"/>
          </w:tcPr>
          <w:p w:rsidR="00F300E1" w:rsidRPr="00BB244D" w:rsidRDefault="00F300E1"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F300E1" w:rsidRPr="00BB244D"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F300E1" w:rsidRPr="00BB244D" w:rsidRDefault="00F300E1"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F300E1" w:rsidRPr="00BB244D"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
                <w:sz w:val="22"/>
                <w:szCs w:val="22"/>
                <w:cs/>
              </w:rPr>
            </w:pPr>
            <w:r w:rsidRPr="00BB244D">
              <w:rPr>
                <w:rFonts w:ascii="Times New Roman" w:hAnsi="Times New Roman" w:cs="Times New Roman"/>
                <w:b/>
                <w:sz w:val="22"/>
                <w:szCs w:val="22"/>
                <w:cs/>
              </w:rPr>
              <w:t xml:space="preserve">        5</w:t>
            </w:r>
          </w:p>
        </w:tc>
        <w:tc>
          <w:tcPr>
            <w:tcW w:w="241" w:type="dxa"/>
            <w:tcBorders>
              <w:top w:val="nil"/>
              <w:bottom w:val="nil"/>
            </w:tcBorders>
            <w:shd w:val="clear" w:color="auto" w:fill="auto"/>
          </w:tcPr>
          <w:p w:rsidR="00F300E1" w:rsidRPr="00BB244D" w:rsidRDefault="00F300E1" w:rsidP="002E1C4E">
            <w:pPr>
              <w:pStyle w:val="a0"/>
              <w:tabs>
                <w:tab w:val="left" w:pos="0"/>
                <w:tab w:val="left" w:pos="558"/>
              </w:tabs>
              <w:spacing w:line="240" w:lineRule="atLeast"/>
              <w:ind w:right="94"/>
              <w:rPr>
                <w:rFonts w:cs="Times New Roman"/>
                <w:b/>
                <w:cs/>
                <w:lang w:val="en-US"/>
              </w:rPr>
            </w:pPr>
          </w:p>
        </w:tc>
        <w:tc>
          <w:tcPr>
            <w:tcW w:w="1318" w:type="dxa"/>
            <w:tcBorders>
              <w:top w:val="nil"/>
              <w:bottom w:val="nil"/>
            </w:tcBorders>
            <w:shd w:val="clear" w:color="auto" w:fill="auto"/>
          </w:tcPr>
          <w:p w:rsidR="00F300E1" w:rsidRPr="00BB244D" w:rsidRDefault="00F300E1"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r w:rsidRPr="00BB244D">
              <w:rPr>
                <w:rFonts w:ascii="Times New Roman" w:hAnsi="Times New Roman" w:cs="Times New Roman"/>
                <w:b/>
                <w:sz w:val="22"/>
                <w:szCs w:val="22"/>
                <w:cs/>
              </w:rPr>
              <w:t xml:space="preserve">        5</w:t>
            </w:r>
          </w:p>
        </w:tc>
      </w:tr>
      <w:tr w:rsidR="00F300E1" w:rsidRPr="001A0E0E" w:rsidTr="00DA1CF3">
        <w:trPr>
          <w:cantSplit/>
        </w:trPr>
        <w:tc>
          <w:tcPr>
            <w:tcW w:w="4110" w:type="dxa"/>
            <w:tcBorders>
              <w:top w:val="nil"/>
              <w:bottom w:val="nil"/>
            </w:tcBorders>
            <w:shd w:val="clear" w:color="auto" w:fill="auto"/>
            <w:vAlign w:val="center"/>
          </w:tcPr>
          <w:p w:rsidR="00F300E1" w:rsidRPr="001A0E0E"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gridSpan w:val="2"/>
            <w:tcBorders>
              <w:top w:val="single" w:sz="4" w:space="0" w:color="auto"/>
              <w:bottom w:val="single" w:sz="4" w:space="0" w:color="auto"/>
            </w:tcBorders>
            <w:shd w:val="clear" w:color="auto" w:fill="auto"/>
          </w:tcPr>
          <w:p w:rsidR="00F300E1" w:rsidRPr="00BB244D"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84" w:type="dxa"/>
            <w:tcBorders>
              <w:top w:val="nil"/>
              <w:bottom w:val="nil"/>
            </w:tcBorders>
            <w:shd w:val="clear" w:color="auto" w:fill="auto"/>
          </w:tcPr>
          <w:p w:rsidR="00F300E1" w:rsidRPr="00BB244D" w:rsidRDefault="00F300E1"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F300E1" w:rsidRPr="00BB244D"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F300E1" w:rsidRPr="00BB244D" w:rsidRDefault="00F300E1"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F300E1" w:rsidRPr="00BB244D"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550</w:t>
            </w:r>
          </w:p>
        </w:tc>
        <w:tc>
          <w:tcPr>
            <w:tcW w:w="241" w:type="dxa"/>
            <w:tcBorders>
              <w:top w:val="nil"/>
              <w:bottom w:val="nil"/>
            </w:tcBorders>
            <w:shd w:val="clear" w:color="auto" w:fill="auto"/>
          </w:tcPr>
          <w:p w:rsidR="00F300E1" w:rsidRPr="00BB244D"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single" w:sz="4" w:space="0" w:color="auto"/>
              <w:bottom w:val="single" w:sz="4" w:space="0" w:color="auto"/>
            </w:tcBorders>
            <w:shd w:val="clear" w:color="auto" w:fill="auto"/>
          </w:tcPr>
          <w:p w:rsidR="00F300E1" w:rsidRPr="00BB244D" w:rsidRDefault="00F300E1"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83</w:t>
            </w:r>
          </w:p>
        </w:tc>
      </w:tr>
      <w:tr w:rsidR="00F300E1" w:rsidRPr="001A0E0E" w:rsidTr="00DA1CF3">
        <w:trPr>
          <w:cantSplit/>
        </w:trPr>
        <w:tc>
          <w:tcPr>
            <w:tcW w:w="4110" w:type="dxa"/>
            <w:tcBorders>
              <w:top w:val="nil"/>
              <w:bottom w:val="nil"/>
            </w:tcBorders>
            <w:shd w:val="clear" w:color="auto" w:fill="auto"/>
            <w:vAlign w:val="center"/>
          </w:tcPr>
          <w:p w:rsidR="00F300E1" w:rsidRPr="00DA1CF3" w:rsidRDefault="00F300E1"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DA1CF3">
              <w:rPr>
                <w:rFonts w:ascii="Times New Roman" w:hAnsi="Times New Roman" w:cs="Times New Roman"/>
                <w:i/>
                <w:iCs/>
                <w:sz w:val="22"/>
                <w:szCs w:val="22"/>
              </w:rPr>
              <w:t>Associate and related parties</w:t>
            </w:r>
          </w:p>
        </w:tc>
        <w:tc>
          <w:tcPr>
            <w:tcW w:w="1276" w:type="dxa"/>
            <w:gridSpan w:val="2"/>
            <w:tcBorders>
              <w:top w:val="single" w:sz="4" w:space="0" w:color="auto"/>
              <w:bottom w:val="nil"/>
            </w:tcBorders>
            <w:shd w:val="clear" w:color="auto" w:fill="auto"/>
          </w:tcPr>
          <w:p w:rsidR="00F300E1" w:rsidRPr="00E70B25"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rsidR="00F300E1" w:rsidRPr="001A0E0E" w:rsidRDefault="00F300E1"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F300E1" w:rsidRPr="001A0E0E"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F300E1" w:rsidRPr="001A0E0E" w:rsidRDefault="00F300E1"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nil"/>
            </w:tcBorders>
            <w:shd w:val="clear" w:color="auto" w:fill="auto"/>
          </w:tcPr>
          <w:p w:rsidR="00F300E1" w:rsidRPr="00E70B25"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F300E1" w:rsidRPr="001A0E0E"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single" w:sz="4" w:space="0" w:color="auto"/>
              <w:bottom w:val="nil"/>
            </w:tcBorders>
            <w:shd w:val="clear" w:color="auto" w:fill="auto"/>
          </w:tcPr>
          <w:p w:rsidR="00F300E1" w:rsidRPr="001A0E0E" w:rsidRDefault="00F300E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322580" w:rsidRPr="001A0E0E" w:rsidTr="00DA1CF3">
        <w:trPr>
          <w:cantSplit/>
        </w:trPr>
        <w:tc>
          <w:tcPr>
            <w:tcW w:w="4110" w:type="dxa"/>
            <w:tcBorders>
              <w:top w:val="nil"/>
              <w:bottom w:val="nil"/>
            </w:tcBorders>
            <w:shd w:val="clear" w:color="auto" w:fill="auto"/>
            <w:vAlign w:val="center"/>
          </w:tcPr>
          <w:p w:rsidR="00322580" w:rsidRPr="00B46B25" w:rsidRDefault="00322580" w:rsidP="00322580">
            <w:pPr>
              <w:spacing w:line="260" w:lineRule="atLeast"/>
              <w:ind w:right="14"/>
              <w:rPr>
                <w:rFonts w:ascii="Times New Roman" w:hAnsi="Times New Roman" w:cs="Times New Roman"/>
                <w:sz w:val="22"/>
                <w:szCs w:val="22"/>
              </w:rPr>
            </w:pP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r w:rsidRPr="00B46B25">
              <w:rPr>
                <w:rFonts w:ascii="Times New Roman" w:hAnsi="Times New Roman" w:cs="Times New Roman"/>
                <w:sz w:val="22"/>
                <w:szCs w:val="22"/>
              </w:rPr>
              <w:t xml:space="preserve"> of </w:t>
            </w:r>
            <w:r w:rsidR="007C63A4">
              <w:rPr>
                <w:rFonts w:ascii="Times New Roman" w:hAnsi="Times New Roman" w:cs="Times New Roman"/>
                <w:sz w:val="22"/>
                <w:szCs w:val="22"/>
              </w:rPr>
              <w:t xml:space="preserve"> </w:t>
            </w:r>
            <w:r w:rsidRPr="00B46B25">
              <w:rPr>
                <w:rFonts w:ascii="Times New Roman" w:hAnsi="Times New Roman" w:cs="Times New Roman"/>
                <w:sz w:val="22"/>
                <w:szCs w:val="22"/>
              </w:rPr>
              <w:t xml:space="preserve">Business </w:t>
            </w:r>
          </w:p>
        </w:tc>
        <w:tc>
          <w:tcPr>
            <w:tcW w:w="1276" w:type="dxa"/>
            <w:gridSpan w:val="2"/>
            <w:tcBorders>
              <w:top w:val="nil"/>
              <w:bottom w:val="nil"/>
            </w:tcBorders>
            <w:shd w:val="clear" w:color="auto" w:fill="auto"/>
          </w:tcPr>
          <w:p w:rsidR="00322580" w:rsidRPr="00833B78" w:rsidRDefault="00322580"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p>
        </w:tc>
        <w:tc>
          <w:tcPr>
            <w:tcW w:w="284" w:type="dxa"/>
            <w:tcBorders>
              <w:top w:val="nil"/>
              <w:bottom w:val="nil"/>
            </w:tcBorders>
            <w:shd w:val="clear" w:color="auto" w:fill="auto"/>
          </w:tcPr>
          <w:p w:rsidR="00322580" w:rsidRPr="001A0E0E" w:rsidRDefault="00322580" w:rsidP="002E1C4E">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322580" w:rsidRPr="002C788A" w:rsidRDefault="00322580"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rPr>
            </w:pPr>
          </w:p>
        </w:tc>
        <w:tc>
          <w:tcPr>
            <w:tcW w:w="236" w:type="dxa"/>
            <w:tcBorders>
              <w:top w:val="nil"/>
              <w:bottom w:val="nil"/>
            </w:tcBorders>
            <w:shd w:val="clear" w:color="auto" w:fill="auto"/>
          </w:tcPr>
          <w:p w:rsidR="00322580" w:rsidRPr="001A0E0E" w:rsidRDefault="00322580" w:rsidP="002E1C4E">
            <w:pPr>
              <w:pStyle w:val="a0"/>
              <w:tabs>
                <w:tab w:val="left" w:pos="0"/>
                <w:tab w:val="decimal" w:pos="792"/>
              </w:tabs>
              <w:spacing w:line="240" w:lineRule="atLeast"/>
              <w:ind w:right="-36"/>
              <w:rPr>
                <w:rFonts w:cs="Times New Roman"/>
                <w:cs/>
                <w:lang w:val="en-US"/>
              </w:rPr>
            </w:pPr>
          </w:p>
        </w:tc>
        <w:tc>
          <w:tcPr>
            <w:tcW w:w="1324" w:type="dxa"/>
            <w:tcBorders>
              <w:top w:val="nil"/>
              <w:bottom w:val="nil"/>
            </w:tcBorders>
            <w:shd w:val="clear" w:color="auto" w:fill="auto"/>
          </w:tcPr>
          <w:p w:rsidR="00322580" w:rsidRPr="00BB244D" w:rsidRDefault="00322580"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41" w:type="dxa"/>
            <w:tcBorders>
              <w:top w:val="nil"/>
              <w:bottom w:val="nil"/>
            </w:tcBorders>
            <w:shd w:val="clear" w:color="auto" w:fill="auto"/>
          </w:tcPr>
          <w:p w:rsidR="00322580" w:rsidRPr="001A0E0E" w:rsidRDefault="003225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nil"/>
            </w:tcBorders>
            <w:shd w:val="clear" w:color="auto" w:fill="auto"/>
          </w:tcPr>
          <w:p w:rsidR="00322580" w:rsidRPr="00EE787B" w:rsidRDefault="00322580"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p>
        </w:tc>
      </w:tr>
      <w:tr w:rsidR="00924DBA" w:rsidRPr="001A0E0E" w:rsidTr="00DA1CF3">
        <w:trPr>
          <w:cantSplit/>
        </w:trPr>
        <w:tc>
          <w:tcPr>
            <w:tcW w:w="4110" w:type="dxa"/>
            <w:tcBorders>
              <w:top w:val="nil"/>
              <w:bottom w:val="nil"/>
            </w:tcBorders>
            <w:shd w:val="clear" w:color="auto" w:fill="auto"/>
            <w:vAlign w:val="center"/>
          </w:tcPr>
          <w:p w:rsidR="00924DBA" w:rsidRPr="00B46B25" w:rsidRDefault="00924DBA" w:rsidP="00322580">
            <w:pPr>
              <w:spacing w:line="260" w:lineRule="atLeast"/>
              <w:ind w:right="14"/>
              <w:rPr>
                <w:rFonts w:ascii="Times New Roman" w:hAnsi="Times New Roman" w:cs="Times New Roman"/>
                <w:sz w:val="22"/>
                <w:szCs w:val="22"/>
              </w:rPr>
            </w:pPr>
            <w:r w:rsidRPr="00B46B25">
              <w:rPr>
                <w:rFonts w:ascii="Times New Roman" w:hAnsi="Times New Roman" w:cs="Times New Roman"/>
                <w:sz w:val="22"/>
                <w:szCs w:val="22"/>
              </w:rPr>
              <w:t>Co., Ltd.</w:t>
            </w:r>
          </w:p>
        </w:tc>
        <w:tc>
          <w:tcPr>
            <w:tcW w:w="1276" w:type="dxa"/>
            <w:gridSpan w:val="2"/>
            <w:tcBorders>
              <w:top w:val="nil"/>
              <w:bottom w:val="nil"/>
            </w:tcBorders>
            <w:shd w:val="clear" w:color="auto" w:fill="auto"/>
          </w:tcPr>
          <w:p w:rsidR="00924DBA" w:rsidRPr="00833B78" w:rsidRDefault="00924DBA"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r w:rsidRPr="00833B78">
              <w:rPr>
                <w:rFonts w:ascii="Times New Roman" w:hAnsi="Times New Roman" w:cs="Times New Roman"/>
                <w:b/>
                <w:sz w:val="22"/>
                <w:szCs w:val="22"/>
                <w:cs/>
              </w:rPr>
              <w:t xml:space="preserve">        </w:t>
            </w:r>
            <w:r w:rsidRPr="00833B78">
              <w:rPr>
                <w:rFonts w:ascii="Times New Roman" w:hAnsi="Times New Roman" w:cs="Times New Roman" w:hint="cs"/>
                <w:b/>
                <w:sz w:val="22"/>
                <w:szCs w:val="22"/>
                <w:cs/>
              </w:rPr>
              <w:t>137</w:t>
            </w:r>
          </w:p>
        </w:tc>
        <w:tc>
          <w:tcPr>
            <w:tcW w:w="284" w:type="dxa"/>
            <w:tcBorders>
              <w:top w:val="nil"/>
              <w:bottom w:val="nil"/>
            </w:tcBorders>
            <w:shd w:val="clear" w:color="auto" w:fill="auto"/>
          </w:tcPr>
          <w:p w:rsidR="00924DBA" w:rsidRPr="001A0E0E" w:rsidRDefault="00924DBA" w:rsidP="00322580">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924DBA" w:rsidRPr="002C788A" w:rsidRDefault="00924DBA"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rPr>
            </w:pPr>
            <w:r w:rsidRPr="002C788A">
              <w:rPr>
                <w:rFonts w:ascii="Times New Roman" w:hAnsi="Times New Roman" w:cs="Times New Roman"/>
                <w:bCs/>
                <w:sz w:val="22"/>
                <w:szCs w:val="22"/>
                <w:cs/>
              </w:rPr>
              <w:t xml:space="preserve">        </w:t>
            </w:r>
            <w:r>
              <w:rPr>
                <w:rFonts w:ascii="Times New Roman" w:hAnsi="Times New Roman" w:cs="Times New Roman"/>
                <w:bCs/>
                <w:sz w:val="22"/>
                <w:szCs w:val="22"/>
              </w:rPr>
              <w:t>91</w:t>
            </w:r>
          </w:p>
        </w:tc>
        <w:tc>
          <w:tcPr>
            <w:tcW w:w="236" w:type="dxa"/>
            <w:tcBorders>
              <w:top w:val="nil"/>
              <w:bottom w:val="nil"/>
            </w:tcBorders>
            <w:shd w:val="clear" w:color="auto" w:fill="auto"/>
          </w:tcPr>
          <w:p w:rsidR="00924DBA" w:rsidRPr="001A0E0E" w:rsidRDefault="00924DBA" w:rsidP="00322580">
            <w:pPr>
              <w:pStyle w:val="a0"/>
              <w:tabs>
                <w:tab w:val="left" w:pos="0"/>
                <w:tab w:val="decimal" w:pos="792"/>
              </w:tabs>
              <w:spacing w:line="240" w:lineRule="atLeast"/>
              <w:ind w:right="-36"/>
              <w:rPr>
                <w:rFonts w:cs="Times New Roman"/>
                <w:cs/>
                <w:lang w:val="en-US"/>
              </w:rPr>
            </w:pPr>
          </w:p>
        </w:tc>
        <w:tc>
          <w:tcPr>
            <w:tcW w:w="1324" w:type="dxa"/>
            <w:tcBorders>
              <w:top w:val="nil"/>
              <w:bottom w:val="nil"/>
            </w:tcBorders>
            <w:shd w:val="clear" w:color="auto" w:fill="auto"/>
          </w:tcPr>
          <w:p w:rsidR="00924DBA" w:rsidRPr="001A0E0E" w:rsidRDefault="00924DBA" w:rsidP="00AE1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c>
          <w:tcPr>
            <w:tcW w:w="241" w:type="dxa"/>
            <w:tcBorders>
              <w:top w:val="nil"/>
              <w:bottom w:val="nil"/>
            </w:tcBorders>
            <w:shd w:val="clear" w:color="auto" w:fill="auto"/>
          </w:tcPr>
          <w:p w:rsidR="00924DBA" w:rsidRPr="001A0E0E" w:rsidRDefault="00924DBA"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nil"/>
            </w:tcBorders>
            <w:shd w:val="clear" w:color="auto" w:fill="auto"/>
          </w:tcPr>
          <w:p w:rsidR="00924DBA" w:rsidRPr="001A0E0E" w:rsidRDefault="00924DBA" w:rsidP="00AE1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r>
      <w:tr w:rsidR="00924DBA" w:rsidRPr="001A0E0E" w:rsidTr="007C63A4">
        <w:trPr>
          <w:cantSplit/>
        </w:trPr>
        <w:tc>
          <w:tcPr>
            <w:tcW w:w="4110" w:type="dxa"/>
            <w:tcBorders>
              <w:top w:val="nil"/>
              <w:bottom w:val="nil"/>
            </w:tcBorders>
            <w:shd w:val="clear" w:color="auto" w:fill="auto"/>
            <w:vAlign w:val="center"/>
          </w:tcPr>
          <w:p w:rsidR="00924DBA" w:rsidRPr="001A0E0E" w:rsidRDefault="00924DBA"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Inter Co., Ltd.</w:t>
            </w:r>
          </w:p>
        </w:tc>
        <w:tc>
          <w:tcPr>
            <w:tcW w:w="1276" w:type="dxa"/>
            <w:gridSpan w:val="2"/>
            <w:tcBorders>
              <w:top w:val="nil"/>
              <w:bottom w:val="nil"/>
            </w:tcBorders>
            <w:shd w:val="clear" w:color="auto" w:fill="auto"/>
          </w:tcPr>
          <w:p w:rsidR="00924DBA" w:rsidRPr="00924DBA" w:rsidRDefault="00924DBA"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
                <w:sz w:val="22"/>
                <w:szCs w:val="22"/>
              </w:rPr>
            </w:pPr>
            <w:r w:rsidRPr="00833B78">
              <w:rPr>
                <w:rFonts w:ascii="Times New Roman" w:hAnsi="Times New Roman" w:cs="Times New Roman"/>
                <w:b/>
                <w:sz w:val="22"/>
                <w:szCs w:val="22"/>
                <w:cs/>
              </w:rPr>
              <w:t xml:space="preserve">        </w:t>
            </w:r>
            <w:r w:rsidRPr="00833B78">
              <w:rPr>
                <w:rFonts w:ascii="Times New Roman" w:hAnsi="Times New Roman" w:cs="Times New Roman" w:hint="cs"/>
                <w:b/>
                <w:sz w:val="22"/>
                <w:szCs w:val="22"/>
                <w:cs/>
              </w:rPr>
              <w:t>17</w:t>
            </w:r>
          </w:p>
        </w:tc>
        <w:tc>
          <w:tcPr>
            <w:tcW w:w="284" w:type="dxa"/>
            <w:tcBorders>
              <w:top w:val="nil"/>
              <w:bottom w:val="nil"/>
            </w:tcBorders>
            <w:shd w:val="clear" w:color="auto" w:fill="auto"/>
          </w:tcPr>
          <w:p w:rsidR="00924DBA" w:rsidRPr="001A0E0E" w:rsidRDefault="00924DBA" w:rsidP="002E1C4E">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924DBA" w:rsidRPr="002C788A" w:rsidRDefault="00924DB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rPr>
            </w:pPr>
            <w:r w:rsidRPr="002C788A">
              <w:rPr>
                <w:rFonts w:ascii="Times New Roman" w:hAnsi="Times New Roman" w:cs="Times New Roman"/>
                <w:bCs/>
                <w:sz w:val="22"/>
                <w:szCs w:val="22"/>
                <w:cs/>
              </w:rPr>
              <w:t xml:space="preserve">        </w:t>
            </w:r>
            <w:r>
              <w:rPr>
                <w:rFonts w:ascii="Times New Roman" w:hAnsi="Times New Roman" w:cs="Times New Roman"/>
                <w:bCs/>
                <w:sz w:val="22"/>
                <w:szCs w:val="22"/>
              </w:rPr>
              <w:t>88</w:t>
            </w:r>
          </w:p>
        </w:tc>
        <w:tc>
          <w:tcPr>
            <w:tcW w:w="236" w:type="dxa"/>
            <w:tcBorders>
              <w:top w:val="nil"/>
              <w:bottom w:val="nil"/>
            </w:tcBorders>
            <w:shd w:val="clear" w:color="auto" w:fill="auto"/>
          </w:tcPr>
          <w:p w:rsidR="00924DBA" w:rsidRPr="001A0E0E" w:rsidRDefault="00924DBA" w:rsidP="002E1C4E">
            <w:pPr>
              <w:pStyle w:val="a0"/>
              <w:tabs>
                <w:tab w:val="left" w:pos="0"/>
                <w:tab w:val="decimal" w:pos="792"/>
              </w:tabs>
              <w:spacing w:line="240" w:lineRule="atLeast"/>
              <w:ind w:right="-36"/>
              <w:rPr>
                <w:rFonts w:cs="Times New Roman"/>
                <w:cs/>
                <w:lang w:val="en-US"/>
              </w:rPr>
            </w:pPr>
          </w:p>
        </w:tc>
        <w:tc>
          <w:tcPr>
            <w:tcW w:w="1324" w:type="dxa"/>
            <w:tcBorders>
              <w:top w:val="nil"/>
              <w:bottom w:val="nil"/>
            </w:tcBorders>
            <w:shd w:val="clear" w:color="auto" w:fill="auto"/>
          </w:tcPr>
          <w:p w:rsidR="00924DBA" w:rsidRPr="00BB244D" w:rsidRDefault="00924DBA" w:rsidP="00AE1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cs/>
              </w:rPr>
              <w:t xml:space="preserve">        </w:t>
            </w:r>
            <w:r w:rsidRPr="00BB244D">
              <w:rPr>
                <w:rFonts w:ascii="Times New Roman" w:hAnsi="Times New Roman" w:cstheme="minorBidi"/>
                <w:bCs/>
                <w:sz w:val="22"/>
                <w:szCs w:val="22"/>
              </w:rPr>
              <w:t>1</w:t>
            </w:r>
          </w:p>
        </w:tc>
        <w:tc>
          <w:tcPr>
            <w:tcW w:w="241" w:type="dxa"/>
            <w:tcBorders>
              <w:top w:val="nil"/>
              <w:bottom w:val="nil"/>
            </w:tcBorders>
            <w:shd w:val="clear" w:color="auto" w:fill="auto"/>
          </w:tcPr>
          <w:p w:rsidR="00924DBA" w:rsidRPr="001A0E0E" w:rsidRDefault="00924DBA" w:rsidP="00AE1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nil"/>
            </w:tcBorders>
            <w:shd w:val="clear" w:color="auto" w:fill="auto"/>
          </w:tcPr>
          <w:p w:rsidR="00924DBA" w:rsidRPr="00EE787B" w:rsidRDefault="00924DBA" w:rsidP="00AE1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r>
              <w:rPr>
                <w:rFonts w:ascii="Times New Roman" w:hAnsi="Times New Roman" w:cs="Times New Roman"/>
                <w:bCs/>
                <w:sz w:val="22"/>
                <w:szCs w:val="22"/>
              </w:rPr>
              <w:t>72</w:t>
            </w:r>
          </w:p>
        </w:tc>
      </w:tr>
      <w:tr w:rsidR="007C63A4" w:rsidRPr="001A0E0E" w:rsidTr="007C63A4">
        <w:trPr>
          <w:cantSplit/>
        </w:trPr>
        <w:tc>
          <w:tcPr>
            <w:tcW w:w="4110" w:type="dxa"/>
            <w:tcBorders>
              <w:top w:val="nil"/>
              <w:bottom w:val="nil"/>
            </w:tcBorders>
            <w:shd w:val="clear" w:color="auto" w:fill="auto"/>
            <w:vAlign w:val="center"/>
          </w:tcPr>
          <w:p w:rsidR="007C63A4" w:rsidRPr="001A0E0E" w:rsidRDefault="007C63A4"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Directors</w:t>
            </w:r>
          </w:p>
        </w:tc>
        <w:tc>
          <w:tcPr>
            <w:tcW w:w="1276" w:type="dxa"/>
            <w:gridSpan w:val="2"/>
            <w:tcBorders>
              <w:top w:val="nil"/>
              <w:bottom w:val="single" w:sz="4" w:space="0" w:color="auto"/>
            </w:tcBorders>
            <w:shd w:val="clear" w:color="auto" w:fill="auto"/>
          </w:tcPr>
          <w:p w:rsidR="007C63A4" w:rsidRPr="00833B78" w:rsidRDefault="007C63A4"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r w:rsidRPr="00833B78">
              <w:rPr>
                <w:rFonts w:ascii="Times New Roman" w:hAnsi="Times New Roman" w:cs="Times New Roman"/>
                <w:b/>
                <w:sz w:val="22"/>
                <w:szCs w:val="22"/>
                <w:cs/>
              </w:rPr>
              <w:t xml:space="preserve">        </w:t>
            </w:r>
            <w:r w:rsidRPr="00833B78">
              <w:rPr>
                <w:rFonts w:ascii="Times New Roman" w:hAnsi="Times New Roman" w:cs="Times New Roman" w:hint="cs"/>
                <w:b/>
                <w:sz w:val="22"/>
                <w:szCs w:val="22"/>
                <w:cs/>
              </w:rPr>
              <w:t>157</w:t>
            </w:r>
          </w:p>
        </w:tc>
        <w:tc>
          <w:tcPr>
            <w:tcW w:w="284" w:type="dxa"/>
            <w:tcBorders>
              <w:top w:val="nil"/>
              <w:bottom w:val="nil"/>
            </w:tcBorders>
            <w:shd w:val="clear" w:color="auto" w:fill="auto"/>
          </w:tcPr>
          <w:p w:rsidR="007C63A4" w:rsidRPr="001A0E0E" w:rsidRDefault="007C63A4" w:rsidP="007C63A4">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7C63A4" w:rsidRPr="002C788A" w:rsidRDefault="007C63A4"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r w:rsidRPr="002C788A">
              <w:rPr>
                <w:rFonts w:ascii="Times New Roman" w:hAnsi="Times New Roman" w:cs="Times New Roman"/>
                <w:b/>
                <w:sz w:val="22"/>
                <w:szCs w:val="22"/>
                <w:cs/>
              </w:rPr>
              <w:t xml:space="preserve">        </w:t>
            </w:r>
            <w:r w:rsidRPr="002C788A">
              <w:rPr>
                <w:rFonts w:ascii="Times New Roman" w:hAnsi="Times New Roman" w:cs="Times New Roman" w:hint="cs"/>
                <w:b/>
                <w:sz w:val="22"/>
                <w:szCs w:val="22"/>
                <w:cs/>
              </w:rPr>
              <w:t>19</w:t>
            </w:r>
          </w:p>
        </w:tc>
        <w:tc>
          <w:tcPr>
            <w:tcW w:w="236" w:type="dxa"/>
            <w:tcBorders>
              <w:top w:val="nil"/>
              <w:bottom w:val="nil"/>
            </w:tcBorders>
            <w:shd w:val="clear" w:color="auto" w:fill="auto"/>
          </w:tcPr>
          <w:p w:rsidR="007C63A4" w:rsidRPr="001A0E0E" w:rsidRDefault="007C63A4" w:rsidP="007C63A4">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7C63A4" w:rsidRPr="00BB244D" w:rsidRDefault="007C63A4"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cs/>
              </w:rPr>
              <w:t xml:space="preserve">        </w:t>
            </w:r>
            <w:r w:rsidRPr="00BB244D">
              <w:rPr>
                <w:rFonts w:ascii="Times New Roman" w:hAnsi="Times New Roman" w:cs="Times New Roman"/>
                <w:bCs/>
                <w:sz w:val="22"/>
                <w:szCs w:val="22"/>
              </w:rPr>
              <w:t>143</w:t>
            </w:r>
          </w:p>
        </w:tc>
        <w:tc>
          <w:tcPr>
            <w:tcW w:w="241" w:type="dxa"/>
            <w:tcBorders>
              <w:top w:val="nil"/>
              <w:bottom w:val="nil"/>
            </w:tcBorders>
            <w:shd w:val="clear" w:color="auto" w:fill="auto"/>
          </w:tcPr>
          <w:p w:rsidR="007C63A4" w:rsidRPr="001A0E0E" w:rsidRDefault="007C63A4"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single" w:sz="4" w:space="0" w:color="auto"/>
            </w:tcBorders>
            <w:shd w:val="clear" w:color="auto" w:fill="auto"/>
          </w:tcPr>
          <w:p w:rsidR="007C63A4" w:rsidRPr="001A0E0E" w:rsidRDefault="007C63A4"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r>
      <w:tr w:rsidR="00D01AF9" w:rsidRPr="001A0E0E" w:rsidTr="00BB244D">
        <w:trPr>
          <w:cantSplit/>
        </w:trPr>
        <w:tc>
          <w:tcPr>
            <w:tcW w:w="4110" w:type="dxa"/>
            <w:tcBorders>
              <w:top w:val="nil"/>
              <w:bottom w:val="nil"/>
            </w:tcBorders>
            <w:shd w:val="clear" w:color="auto" w:fill="auto"/>
            <w:vAlign w:val="center"/>
          </w:tcPr>
          <w:p w:rsidR="00D01AF9" w:rsidRPr="001A0E0E"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gridSpan w:val="2"/>
            <w:tcBorders>
              <w:top w:val="single" w:sz="4" w:space="0" w:color="auto"/>
              <w:bottom w:val="single" w:sz="4" w:space="0" w:color="auto"/>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D01AF9">
              <w:rPr>
                <w:rFonts w:ascii="Times New Roman" w:hAnsi="Times New Roman" w:cs="Times New Roman"/>
                <w:bCs/>
                <w:sz w:val="22"/>
                <w:szCs w:val="22"/>
                <w:cs/>
              </w:rPr>
              <w:t xml:space="preserve">        </w:t>
            </w:r>
            <w:r w:rsidRPr="00D01AF9">
              <w:rPr>
                <w:rFonts w:ascii="Times New Roman" w:hAnsi="Times New Roman" w:cs="Times New Roman"/>
                <w:bCs/>
                <w:sz w:val="22"/>
                <w:szCs w:val="22"/>
              </w:rPr>
              <w:t>311</w:t>
            </w:r>
          </w:p>
        </w:tc>
        <w:tc>
          <w:tcPr>
            <w:tcW w:w="284" w:type="dxa"/>
            <w:tcBorders>
              <w:top w:val="nil"/>
              <w:bottom w:val="nil"/>
            </w:tcBorders>
            <w:shd w:val="clear" w:color="auto" w:fill="auto"/>
          </w:tcPr>
          <w:p w:rsidR="00D01AF9" w:rsidRPr="001A0E0E" w:rsidRDefault="00D01AF9"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D01AF9" w:rsidRPr="002C788A"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r w:rsidRPr="002C788A">
              <w:rPr>
                <w:rFonts w:ascii="Times New Roman" w:hAnsi="Times New Roman" w:cs="Times New Roman"/>
                <w:bCs/>
                <w:sz w:val="22"/>
                <w:szCs w:val="22"/>
              </w:rPr>
              <w:t>1</w:t>
            </w:r>
            <w:r>
              <w:rPr>
                <w:rFonts w:ascii="Times New Roman" w:hAnsi="Times New Roman" w:cs="Times New Roman"/>
                <w:bCs/>
                <w:sz w:val="22"/>
                <w:szCs w:val="22"/>
              </w:rPr>
              <w:t>98</w:t>
            </w:r>
          </w:p>
        </w:tc>
        <w:tc>
          <w:tcPr>
            <w:tcW w:w="236" w:type="dxa"/>
            <w:tcBorders>
              <w:top w:val="nil"/>
              <w:bottom w:val="nil"/>
            </w:tcBorders>
            <w:shd w:val="clear" w:color="auto" w:fill="auto"/>
          </w:tcPr>
          <w:p w:rsidR="00D01AF9" w:rsidRPr="001A0E0E" w:rsidRDefault="00D01AF9"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D01AF9" w:rsidRPr="00BB244D" w:rsidRDefault="00D01AF9"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r w:rsidRPr="00BB244D">
              <w:rPr>
                <w:rFonts w:ascii="Times New Roman" w:hAnsi="Times New Roman" w:cs="Times New Roman"/>
                <w:bCs/>
                <w:sz w:val="22"/>
                <w:szCs w:val="22"/>
              </w:rPr>
              <w:t>144</w:t>
            </w:r>
          </w:p>
        </w:tc>
        <w:tc>
          <w:tcPr>
            <w:tcW w:w="241" w:type="dxa"/>
            <w:tcBorders>
              <w:top w:val="nil"/>
              <w:bottom w:val="nil"/>
            </w:tcBorders>
            <w:shd w:val="clear" w:color="auto" w:fill="auto"/>
          </w:tcPr>
          <w:p w:rsidR="00D01AF9" w:rsidRPr="001A0E0E"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single" w:sz="4" w:space="0" w:color="auto"/>
              <w:bottom w:val="single" w:sz="4" w:space="0" w:color="auto"/>
            </w:tcBorders>
            <w:shd w:val="clear" w:color="auto" w:fill="auto"/>
          </w:tcPr>
          <w:p w:rsidR="00D01AF9" w:rsidRPr="002C788A"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72</w:t>
            </w:r>
          </w:p>
        </w:tc>
      </w:tr>
      <w:tr w:rsidR="00D01AF9" w:rsidRPr="001A0E0E" w:rsidTr="00DA1CF3">
        <w:trPr>
          <w:cantSplit/>
        </w:trPr>
        <w:tc>
          <w:tcPr>
            <w:tcW w:w="4110" w:type="dxa"/>
            <w:tcBorders>
              <w:top w:val="nil"/>
              <w:bottom w:val="nil"/>
            </w:tcBorders>
            <w:shd w:val="clear" w:color="auto" w:fill="auto"/>
            <w:vAlign w:val="center"/>
          </w:tcPr>
          <w:p w:rsidR="00D01AF9" w:rsidRPr="001A0E0E"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gridSpan w:val="2"/>
            <w:tcBorders>
              <w:top w:val="nil"/>
              <w:bottom w:val="double" w:sz="4" w:space="0" w:color="auto"/>
            </w:tcBorders>
            <w:shd w:val="clear" w:color="auto" w:fill="auto"/>
          </w:tcPr>
          <w:p w:rsidR="00D01AF9" w:rsidRPr="00D01AF9" w:rsidRDefault="00D01AF9"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D01AF9">
              <w:rPr>
                <w:rFonts w:ascii="Times New Roman" w:hAnsi="Times New Roman" w:cs="Times New Roman"/>
                <w:bCs/>
                <w:sz w:val="22"/>
                <w:szCs w:val="22"/>
                <w:cs/>
              </w:rPr>
              <w:t xml:space="preserve">        </w:t>
            </w:r>
            <w:r w:rsidRPr="00D01AF9">
              <w:rPr>
                <w:rFonts w:ascii="Times New Roman" w:hAnsi="Times New Roman" w:cs="Times New Roman"/>
                <w:bCs/>
                <w:sz w:val="22"/>
                <w:szCs w:val="22"/>
              </w:rPr>
              <w:t>311</w:t>
            </w:r>
          </w:p>
        </w:tc>
        <w:tc>
          <w:tcPr>
            <w:tcW w:w="284" w:type="dxa"/>
            <w:tcBorders>
              <w:top w:val="nil"/>
              <w:bottom w:val="nil"/>
            </w:tcBorders>
            <w:shd w:val="clear" w:color="auto" w:fill="auto"/>
          </w:tcPr>
          <w:p w:rsidR="00D01AF9" w:rsidRPr="001A0E0E" w:rsidRDefault="00D01AF9" w:rsidP="002E1C4E">
            <w:pPr>
              <w:pStyle w:val="a0"/>
              <w:tabs>
                <w:tab w:val="left" w:pos="0"/>
                <w:tab w:val="decimal" w:pos="792"/>
              </w:tabs>
              <w:spacing w:line="240" w:lineRule="atLeast"/>
              <w:ind w:right="-36"/>
              <w:rPr>
                <w:rFonts w:cs="Times New Roman"/>
                <w:b/>
                <w:cs/>
              </w:rPr>
            </w:pPr>
          </w:p>
        </w:tc>
        <w:tc>
          <w:tcPr>
            <w:tcW w:w="1276" w:type="dxa"/>
            <w:tcBorders>
              <w:top w:val="nil"/>
              <w:bottom w:val="double" w:sz="4" w:space="0" w:color="auto"/>
            </w:tcBorders>
            <w:shd w:val="clear" w:color="auto" w:fill="auto"/>
          </w:tcPr>
          <w:p w:rsidR="00D01AF9" w:rsidRPr="002C788A"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2C788A">
              <w:rPr>
                <w:rFonts w:ascii="Times New Roman" w:hAnsi="Times New Roman" w:cs="Times New Roman"/>
                <w:bCs/>
                <w:sz w:val="22"/>
                <w:szCs w:val="22"/>
              </w:rPr>
              <w:t>1</w:t>
            </w:r>
            <w:r>
              <w:rPr>
                <w:rFonts w:ascii="Times New Roman" w:hAnsi="Times New Roman" w:cs="Times New Roman"/>
                <w:bCs/>
                <w:sz w:val="22"/>
                <w:szCs w:val="22"/>
              </w:rPr>
              <w:t>98</w:t>
            </w:r>
          </w:p>
        </w:tc>
        <w:tc>
          <w:tcPr>
            <w:tcW w:w="236" w:type="dxa"/>
            <w:tcBorders>
              <w:top w:val="nil"/>
              <w:bottom w:val="nil"/>
            </w:tcBorders>
            <w:shd w:val="clear" w:color="auto" w:fill="auto"/>
          </w:tcPr>
          <w:p w:rsidR="00D01AF9" w:rsidRPr="001A0E0E" w:rsidRDefault="00D01AF9" w:rsidP="002E1C4E">
            <w:pPr>
              <w:pStyle w:val="a0"/>
              <w:tabs>
                <w:tab w:val="left" w:pos="0"/>
                <w:tab w:val="decimal" w:pos="792"/>
              </w:tabs>
              <w:spacing w:line="240" w:lineRule="atLeast"/>
              <w:ind w:right="-36"/>
              <w:rPr>
                <w:rFonts w:cs="Times New Roman"/>
                <w:b/>
                <w:cs/>
              </w:rPr>
            </w:pPr>
          </w:p>
        </w:tc>
        <w:tc>
          <w:tcPr>
            <w:tcW w:w="1324" w:type="dxa"/>
            <w:tcBorders>
              <w:top w:val="nil"/>
              <w:bottom w:val="double" w:sz="4" w:space="0" w:color="auto"/>
            </w:tcBorders>
            <w:shd w:val="clear" w:color="auto" w:fill="auto"/>
          </w:tcPr>
          <w:p w:rsidR="00D01AF9" w:rsidRPr="00BB244D" w:rsidRDefault="00D01AF9"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r w:rsidRPr="00BB244D">
              <w:rPr>
                <w:rFonts w:ascii="Times New Roman" w:hAnsi="Times New Roman" w:cs="Times New Roman"/>
                <w:bCs/>
                <w:sz w:val="22"/>
                <w:szCs w:val="22"/>
              </w:rPr>
              <w:t>694</w:t>
            </w:r>
          </w:p>
        </w:tc>
        <w:tc>
          <w:tcPr>
            <w:tcW w:w="241" w:type="dxa"/>
            <w:tcBorders>
              <w:top w:val="nil"/>
              <w:bottom w:val="nil"/>
            </w:tcBorders>
            <w:shd w:val="clear" w:color="auto" w:fill="auto"/>
          </w:tcPr>
          <w:p w:rsidR="00D01AF9" w:rsidRPr="001A0E0E" w:rsidRDefault="00D01AF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8" w:type="dxa"/>
            <w:tcBorders>
              <w:top w:val="nil"/>
              <w:bottom w:val="double" w:sz="4" w:space="0" w:color="auto"/>
            </w:tcBorders>
            <w:shd w:val="clear" w:color="auto" w:fill="auto"/>
          </w:tcPr>
          <w:p w:rsidR="00D01AF9" w:rsidRPr="002C788A" w:rsidRDefault="00D01AF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C788A">
              <w:rPr>
                <w:rFonts w:ascii="Times New Roman" w:hAnsi="Times New Roman" w:cs="Times New Roman"/>
                <w:bCs/>
                <w:sz w:val="22"/>
                <w:szCs w:val="22"/>
              </w:rPr>
              <w:t>155</w:t>
            </w:r>
          </w:p>
        </w:tc>
      </w:tr>
      <w:tr w:rsidR="00F300E1" w:rsidRPr="001A0E0E" w:rsidTr="00DA1CF3">
        <w:trPr>
          <w:cantSplit/>
        </w:trPr>
        <w:tc>
          <w:tcPr>
            <w:tcW w:w="4110" w:type="dxa"/>
            <w:tcBorders>
              <w:top w:val="nil"/>
              <w:bottom w:val="nil"/>
            </w:tcBorders>
            <w:shd w:val="clear" w:color="auto" w:fill="auto"/>
            <w:vAlign w:val="center"/>
          </w:tcPr>
          <w:p w:rsidR="00F300E1" w:rsidRPr="001A0E0E"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gridSpan w:val="2"/>
            <w:tcBorders>
              <w:top w:val="nil"/>
              <w:bottom w:val="nil"/>
            </w:tcBorders>
            <w:shd w:val="clear" w:color="auto" w:fill="auto"/>
          </w:tcPr>
          <w:p w:rsidR="00F300E1" w:rsidRPr="001A0E0E"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4" w:type="dxa"/>
            <w:tcBorders>
              <w:top w:val="nil"/>
              <w:bottom w:val="nil"/>
            </w:tcBorders>
            <w:shd w:val="clear" w:color="auto" w:fill="auto"/>
          </w:tcPr>
          <w:p w:rsidR="00F300E1" w:rsidRPr="001A0E0E" w:rsidRDefault="00F300E1"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F300E1" w:rsidRPr="001A0E0E"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F300E1" w:rsidRPr="001A0E0E" w:rsidRDefault="00F300E1"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F300E1" w:rsidRPr="001A0E0E"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Borders>
              <w:top w:val="nil"/>
              <w:bottom w:val="nil"/>
            </w:tcBorders>
            <w:shd w:val="clear" w:color="auto" w:fill="auto"/>
          </w:tcPr>
          <w:p w:rsidR="00F300E1" w:rsidRPr="001A0E0E"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nil"/>
            </w:tcBorders>
            <w:shd w:val="clear" w:color="auto" w:fill="auto"/>
          </w:tcPr>
          <w:p w:rsidR="00F300E1" w:rsidRPr="001A0E0E"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F300E1" w:rsidRPr="00545E5C" w:rsidTr="009A11C0">
        <w:trPr>
          <w:cantSplit/>
          <w:trHeight w:val="158"/>
        </w:trPr>
        <w:tc>
          <w:tcPr>
            <w:tcW w:w="4110" w:type="dxa"/>
            <w:tcBorders>
              <w:top w:val="nil"/>
              <w:bottom w:val="nil"/>
            </w:tcBorders>
            <w:shd w:val="clear" w:color="auto" w:fill="auto"/>
            <w:vAlign w:val="center"/>
          </w:tcPr>
          <w:p w:rsidR="00F300E1" w:rsidRPr="003B0030"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3B0030">
              <w:rPr>
                <w:rFonts w:ascii="Times New Roman" w:hAnsi="Times New Roman" w:cs="Times New Roman"/>
                <w:b/>
                <w:bCs/>
                <w:sz w:val="22"/>
                <w:szCs w:val="22"/>
              </w:rPr>
              <w:t>Interest received in advance</w:t>
            </w:r>
            <w:r>
              <w:rPr>
                <w:rFonts w:ascii="Times New Roman" w:hAnsi="Times New Roman" w:cs="Times New Roman"/>
                <w:b/>
                <w:bCs/>
                <w:sz w:val="22"/>
                <w:szCs w:val="22"/>
              </w:rPr>
              <w:t xml:space="preserve"> from </w:t>
            </w:r>
          </w:p>
        </w:tc>
        <w:tc>
          <w:tcPr>
            <w:tcW w:w="1260"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300" w:type="dxa"/>
            <w:gridSpan w:val="2"/>
            <w:tcBorders>
              <w:top w:val="nil"/>
              <w:bottom w:val="nil"/>
            </w:tcBorders>
            <w:shd w:val="clear" w:color="auto" w:fill="auto"/>
          </w:tcPr>
          <w:p w:rsidR="00F300E1" w:rsidRPr="00545E5C" w:rsidRDefault="00F300E1" w:rsidP="002E1C4E">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F300E1" w:rsidRPr="00545E5C" w:rsidRDefault="00F300E1" w:rsidP="002E1C4E">
            <w:pPr>
              <w:pStyle w:val="a0"/>
              <w:tabs>
                <w:tab w:val="decimal" w:pos="792"/>
              </w:tabs>
              <w:spacing w:line="240" w:lineRule="atLeast"/>
              <w:ind w:left="-108" w:right="-108"/>
              <w:jc w:val="left"/>
              <w:rPr>
                <w:rFonts w:cs="Times New Roman"/>
                <w:cs/>
              </w:rPr>
            </w:pPr>
          </w:p>
        </w:tc>
        <w:tc>
          <w:tcPr>
            <w:tcW w:w="1324" w:type="dxa"/>
            <w:tcBorders>
              <w:top w:val="nil"/>
              <w:bottom w:val="nil"/>
            </w:tcBorders>
            <w:shd w:val="clear" w:color="auto" w:fill="auto"/>
          </w:tcPr>
          <w:p w:rsidR="00F300E1" w:rsidRPr="00F9196A"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41"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18" w:type="dxa"/>
            <w:tcBorders>
              <w:top w:val="nil"/>
              <w:bottom w:val="nil"/>
            </w:tcBorders>
            <w:shd w:val="clear" w:color="auto" w:fill="auto"/>
          </w:tcPr>
          <w:p w:rsidR="00F300E1" w:rsidRPr="00545E5C" w:rsidRDefault="00F300E1" w:rsidP="002E1C4E">
            <w:pPr>
              <w:pStyle w:val="acctfourfigures"/>
              <w:tabs>
                <w:tab w:val="clear" w:pos="765"/>
                <w:tab w:val="decimal" w:pos="792"/>
              </w:tabs>
              <w:spacing w:line="240" w:lineRule="atLeast"/>
              <w:ind w:left="-108" w:right="-108"/>
              <w:rPr>
                <w:szCs w:val="22"/>
              </w:rPr>
            </w:pPr>
          </w:p>
        </w:tc>
      </w:tr>
      <w:tr w:rsidR="00F300E1" w:rsidRPr="00545E5C" w:rsidTr="00DA1CF3">
        <w:trPr>
          <w:cantSplit/>
        </w:trPr>
        <w:tc>
          <w:tcPr>
            <w:tcW w:w="4110" w:type="dxa"/>
            <w:tcBorders>
              <w:top w:val="nil"/>
              <w:bottom w:val="nil"/>
            </w:tcBorders>
            <w:shd w:val="clear" w:color="auto" w:fill="auto"/>
            <w:vAlign w:val="center"/>
          </w:tcPr>
          <w:p w:rsidR="00F300E1" w:rsidRPr="008B7E95"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b/>
                <w:bCs/>
                <w:sz w:val="22"/>
                <w:szCs w:val="22"/>
              </w:rPr>
              <w:t>c</w:t>
            </w:r>
            <w:r w:rsidRPr="008B7E95">
              <w:rPr>
                <w:rFonts w:ascii="Times New Roman" w:hAnsi="Times New Roman" w:cs="Times New Roman"/>
                <w:b/>
                <w:bCs/>
                <w:sz w:val="22"/>
                <w:szCs w:val="22"/>
              </w:rPr>
              <w:t>urrent investments in debt securities</w:t>
            </w:r>
          </w:p>
        </w:tc>
        <w:tc>
          <w:tcPr>
            <w:tcW w:w="1260"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300" w:type="dxa"/>
            <w:gridSpan w:val="2"/>
            <w:tcBorders>
              <w:top w:val="nil"/>
              <w:bottom w:val="nil"/>
            </w:tcBorders>
            <w:shd w:val="clear" w:color="auto" w:fill="auto"/>
          </w:tcPr>
          <w:p w:rsidR="00F300E1" w:rsidRPr="00545E5C" w:rsidRDefault="00F300E1" w:rsidP="002E1C4E">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F300E1" w:rsidRPr="00545E5C" w:rsidRDefault="00F300E1" w:rsidP="002E1C4E">
            <w:pPr>
              <w:pStyle w:val="a0"/>
              <w:tabs>
                <w:tab w:val="decimal" w:pos="792"/>
              </w:tabs>
              <w:spacing w:line="240" w:lineRule="atLeast"/>
              <w:ind w:left="-108" w:right="-108"/>
              <w:jc w:val="left"/>
              <w:rPr>
                <w:rFonts w:cs="Times New Roman"/>
                <w:cs/>
              </w:rPr>
            </w:pPr>
          </w:p>
        </w:tc>
        <w:tc>
          <w:tcPr>
            <w:tcW w:w="1324" w:type="dxa"/>
            <w:tcBorders>
              <w:top w:val="nil"/>
              <w:bottom w:val="nil"/>
            </w:tcBorders>
            <w:shd w:val="clear" w:color="auto" w:fill="auto"/>
          </w:tcPr>
          <w:p w:rsidR="00F300E1" w:rsidRPr="00F9196A"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41"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18" w:type="dxa"/>
            <w:tcBorders>
              <w:top w:val="nil"/>
              <w:bottom w:val="nil"/>
            </w:tcBorders>
            <w:shd w:val="clear" w:color="auto" w:fill="auto"/>
          </w:tcPr>
          <w:p w:rsidR="00F300E1" w:rsidRPr="00545E5C" w:rsidRDefault="00F300E1" w:rsidP="002E1C4E">
            <w:pPr>
              <w:pStyle w:val="acctfourfigures"/>
              <w:tabs>
                <w:tab w:val="clear" w:pos="765"/>
                <w:tab w:val="decimal" w:pos="792"/>
              </w:tabs>
              <w:spacing w:line="240" w:lineRule="atLeast"/>
              <w:ind w:left="-108" w:right="-108"/>
              <w:rPr>
                <w:szCs w:val="22"/>
              </w:rPr>
            </w:pPr>
          </w:p>
        </w:tc>
      </w:tr>
      <w:tr w:rsidR="00F300E1" w:rsidRPr="00545E5C" w:rsidTr="00DA1CF3">
        <w:trPr>
          <w:cantSplit/>
        </w:trPr>
        <w:tc>
          <w:tcPr>
            <w:tcW w:w="4110" w:type="dxa"/>
            <w:tcBorders>
              <w:top w:val="nil"/>
              <w:bottom w:val="nil"/>
            </w:tcBorders>
            <w:shd w:val="clear" w:color="auto" w:fill="auto"/>
            <w:vAlign w:val="center"/>
          </w:tcPr>
          <w:p w:rsidR="00F300E1" w:rsidRPr="00B10D84"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roofErr w:type="spellStart"/>
            <w:r w:rsidRPr="00B10D84">
              <w:rPr>
                <w:rFonts w:ascii="Times New Roman" w:hAnsi="Times New Roman" w:cs="Times New Roman"/>
                <w:b/>
                <w:bCs/>
                <w:sz w:val="22"/>
                <w:szCs w:val="22"/>
              </w:rPr>
              <w:t>Chonburi</w:t>
            </w:r>
            <w:proofErr w:type="spellEnd"/>
            <w:r w:rsidRPr="00B10D84">
              <w:rPr>
                <w:rFonts w:ascii="Times New Roman" w:hAnsi="Times New Roman" w:cs="Times New Roman"/>
                <w:b/>
                <w:bCs/>
                <w:sz w:val="22"/>
                <w:szCs w:val="22"/>
              </w:rPr>
              <w:t xml:space="preserve"> </w:t>
            </w:r>
            <w:proofErr w:type="spellStart"/>
            <w:r w:rsidRPr="00B10D84">
              <w:rPr>
                <w:rFonts w:ascii="Times New Roman" w:hAnsi="Times New Roman" w:cs="Times New Roman"/>
                <w:b/>
                <w:bCs/>
                <w:sz w:val="22"/>
                <w:szCs w:val="22"/>
              </w:rPr>
              <w:t>Sanguanwong</w:t>
            </w:r>
            <w:proofErr w:type="spellEnd"/>
            <w:r w:rsidRPr="00B10D84">
              <w:rPr>
                <w:rFonts w:ascii="Times New Roman" w:hAnsi="Times New Roman" w:cs="Times New Roman"/>
                <w:b/>
                <w:bCs/>
                <w:sz w:val="22"/>
                <w:szCs w:val="22"/>
              </w:rPr>
              <w:t xml:space="preserve"> of Business</w:t>
            </w:r>
            <w:r w:rsidRPr="00B10D84">
              <w:rPr>
                <w:rFonts w:ascii="Times New Roman" w:hAnsi="Times New Roman" w:cs="Times New Roman"/>
                <w:b/>
                <w:bCs/>
                <w:sz w:val="22"/>
                <w:szCs w:val="22"/>
                <w:cs/>
              </w:rPr>
              <w:t xml:space="preserve"> </w:t>
            </w:r>
          </w:p>
        </w:tc>
        <w:tc>
          <w:tcPr>
            <w:tcW w:w="1260"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300" w:type="dxa"/>
            <w:gridSpan w:val="2"/>
            <w:tcBorders>
              <w:top w:val="nil"/>
              <w:bottom w:val="nil"/>
            </w:tcBorders>
            <w:shd w:val="clear" w:color="auto" w:fill="auto"/>
          </w:tcPr>
          <w:p w:rsidR="00F300E1" w:rsidRPr="00545E5C" w:rsidRDefault="00F300E1" w:rsidP="002E1C4E">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F300E1" w:rsidRPr="00545E5C" w:rsidRDefault="00F300E1" w:rsidP="002E1C4E">
            <w:pPr>
              <w:pStyle w:val="a0"/>
              <w:tabs>
                <w:tab w:val="decimal" w:pos="792"/>
              </w:tabs>
              <w:spacing w:line="240" w:lineRule="atLeast"/>
              <w:ind w:left="-108" w:right="-108"/>
              <w:jc w:val="left"/>
              <w:rPr>
                <w:rFonts w:cs="Times New Roman"/>
                <w:cs/>
              </w:rPr>
            </w:pPr>
          </w:p>
        </w:tc>
        <w:tc>
          <w:tcPr>
            <w:tcW w:w="1324" w:type="dxa"/>
            <w:tcBorders>
              <w:top w:val="nil"/>
              <w:bottom w:val="nil"/>
            </w:tcBorders>
            <w:shd w:val="clear" w:color="auto" w:fill="auto"/>
          </w:tcPr>
          <w:p w:rsidR="00F300E1" w:rsidRPr="00F9196A"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41"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18" w:type="dxa"/>
            <w:tcBorders>
              <w:top w:val="nil"/>
              <w:bottom w:val="nil"/>
            </w:tcBorders>
            <w:shd w:val="clear" w:color="auto" w:fill="auto"/>
          </w:tcPr>
          <w:p w:rsidR="00F300E1" w:rsidRPr="00545E5C" w:rsidRDefault="00F300E1" w:rsidP="002E1C4E">
            <w:pPr>
              <w:pStyle w:val="acctfourfigures"/>
              <w:tabs>
                <w:tab w:val="clear" w:pos="765"/>
                <w:tab w:val="decimal" w:pos="792"/>
              </w:tabs>
              <w:spacing w:line="240" w:lineRule="atLeast"/>
              <w:ind w:left="-108" w:right="-108"/>
              <w:rPr>
                <w:szCs w:val="22"/>
              </w:rPr>
            </w:pPr>
          </w:p>
        </w:tc>
      </w:tr>
      <w:tr w:rsidR="00F300E1" w:rsidRPr="00545E5C" w:rsidTr="00DA1CF3">
        <w:trPr>
          <w:cantSplit/>
        </w:trPr>
        <w:tc>
          <w:tcPr>
            <w:tcW w:w="4110" w:type="dxa"/>
            <w:tcBorders>
              <w:top w:val="nil"/>
              <w:bottom w:val="nil"/>
            </w:tcBorders>
            <w:shd w:val="clear" w:color="auto" w:fill="auto"/>
            <w:vAlign w:val="center"/>
          </w:tcPr>
          <w:p w:rsidR="00F300E1" w:rsidRPr="00B10D84"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B10D84">
              <w:rPr>
                <w:rFonts w:ascii="Times New Roman" w:hAnsi="Times New Roman" w:cs="Times New Roman"/>
                <w:b/>
                <w:bCs/>
                <w:sz w:val="22"/>
                <w:szCs w:val="22"/>
              </w:rPr>
              <w:t xml:space="preserve">   Co.,</w:t>
            </w:r>
            <w:r>
              <w:rPr>
                <w:rFonts w:ascii="Times New Roman" w:hAnsi="Times New Roman" w:cs="Times New Roman"/>
                <w:b/>
                <w:bCs/>
                <w:sz w:val="22"/>
                <w:szCs w:val="22"/>
              </w:rPr>
              <w:t xml:space="preserve"> </w:t>
            </w:r>
            <w:r w:rsidRPr="00B10D84">
              <w:rPr>
                <w:rFonts w:ascii="Times New Roman" w:hAnsi="Times New Roman" w:cs="Times New Roman"/>
                <w:b/>
                <w:bCs/>
                <w:sz w:val="22"/>
                <w:szCs w:val="22"/>
              </w:rPr>
              <w:t>Ltd.</w:t>
            </w:r>
          </w:p>
        </w:tc>
        <w:tc>
          <w:tcPr>
            <w:tcW w:w="1260"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300" w:type="dxa"/>
            <w:gridSpan w:val="2"/>
            <w:tcBorders>
              <w:top w:val="nil"/>
              <w:bottom w:val="nil"/>
            </w:tcBorders>
            <w:shd w:val="clear" w:color="auto" w:fill="auto"/>
          </w:tcPr>
          <w:p w:rsidR="00F300E1" w:rsidRPr="00545E5C" w:rsidRDefault="00F300E1" w:rsidP="002E1C4E">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F300E1" w:rsidRPr="00545E5C" w:rsidRDefault="00F300E1" w:rsidP="002E1C4E">
            <w:pPr>
              <w:pStyle w:val="a0"/>
              <w:tabs>
                <w:tab w:val="left" w:pos="0"/>
                <w:tab w:val="decimal" w:pos="792"/>
              </w:tabs>
              <w:spacing w:line="240" w:lineRule="atLeast"/>
              <w:ind w:right="-36"/>
              <w:jc w:val="left"/>
              <w:rPr>
                <w:rFonts w:cs="Times New Roman"/>
                <w:b/>
                <w:cs/>
              </w:rPr>
            </w:pPr>
          </w:p>
        </w:tc>
        <w:tc>
          <w:tcPr>
            <w:tcW w:w="1324"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41"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18"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F300E1" w:rsidRPr="00545E5C" w:rsidTr="00DA1CF3">
        <w:trPr>
          <w:cantSplit/>
        </w:trPr>
        <w:tc>
          <w:tcPr>
            <w:tcW w:w="4110" w:type="dxa"/>
            <w:tcBorders>
              <w:top w:val="nil"/>
              <w:bottom w:val="nil"/>
            </w:tcBorders>
            <w:shd w:val="clear" w:color="auto" w:fill="auto"/>
          </w:tcPr>
          <w:p w:rsidR="00F300E1" w:rsidRPr="00B82142" w:rsidRDefault="00F300E1"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 Bill of e</w:t>
            </w:r>
            <w:r w:rsidRPr="00F1526B">
              <w:rPr>
                <w:rFonts w:ascii="Times New Roman" w:hAnsi="Times New Roman" w:cs="Times New Roman"/>
                <w:sz w:val="22"/>
                <w:szCs w:val="22"/>
              </w:rPr>
              <w:t>xchange</w:t>
            </w:r>
            <w:r>
              <w:rPr>
                <w:rFonts w:ascii="Times New Roman" w:hAnsi="Times New Roman" w:cs="Times New Roman"/>
                <w:sz w:val="22"/>
                <w:szCs w:val="22"/>
              </w:rPr>
              <w:t xml:space="preserve"> </w:t>
            </w:r>
            <w:r w:rsidRPr="009A11C0">
              <w:rPr>
                <w:rFonts w:ascii="Times New Roman" w:hAnsi="Times New Roman" w:cs="Times New Roman"/>
                <w:sz w:val="22"/>
                <w:szCs w:val="22"/>
              </w:rPr>
              <w:t>(5.7% per</w:t>
            </w:r>
            <w:r w:rsidRPr="00DA1CF3">
              <w:rPr>
                <w:rFonts w:ascii="Times New Roman" w:hAnsi="Times New Roman" w:cs="Times New Roman"/>
                <w:sz w:val="22"/>
                <w:szCs w:val="22"/>
              </w:rPr>
              <w:t xml:space="preserve"> annum</w:t>
            </w:r>
          </w:p>
        </w:tc>
        <w:tc>
          <w:tcPr>
            <w:tcW w:w="1260" w:type="dxa"/>
            <w:tcBorders>
              <w:top w:val="nil"/>
              <w:bottom w:val="nil"/>
            </w:tcBorders>
            <w:shd w:val="clear" w:color="auto" w:fill="auto"/>
          </w:tcPr>
          <w:p w:rsidR="00F300E1" w:rsidRPr="00E70B25" w:rsidRDefault="00F300E1" w:rsidP="002F5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300" w:type="dxa"/>
            <w:gridSpan w:val="2"/>
            <w:tcBorders>
              <w:top w:val="nil"/>
              <w:bottom w:val="nil"/>
            </w:tcBorders>
            <w:shd w:val="clear" w:color="auto" w:fill="auto"/>
          </w:tcPr>
          <w:p w:rsidR="00F300E1" w:rsidRPr="00545E5C" w:rsidRDefault="00F300E1" w:rsidP="002E1C4E">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F300E1" w:rsidRPr="004043CB" w:rsidRDefault="00F300E1"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F300E1" w:rsidRPr="00545E5C" w:rsidRDefault="00F300E1" w:rsidP="002E1C4E">
            <w:pPr>
              <w:pStyle w:val="a0"/>
              <w:tabs>
                <w:tab w:val="left" w:pos="0"/>
                <w:tab w:val="decimal" w:pos="792"/>
              </w:tabs>
              <w:spacing w:line="240" w:lineRule="atLeast"/>
              <w:ind w:right="-36"/>
              <w:jc w:val="left"/>
              <w:rPr>
                <w:rFonts w:cs="Times New Roman"/>
                <w:b/>
                <w:cs/>
              </w:rPr>
            </w:pPr>
          </w:p>
        </w:tc>
        <w:tc>
          <w:tcPr>
            <w:tcW w:w="1324" w:type="dxa"/>
            <w:tcBorders>
              <w:top w:val="nil"/>
              <w:bottom w:val="nil"/>
            </w:tcBorders>
            <w:shd w:val="clear" w:color="auto" w:fill="auto"/>
          </w:tcPr>
          <w:p w:rsidR="00F300E1" w:rsidRPr="00E70B25"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41" w:type="dxa"/>
            <w:tcBorders>
              <w:top w:val="nil"/>
              <w:bottom w:val="nil"/>
            </w:tcBorders>
            <w:shd w:val="clear" w:color="auto" w:fill="auto"/>
          </w:tcPr>
          <w:p w:rsidR="00F300E1" w:rsidRPr="00545E5C" w:rsidRDefault="00F300E1" w:rsidP="002E1C4E">
            <w:pPr>
              <w:pStyle w:val="a0"/>
              <w:tabs>
                <w:tab w:val="left" w:pos="0"/>
                <w:tab w:val="decimal" w:pos="792"/>
              </w:tabs>
              <w:spacing w:line="240" w:lineRule="atLeast"/>
              <w:ind w:right="-36"/>
              <w:jc w:val="left"/>
              <w:rPr>
                <w:rFonts w:cs="Times New Roman"/>
                <w:b/>
                <w:cs/>
              </w:rPr>
            </w:pPr>
          </w:p>
        </w:tc>
        <w:tc>
          <w:tcPr>
            <w:tcW w:w="1318"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r>
      <w:tr w:rsidR="00F300E1" w:rsidRPr="00545E5C" w:rsidTr="009A11C0">
        <w:trPr>
          <w:cantSplit/>
        </w:trPr>
        <w:tc>
          <w:tcPr>
            <w:tcW w:w="4110" w:type="dxa"/>
            <w:tcBorders>
              <w:top w:val="nil"/>
              <w:bottom w:val="nil"/>
            </w:tcBorders>
            <w:shd w:val="clear" w:color="auto" w:fill="auto"/>
          </w:tcPr>
          <w:p w:rsidR="00F300E1" w:rsidRPr="00545E5C" w:rsidRDefault="00F300E1" w:rsidP="009A1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 xml:space="preserve">    </w:t>
            </w:r>
            <w:r w:rsidRPr="00DA1CF3">
              <w:rPr>
                <w:rFonts w:ascii="Times New Roman" w:hAnsi="Times New Roman" w:cs="Times New Roman"/>
                <w:sz w:val="22"/>
                <w:szCs w:val="22"/>
              </w:rPr>
              <w:t>in 2017</w:t>
            </w:r>
            <w:r>
              <w:rPr>
                <w:rFonts w:ascii="Times New Roman" w:hAnsi="Times New Roman" w:cs="Times New Roman"/>
                <w:sz w:val="22"/>
                <w:szCs w:val="22"/>
              </w:rPr>
              <w:t xml:space="preserve"> and </w:t>
            </w:r>
            <w:r>
              <w:rPr>
                <w:rFonts w:ascii="Times New Roman" w:hAnsi="Times New Roman" w:cs="Times New Roman"/>
                <w:sz w:val="22"/>
                <w:szCs w:val="28"/>
              </w:rPr>
              <w:t>2016)</w:t>
            </w:r>
          </w:p>
        </w:tc>
        <w:tc>
          <w:tcPr>
            <w:tcW w:w="1260" w:type="dxa"/>
            <w:tcBorders>
              <w:top w:val="nil"/>
              <w:bottom w:val="double" w:sz="4" w:space="0" w:color="auto"/>
            </w:tcBorders>
            <w:shd w:val="clear" w:color="auto" w:fill="auto"/>
          </w:tcPr>
          <w:p w:rsidR="00F300E1" w:rsidRPr="004043CB" w:rsidRDefault="00F300E1"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043CB">
              <w:rPr>
                <w:rFonts w:ascii="Times New Roman" w:hAnsi="Times New Roman" w:cs="Times New Roman"/>
                <w:bCs/>
                <w:sz w:val="22"/>
                <w:szCs w:val="22"/>
                <w:cs/>
              </w:rPr>
              <w:t xml:space="preserve">       </w:t>
            </w:r>
            <w:r>
              <w:rPr>
                <w:rFonts w:ascii="Times New Roman" w:hAnsi="Times New Roman" w:cs="Times New Roman"/>
                <w:bCs/>
                <w:sz w:val="22"/>
                <w:szCs w:val="22"/>
              </w:rPr>
              <w:t>13</w:t>
            </w:r>
            <w:r w:rsidR="00833B78">
              <w:rPr>
                <w:rFonts w:ascii="Times New Roman" w:hAnsi="Times New Roman" w:cs="Times New Roman"/>
                <w:bCs/>
                <w:sz w:val="22"/>
                <w:szCs w:val="22"/>
              </w:rPr>
              <w:t>7</w:t>
            </w:r>
          </w:p>
        </w:tc>
        <w:tc>
          <w:tcPr>
            <w:tcW w:w="300" w:type="dxa"/>
            <w:gridSpan w:val="2"/>
            <w:tcBorders>
              <w:top w:val="nil"/>
              <w:bottom w:val="nil"/>
            </w:tcBorders>
            <w:shd w:val="clear" w:color="auto" w:fill="auto"/>
          </w:tcPr>
          <w:p w:rsidR="00F300E1" w:rsidRPr="00545E5C" w:rsidRDefault="00F300E1" w:rsidP="00F300E1">
            <w:pPr>
              <w:pStyle w:val="a0"/>
              <w:tabs>
                <w:tab w:val="left" w:pos="0"/>
                <w:tab w:val="decimal" w:pos="792"/>
              </w:tabs>
              <w:spacing w:line="240" w:lineRule="atLeast"/>
              <w:ind w:right="-36"/>
              <w:jc w:val="left"/>
              <w:rPr>
                <w:rFonts w:cs="Times New Roman"/>
                <w:b/>
                <w:cs/>
              </w:rPr>
            </w:pPr>
          </w:p>
        </w:tc>
        <w:tc>
          <w:tcPr>
            <w:tcW w:w="1276" w:type="dxa"/>
            <w:tcBorders>
              <w:top w:val="nil"/>
              <w:bottom w:val="double" w:sz="4" w:space="0" w:color="auto"/>
            </w:tcBorders>
            <w:shd w:val="clear" w:color="auto" w:fill="auto"/>
          </w:tcPr>
          <w:p w:rsidR="00F300E1" w:rsidRPr="004043CB" w:rsidRDefault="00F300E1"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043CB">
              <w:rPr>
                <w:rFonts w:ascii="Times New Roman" w:hAnsi="Times New Roman" w:cs="Times New Roman"/>
                <w:bCs/>
                <w:sz w:val="22"/>
                <w:szCs w:val="22"/>
                <w:cs/>
              </w:rPr>
              <w:t xml:space="preserve">       </w:t>
            </w:r>
            <w:r>
              <w:rPr>
                <w:rFonts w:ascii="Times New Roman" w:hAnsi="Times New Roman" w:cs="Times New Roman"/>
                <w:bCs/>
                <w:sz w:val="22"/>
                <w:szCs w:val="22"/>
              </w:rPr>
              <w:t>91</w:t>
            </w:r>
          </w:p>
        </w:tc>
        <w:tc>
          <w:tcPr>
            <w:tcW w:w="236" w:type="dxa"/>
            <w:tcBorders>
              <w:top w:val="nil"/>
              <w:bottom w:val="nil"/>
            </w:tcBorders>
            <w:shd w:val="clear" w:color="auto" w:fill="auto"/>
          </w:tcPr>
          <w:p w:rsidR="00F300E1" w:rsidRPr="00545E5C" w:rsidRDefault="00F300E1" w:rsidP="00F300E1">
            <w:pPr>
              <w:pStyle w:val="a0"/>
              <w:tabs>
                <w:tab w:val="left" w:pos="0"/>
                <w:tab w:val="decimal" w:pos="792"/>
              </w:tabs>
              <w:spacing w:line="240" w:lineRule="atLeast"/>
              <w:ind w:right="-36"/>
              <w:jc w:val="left"/>
              <w:rPr>
                <w:rFonts w:cs="Times New Roman"/>
                <w:b/>
                <w:cs/>
              </w:rPr>
            </w:pPr>
          </w:p>
        </w:tc>
        <w:tc>
          <w:tcPr>
            <w:tcW w:w="1324" w:type="dxa"/>
            <w:tcBorders>
              <w:top w:val="nil"/>
              <w:bottom w:val="double" w:sz="4" w:space="0" w:color="auto"/>
            </w:tcBorders>
            <w:shd w:val="clear" w:color="auto" w:fill="auto"/>
          </w:tcPr>
          <w:p w:rsidR="00F300E1" w:rsidRPr="009A11C0" w:rsidRDefault="00F300E1"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9A11C0">
              <w:rPr>
                <w:rFonts w:ascii="Times New Roman" w:hAnsi="Times New Roman" w:cs="Times New Roman"/>
                <w:sz w:val="22"/>
                <w:szCs w:val="22"/>
                <w:cs/>
              </w:rPr>
              <w:t xml:space="preserve">        -</w:t>
            </w:r>
          </w:p>
        </w:tc>
        <w:tc>
          <w:tcPr>
            <w:tcW w:w="241" w:type="dxa"/>
            <w:tcBorders>
              <w:top w:val="nil"/>
              <w:bottom w:val="nil"/>
            </w:tcBorders>
            <w:shd w:val="clear" w:color="auto" w:fill="auto"/>
          </w:tcPr>
          <w:p w:rsidR="00F300E1" w:rsidRPr="00545E5C" w:rsidRDefault="00F300E1" w:rsidP="00F300E1">
            <w:pPr>
              <w:pStyle w:val="a0"/>
              <w:tabs>
                <w:tab w:val="left" w:pos="0"/>
                <w:tab w:val="decimal" w:pos="792"/>
              </w:tabs>
              <w:spacing w:line="240" w:lineRule="atLeast"/>
              <w:ind w:right="-36"/>
              <w:jc w:val="left"/>
              <w:rPr>
                <w:rFonts w:cs="Times New Roman"/>
                <w:b/>
                <w:cs/>
              </w:rPr>
            </w:pPr>
          </w:p>
        </w:tc>
        <w:tc>
          <w:tcPr>
            <w:tcW w:w="1318" w:type="dxa"/>
            <w:tcBorders>
              <w:top w:val="nil"/>
              <w:bottom w:val="double" w:sz="4" w:space="0" w:color="auto"/>
            </w:tcBorders>
            <w:shd w:val="clear" w:color="auto" w:fill="auto"/>
          </w:tcPr>
          <w:p w:rsidR="00F300E1" w:rsidRPr="00545E5C" w:rsidRDefault="00F300E1"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45E5C">
              <w:rPr>
                <w:rFonts w:ascii="Times New Roman" w:hAnsi="Times New Roman" w:cs="Times New Roman"/>
                <w:sz w:val="22"/>
                <w:szCs w:val="22"/>
                <w:cs/>
              </w:rPr>
              <w:t xml:space="preserve">        -</w:t>
            </w:r>
          </w:p>
        </w:tc>
      </w:tr>
      <w:tr w:rsidR="00F300E1" w:rsidRPr="00545E5C" w:rsidTr="009A11C0">
        <w:trPr>
          <w:cantSplit/>
        </w:trPr>
        <w:tc>
          <w:tcPr>
            <w:tcW w:w="4110" w:type="dxa"/>
            <w:tcBorders>
              <w:top w:val="nil"/>
              <w:bottom w:val="nil"/>
            </w:tcBorders>
            <w:shd w:val="clear" w:color="auto" w:fill="auto"/>
            <w:vAlign w:val="center"/>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6" w:type="dxa"/>
            <w:gridSpan w:val="2"/>
            <w:tcBorders>
              <w:top w:val="single" w:sz="4" w:space="0" w:color="auto"/>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F300E1" w:rsidRPr="00545E5C" w:rsidRDefault="00F300E1" w:rsidP="002E1C4E">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F300E1" w:rsidRPr="00545E5C" w:rsidRDefault="00F300E1" w:rsidP="002E1C4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F300E1" w:rsidRPr="00545E5C" w:rsidRDefault="00F300E1" w:rsidP="002E1C4E">
            <w:pPr>
              <w:pStyle w:val="a0"/>
              <w:tabs>
                <w:tab w:val="decimal" w:pos="882"/>
              </w:tabs>
              <w:spacing w:line="240" w:lineRule="atLeast"/>
              <w:ind w:right="-108"/>
              <w:jc w:val="left"/>
              <w:rPr>
                <w:rFonts w:cs="Times New Roman"/>
                <w:b/>
                <w:bCs/>
                <w:cs/>
              </w:rPr>
            </w:pPr>
          </w:p>
        </w:tc>
        <w:tc>
          <w:tcPr>
            <w:tcW w:w="1324" w:type="dxa"/>
            <w:tcBorders>
              <w:top w:val="double" w:sz="4" w:space="0" w:color="auto"/>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41"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tcBorders>
              <w:top w:val="double" w:sz="4" w:space="0" w:color="auto"/>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F300E1" w:rsidRPr="00545E5C" w:rsidTr="00DA1CF3">
        <w:trPr>
          <w:cantSplit/>
        </w:trPr>
        <w:tc>
          <w:tcPr>
            <w:tcW w:w="4110" w:type="dxa"/>
            <w:tcBorders>
              <w:top w:val="nil"/>
              <w:bottom w:val="nil"/>
            </w:tcBorders>
            <w:shd w:val="clear" w:color="auto" w:fill="auto"/>
            <w:vAlign w:val="center"/>
          </w:tcPr>
          <w:p w:rsidR="00F300E1" w:rsidRPr="00545E5C" w:rsidRDefault="00F300E1"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 xml:space="preserve">Short-term loans from </w:t>
            </w:r>
            <w:r w:rsidRPr="00545E5C">
              <w:rPr>
                <w:rFonts w:ascii="Times New Roman" w:hAnsi="Times New Roman" w:cs="Times New Roman"/>
                <w:b/>
                <w:bCs/>
                <w:sz w:val="22"/>
                <w:szCs w:val="22"/>
              </w:rPr>
              <w:t xml:space="preserve">and </w:t>
            </w:r>
            <w:r>
              <w:rPr>
                <w:rFonts w:ascii="Times New Roman" w:hAnsi="Times New Roman" w:cs="Times New Roman"/>
                <w:b/>
                <w:bCs/>
                <w:sz w:val="22"/>
                <w:szCs w:val="22"/>
              </w:rPr>
              <w:t>i</w:t>
            </w:r>
            <w:r w:rsidRPr="00545E5C">
              <w:rPr>
                <w:rFonts w:ascii="Times New Roman" w:hAnsi="Times New Roman" w:cs="Times New Roman"/>
                <w:b/>
                <w:bCs/>
                <w:sz w:val="22"/>
                <w:szCs w:val="22"/>
              </w:rPr>
              <w:t xml:space="preserve">nterest </w:t>
            </w:r>
          </w:p>
        </w:tc>
        <w:tc>
          <w:tcPr>
            <w:tcW w:w="1276" w:type="dxa"/>
            <w:gridSpan w:val="2"/>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F300E1" w:rsidRPr="00545E5C" w:rsidRDefault="00F300E1" w:rsidP="002E1C4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F300E1" w:rsidRPr="00545E5C" w:rsidRDefault="00F300E1" w:rsidP="002E1C4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F300E1" w:rsidRPr="00545E5C" w:rsidRDefault="00F300E1"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41"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F300E1" w:rsidRPr="00545E5C" w:rsidTr="00DA1CF3">
        <w:trPr>
          <w:cantSplit/>
        </w:trPr>
        <w:tc>
          <w:tcPr>
            <w:tcW w:w="4110" w:type="dxa"/>
            <w:tcBorders>
              <w:top w:val="nil"/>
              <w:bottom w:val="nil"/>
            </w:tcBorders>
            <w:shd w:val="clear" w:color="auto" w:fill="auto"/>
            <w:vAlign w:val="center"/>
          </w:tcPr>
          <w:p w:rsidR="00F300E1" w:rsidRDefault="00F300E1"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545E5C">
              <w:rPr>
                <w:rFonts w:ascii="Times New Roman" w:hAnsi="Times New Roman" w:cs="Times New Roman"/>
                <w:b/>
                <w:bCs/>
                <w:sz w:val="22"/>
                <w:szCs w:val="22"/>
              </w:rPr>
              <w:t>payable</w:t>
            </w:r>
            <w:r w:rsidR="003E7B98">
              <w:rPr>
                <w:rFonts w:ascii="Times New Roman" w:hAnsi="Times New Roman" w:cs="Times New Roman"/>
                <w:b/>
                <w:bCs/>
                <w:sz w:val="22"/>
                <w:szCs w:val="22"/>
              </w:rPr>
              <w:t>s</w:t>
            </w:r>
          </w:p>
        </w:tc>
        <w:tc>
          <w:tcPr>
            <w:tcW w:w="1276" w:type="dxa"/>
            <w:gridSpan w:val="2"/>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F300E1" w:rsidRPr="00545E5C" w:rsidRDefault="00F300E1" w:rsidP="002E1C4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F300E1" w:rsidRPr="00545E5C" w:rsidRDefault="00F300E1" w:rsidP="002E1C4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F300E1" w:rsidRPr="00545E5C" w:rsidRDefault="00F300E1"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41"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18"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F300E1" w:rsidRPr="00545E5C" w:rsidTr="00DA1CF3">
        <w:trPr>
          <w:cantSplit/>
        </w:trPr>
        <w:tc>
          <w:tcPr>
            <w:tcW w:w="4110" w:type="dxa"/>
            <w:shd w:val="clear" w:color="auto" w:fill="auto"/>
          </w:tcPr>
          <w:p w:rsidR="00F300E1" w:rsidRPr="007C63A4" w:rsidRDefault="00F300E1" w:rsidP="0058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7C63A4">
              <w:rPr>
                <w:rFonts w:ascii="Times New Roman" w:hAnsi="Times New Roman" w:cs="Times New Roman"/>
                <w:i/>
                <w:iCs/>
                <w:sz w:val="22"/>
                <w:szCs w:val="22"/>
              </w:rPr>
              <w:t xml:space="preserve">Associate </w:t>
            </w:r>
            <w:r w:rsidR="007C63A4" w:rsidRPr="007C63A4">
              <w:rPr>
                <w:rFonts w:ascii="Times New Roman" w:hAnsi="Times New Roman" w:cs="Times New Roman"/>
                <w:i/>
                <w:iCs/>
                <w:sz w:val="22"/>
                <w:szCs w:val="22"/>
              </w:rPr>
              <w:t xml:space="preserve"> - </w:t>
            </w:r>
            <w:proofErr w:type="spellStart"/>
            <w:r w:rsidR="007C63A4" w:rsidRPr="007C63A4">
              <w:rPr>
                <w:rFonts w:ascii="Times New Roman" w:hAnsi="Times New Roman" w:cs="Times New Roman"/>
                <w:i/>
                <w:iCs/>
                <w:sz w:val="22"/>
                <w:szCs w:val="22"/>
              </w:rPr>
              <w:t>Chonburi</w:t>
            </w:r>
            <w:proofErr w:type="spellEnd"/>
            <w:r w:rsidR="007C63A4" w:rsidRPr="007C63A4">
              <w:rPr>
                <w:rFonts w:ascii="Times New Roman" w:hAnsi="Times New Roman" w:cs="Times New Roman"/>
                <w:i/>
                <w:iCs/>
                <w:sz w:val="22"/>
                <w:szCs w:val="22"/>
              </w:rPr>
              <w:t xml:space="preserve"> Inter Co., Ltd.</w:t>
            </w:r>
          </w:p>
        </w:tc>
        <w:tc>
          <w:tcPr>
            <w:tcW w:w="1276" w:type="dxa"/>
            <w:gridSpan w:val="2"/>
            <w:tcBorders>
              <w:top w:val="nil"/>
              <w:bottom w:val="nil"/>
            </w:tcBorders>
            <w:shd w:val="clear" w:color="auto" w:fill="auto"/>
          </w:tcPr>
          <w:p w:rsidR="00F300E1" w:rsidRPr="00B25593"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84" w:type="dxa"/>
            <w:tcBorders>
              <w:top w:val="nil"/>
              <w:bottom w:val="nil"/>
            </w:tcBorders>
            <w:shd w:val="clear" w:color="auto" w:fill="auto"/>
          </w:tcPr>
          <w:p w:rsidR="00F300E1" w:rsidRPr="00545E5C" w:rsidRDefault="00F300E1"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F300E1" w:rsidRPr="002F682B" w:rsidRDefault="00F300E1"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36" w:type="dxa"/>
            <w:tcBorders>
              <w:top w:val="nil"/>
              <w:bottom w:val="nil"/>
            </w:tcBorders>
            <w:shd w:val="clear" w:color="auto" w:fill="auto"/>
          </w:tcPr>
          <w:p w:rsidR="00F300E1" w:rsidRPr="00545E5C" w:rsidRDefault="00F300E1"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F300E1" w:rsidRPr="00B25593"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nil"/>
            </w:tcBorders>
            <w:shd w:val="clear" w:color="auto" w:fill="auto"/>
          </w:tcPr>
          <w:p w:rsidR="00F300E1" w:rsidRPr="002F682B" w:rsidRDefault="00F300E1"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F300E1" w:rsidRPr="00545E5C" w:rsidTr="00DA1CF3">
        <w:trPr>
          <w:cantSplit/>
        </w:trPr>
        <w:tc>
          <w:tcPr>
            <w:tcW w:w="4110" w:type="dxa"/>
            <w:shd w:val="clear" w:color="auto" w:fill="auto"/>
            <w:vAlign w:val="center"/>
          </w:tcPr>
          <w:p w:rsidR="00F300E1" w:rsidRPr="007C63A4" w:rsidRDefault="007C63A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7C63A4">
              <w:rPr>
                <w:rFonts w:ascii="Times New Roman" w:hAnsi="Times New Roman" w:cs="Times New Roman"/>
                <w:sz w:val="22"/>
                <w:szCs w:val="22"/>
              </w:rPr>
              <w:t>Short-term loans from</w:t>
            </w:r>
          </w:p>
        </w:tc>
        <w:tc>
          <w:tcPr>
            <w:tcW w:w="1276" w:type="dxa"/>
            <w:gridSpan w:val="2"/>
            <w:tcBorders>
              <w:top w:val="nil"/>
              <w:bottom w:val="nil"/>
            </w:tcBorders>
            <w:shd w:val="clear" w:color="auto" w:fill="auto"/>
          </w:tcPr>
          <w:p w:rsidR="00F300E1" w:rsidRPr="004F07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F075C">
              <w:rPr>
                <w:rFonts w:ascii="Times New Roman" w:hAnsi="Times New Roman" w:cs="Times New Roman"/>
                <w:bCs/>
                <w:sz w:val="22"/>
                <w:szCs w:val="22"/>
                <w:cs/>
              </w:rPr>
              <w:t xml:space="preserve">       </w:t>
            </w:r>
            <w:r w:rsidRPr="004F075C">
              <w:rPr>
                <w:rFonts w:ascii="Times New Roman" w:hAnsi="Times New Roman" w:cs="Times New Roman"/>
                <w:bCs/>
                <w:sz w:val="22"/>
                <w:szCs w:val="22"/>
              </w:rPr>
              <w:t>7,862</w:t>
            </w:r>
          </w:p>
        </w:tc>
        <w:tc>
          <w:tcPr>
            <w:tcW w:w="284" w:type="dxa"/>
            <w:tcBorders>
              <w:top w:val="nil"/>
              <w:bottom w:val="nil"/>
            </w:tcBorders>
            <w:shd w:val="clear" w:color="auto" w:fill="auto"/>
          </w:tcPr>
          <w:p w:rsidR="00F300E1" w:rsidRPr="004F075C" w:rsidRDefault="00F300E1"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F300E1" w:rsidRPr="004F075C" w:rsidRDefault="00F300E1"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F075C">
              <w:rPr>
                <w:rFonts w:ascii="Times New Roman" w:hAnsi="Times New Roman" w:cs="Times New Roman"/>
                <w:bCs/>
                <w:sz w:val="22"/>
                <w:szCs w:val="22"/>
                <w:cs/>
              </w:rPr>
              <w:t xml:space="preserve">       </w:t>
            </w:r>
            <w:r w:rsidRPr="004F075C">
              <w:rPr>
                <w:rFonts w:ascii="Times New Roman" w:hAnsi="Times New Roman" w:cs="Times New Roman"/>
                <w:bCs/>
                <w:sz w:val="22"/>
                <w:szCs w:val="22"/>
              </w:rPr>
              <w:t>7,862</w:t>
            </w:r>
          </w:p>
        </w:tc>
        <w:tc>
          <w:tcPr>
            <w:tcW w:w="236" w:type="dxa"/>
            <w:tcBorders>
              <w:top w:val="nil"/>
              <w:bottom w:val="nil"/>
            </w:tcBorders>
            <w:shd w:val="clear" w:color="auto" w:fill="auto"/>
          </w:tcPr>
          <w:p w:rsidR="00F300E1" w:rsidRPr="004F075C" w:rsidRDefault="00F300E1"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F300E1" w:rsidRPr="004F07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4F075C">
              <w:rPr>
                <w:rFonts w:ascii="Times New Roman" w:hAnsi="Times New Roman" w:cs="Times New Roman"/>
                <w:sz w:val="22"/>
                <w:szCs w:val="22"/>
                <w:cs/>
              </w:rPr>
              <w:t xml:space="preserve">        -</w:t>
            </w:r>
          </w:p>
        </w:tc>
        <w:tc>
          <w:tcPr>
            <w:tcW w:w="241"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nil"/>
            </w:tcBorders>
            <w:shd w:val="clear" w:color="auto" w:fill="auto"/>
          </w:tcPr>
          <w:p w:rsidR="00F300E1" w:rsidRPr="00B82142" w:rsidRDefault="00F300E1"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r>
      <w:tr w:rsidR="00F300E1" w:rsidRPr="00545E5C" w:rsidTr="00DA1CF3">
        <w:trPr>
          <w:cantSplit/>
        </w:trPr>
        <w:tc>
          <w:tcPr>
            <w:tcW w:w="4110" w:type="dxa"/>
            <w:tcBorders>
              <w:bottom w:val="nil"/>
            </w:tcBorders>
            <w:shd w:val="clear" w:color="auto" w:fill="auto"/>
            <w:vAlign w:val="center"/>
          </w:tcPr>
          <w:p w:rsidR="00F300E1" w:rsidRPr="007C63A4" w:rsidRDefault="007C63A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7C63A4">
              <w:rPr>
                <w:rFonts w:ascii="Times New Roman" w:hAnsi="Times New Roman" w:cs="Times New Roman"/>
                <w:sz w:val="22"/>
                <w:szCs w:val="22"/>
              </w:rPr>
              <w:t>Interest payable</w:t>
            </w:r>
          </w:p>
        </w:tc>
        <w:tc>
          <w:tcPr>
            <w:tcW w:w="1276" w:type="dxa"/>
            <w:gridSpan w:val="2"/>
            <w:tcBorders>
              <w:top w:val="nil"/>
              <w:bottom w:val="nil"/>
            </w:tcBorders>
            <w:shd w:val="clear" w:color="auto" w:fill="auto"/>
          </w:tcPr>
          <w:p w:rsidR="00F300E1" w:rsidRPr="004F07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Cordia New"/>
                <w:bCs/>
                <w:sz w:val="22"/>
                <w:szCs w:val="22"/>
                <w:cs/>
              </w:rPr>
            </w:pPr>
            <w:r w:rsidRPr="004F075C">
              <w:rPr>
                <w:rFonts w:ascii="Times New Roman" w:hAnsi="Times New Roman" w:cs="Times New Roman"/>
                <w:bCs/>
                <w:sz w:val="22"/>
                <w:szCs w:val="22"/>
              </w:rPr>
              <w:t>34</w:t>
            </w:r>
            <w:r w:rsidR="00833B78">
              <w:rPr>
                <w:rFonts w:ascii="Times New Roman" w:hAnsi="Times New Roman" w:cs="Times New Roman"/>
                <w:bCs/>
                <w:sz w:val="22"/>
                <w:szCs w:val="22"/>
              </w:rPr>
              <w:t>5</w:t>
            </w:r>
          </w:p>
        </w:tc>
        <w:tc>
          <w:tcPr>
            <w:tcW w:w="284" w:type="dxa"/>
            <w:tcBorders>
              <w:top w:val="nil"/>
              <w:bottom w:val="nil"/>
            </w:tcBorders>
            <w:shd w:val="clear" w:color="auto" w:fill="auto"/>
          </w:tcPr>
          <w:p w:rsidR="00F300E1" w:rsidRPr="004F075C" w:rsidRDefault="00F300E1" w:rsidP="002E1C4E">
            <w:pPr>
              <w:pStyle w:val="a0"/>
              <w:tabs>
                <w:tab w:val="left" w:pos="0"/>
                <w:tab w:val="decimal" w:pos="792"/>
              </w:tabs>
              <w:spacing w:line="240" w:lineRule="atLeast"/>
              <w:ind w:right="-36"/>
              <w:rPr>
                <w:rFonts w:cs="Times New Roman"/>
                <w:bCs/>
                <w:cs/>
                <w:lang w:val="en-US"/>
              </w:rPr>
            </w:pPr>
          </w:p>
        </w:tc>
        <w:tc>
          <w:tcPr>
            <w:tcW w:w="1276" w:type="dxa"/>
            <w:tcBorders>
              <w:top w:val="nil"/>
              <w:bottom w:val="nil"/>
            </w:tcBorders>
            <w:shd w:val="clear" w:color="auto" w:fill="auto"/>
          </w:tcPr>
          <w:p w:rsidR="00F300E1" w:rsidRPr="004F075C" w:rsidRDefault="00F300E1"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sidRPr="004F075C">
              <w:rPr>
                <w:rFonts w:ascii="Times New Roman" w:hAnsi="Times New Roman" w:cs="Times New Roman"/>
                <w:bCs/>
                <w:sz w:val="22"/>
                <w:szCs w:val="22"/>
              </w:rPr>
              <w:t>286</w:t>
            </w:r>
          </w:p>
        </w:tc>
        <w:tc>
          <w:tcPr>
            <w:tcW w:w="236" w:type="dxa"/>
            <w:tcBorders>
              <w:top w:val="nil"/>
              <w:bottom w:val="nil"/>
            </w:tcBorders>
            <w:shd w:val="clear" w:color="auto" w:fill="auto"/>
          </w:tcPr>
          <w:p w:rsidR="00F300E1" w:rsidRPr="004F075C" w:rsidRDefault="00F300E1"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F300E1" w:rsidRPr="004F07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4F075C">
              <w:rPr>
                <w:rFonts w:ascii="Times New Roman" w:hAnsi="Times New Roman" w:cs="Times New Roman"/>
                <w:sz w:val="22"/>
                <w:szCs w:val="22"/>
                <w:cs/>
              </w:rPr>
              <w:t xml:space="preserve">        -</w:t>
            </w:r>
          </w:p>
        </w:tc>
        <w:tc>
          <w:tcPr>
            <w:tcW w:w="241"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nil"/>
              <w:bottom w:val="nil"/>
            </w:tcBorders>
            <w:shd w:val="clear" w:color="auto" w:fill="auto"/>
          </w:tcPr>
          <w:p w:rsidR="00F300E1" w:rsidRPr="000340D3" w:rsidRDefault="00F300E1"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545E5C">
              <w:rPr>
                <w:rFonts w:ascii="Times New Roman" w:hAnsi="Times New Roman" w:cs="Times New Roman"/>
                <w:sz w:val="22"/>
                <w:szCs w:val="22"/>
                <w:cs/>
              </w:rPr>
              <w:t xml:space="preserve">        -</w:t>
            </w:r>
          </w:p>
        </w:tc>
      </w:tr>
      <w:tr w:rsidR="00F300E1" w:rsidRPr="00545E5C" w:rsidTr="00DA1CF3">
        <w:trPr>
          <w:cantSplit/>
        </w:trPr>
        <w:tc>
          <w:tcPr>
            <w:tcW w:w="4110"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45E5C">
              <w:rPr>
                <w:rFonts w:ascii="Times New Roman" w:hAnsi="Times New Roman" w:cs="Times New Roman"/>
                <w:sz w:val="22"/>
                <w:szCs w:val="22"/>
              </w:rPr>
              <w:t>Total</w:t>
            </w:r>
          </w:p>
        </w:tc>
        <w:tc>
          <w:tcPr>
            <w:tcW w:w="1276" w:type="dxa"/>
            <w:gridSpan w:val="2"/>
            <w:tcBorders>
              <w:top w:val="single" w:sz="4" w:space="0" w:color="auto"/>
              <w:bottom w:val="double" w:sz="4" w:space="0" w:color="auto"/>
            </w:tcBorders>
            <w:shd w:val="clear" w:color="auto" w:fill="auto"/>
          </w:tcPr>
          <w:p w:rsidR="00F300E1" w:rsidRPr="004F07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F075C">
              <w:rPr>
                <w:rFonts w:ascii="Times New Roman" w:hAnsi="Times New Roman" w:cs="Times New Roman"/>
                <w:bCs/>
                <w:sz w:val="22"/>
                <w:szCs w:val="22"/>
              </w:rPr>
              <w:t>8,20</w:t>
            </w:r>
            <w:r w:rsidR="00833B78">
              <w:rPr>
                <w:rFonts w:ascii="Times New Roman" w:hAnsi="Times New Roman" w:cs="Times New Roman"/>
                <w:bCs/>
                <w:sz w:val="22"/>
                <w:szCs w:val="22"/>
              </w:rPr>
              <w:t>7</w:t>
            </w:r>
          </w:p>
        </w:tc>
        <w:tc>
          <w:tcPr>
            <w:tcW w:w="284" w:type="dxa"/>
            <w:tcBorders>
              <w:top w:val="nil"/>
              <w:bottom w:val="nil"/>
            </w:tcBorders>
            <w:shd w:val="clear" w:color="auto" w:fill="auto"/>
          </w:tcPr>
          <w:p w:rsidR="00F300E1" w:rsidRPr="004F075C" w:rsidRDefault="00F300E1" w:rsidP="002E1C4E">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double" w:sz="4" w:space="0" w:color="auto"/>
              <w:right w:val="nil"/>
            </w:tcBorders>
            <w:shd w:val="clear" w:color="auto" w:fill="auto"/>
          </w:tcPr>
          <w:p w:rsidR="00F300E1" w:rsidRPr="004F075C" w:rsidRDefault="00F300E1"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F075C">
              <w:rPr>
                <w:rFonts w:ascii="Times New Roman" w:hAnsi="Times New Roman" w:cs="Times New Roman"/>
                <w:bCs/>
                <w:sz w:val="22"/>
                <w:szCs w:val="22"/>
              </w:rPr>
              <w:t>8,148</w:t>
            </w:r>
          </w:p>
        </w:tc>
        <w:tc>
          <w:tcPr>
            <w:tcW w:w="236" w:type="dxa"/>
            <w:tcBorders>
              <w:top w:val="nil"/>
              <w:left w:val="nil"/>
              <w:bottom w:val="nil"/>
            </w:tcBorders>
            <w:shd w:val="clear" w:color="auto" w:fill="auto"/>
          </w:tcPr>
          <w:p w:rsidR="00F300E1" w:rsidRPr="004F075C" w:rsidRDefault="00F300E1"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double" w:sz="4" w:space="0" w:color="auto"/>
            </w:tcBorders>
            <w:shd w:val="clear" w:color="auto" w:fill="auto"/>
          </w:tcPr>
          <w:p w:rsidR="00F300E1" w:rsidRPr="004F075C" w:rsidRDefault="00F300E1" w:rsidP="00EA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c>
          <w:tcPr>
            <w:tcW w:w="241" w:type="dxa"/>
            <w:tcBorders>
              <w:top w:val="nil"/>
              <w:bottom w:val="nil"/>
            </w:tcBorders>
            <w:shd w:val="clear" w:color="auto" w:fill="auto"/>
          </w:tcPr>
          <w:p w:rsidR="00F300E1" w:rsidRPr="00545E5C" w:rsidRDefault="00F300E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18" w:type="dxa"/>
            <w:tcBorders>
              <w:top w:val="single" w:sz="4" w:space="0" w:color="auto"/>
              <w:bottom w:val="double" w:sz="4" w:space="0" w:color="auto"/>
            </w:tcBorders>
            <w:shd w:val="clear" w:color="auto" w:fill="auto"/>
          </w:tcPr>
          <w:p w:rsidR="00F300E1" w:rsidRPr="000340D3" w:rsidRDefault="00F300E1"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545E5C">
              <w:rPr>
                <w:rFonts w:ascii="Times New Roman" w:hAnsi="Times New Roman" w:cs="Times New Roman"/>
                <w:sz w:val="22"/>
                <w:szCs w:val="22"/>
                <w:cs/>
              </w:rPr>
              <w:t xml:space="preserve">        -</w:t>
            </w:r>
          </w:p>
        </w:tc>
      </w:tr>
    </w:tbl>
    <w:p w:rsidR="00EC590D"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EC590D"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F075C" w:rsidRDefault="004F07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7C63A4" w:rsidRDefault="007C63A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7C63A4" w:rsidRDefault="007C63A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7C63A4" w:rsidRDefault="007C63A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F075C" w:rsidRDefault="004F07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33B78" w:rsidRDefault="00833B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33B78" w:rsidRDefault="00833B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F075C" w:rsidRDefault="004F07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F075C" w:rsidRDefault="004F07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F075C" w:rsidRDefault="004F07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F075C" w:rsidRDefault="004F07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F075C" w:rsidRDefault="004F07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F075C" w:rsidRDefault="004F07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7C63A4" w:rsidRPr="00545E5C" w:rsidRDefault="007C63A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lastRenderedPageBreak/>
        <w:t xml:space="preserve">Movements during the </w:t>
      </w:r>
      <w:r w:rsidR="00EC590D">
        <w:rPr>
          <w:rFonts w:ascii="Times New Roman" w:hAnsi="Times New Roman"/>
          <w:sz w:val="22"/>
          <w:szCs w:val="22"/>
        </w:rPr>
        <w:t>three-month periods ended March</w:t>
      </w:r>
      <w:r w:rsidRPr="00A05AB2">
        <w:rPr>
          <w:rFonts w:ascii="Times New Roman" w:hAnsi="Times New Roman"/>
          <w:sz w:val="22"/>
          <w:szCs w:val="22"/>
        </w:rPr>
        <w:t xml:space="preserve"> 31, </w:t>
      </w:r>
      <w:r w:rsidR="00B25593">
        <w:rPr>
          <w:rFonts w:ascii="Times New Roman" w:hAnsi="Times New Roman"/>
          <w:sz w:val="22"/>
          <w:szCs w:val="22"/>
        </w:rPr>
        <w:t>2017</w:t>
      </w:r>
      <w:r w:rsidRPr="00A05AB2">
        <w:rPr>
          <w:rFonts w:ascii="Times New Roman" w:hAnsi="Times New Roman"/>
          <w:sz w:val="22"/>
          <w:szCs w:val="22"/>
        </w:rPr>
        <w:t xml:space="preserve"> and </w:t>
      </w:r>
      <w:r w:rsidR="00B25593">
        <w:rPr>
          <w:rFonts w:ascii="Times New Roman" w:hAnsi="Times New Roman"/>
          <w:sz w:val="22"/>
          <w:szCs w:val="22"/>
        </w:rPr>
        <w:t>2016</w:t>
      </w:r>
      <w:r>
        <w:rPr>
          <w:rFonts w:ascii="Times New Roman" w:hAnsi="Times New Roman"/>
          <w:sz w:val="22"/>
          <w:szCs w:val="22"/>
        </w:rPr>
        <w:t xml:space="preserve"> </w:t>
      </w:r>
      <w:r w:rsidRPr="00A05AB2">
        <w:rPr>
          <w:rFonts w:ascii="Times New Roman" w:hAnsi="Times New Roman"/>
          <w:sz w:val="22"/>
          <w:szCs w:val="22"/>
        </w:rPr>
        <w:t xml:space="preserve">of short-term loans to and short-term loans from related parties were as follows: </w:t>
      </w:r>
    </w:p>
    <w:p w:rsidR="002E1C4E" w:rsidRPr="00A05AB2" w:rsidRDefault="002E1C4E" w:rsidP="002E1C4E"/>
    <w:tbl>
      <w:tblPr>
        <w:tblW w:w="9896" w:type="dxa"/>
        <w:tblInd w:w="-34" w:type="dxa"/>
        <w:tblBorders>
          <w:top w:val="single" w:sz="4" w:space="0" w:color="auto"/>
          <w:bottom w:val="single" w:sz="4" w:space="0" w:color="auto"/>
        </w:tblBorders>
        <w:tblLayout w:type="fixed"/>
        <w:tblLook w:val="0000"/>
      </w:tblPr>
      <w:tblGrid>
        <w:gridCol w:w="3922"/>
        <w:gridCol w:w="1260"/>
        <w:gridCol w:w="283"/>
        <w:gridCol w:w="1373"/>
        <w:gridCol w:w="236"/>
        <w:gridCol w:w="1258"/>
        <w:gridCol w:w="241"/>
        <w:gridCol w:w="1323"/>
      </w:tblGrid>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2E1C4E">
        <w:trPr>
          <w:cantSplit/>
        </w:trPr>
        <w:tc>
          <w:tcPr>
            <w:tcW w:w="3922" w:type="dxa"/>
            <w:tcBorders>
              <w:top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Cordia New"/>
                <w:b/>
                <w:bCs/>
                <w:cs/>
              </w:rPr>
            </w:pPr>
          </w:p>
        </w:tc>
        <w:tc>
          <w:tcPr>
            <w:tcW w:w="2822" w:type="dxa"/>
            <w:gridSpan w:val="3"/>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2E1C4E">
        <w:trPr>
          <w:cantSplit/>
        </w:trPr>
        <w:tc>
          <w:tcPr>
            <w:tcW w:w="3922"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EC590D" w:rsidRPr="00A05AB2" w:rsidTr="002E1C4E">
        <w:trPr>
          <w:cantSplit/>
        </w:trPr>
        <w:tc>
          <w:tcPr>
            <w:tcW w:w="3922"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rsidR="00EC590D" w:rsidRPr="00A05AB2"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B25593">
              <w:rPr>
                <w:rFonts w:ascii="Times New Roman" w:hAnsi="Times New Roman" w:cs="Times New Roman"/>
                <w:sz w:val="22"/>
                <w:szCs w:val="22"/>
              </w:rPr>
              <w:t>7</w:t>
            </w:r>
          </w:p>
        </w:tc>
        <w:tc>
          <w:tcPr>
            <w:tcW w:w="283"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rsidR="00EC590D" w:rsidRPr="00A05AB2"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B25593">
              <w:rPr>
                <w:rFonts w:ascii="Times New Roman" w:hAnsi="Times New Roman" w:cs="Times New Roman"/>
                <w:sz w:val="22"/>
                <w:szCs w:val="22"/>
              </w:rPr>
              <w:t>6</w:t>
            </w:r>
          </w:p>
        </w:tc>
        <w:tc>
          <w:tcPr>
            <w:tcW w:w="236"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B25593">
              <w:rPr>
                <w:rFonts w:ascii="Times New Roman" w:hAnsi="Times New Roman" w:cs="Times New Roman"/>
                <w:sz w:val="22"/>
                <w:szCs w:val="22"/>
              </w:rPr>
              <w:t>7</w:t>
            </w:r>
          </w:p>
        </w:tc>
        <w:tc>
          <w:tcPr>
            <w:tcW w:w="241" w:type="dxa"/>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B25593">
              <w:rPr>
                <w:rFonts w:ascii="Times New Roman" w:hAnsi="Times New Roman" w:cs="Times New Roman"/>
                <w:sz w:val="22"/>
                <w:szCs w:val="22"/>
              </w:rPr>
              <w:t>6</w:t>
            </w:r>
          </w:p>
        </w:tc>
      </w:tr>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A05AB2">
              <w:rPr>
                <w:rFonts w:ascii="Times New Roman" w:hAnsi="Times New Roman" w:cs="Times New Roman"/>
                <w:b/>
                <w:bCs/>
                <w:sz w:val="22"/>
                <w:szCs w:val="22"/>
              </w:rPr>
              <w:t>Short-term loans to</w:t>
            </w:r>
          </w:p>
        </w:tc>
        <w:tc>
          <w:tcPr>
            <w:tcW w:w="1260"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2E1C4E" w:rsidRPr="00A05AB2" w:rsidRDefault="002E1C4E" w:rsidP="002E1C4E">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E1C4E" w:rsidRPr="00A05AB2" w:rsidRDefault="002E1C4E" w:rsidP="002E1C4E">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2E1C4E" w:rsidRPr="00A05AB2" w:rsidRDefault="002E1C4E" w:rsidP="002E1C4E">
            <w:pPr>
              <w:pStyle w:val="acctfourfigures"/>
              <w:tabs>
                <w:tab w:val="clear" w:pos="765"/>
                <w:tab w:val="decimal" w:pos="792"/>
              </w:tabs>
              <w:spacing w:line="240" w:lineRule="atLeast"/>
              <w:ind w:left="-108" w:right="-108"/>
              <w:rPr>
                <w:szCs w:val="22"/>
              </w:rPr>
            </w:pPr>
          </w:p>
        </w:tc>
      </w:tr>
      <w:tr w:rsidR="00833B78" w:rsidRPr="007C63A4" w:rsidTr="002E1C4E">
        <w:trPr>
          <w:cantSplit/>
        </w:trPr>
        <w:tc>
          <w:tcPr>
            <w:tcW w:w="3922" w:type="dxa"/>
            <w:tcBorders>
              <w:top w:val="nil"/>
              <w:bottom w:val="nil"/>
            </w:tcBorders>
          </w:tcPr>
          <w:p w:rsidR="00833B78" w:rsidRPr="007C63A4" w:rsidRDefault="00833B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C63A4">
              <w:rPr>
                <w:rFonts w:ascii="Times New Roman" w:hAnsi="Times New Roman" w:cs="Times New Roman"/>
                <w:sz w:val="22"/>
                <w:szCs w:val="22"/>
              </w:rPr>
              <w:t>Balance as at January 1</w:t>
            </w:r>
          </w:p>
        </w:tc>
        <w:tc>
          <w:tcPr>
            <w:tcW w:w="1260" w:type="dxa"/>
            <w:tcBorders>
              <w:top w:val="nil"/>
              <w:bottom w:val="nil"/>
            </w:tcBorders>
          </w:tcPr>
          <w:p w:rsidR="00833B78" w:rsidRPr="007C63A4" w:rsidRDefault="00833B7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7C63A4">
              <w:rPr>
                <w:rFonts w:ascii="Times New Roman" w:hAnsi="Times New Roman" w:cs="Times New Roman"/>
                <w:bCs/>
                <w:sz w:val="22"/>
                <w:szCs w:val="22"/>
              </w:rPr>
              <w:t>9,600</w:t>
            </w:r>
          </w:p>
        </w:tc>
        <w:tc>
          <w:tcPr>
            <w:tcW w:w="283" w:type="dxa"/>
            <w:tcBorders>
              <w:top w:val="nil"/>
              <w:bottom w:val="nil"/>
            </w:tcBorders>
          </w:tcPr>
          <w:p w:rsidR="00833B78" w:rsidRPr="007C63A4" w:rsidRDefault="00833B78"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833B78" w:rsidRPr="007C63A4" w:rsidRDefault="00833B7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C63A4">
              <w:rPr>
                <w:rFonts w:ascii="Times New Roman" w:hAnsi="Times New Roman" w:cs="Times New Roman"/>
                <w:sz w:val="22"/>
                <w:szCs w:val="22"/>
                <w:cs/>
              </w:rPr>
              <w:t xml:space="preserve">        -</w:t>
            </w:r>
          </w:p>
        </w:tc>
        <w:tc>
          <w:tcPr>
            <w:tcW w:w="236" w:type="dxa"/>
            <w:tcBorders>
              <w:top w:val="nil"/>
              <w:bottom w:val="nil"/>
            </w:tcBorders>
          </w:tcPr>
          <w:p w:rsidR="00833B78" w:rsidRPr="007C63A4" w:rsidRDefault="00833B78"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833B78" w:rsidRPr="007C63A4" w:rsidRDefault="00833B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63A4">
              <w:rPr>
                <w:rFonts w:ascii="Times New Roman" w:hAnsi="Times New Roman" w:cs="Times New Roman"/>
                <w:bCs/>
                <w:sz w:val="22"/>
                <w:szCs w:val="22"/>
              </w:rPr>
              <w:t>107,500</w:t>
            </w:r>
          </w:p>
        </w:tc>
        <w:tc>
          <w:tcPr>
            <w:tcW w:w="241" w:type="dxa"/>
            <w:tcBorders>
              <w:top w:val="nil"/>
              <w:bottom w:val="nil"/>
            </w:tcBorders>
          </w:tcPr>
          <w:p w:rsidR="00833B78" w:rsidRPr="007C63A4" w:rsidRDefault="00833B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833B78" w:rsidRPr="007C63A4" w:rsidRDefault="00833B78"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C63A4">
              <w:rPr>
                <w:rFonts w:ascii="Times New Roman" w:hAnsi="Times New Roman" w:cs="Times New Roman"/>
                <w:bCs/>
                <w:sz w:val="22"/>
                <w:szCs w:val="22"/>
              </w:rPr>
              <w:t>118,500</w:t>
            </w:r>
          </w:p>
        </w:tc>
      </w:tr>
      <w:tr w:rsidR="00833B78" w:rsidRPr="00A05AB2" w:rsidTr="002E1C4E">
        <w:trPr>
          <w:cantSplit/>
        </w:trPr>
        <w:tc>
          <w:tcPr>
            <w:tcW w:w="3922" w:type="dxa"/>
            <w:tcBorders>
              <w:top w:val="nil"/>
              <w:bottom w:val="nil"/>
            </w:tcBorders>
          </w:tcPr>
          <w:p w:rsidR="00833B78" w:rsidRPr="00A05AB2" w:rsidRDefault="00833B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833B78" w:rsidRPr="00833B78" w:rsidRDefault="00833B7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
                <w:sz w:val="22"/>
                <w:szCs w:val="22"/>
              </w:rPr>
            </w:pPr>
            <w:r w:rsidRPr="00833B78">
              <w:rPr>
                <w:rFonts w:ascii="Times New Roman" w:hAnsi="Times New Roman" w:cs="Times New Roman"/>
                <w:bCs/>
                <w:sz w:val="22"/>
                <w:szCs w:val="22"/>
              </w:rPr>
              <w:t>1</w:t>
            </w:r>
            <w:r w:rsidRPr="00322580">
              <w:rPr>
                <w:rFonts w:ascii="Times New Roman" w:hAnsi="Times New Roman" w:cs="Times New Roman"/>
                <w:bCs/>
                <w:sz w:val="22"/>
                <w:szCs w:val="22"/>
              </w:rPr>
              <w:t>,</w:t>
            </w:r>
            <w:r w:rsidRPr="00833B78">
              <w:rPr>
                <w:rFonts w:ascii="Times New Roman" w:hAnsi="Times New Roman" w:cs="Times New Roman"/>
                <w:bCs/>
                <w:sz w:val="22"/>
                <w:szCs w:val="22"/>
              </w:rPr>
              <w:t>000</w:t>
            </w:r>
          </w:p>
        </w:tc>
        <w:tc>
          <w:tcPr>
            <w:tcW w:w="283" w:type="dxa"/>
            <w:tcBorders>
              <w:top w:val="nil"/>
              <w:bottom w:val="nil"/>
            </w:tcBorders>
          </w:tcPr>
          <w:p w:rsidR="00833B78" w:rsidRPr="004F075C" w:rsidRDefault="00833B78"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833B78" w:rsidRPr="004F075C" w:rsidRDefault="00833B7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c>
          <w:tcPr>
            <w:tcW w:w="236" w:type="dxa"/>
            <w:tcBorders>
              <w:top w:val="nil"/>
              <w:bottom w:val="nil"/>
            </w:tcBorders>
          </w:tcPr>
          <w:p w:rsidR="00833B78" w:rsidRPr="004F075C" w:rsidRDefault="00833B78"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833B78" w:rsidRPr="004F075C" w:rsidRDefault="00833B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075C">
              <w:rPr>
                <w:rFonts w:ascii="Times New Roman" w:hAnsi="Times New Roman" w:cs="Times New Roman"/>
                <w:bCs/>
                <w:sz w:val="22"/>
                <w:szCs w:val="22"/>
                <w:cs/>
              </w:rPr>
              <w:t xml:space="preserve">    </w:t>
            </w:r>
            <w:r w:rsidRPr="004F075C">
              <w:rPr>
                <w:rFonts w:ascii="Times New Roman" w:hAnsi="Times New Roman" w:cs="Times New Roman"/>
                <w:bCs/>
                <w:sz w:val="22"/>
                <w:szCs w:val="22"/>
              </w:rPr>
              <w:t>26,000</w:t>
            </w:r>
          </w:p>
        </w:tc>
        <w:tc>
          <w:tcPr>
            <w:tcW w:w="241" w:type="dxa"/>
            <w:tcBorders>
              <w:top w:val="nil"/>
              <w:bottom w:val="nil"/>
            </w:tcBorders>
          </w:tcPr>
          <w:p w:rsidR="00833B78" w:rsidRPr="004F075C" w:rsidRDefault="00833B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833B78" w:rsidRPr="004F075C" w:rsidRDefault="00833B78"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075C">
              <w:rPr>
                <w:rFonts w:ascii="Times New Roman" w:hAnsi="Times New Roman" w:cs="Times New Roman"/>
                <w:bCs/>
                <w:sz w:val="22"/>
                <w:szCs w:val="22"/>
                <w:cs/>
              </w:rPr>
              <w:t xml:space="preserve">    </w:t>
            </w:r>
            <w:r w:rsidRPr="004F075C">
              <w:rPr>
                <w:rFonts w:ascii="Times New Roman" w:hAnsi="Times New Roman" w:cs="Times New Roman"/>
                <w:bCs/>
                <w:sz w:val="22"/>
                <w:szCs w:val="22"/>
              </w:rPr>
              <w:t>58,000</w:t>
            </w:r>
          </w:p>
        </w:tc>
      </w:tr>
      <w:tr w:rsidR="00833B78" w:rsidRPr="00A05AB2" w:rsidTr="002E1C4E">
        <w:trPr>
          <w:cantSplit/>
        </w:trPr>
        <w:tc>
          <w:tcPr>
            <w:tcW w:w="3922" w:type="dxa"/>
            <w:tcBorders>
              <w:top w:val="nil"/>
              <w:bottom w:val="nil"/>
            </w:tcBorders>
          </w:tcPr>
          <w:p w:rsidR="00833B78" w:rsidRPr="00A05AB2" w:rsidRDefault="00833B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833B78" w:rsidRPr="004F075C" w:rsidRDefault="00833B7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c>
          <w:tcPr>
            <w:tcW w:w="283" w:type="dxa"/>
            <w:tcBorders>
              <w:top w:val="nil"/>
              <w:bottom w:val="nil"/>
            </w:tcBorders>
          </w:tcPr>
          <w:p w:rsidR="00833B78" w:rsidRPr="004F075C" w:rsidRDefault="00833B78" w:rsidP="002E1C4E">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833B78" w:rsidRPr="004F075C" w:rsidRDefault="00833B7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c>
          <w:tcPr>
            <w:tcW w:w="236" w:type="dxa"/>
            <w:tcBorders>
              <w:top w:val="nil"/>
              <w:bottom w:val="nil"/>
            </w:tcBorders>
          </w:tcPr>
          <w:p w:rsidR="00833B78" w:rsidRPr="004F075C" w:rsidRDefault="00833B78"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833B78" w:rsidRPr="004F075C" w:rsidRDefault="00833B78" w:rsidP="002F5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4F075C">
              <w:rPr>
                <w:rFonts w:ascii="Times New Roman" w:hAnsi="Times New Roman" w:cs="Times New Roman"/>
                <w:bCs/>
                <w:sz w:val="22"/>
                <w:szCs w:val="22"/>
              </w:rPr>
              <w:t>(12,700)</w:t>
            </w:r>
          </w:p>
        </w:tc>
        <w:tc>
          <w:tcPr>
            <w:tcW w:w="241" w:type="dxa"/>
            <w:tcBorders>
              <w:top w:val="nil"/>
              <w:bottom w:val="nil"/>
            </w:tcBorders>
          </w:tcPr>
          <w:p w:rsidR="00833B78" w:rsidRPr="004F075C" w:rsidRDefault="00833B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833B78" w:rsidRPr="004F075C" w:rsidRDefault="00833B78"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4F075C">
              <w:rPr>
                <w:rFonts w:ascii="Times New Roman" w:hAnsi="Times New Roman" w:cs="Times New Roman"/>
                <w:bCs/>
                <w:sz w:val="22"/>
                <w:szCs w:val="22"/>
              </w:rPr>
              <w:t>(60,000)</w:t>
            </w:r>
          </w:p>
        </w:tc>
      </w:tr>
      <w:tr w:rsidR="00833B78" w:rsidRPr="00A05AB2" w:rsidTr="002E1C4E">
        <w:trPr>
          <w:cantSplit/>
        </w:trPr>
        <w:tc>
          <w:tcPr>
            <w:tcW w:w="3922" w:type="dxa"/>
            <w:tcBorders>
              <w:top w:val="nil"/>
              <w:bottom w:val="nil"/>
            </w:tcBorders>
          </w:tcPr>
          <w:p w:rsidR="00833B78" w:rsidRPr="00A05AB2" w:rsidRDefault="00833B78"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Pr>
                <w:rFonts w:ascii="Times New Roman" w:hAnsi="Times New Roman" w:cs="Times New Roman"/>
                <w:sz w:val="22"/>
                <w:szCs w:val="22"/>
              </w:rPr>
              <w:t>March</w:t>
            </w:r>
            <w:r w:rsidRPr="00A05AB2">
              <w:rPr>
                <w:rFonts w:ascii="Times New Roman" w:hAnsi="Times New Roman" w:cs="Times New Roman"/>
                <w:sz w:val="22"/>
                <w:szCs w:val="22"/>
              </w:rPr>
              <w:t xml:space="preserve"> 31</w:t>
            </w:r>
          </w:p>
        </w:tc>
        <w:tc>
          <w:tcPr>
            <w:tcW w:w="1260" w:type="dxa"/>
            <w:tcBorders>
              <w:top w:val="single" w:sz="4" w:space="0" w:color="auto"/>
              <w:bottom w:val="double" w:sz="4" w:space="0" w:color="auto"/>
            </w:tcBorders>
          </w:tcPr>
          <w:p w:rsidR="00833B78" w:rsidRPr="00833B78" w:rsidRDefault="00833B7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833B78">
              <w:rPr>
                <w:rFonts w:ascii="Times New Roman" w:hAnsi="Times New Roman" w:cs="Times New Roman"/>
                <w:b/>
                <w:sz w:val="22"/>
                <w:szCs w:val="22"/>
                <w:cs/>
              </w:rPr>
              <w:t>1</w:t>
            </w:r>
            <w:r w:rsidRPr="00833B78">
              <w:rPr>
                <w:rFonts w:ascii="Times New Roman" w:hAnsi="Times New Roman" w:cs="Times New Roman"/>
                <w:bCs/>
                <w:sz w:val="22"/>
                <w:szCs w:val="22"/>
              </w:rPr>
              <w:t>0,600</w:t>
            </w:r>
          </w:p>
        </w:tc>
        <w:tc>
          <w:tcPr>
            <w:tcW w:w="283" w:type="dxa"/>
            <w:tcBorders>
              <w:top w:val="nil"/>
              <w:bottom w:val="nil"/>
            </w:tcBorders>
          </w:tcPr>
          <w:p w:rsidR="00833B78" w:rsidRPr="004F075C" w:rsidRDefault="00833B78"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833B78" w:rsidRPr="004F075C" w:rsidRDefault="00833B7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c>
          <w:tcPr>
            <w:tcW w:w="236" w:type="dxa"/>
            <w:tcBorders>
              <w:top w:val="nil"/>
              <w:bottom w:val="nil"/>
            </w:tcBorders>
          </w:tcPr>
          <w:p w:rsidR="00833B78" w:rsidRPr="004F075C" w:rsidRDefault="00833B78"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833B78" w:rsidRPr="004F075C" w:rsidRDefault="00833B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075C">
              <w:rPr>
                <w:rFonts w:ascii="Times New Roman" w:hAnsi="Times New Roman" w:cs="Times New Roman"/>
                <w:bCs/>
                <w:sz w:val="22"/>
                <w:szCs w:val="22"/>
              </w:rPr>
              <w:t>120,800</w:t>
            </w:r>
          </w:p>
        </w:tc>
        <w:tc>
          <w:tcPr>
            <w:tcW w:w="241" w:type="dxa"/>
            <w:tcBorders>
              <w:top w:val="nil"/>
              <w:bottom w:val="nil"/>
            </w:tcBorders>
          </w:tcPr>
          <w:p w:rsidR="00833B78" w:rsidRPr="004F075C" w:rsidRDefault="00833B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833B78" w:rsidRPr="004F075C" w:rsidRDefault="00833B78"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075C">
              <w:rPr>
                <w:rFonts w:ascii="Times New Roman" w:hAnsi="Times New Roman" w:cs="Times New Roman"/>
                <w:bCs/>
                <w:sz w:val="22"/>
                <w:szCs w:val="22"/>
              </w:rPr>
              <w:t>116,500</w:t>
            </w:r>
          </w:p>
        </w:tc>
      </w:tr>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1260" w:type="dxa"/>
            <w:tcBorders>
              <w:top w:val="nil"/>
              <w:bottom w:val="nil"/>
            </w:tcBorders>
          </w:tcPr>
          <w:p w:rsidR="002E1C4E" w:rsidRPr="004F07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2E1C4E" w:rsidRPr="004F075C" w:rsidRDefault="002E1C4E"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2E1C4E" w:rsidRPr="004F07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E1C4E" w:rsidRPr="004F075C" w:rsidRDefault="002E1C4E"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2E1C4E" w:rsidRPr="004F07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2E1C4E" w:rsidRPr="004F07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2E1C4E" w:rsidRPr="004F07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A05AB2">
              <w:rPr>
                <w:rFonts w:ascii="Times New Roman" w:hAnsi="Times New Roman" w:cs="Times New Roman"/>
                <w:b/>
                <w:bCs/>
                <w:sz w:val="22"/>
                <w:szCs w:val="22"/>
              </w:rPr>
              <w:t>Short-term loans from</w:t>
            </w:r>
          </w:p>
        </w:tc>
        <w:tc>
          <w:tcPr>
            <w:tcW w:w="1260" w:type="dxa"/>
            <w:tcBorders>
              <w:top w:val="nil"/>
              <w:bottom w:val="nil"/>
            </w:tcBorders>
          </w:tcPr>
          <w:p w:rsidR="002E1C4E" w:rsidRPr="00AC5B0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Borders>
              <w:top w:val="nil"/>
              <w:bottom w:val="nil"/>
            </w:tcBorders>
          </w:tcPr>
          <w:p w:rsidR="002E1C4E" w:rsidRPr="00A05AB2" w:rsidRDefault="002E1C4E"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E1C4E" w:rsidRPr="00A05AB2" w:rsidRDefault="002E1C4E"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2E1C4E" w:rsidRPr="00511BA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833B78" w:rsidRPr="00A05AB2" w:rsidTr="002E1C4E">
        <w:trPr>
          <w:cantSplit/>
        </w:trPr>
        <w:tc>
          <w:tcPr>
            <w:tcW w:w="3922" w:type="dxa"/>
            <w:tcBorders>
              <w:top w:val="nil"/>
              <w:bottom w:val="nil"/>
            </w:tcBorders>
          </w:tcPr>
          <w:p w:rsidR="00833B78" w:rsidRPr="00A05AB2" w:rsidRDefault="00833B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Balance as at January 1</w:t>
            </w:r>
          </w:p>
        </w:tc>
        <w:tc>
          <w:tcPr>
            <w:tcW w:w="1260" w:type="dxa"/>
            <w:tcBorders>
              <w:top w:val="nil"/>
              <w:bottom w:val="nil"/>
            </w:tcBorders>
          </w:tcPr>
          <w:p w:rsidR="00833B78" w:rsidRPr="004F075C" w:rsidRDefault="00833B78" w:rsidP="00A9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075C">
              <w:rPr>
                <w:rFonts w:ascii="Times New Roman" w:hAnsi="Times New Roman" w:cs="Times New Roman"/>
                <w:bCs/>
                <w:sz w:val="22"/>
                <w:szCs w:val="22"/>
              </w:rPr>
              <w:t>7,862</w:t>
            </w:r>
          </w:p>
        </w:tc>
        <w:tc>
          <w:tcPr>
            <w:tcW w:w="283" w:type="dxa"/>
            <w:tcBorders>
              <w:top w:val="nil"/>
              <w:bottom w:val="nil"/>
            </w:tcBorders>
          </w:tcPr>
          <w:p w:rsidR="00833B78" w:rsidRPr="004F075C" w:rsidRDefault="00833B78"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833B78" w:rsidRPr="004F075C" w:rsidRDefault="00833B78"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075C">
              <w:rPr>
                <w:rFonts w:ascii="Times New Roman" w:hAnsi="Times New Roman" w:cs="Times New Roman"/>
                <w:bCs/>
                <w:sz w:val="22"/>
                <w:szCs w:val="22"/>
              </w:rPr>
              <w:t>7,862</w:t>
            </w:r>
          </w:p>
        </w:tc>
        <w:tc>
          <w:tcPr>
            <w:tcW w:w="236" w:type="dxa"/>
            <w:tcBorders>
              <w:top w:val="nil"/>
              <w:bottom w:val="nil"/>
            </w:tcBorders>
          </w:tcPr>
          <w:p w:rsidR="00833B78" w:rsidRPr="004F075C" w:rsidRDefault="00833B78"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833B78" w:rsidRPr="004F075C" w:rsidRDefault="00833B7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c>
          <w:tcPr>
            <w:tcW w:w="241" w:type="dxa"/>
            <w:tcBorders>
              <w:top w:val="nil"/>
              <w:bottom w:val="nil"/>
            </w:tcBorders>
          </w:tcPr>
          <w:p w:rsidR="00833B78" w:rsidRPr="004F075C" w:rsidRDefault="00833B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833B78" w:rsidRPr="004F075C" w:rsidRDefault="00833B78"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075C">
              <w:rPr>
                <w:rFonts w:ascii="Times New Roman" w:hAnsi="Times New Roman" w:cs="Times New Roman"/>
                <w:bCs/>
                <w:sz w:val="22"/>
                <w:szCs w:val="22"/>
              </w:rPr>
              <w:t>1,000</w:t>
            </w:r>
          </w:p>
        </w:tc>
      </w:tr>
      <w:tr w:rsidR="00833B78" w:rsidRPr="00A05AB2" w:rsidTr="002E1C4E">
        <w:trPr>
          <w:cantSplit/>
        </w:trPr>
        <w:tc>
          <w:tcPr>
            <w:tcW w:w="3922" w:type="dxa"/>
            <w:tcBorders>
              <w:top w:val="nil"/>
              <w:bottom w:val="nil"/>
            </w:tcBorders>
          </w:tcPr>
          <w:p w:rsidR="00833B78" w:rsidRPr="00A05AB2" w:rsidRDefault="00833B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833B78" w:rsidRPr="004F075C" w:rsidRDefault="00833B78" w:rsidP="002F5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c>
          <w:tcPr>
            <w:tcW w:w="283" w:type="dxa"/>
            <w:tcBorders>
              <w:top w:val="nil"/>
              <w:bottom w:val="nil"/>
            </w:tcBorders>
          </w:tcPr>
          <w:p w:rsidR="00833B78" w:rsidRPr="004F075C" w:rsidRDefault="00833B78"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833B78" w:rsidRPr="004F075C" w:rsidRDefault="00833B78"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c>
          <w:tcPr>
            <w:tcW w:w="236" w:type="dxa"/>
            <w:tcBorders>
              <w:top w:val="nil"/>
              <w:bottom w:val="nil"/>
            </w:tcBorders>
          </w:tcPr>
          <w:p w:rsidR="00833B78" w:rsidRPr="004F075C" w:rsidRDefault="00833B78"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833B78" w:rsidRPr="004F075C" w:rsidRDefault="00833B7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c>
          <w:tcPr>
            <w:tcW w:w="241" w:type="dxa"/>
            <w:tcBorders>
              <w:top w:val="nil"/>
              <w:bottom w:val="nil"/>
            </w:tcBorders>
          </w:tcPr>
          <w:p w:rsidR="00833B78" w:rsidRPr="004F075C" w:rsidRDefault="00833B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833B78" w:rsidRPr="004F075C" w:rsidRDefault="00833B7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r w:rsidR="00833B78" w:rsidRPr="00A05AB2" w:rsidTr="002E1C4E">
        <w:trPr>
          <w:cantSplit/>
        </w:trPr>
        <w:tc>
          <w:tcPr>
            <w:tcW w:w="3922" w:type="dxa"/>
            <w:tcBorders>
              <w:top w:val="nil"/>
              <w:bottom w:val="nil"/>
            </w:tcBorders>
          </w:tcPr>
          <w:p w:rsidR="00833B78" w:rsidRPr="00A05AB2" w:rsidRDefault="00833B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833B78" w:rsidRPr="004F075C" w:rsidRDefault="00833B78" w:rsidP="002F5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c>
          <w:tcPr>
            <w:tcW w:w="283" w:type="dxa"/>
            <w:tcBorders>
              <w:top w:val="nil"/>
              <w:bottom w:val="nil"/>
            </w:tcBorders>
          </w:tcPr>
          <w:p w:rsidR="00833B78" w:rsidRPr="004F075C" w:rsidRDefault="00833B78" w:rsidP="002E1C4E">
            <w:pPr>
              <w:pStyle w:val="a0"/>
              <w:tabs>
                <w:tab w:val="left" w:pos="0"/>
                <w:tab w:val="decimal" w:pos="792"/>
              </w:tabs>
              <w:spacing w:line="240" w:lineRule="atLeast"/>
              <w:ind w:right="-36"/>
              <w:jc w:val="left"/>
              <w:rPr>
                <w:rFonts w:cs="Cordia New"/>
                <w:b/>
                <w:cs/>
              </w:rPr>
            </w:pPr>
          </w:p>
        </w:tc>
        <w:tc>
          <w:tcPr>
            <w:tcW w:w="1373" w:type="dxa"/>
            <w:tcBorders>
              <w:top w:val="nil"/>
              <w:bottom w:val="single" w:sz="4" w:space="0" w:color="auto"/>
            </w:tcBorders>
          </w:tcPr>
          <w:p w:rsidR="00833B78" w:rsidRPr="004F075C" w:rsidRDefault="00833B78"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c>
          <w:tcPr>
            <w:tcW w:w="236" w:type="dxa"/>
            <w:tcBorders>
              <w:top w:val="nil"/>
              <w:bottom w:val="nil"/>
            </w:tcBorders>
          </w:tcPr>
          <w:p w:rsidR="00833B78" w:rsidRPr="004F075C" w:rsidRDefault="00833B78"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833B78" w:rsidRPr="004F075C" w:rsidRDefault="00833B7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c>
          <w:tcPr>
            <w:tcW w:w="241" w:type="dxa"/>
            <w:tcBorders>
              <w:top w:val="nil"/>
              <w:bottom w:val="nil"/>
            </w:tcBorders>
          </w:tcPr>
          <w:p w:rsidR="00833B78" w:rsidRPr="004F075C" w:rsidRDefault="00833B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833B78" w:rsidRPr="004F075C" w:rsidRDefault="00833B78"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4F075C">
              <w:rPr>
                <w:rFonts w:ascii="Times New Roman" w:hAnsi="Times New Roman" w:cs="Times New Roman"/>
                <w:bCs/>
                <w:sz w:val="22"/>
                <w:szCs w:val="22"/>
              </w:rPr>
              <w:t>(1,000)</w:t>
            </w:r>
          </w:p>
        </w:tc>
      </w:tr>
      <w:tr w:rsidR="00833B78" w:rsidRPr="000760DC" w:rsidTr="002E1C4E">
        <w:trPr>
          <w:cantSplit/>
        </w:trPr>
        <w:tc>
          <w:tcPr>
            <w:tcW w:w="3922" w:type="dxa"/>
            <w:tcBorders>
              <w:top w:val="nil"/>
              <w:bottom w:val="nil"/>
            </w:tcBorders>
          </w:tcPr>
          <w:p w:rsidR="00833B78" w:rsidRPr="00A05AB2" w:rsidRDefault="00833B78"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Pr>
                <w:rFonts w:ascii="Times New Roman" w:hAnsi="Times New Roman" w:cs="Times New Roman"/>
                <w:sz w:val="22"/>
                <w:szCs w:val="22"/>
              </w:rPr>
              <w:t>March</w:t>
            </w:r>
            <w:r w:rsidRPr="00A05AB2">
              <w:rPr>
                <w:rFonts w:ascii="Times New Roman" w:hAnsi="Times New Roman" w:cs="Times New Roman"/>
                <w:sz w:val="22"/>
                <w:szCs w:val="22"/>
              </w:rPr>
              <w:t xml:space="preserve"> 31</w:t>
            </w:r>
          </w:p>
        </w:tc>
        <w:tc>
          <w:tcPr>
            <w:tcW w:w="1260" w:type="dxa"/>
            <w:tcBorders>
              <w:top w:val="single" w:sz="4" w:space="0" w:color="auto"/>
              <w:bottom w:val="double" w:sz="4" w:space="0" w:color="auto"/>
            </w:tcBorders>
          </w:tcPr>
          <w:p w:rsidR="00833B78" w:rsidRPr="004F075C" w:rsidRDefault="00833B78" w:rsidP="00A9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075C">
              <w:rPr>
                <w:rFonts w:ascii="Times New Roman" w:hAnsi="Times New Roman" w:cs="Times New Roman"/>
                <w:bCs/>
                <w:sz w:val="22"/>
                <w:szCs w:val="22"/>
              </w:rPr>
              <w:t>7,862</w:t>
            </w:r>
          </w:p>
        </w:tc>
        <w:tc>
          <w:tcPr>
            <w:tcW w:w="283" w:type="dxa"/>
            <w:tcBorders>
              <w:top w:val="nil"/>
              <w:bottom w:val="nil"/>
            </w:tcBorders>
          </w:tcPr>
          <w:p w:rsidR="00833B78" w:rsidRPr="004F075C" w:rsidRDefault="00833B78"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833B78" w:rsidRPr="004F075C" w:rsidRDefault="00833B78"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F075C">
              <w:rPr>
                <w:rFonts w:ascii="Times New Roman" w:hAnsi="Times New Roman" w:cs="Times New Roman"/>
                <w:bCs/>
                <w:sz w:val="22"/>
                <w:szCs w:val="22"/>
              </w:rPr>
              <w:t>7,862</w:t>
            </w:r>
          </w:p>
        </w:tc>
        <w:tc>
          <w:tcPr>
            <w:tcW w:w="236" w:type="dxa"/>
            <w:tcBorders>
              <w:top w:val="nil"/>
              <w:bottom w:val="nil"/>
            </w:tcBorders>
          </w:tcPr>
          <w:p w:rsidR="00833B78" w:rsidRPr="004F075C" w:rsidRDefault="00833B78"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833B78" w:rsidRPr="004F075C" w:rsidRDefault="00833B7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c>
          <w:tcPr>
            <w:tcW w:w="241" w:type="dxa"/>
            <w:tcBorders>
              <w:top w:val="nil"/>
              <w:bottom w:val="nil"/>
            </w:tcBorders>
          </w:tcPr>
          <w:p w:rsidR="00833B78" w:rsidRPr="004F075C" w:rsidRDefault="00833B7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833B78" w:rsidRPr="004F075C" w:rsidRDefault="00833B7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bl>
    <w:p w:rsidR="002E1C4E" w:rsidRPr="000776D1" w:rsidRDefault="002E1C4E" w:rsidP="002E1C4E">
      <w:pPr>
        <w:rPr>
          <w:rFonts w:ascii="Times New Roman" w:hAnsi="Times New Roman" w:cs="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ACCOUNTS </w:t>
      </w:r>
      <w:r>
        <w:rPr>
          <w:rFonts w:ascii="Times New Roman" w:hAnsi="Times New Roman" w:cs="Times New Roman"/>
          <w:b/>
          <w:bCs/>
          <w:sz w:val="24"/>
          <w:szCs w:val="24"/>
        </w:rPr>
        <w:t>RECEIVABLE</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970981">
        <w:rPr>
          <w:rFonts w:ascii="Times New Roman" w:hAnsi="Times New Roman" w:cs="Times New Roman"/>
          <w:b/>
          <w:bCs/>
          <w:sz w:val="24"/>
          <w:szCs w:val="24"/>
        </w:rPr>
        <w:t>OTHERS</w:t>
      </w:r>
      <w:r>
        <w:rPr>
          <w:rFonts w:ascii="Times New Roman" w:hAnsi="Times New Roman" w:cs="Times New Roman"/>
          <w:b/>
          <w:bCs/>
          <w:sz w:val="24"/>
          <w:szCs w:val="24"/>
        </w:rPr>
        <w:t xml:space="preserve"> - NET</w:t>
      </w:r>
      <w:r w:rsidRPr="00970981">
        <w:rPr>
          <w:rFonts w:ascii="Times New Roman" w:hAnsi="Times New Roman" w:cs="Times New Roman"/>
          <w:b/>
          <w:bCs/>
          <w:sz w:val="24"/>
          <w:szCs w:val="24"/>
        </w:rPr>
        <w:t xml:space="preserve"> </w:t>
      </w:r>
    </w:p>
    <w:p w:rsidR="002E1C4E" w:rsidRPr="00215BB3"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Pr>
          <w:rFonts w:ascii="Times New Roman" w:hAnsi="Times New Roman" w:cs="Times New Roman"/>
          <w:sz w:val="22"/>
          <w:szCs w:val="22"/>
        </w:rPr>
        <w:t>March 31,</w:t>
      </w:r>
      <w:r w:rsidR="00B25593">
        <w:rPr>
          <w:rFonts w:ascii="Times New Roman" w:hAnsi="Times New Roman" w:cs="Times New Roman"/>
          <w:sz w:val="22"/>
          <w:szCs w:val="22"/>
        </w:rPr>
        <w:t xml:space="preserve"> 2017</w:t>
      </w:r>
      <w:r>
        <w:rPr>
          <w:rFonts w:ascii="Times New Roman" w:hAnsi="Times New Roman" w:cs="Times New Roman"/>
          <w:sz w:val="22"/>
          <w:szCs w:val="22"/>
        </w:rPr>
        <w:t xml:space="preserve"> and December</w:t>
      </w:r>
      <w:r w:rsidRPr="00215BB3">
        <w:rPr>
          <w:rFonts w:ascii="Times New Roman" w:hAnsi="Times New Roman" w:cs="Times New Roman"/>
          <w:sz w:val="22"/>
          <w:szCs w:val="22"/>
        </w:rPr>
        <w:t xml:space="preserve"> 31, </w:t>
      </w:r>
      <w:r w:rsidR="00B25593">
        <w:rPr>
          <w:rFonts w:ascii="Times New Roman" w:hAnsi="Times New Roman" w:cs="Times New Roman"/>
          <w:sz w:val="22"/>
          <w:szCs w:val="22"/>
        </w:rPr>
        <w:t>2016</w:t>
      </w:r>
      <w:r>
        <w:rPr>
          <w:rFonts w:ascii="Times New Roman" w:hAnsi="Times New Roman" w:cs="Times New Roman"/>
          <w:sz w:val="22"/>
          <w:szCs w:val="22"/>
        </w:rPr>
        <w:t>,</w:t>
      </w:r>
      <w:r w:rsidRPr="00215BB3">
        <w:rPr>
          <w:rFonts w:ascii="Times New Roman" w:hAnsi="Times New Roman" w:cs="Times New Roman"/>
          <w:sz w:val="22"/>
          <w:szCs w:val="22"/>
        </w:rPr>
        <w:t xml:space="preserve"> the </w:t>
      </w:r>
      <w:r>
        <w:rPr>
          <w:rFonts w:ascii="Times New Roman" w:hAnsi="Times New Roman" w:cs="Times New Roman"/>
          <w:sz w:val="22"/>
          <w:szCs w:val="22"/>
        </w:rPr>
        <w:t>Group</w:t>
      </w:r>
      <w:r w:rsidRPr="00215BB3">
        <w:rPr>
          <w:rFonts w:ascii="Times New Roman" w:hAnsi="Times New Roman" w:cs="Times New Roman"/>
          <w:sz w:val="22"/>
          <w:szCs w:val="22"/>
        </w:rPr>
        <w:t xml:space="preserve"> ha</w:t>
      </w:r>
      <w:r>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Pr>
          <w:rFonts w:ascii="Times New Roman" w:hAnsi="Times New Roman" w:cs="Times New Roman"/>
          <w:sz w:val="22"/>
          <w:szCs w:val="22"/>
        </w:rPr>
        <w:t xml:space="preserve">trade </w:t>
      </w:r>
      <w:r w:rsidRPr="00215BB3">
        <w:rPr>
          <w:rFonts w:ascii="Times New Roman" w:hAnsi="Times New Roman" w:cs="Times New Roman"/>
          <w:sz w:val="22"/>
          <w:szCs w:val="22"/>
        </w:rPr>
        <w:t>accounts receivable</w:t>
      </w:r>
      <w:r>
        <w:rPr>
          <w:rFonts w:ascii="Times New Roman" w:hAnsi="Times New Roman" w:cs="Times New Roman"/>
          <w:sz w:val="22"/>
          <w:szCs w:val="22"/>
        </w:rPr>
        <w:t xml:space="preserve"> - </w:t>
      </w:r>
      <w:proofErr w:type="gramStart"/>
      <w:r>
        <w:rPr>
          <w:rFonts w:ascii="Times New Roman" w:hAnsi="Times New Roman" w:cs="Times New Roman"/>
          <w:sz w:val="22"/>
          <w:szCs w:val="22"/>
        </w:rPr>
        <w:t>others,</w:t>
      </w:r>
      <w:proofErr w:type="gramEnd"/>
      <w:r w:rsidRPr="00215BB3">
        <w:rPr>
          <w:rFonts w:ascii="Times New Roman" w:hAnsi="Times New Roman" w:cs="Times New Roman"/>
          <w:sz w:val="22"/>
          <w:szCs w:val="22"/>
        </w:rPr>
        <w:t xml:space="preserve"> aged </w:t>
      </w:r>
      <w:r>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2E1C4E" w:rsidRPr="000776D1" w:rsidTr="002E1C4E">
        <w:trPr>
          <w:cantSplit/>
        </w:trPr>
        <w:tc>
          <w:tcPr>
            <w:tcW w:w="3544" w:type="dxa"/>
          </w:tcPr>
          <w:p w:rsidR="002E1C4E" w:rsidRPr="00F11F0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2E1C4E" w:rsidRPr="000776D1" w:rsidTr="002E1C4E">
        <w:trPr>
          <w:cantSplit/>
        </w:trPr>
        <w:tc>
          <w:tcPr>
            <w:tcW w:w="354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2E1C4E" w:rsidRPr="000776D1" w:rsidRDefault="002E1C4E" w:rsidP="002E1C4E">
            <w:pPr>
              <w:pStyle w:val="a0"/>
              <w:spacing w:line="240" w:lineRule="atLeast"/>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rsidR="002E1C4E" w:rsidRPr="000776D1" w:rsidRDefault="002E1C4E" w:rsidP="002E1C4E">
            <w:pPr>
              <w:pStyle w:val="a0"/>
              <w:tabs>
                <w:tab w:val="decimal" w:pos="792"/>
              </w:tabs>
              <w:spacing w:line="240" w:lineRule="atLeast"/>
              <w:ind w:left="-97" w:right="-110"/>
              <w:jc w:val="center"/>
              <w:rPr>
                <w:rFonts w:cs="Cordia New"/>
                <w:b/>
                <w:bCs/>
                <w:cs/>
              </w:rPr>
            </w:pPr>
          </w:p>
        </w:tc>
        <w:tc>
          <w:tcPr>
            <w:tcW w:w="2968" w:type="dxa"/>
            <w:gridSpan w:val="3"/>
            <w:tcBorders>
              <w:top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2E1C4E" w:rsidRPr="000776D1" w:rsidTr="002E1C4E">
        <w:trPr>
          <w:cantSplit/>
        </w:trPr>
        <w:tc>
          <w:tcPr>
            <w:tcW w:w="354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2E1C4E" w:rsidRPr="000776D1" w:rsidRDefault="002E1C4E" w:rsidP="002E1C4E">
            <w:pPr>
              <w:pStyle w:val="30"/>
              <w:tabs>
                <w:tab w:val="clear" w:pos="360"/>
                <w:tab w:val="clear" w:pos="720"/>
              </w:tabs>
              <w:spacing w:line="240" w:lineRule="atLeast"/>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rsidR="002E1C4E" w:rsidRPr="000776D1" w:rsidRDefault="002E1C4E" w:rsidP="002E1C4E">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2E1C4E" w:rsidRPr="000776D1" w:rsidTr="002E1C4E">
        <w:trPr>
          <w:cantSplit/>
        </w:trPr>
        <w:tc>
          <w:tcPr>
            <w:tcW w:w="3544" w:type="dxa"/>
          </w:tcPr>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rPr>
            </w:pPr>
          </w:p>
        </w:tc>
        <w:tc>
          <w:tcPr>
            <w:tcW w:w="1418" w:type="dxa"/>
            <w:tcBorders>
              <w:bottom w:val="single" w:sz="4" w:space="0" w:color="auto"/>
            </w:tcBorders>
          </w:tcPr>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B25593">
              <w:rPr>
                <w:rFonts w:ascii="Times New Roman" w:hAnsi="Times New Roman" w:cs="Times New Roman"/>
                <w:sz w:val="22"/>
                <w:szCs w:val="22"/>
              </w:rPr>
              <w:t>7</w:t>
            </w:r>
          </w:p>
        </w:tc>
        <w:tc>
          <w:tcPr>
            <w:tcW w:w="283"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B25593">
              <w:rPr>
                <w:rFonts w:ascii="Times New Roman" w:hAnsi="Times New Roman" w:cs="Times New Roman"/>
                <w:sz w:val="22"/>
                <w:szCs w:val="22"/>
              </w:rPr>
              <w:t>6</w:t>
            </w:r>
          </w:p>
        </w:tc>
        <w:tc>
          <w:tcPr>
            <w:tcW w:w="236"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404" w:type="dxa"/>
            <w:tcBorders>
              <w:bottom w:val="single" w:sz="4" w:space="0" w:color="auto"/>
            </w:tcBorders>
          </w:tcPr>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B25593">
              <w:rPr>
                <w:rFonts w:ascii="Times New Roman" w:hAnsi="Times New Roman" w:cs="Times New Roman"/>
                <w:sz w:val="22"/>
                <w:szCs w:val="22"/>
              </w:rPr>
              <w:t>7</w:t>
            </w:r>
          </w:p>
        </w:tc>
        <w:tc>
          <w:tcPr>
            <w:tcW w:w="241"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B25593">
              <w:rPr>
                <w:rFonts w:ascii="Times New Roman" w:hAnsi="Times New Roman" w:cs="Times New Roman"/>
                <w:sz w:val="22"/>
                <w:szCs w:val="22"/>
              </w:rPr>
              <w:t>6</w:t>
            </w:r>
          </w:p>
        </w:tc>
      </w:tr>
      <w:tr w:rsidR="002E1C4E" w:rsidRPr="000776D1" w:rsidTr="002E1C4E">
        <w:trPr>
          <w:cantSplit/>
        </w:trPr>
        <w:tc>
          <w:tcPr>
            <w:tcW w:w="354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2E1C4E" w:rsidRPr="000776D1" w:rsidRDefault="002E1C4E" w:rsidP="002E1C4E">
            <w:pPr>
              <w:pStyle w:val="a0"/>
              <w:tabs>
                <w:tab w:val="decimal" w:pos="792"/>
              </w:tabs>
              <w:spacing w:line="240" w:lineRule="atLeast"/>
              <w:ind w:left="-108" w:right="-108"/>
              <w:jc w:val="left"/>
              <w:rPr>
                <w:rFonts w:cs="Times New Roman"/>
                <w:cs/>
              </w:rPr>
            </w:pPr>
          </w:p>
        </w:tc>
        <w:tc>
          <w:tcPr>
            <w:tcW w:w="1337" w:type="dxa"/>
          </w:tcPr>
          <w:p w:rsidR="002E1C4E" w:rsidRPr="000776D1" w:rsidRDefault="002E1C4E" w:rsidP="002E1C4E">
            <w:pPr>
              <w:pStyle w:val="acctfourfigures"/>
              <w:tabs>
                <w:tab w:val="clear" w:pos="765"/>
                <w:tab w:val="decimal" w:pos="792"/>
              </w:tabs>
              <w:spacing w:line="240" w:lineRule="atLeast"/>
              <w:ind w:left="-108" w:right="-108"/>
              <w:rPr>
                <w:szCs w:val="22"/>
              </w:rPr>
            </w:pPr>
          </w:p>
        </w:tc>
        <w:tc>
          <w:tcPr>
            <w:tcW w:w="236" w:type="dxa"/>
          </w:tcPr>
          <w:p w:rsidR="002E1C4E" w:rsidRPr="000776D1" w:rsidRDefault="002E1C4E" w:rsidP="002E1C4E">
            <w:pPr>
              <w:pStyle w:val="a0"/>
              <w:tabs>
                <w:tab w:val="decimal" w:pos="792"/>
              </w:tabs>
              <w:spacing w:line="240" w:lineRule="atLeast"/>
              <w:ind w:left="-108" w:right="-108"/>
              <w:jc w:val="left"/>
              <w:rPr>
                <w:rFonts w:cs="Times New Roman"/>
                <w:lang w:val="en-US"/>
              </w:rPr>
            </w:pPr>
          </w:p>
        </w:tc>
        <w:tc>
          <w:tcPr>
            <w:tcW w:w="140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2E1C4E" w:rsidRPr="000776D1" w:rsidRDefault="002E1C4E" w:rsidP="002E1C4E">
            <w:pPr>
              <w:pStyle w:val="acctfourfigures"/>
              <w:tabs>
                <w:tab w:val="clear" w:pos="765"/>
                <w:tab w:val="decimal" w:pos="792"/>
              </w:tabs>
              <w:spacing w:line="240" w:lineRule="atLeast"/>
              <w:ind w:left="-108" w:right="-108"/>
              <w:rPr>
                <w:szCs w:val="22"/>
              </w:rPr>
            </w:pPr>
          </w:p>
        </w:tc>
      </w:tr>
      <w:tr w:rsidR="00B25593" w:rsidRPr="000776D1" w:rsidTr="002E1C4E">
        <w:trPr>
          <w:cantSplit/>
        </w:trPr>
        <w:tc>
          <w:tcPr>
            <w:tcW w:w="3544" w:type="dxa"/>
          </w:tcPr>
          <w:p w:rsidR="00B25593" w:rsidRPr="005E2FE9" w:rsidRDefault="00B2559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Current</w:t>
            </w:r>
          </w:p>
        </w:tc>
        <w:tc>
          <w:tcPr>
            <w:tcW w:w="1418" w:type="dxa"/>
          </w:tcPr>
          <w:p w:rsidR="00B25593" w:rsidRPr="005E2FE9" w:rsidRDefault="005E2FE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E2FE9">
              <w:rPr>
                <w:rFonts w:ascii="Times New Roman" w:hAnsi="Times New Roman" w:cs="Times New Roman"/>
                <w:bCs/>
                <w:sz w:val="22"/>
                <w:szCs w:val="22"/>
              </w:rPr>
              <w:t>324,379</w:t>
            </w:r>
          </w:p>
        </w:tc>
        <w:tc>
          <w:tcPr>
            <w:tcW w:w="283" w:type="dxa"/>
          </w:tcPr>
          <w:p w:rsidR="00B25593" w:rsidRPr="005E2FE9" w:rsidRDefault="00B25593" w:rsidP="002E1C4E">
            <w:pPr>
              <w:pStyle w:val="a0"/>
              <w:tabs>
                <w:tab w:val="left" w:pos="0"/>
                <w:tab w:val="decimal" w:pos="792"/>
              </w:tabs>
              <w:spacing w:line="240" w:lineRule="atLeast"/>
              <w:ind w:right="-36"/>
              <w:rPr>
                <w:rFonts w:cs="Times New Roman"/>
                <w:bCs/>
                <w:cs/>
              </w:rPr>
            </w:pPr>
          </w:p>
        </w:tc>
        <w:tc>
          <w:tcPr>
            <w:tcW w:w="1337" w:type="dxa"/>
          </w:tcPr>
          <w:p w:rsidR="00B25593" w:rsidRPr="005E2FE9"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E2FE9">
              <w:rPr>
                <w:rFonts w:ascii="Times New Roman" w:hAnsi="Times New Roman" w:cs="Times New Roman"/>
                <w:bCs/>
                <w:sz w:val="22"/>
                <w:szCs w:val="22"/>
              </w:rPr>
              <w:t>282,597</w:t>
            </w:r>
          </w:p>
        </w:tc>
        <w:tc>
          <w:tcPr>
            <w:tcW w:w="236" w:type="dxa"/>
          </w:tcPr>
          <w:p w:rsidR="00B25593" w:rsidRPr="005E2FE9" w:rsidRDefault="00B25593" w:rsidP="002E1C4E">
            <w:pPr>
              <w:pStyle w:val="a0"/>
              <w:tabs>
                <w:tab w:val="left" w:pos="0"/>
                <w:tab w:val="decimal" w:pos="792"/>
              </w:tabs>
              <w:spacing w:line="240" w:lineRule="atLeast"/>
              <w:ind w:right="-36"/>
              <w:rPr>
                <w:rFonts w:cs="Times New Roman"/>
                <w:bCs/>
                <w:cs/>
              </w:rPr>
            </w:pPr>
          </w:p>
        </w:tc>
        <w:tc>
          <w:tcPr>
            <w:tcW w:w="1404" w:type="dxa"/>
          </w:tcPr>
          <w:p w:rsidR="00B25593" w:rsidRPr="005E2FE9" w:rsidRDefault="005E2FE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E2FE9">
              <w:rPr>
                <w:rFonts w:ascii="Times New Roman" w:hAnsi="Times New Roman" w:cs="Times New Roman"/>
                <w:bCs/>
                <w:sz w:val="22"/>
                <w:szCs w:val="22"/>
              </w:rPr>
              <w:t>220,731</w:t>
            </w:r>
          </w:p>
        </w:tc>
        <w:tc>
          <w:tcPr>
            <w:tcW w:w="241" w:type="dxa"/>
          </w:tcPr>
          <w:p w:rsidR="00B25593" w:rsidRPr="0098775D" w:rsidRDefault="00B25593" w:rsidP="002E1C4E">
            <w:pPr>
              <w:pStyle w:val="a0"/>
              <w:tabs>
                <w:tab w:val="left" w:pos="0"/>
                <w:tab w:val="decimal" w:pos="792"/>
              </w:tabs>
              <w:spacing w:line="240" w:lineRule="atLeast"/>
              <w:ind w:right="-36"/>
              <w:rPr>
                <w:rFonts w:cs="Times New Roman"/>
                <w:bCs/>
                <w:cs/>
              </w:rPr>
            </w:pPr>
          </w:p>
        </w:tc>
        <w:tc>
          <w:tcPr>
            <w:tcW w:w="1323" w:type="dxa"/>
          </w:tcPr>
          <w:p w:rsidR="00B25593" w:rsidRPr="007E1935"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188,020</w:t>
            </w:r>
          </w:p>
        </w:tc>
      </w:tr>
      <w:tr w:rsidR="00B25593" w:rsidRPr="000776D1" w:rsidTr="002E1C4E">
        <w:trPr>
          <w:cantSplit/>
        </w:trPr>
        <w:tc>
          <w:tcPr>
            <w:tcW w:w="3544" w:type="dxa"/>
          </w:tcPr>
          <w:p w:rsidR="00B25593" w:rsidRPr="005E2FE9" w:rsidRDefault="00B25593" w:rsidP="002E1C4E">
            <w:pPr>
              <w:rPr>
                <w:rFonts w:ascii="Times New Roman" w:hAnsi="Times New Roman" w:cs="Times New Roman"/>
                <w:sz w:val="22"/>
                <w:szCs w:val="22"/>
              </w:rPr>
            </w:pPr>
            <w:r w:rsidRPr="005E2FE9">
              <w:rPr>
                <w:rFonts w:ascii="Times New Roman" w:hAnsi="Times New Roman" w:cs="Times New Roman"/>
                <w:sz w:val="22"/>
                <w:szCs w:val="22"/>
              </w:rPr>
              <w:t>Overdue:</w:t>
            </w:r>
          </w:p>
        </w:tc>
        <w:tc>
          <w:tcPr>
            <w:tcW w:w="1418" w:type="dxa"/>
          </w:tcPr>
          <w:p w:rsidR="00B25593" w:rsidRPr="005E2FE9" w:rsidRDefault="00B2559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B25593" w:rsidRPr="005E2FE9" w:rsidRDefault="00B25593" w:rsidP="002E1C4E">
            <w:pPr>
              <w:pStyle w:val="a0"/>
              <w:tabs>
                <w:tab w:val="left" w:pos="0"/>
                <w:tab w:val="decimal" w:pos="792"/>
              </w:tabs>
              <w:spacing w:line="240" w:lineRule="atLeast"/>
              <w:ind w:right="-36"/>
              <w:rPr>
                <w:rFonts w:cs="Times New Roman"/>
                <w:bCs/>
                <w:cs/>
              </w:rPr>
            </w:pPr>
          </w:p>
        </w:tc>
        <w:tc>
          <w:tcPr>
            <w:tcW w:w="1337" w:type="dxa"/>
          </w:tcPr>
          <w:p w:rsidR="00B25593" w:rsidRPr="005E2FE9"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B25593" w:rsidRPr="005E2FE9" w:rsidRDefault="00B25593" w:rsidP="002E1C4E">
            <w:pPr>
              <w:pStyle w:val="a0"/>
              <w:tabs>
                <w:tab w:val="left" w:pos="0"/>
                <w:tab w:val="decimal" w:pos="792"/>
              </w:tabs>
              <w:spacing w:line="240" w:lineRule="atLeast"/>
              <w:ind w:right="-36"/>
              <w:rPr>
                <w:rFonts w:cs="Times New Roman"/>
                <w:bCs/>
                <w:cs/>
              </w:rPr>
            </w:pPr>
          </w:p>
        </w:tc>
        <w:tc>
          <w:tcPr>
            <w:tcW w:w="1404" w:type="dxa"/>
          </w:tcPr>
          <w:p w:rsidR="00B25593" w:rsidRPr="005E2FE9" w:rsidRDefault="00B2559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B25593" w:rsidRPr="0098775D" w:rsidRDefault="00B25593" w:rsidP="002E1C4E">
            <w:pPr>
              <w:pStyle w:val="a0"/>
              <w:tabs>
                <w:tab w:val="left" w:pos="0"/>
                <w:tab w:val="decimal" w:pos="792"/>
              </w:tabs>
              <w:spacing w:line="240" w:lineRule="atLeast"/>
              <w:ind w:right="-36"/>
              <w:rPr>
                <w:rFonts w:cs="Times New Roman"/>
                <w:bCs/>
                <w:cs/>
              </w:rPr>
            </w:pPr>
          </w:p>
        </w:tc>
        <w:tc>
          <w:tcPr>
            <w:tcW w:w="1323" w:type="dxa"/>
          </w:tcPr>
          <w:p w:rsidR="00B25593" w:rsidRPr="007E1935"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25593" w:rsidRPr="000776D1" w:rsidTr="002E1C4E">
        <w:trPr>
          <w:cantSplit/>
        </w:trPr>
        <w:tc>
          <w:tcPr>
            <w:tcW w:w="3544" w:type="dxa"/>
          </w:tcPr>
          <w:p w:rsidR="00B25593" w:rsidRPr="005E2FE9" w:rsidRDefault="00B2559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Not over 3 months</w:t>
            </w:r>
          </w:p>
        </w:tc>
        <w:tc>
          <w:tcPr>
            <w:tcW w:w="1418" w:type="dxa"/>
          </w:tcPr>
          <w:p w:rsidR="00B25593" w:rsidRPr="005E2FE9" w:rsidRDefault="005E2FE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E2FE9">
              <w:rPr>
                <w:rFonts w:ascii="Times New Roman" w:hAnsi="Times New Roman" w:cs="Times New Roman"/>
                <w:bCs/>
                <w:sz w:val="22"/>
                <w:szCs w:val="22"/>
              </w:rPr>
              <w:t>67</w:t>
            </w:r>
            <w:r w:rsidR="00B25593" w:rsidRPr="005E2FE9">
              <w:rPr>
                <w:rFonts w:ascii="Times New Roman" w:hAnsi="Times New Roman" w:cs="Times New Roman"/>
                <w:bCs/>
                <w:sz w:val="22"/>
                <w:szCs w:val="22"/>
              </w:rPr>
              <w:t>,</w:t>
            </w:r>
            <w:r w:rsidRPr="005E2FE9">
              <w:rPr>
                <w:rFonts w:ascii="Times New Roman" w:hAnsi="Times New Roman" w:cs="Times New Roman"/>
                <w:bCs/>
                <w:sz w:val="22"/>
                <w:szCs w:val="22"/>
              </w:rPr>
              <w:t>933</w:t>
            </w:r>
          </w:p>
        </w:tc>
        <w:tc>
          <w:tcPr>
            <w:tcW w:w="283" w:type="dxa"/>
          </w:tcPr>
          <w:p w:rsidR="00B25593" w:rsidRPr="005E2FE9" w:rsidRDefault="00B25593" w:rsidP="002E1C4E">
            <w:pPr>
              <w:pStyle w:val="a0"/>
              <w:tabs>
                <w:tab w:val="left" w:pos="0"/>
                <w:tab w:val="decimal" w:pos="792"/>
              </w:tabs>
              <w:spacing w:line="240" w:lineRule="atLeast"/>
              <w:ind w:right="-36"/>
              <w:rPr>
                <w:rFonts w:cs="Times New Roman"/>
                <w:bCs/>
                <w:cs/>
              </w:rPr>
            </w:pPr>
          </w:p>
        </w:tc>
        <w:tc>
          <w:tcPr>
            <w:tcW w:w="1337" w:type="dxa"/>
          </w:tcPr>
          <w:p w:rsidR="00B25593" w:rsidRPr="005E2FE9"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E2FE9">
              <w:rPr>
                <w:rFonts w:ascii="Times New Roman" w:hAnsi="Times New Roman" w:cs="Times New Roman"/>
                <w:bCs/>
                <w:sz w:val="22"/>
                <w:szCs w:val="22"/>
              </w:rPr>
              <w:t>71,118</w:t>
            </w:r>
          </w:p>
        </w:tc>
        <w:tc>
          <w:tcPr>
            <w:tcW w:w="236" w:type="dxa"/>
          </w:tcPr>
          <w:p w:rsidR="00B25593" w:rsidRPr="005E2FE9" w:rsidRDefault="00B25593" w:rsidP="002E1C4E">
            <w:pPr>
              <w:pStyle w:val="a0"/>
              <w:tabs>
                <w:tab w:val="left" w:pos="0"/>
                <w:tab w:val="decimal" w:pos="792"/>
              </w:tabs>
              <w:spacing w:line="240" w:lineRule="atLeast"/>
              <w:ind w:right="-36"/>
              <w:rPr>
                <w:rFonts w:cstheme="minorBidi"/>
                <w:bCs/>
                <w:cs/>
              </w:rPr>
            </w:pPr>
          </w:p>
        </w:tc>
        <w:tc>
          <w:tcPr>
            <w:tcW w:w="1404" w:type="dxa"/>
          </w:tcPr>
          <w:p w:rsidR="00B25593" w:rsidRPr="005E2FE9" w:rsidRDefault="005E2FE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E2FE9">
              <w:rPr>
                <w:rFonts w:ascii="Times New Roman" w:hAnsi="Times New Roman" w:cs="Times New Roman"/>
                <w:bCs/>
                <w:sz w:val="22"/>
                <w:szCs w:val="22"/>
              </w:rPr>
              <w:t>34,716</w:t>
            </w:r>
          </w:p>
        </w:tc>
        <w:tc>
          <w:tcPr>
            <w:tcW w:w="241" w:type="dxa"/>
          </w:tcPr>
          <w:p w:rsidR="00B25593" w:rsidRPr="0098775D" w:rsidRDefault="00B25593" w:rsidP="002E1C4E">
            <w:pPr>
              <w:pStyle w:val="a0"/>
              <w:tabs>
                <w:tab w:val="left" w:pos="0"/>
                <w:tab w:val="decimal" w:pos="792"/>
              </w:tabs>
              <w:spacing w:line="240" w:lineRule="atLeast"/>
              <w:ind w:right="-36"/>
              <w:rPr>
                <w:rFonts w:cs="Times New Roman"/>
                <w:bCs/>
                <w:cs/>
              </w:rPr>
            </w:pPr>
          </w:p>
        </w:tc>
        <w:tc>
          <w:tcPr>
            <w:tcW w:w="1323" w:type="dxa"/>
          </w:tcPr>
          <w:p w:rsidR="00B25593" w:rsidRPr="007E1935"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38,362</w:t>
            </w:r>
          </w:p>
        </w:tc>
      </w:tr>
      <w:tr w:rsidR="00B25593" w:rsidRPr="000776D1" w:rsidTr="002E1C4E">
        <w:trPr>
          <w:cantSplit/>
        </w:trPr>
        <w:tc>
          <w:tcPr>
            <w:tcW w:w="3544" w:type="dxa"/>
          </w:tcPr>
          <w:p w:rsidR="00B25593" w:rsidRPr="005E2FE9" w:rsidRDefault="00B2559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3 months to 6 months</w:t>
            </w:r>
          </w:p>
        </w:tc>
        <w:tc>
          <w:tcPr>
            <w:tcW w:w="1418" w:type="dxa"/>
          </w:tcPr>
          <w:p w:rsidR="00B25593" w:rsidRPr="005E2FE9" w:rsidRDefault="005E2FE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E2FE9">
              <w:rPr>
                <w:rFonts w:ascii="Times New Roman" w:hAnsi="Times New Roman" w:cs="Times New Roman"/>
                <w:bCs/>
                <w:sz w:val="22"/>
                <w:szCs w:val="22"/>
              </w:rPr>
              <w:t>7,952</w:t>
            </w:r>
          </w:p>
        </w:tc>
        <w:tc>
          <w:tcPr>
            <w:tcW w:w="283" w:type="dxa"/>
          </w:tcPr>
          <w:p w:rsidR="00B25593" w:rsidRPr="005E2FE9" w:rsidRDefault="00B25593" w:rsidP="002E1C4E">
            <w:pPr>
              <w:pStyle w:val="a0"/>
              <w:tabs>
                <w:tab w:val="left" w:pos="0"/>
                <w:tab w:val="decimal" w:pos="792"/>
              </w:tabs>
              <w:spacing w:line="240" w:lineRule="atLeast"/>
              <w:ind w:right="-36"/>
              <w:rPr>
                <w:rFonts w:cs="Times New Roman"/>
                <w:bCs/>
                <w:cs/>
              </w:rPr>
            </w:pPr>
          </w:p>
        </w:tc>
        <w:tc>
          <w:tcPr>
            <w:tcW w:w="1337" w:type="dxa"/>
          </w:tcPr>
          <w:p w:rsidR="00B25593" w:rsidRPr="005E2FE9"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E2FE9">
              <w:rPr>
                <w:rFonts w:ascii="Times New Roman" w:hAnsi="Times New Roman" w:cs="Times New Roman"/>
                <w:bCs/>
                <w:sz w:val="22"/>
                <w:szCs w:val="22"/>
              </w:rPr>
              <w:t>1,077</w:t>
            </w:r>
          </w:p>
        </w:tc>
        <w:tc>
          <w:tcPr>
            <w:tcW w:w="236" w:type="dxa"/>
          </w:tcPr>
          <w:p w:rsidR="00B25593" w:rsidRPr="005E2FE9" w:rsidRDefault="00B25593" w:rsidP="002E1C4E">
            <w:pPr>
              <w:pStyle w:val="a0"/>
              <w:tabs>
                <w:tab w:val="left" w:pos="0"/>
                <w:tab w:val="decimal" w:pos="792"/>
              </w:tabs>
              <w:spacing w:line="240" w:lineRule="atLeast"/>
              <w:ind w:right="-36"/>
              <w:rPr>
                <w:rFonts w:cs="Times New Roman"/>
                <w:bCs/>
                <w:cs/>
              </w:rPr>
            </w:pPr>
          </w:p>
        </w:tc>
        <w:tc>
          <w:tcPr>
            <w:tcW w:w="1404" w:type="dxa"/>
          </w:tcPr>
          <w:p w:rsidR="00B25593" w:rsidRPr="005E2FE9" w:rsidRDefault="005E2FE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E2FE9">
              <w:rPr>
                <w:rFonts w:ascii="Times New Roman" w:hAnsi="Times New Roman" w:cs="Times New Roman"/>
                <w:bCs/>
                <w:sz w:val="22"/>
                <w:szCs w:val="22"/>
              </w:rPr>
              <w:t>4,636</w:t>
            </w:r>
          </w:p>
        </w:tc>
        <w:tc>
          <w:tcPr>
            <w:tcW w:w="241" w:type="dxa"/>
          </w:tcPr>
          <w:p w:rsidR="00B25593" w:rsidRPr="0098775D" w:rsidRDefault="00B25593" w:rsidP="002E1C4E">
            <w:pPr>
              <w:pStyle w:val="a0"/>
              <w:tabs>
                <w:tab w:val="left" w:pos="0"/>
                <w:tab w:val="decimal" w:pos="792"/>
              </w:tabs>
              <w:spacing w:line="240" w:lineRule="atLeast"/>
              <w:ind w:right="-36"/>
              <w:rPr>
                <w:rFonts w:cs="Times New Roman"/>
                <w:bCs/>
                <w:cs/>
              </w:rPr>
            </w:pPr>
          </w:p>
        </w:tc>
        <w:tc>
          <w:tcPr>
            <w:tcW w:w="1323" w:type="dxa"/>
          </w:tcPr>
          <w:p w:rsidR="00B25593" w:rsidRPr="007E1935"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226</w:t>
            </w:r>
          </w:p>
        </w:tc>
      </w:tr>
      <w:tr w:rsidR="00B25593" w:rsidRPr="000776D1" w:rsidTr="002E1C4E">
        <w:trPr>
          <w:cantSplit/>
        </w:trPr>
        <w:tc>
          <w:tcPr>
            <w:tcW w:w="3544" w:type="dxa"/>
          </w:tcPr>
          <w:p w:rsidR="00B25593" w:rsidRPr="005E2FE9" w:rsidRDefault="00B2559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6 months to 12 months</w:t>
            </w:r>
          </w:p>
        </w:tc>
        <w:tc>
          <w:tcPr>
            <w:tcW w:w="1418" w:type="dxa"/>
          </w:tcPr>
          <w:p w:rsidR="00B25593" w:rsidRPr="005E2FE9" w:rsidRDefault="005E2FE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E2FE9">
              <w:rPr>
                <w:rFonts w:ascii="Times New Roman" w:hAnsi="Times New Roman" w:cs="Times New Roman"/>
                <w:bCs/>
                <w:sz w:val="22"/>
                <w:szCs w:val="22"/>
              </w:rPr>
              <w:t>3,509</w:t>
            </w:r>
          </w:p>
        </w:tc>
        <w:tc>
          <w:tcPr>
            <w:tcW w:w="283" w:type="dxa"/>
          </w:tcPr>
          <w:p w:rsidR="00B25593" w:rsidRPr="005E2FE9" w:rsidRDefault="00B25593" w:rsidP="002E1C4E">
            <w:pPr>
              <w:pStyle w:val="a0"/>
              <w:tabs>
                <w:tab w:val="left" w:pos="0"/>
                <w:tab w:val="decimal" w:pos="792"/>
              </w:tabs>
              <w:spacing w:line="240" w:lineRule="atLeast"/>
              <w:ind w:right="-36"/>
              <w:rPr>
                <w:rFonts w:cs="Times New Roman"/>
                <w:bCs/>
                <w:cs/>
              </w:rPr>
            </w:pPr>
          </w:p>
        </w:tc>
        <w:tc>
          <w:tcPr>
            <w:tcW w:w="1337" w:type="dxa"/>
          </w:tcPr>
          <w:p w:rsidR="00B25593" w:rsidRPr="005E2FE9" w:rsidRDefault="007C63A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w:t>
            </w:r>
            <w:r w:rsidR="00B25593" w:rsidRPr="005E2FE9">
              <w:rPr>
                <w:rFonts w:ascii="Times New Roman" w:hAnsi="Times New Roman" w:cs="Times New Roman"/>
                <w:bCs/>
                <w:sz w:val="22"/>
                <w:szCs w:val="22"/>
              </w:rPr>
              <w:t>,</w:t>
            </w:r>
            <w:r>
              <w:rPr>
                <w:rFonts w:ascii="Times New Roman" w:hAnsi="Times New Roman" w:cs="Times New Roman"/>
                <w:bCs/>
                <w:sz w:val="22"/>
                <w:szCs w:val="22"/>
              </w:rPr>
              <w:t>313</w:t>
            </w:r>
          </w:p>
        </w:tc>
        <w:tc>
          <w:tcPr>
            <w:tcW w:w="236" w:type="dxa"/>
          </w:tcPr>
          <w:p w:rsidR="00B25593" w:rsidRPr="005E2FE9" w:rsidRDefault="00B25593" w:rsidP="002E1C4E">
            <w:pPr>
              <w:pStyle w:val="a0"/>
              <w:tabs>
                <w:tab w:val="left" w:pos="0"/>
                <w:tab w:val="decimal" w:pos="792"/>
              </w:tabs>
              <w:spacing w:line="240" w:lineRule="atLeast"/>
              <w:ind w:right="-36"/>
              <w:rPr>
                <w:rFonts w:cs="Times New Roman"/>
                <w:bCs/>
                <w:cs/>
              </w:rPr>
            </w:pPr>
          </w:p>
        </w:tc>
        <w:tc>
          <w:tcPr>
            <w:tcW w:w="1404" w:type="dxa"/>
          </w:tcPr>
          <w:p w:rsidR="00B25593" w:rsidRPr="005E2FE9" w:rsidRDefault="005E2FE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E2FE9">
              <w:rPr>
                <w:rFonts w:ascii="Times New Roman" w:hAnsi="Times New Roman" w:cs="Times New Roman"/>
                <w:bCs/>
                <w:sz w:val="22"/>
                <w:szCs w:val="22"/>
              </w:rPr>
              <w:t>2,812</w:t>
            </w:r>
          </w:p>
        </w:tc>
        <w:tc>
          <w:tcPr>
            <w:tcW w:w="241" w:type="dxa"/>
          </w:tcPr>
          <w:p w:rsidR="00B25593" w:rsidRPr="0098775D" w:rsidRDefault="00B25593" w:rsidP="002E1C4E">
            <w:pPr>
              <w:pStyle w:val="a0"/>
              <w:tabs>
                <w:tab w:val="left" w:pos="0"/>
                <w:tab w:val="decimal" w:pos="792"/>
              </w:tabs>
              <w:spacing w:line="240" w:lineRule="atLeast"/>
              <w:ind w:right="-36"/>
              <w:rPr>
                <w:rFonts w:cs="Times New Roman"/>
                <w:bCs/>
                <w:cs/>
              </w:rPr>
            </w:pPr>
          </w:p>
        </w:tc>
        <w:tc>
          <w:tcPr>
            <w:tcW w:w="1323" w:type="dxa"/>
          </w:tcPr>
          <w:p w:rsidR="00B25593" w:rsidRPr="007E1935"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711</w:t>
            </w:r>
          </w:p>
        </w:tc>
      </w:tr>
      <w:tr w:rsidR="00B25593" w:rsidRPr="000776D1" w:rsidTr="002E1C4E">
        <w:trPr>
          <w:cantSplit/>
        </w:trPr>
        <w:tc>
          <w:tcPr>
            <w:tcW w:w="3544" w:type="dxa"/>
          </w:tcPr>
          <w:p w:rsidR="00B25593" w:rsidRPr="005E2FE9" w:rsidRDefault="00B2559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12 months</w:t>
            </w:r>
          </w:p>
        </w:tc>
        <w:tc>
          <w:tcPr>
            <w:tcW w:w="1418" w:type="dxa"/>
            <w:tcBorders>
              <w:bottom w:val="single" w:sz="4" w:space="0" w:color="auto"/>
            </w:tcBorders>
          </w:tcPr>
          <w:p w:rsidR="00B25593" w:rsidRPr="005E2FE9" w:rsidRDefault="005E2FE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E2FE9">
              <w:rPr>
                <w:rFonts w:ascii="Times New Roman" w:hAnsi="Times New Roman" w:cs="Times New Roman"/>
                <w:bCs/>
                <w:sz w:val="22"/>
                <w:szCs w:val="22"/>
              </w:rPr>
              <w:t>14,214</w:t>
            </w:r>
          </w:p>
        </w:tc>
        <w:tc>
          <w:tcPr>
            <w:tcW w:w="283" w:type="dxa"/>
          </w:tcPr>
          <w:p w:rsidR="00B25593" w:rsidRPr="005E2FE9" w:rsidRDefault="00B25593" w:rsidP="002E1C4E">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B25593" w:rsidRPr="005E2FE9" w:rsidRDefault="007C63A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16</w:t>
            </w:r>
            <w:r w:rsidR="00B25593" w:rsidRPr="005E2FE9">
              <w:rPr>
                <w:rFonts w:ascii="Times New Roman" w:hAnsi="Times New Roman" w:cs="Times New Roman"/>
                <w:bCs/>
                <w:sz w:val="22"/>
                <w:szCs w:val="22"/>
              </w:rPr>
              <w:t>,</w:t>
            </w:r>
            <w:r>
              <w:rPr>
                <w:rFonts w:ascii="Times New Roman" w:hAnsi="Times New Roman" w:cs="Times New Roman"/>
                <w:bCs/>
                <w:sz w:val="22"/>
                <w:szCs w:val="22"/>
              </w:rPr>
              <w:t>883</w:t>
            </w:r>
          </w:p>
        </w:tc>
        <w:tc>
          <w:tcPr>
            <w:tcW w:w="236" w:type="dxa"/>
          </w:tcPr>
          <w:p w:rsidR="00B25593" w:rsidRPr="005E2FE9" w:rsidRDefault="00B25593" w:rsidP="002E1C4E">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B25593" w:rsidRPr="005E2FE9" w:rsidRDefault="005E2FE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E2FE9">
              <w:rPr>
                <w:rFonts w:ascii="Times New Roman" w:hAnsi="Times New Roman" w:cs="Times New Roman"/>
                <w:bCs/>
                <w:sz w:val="22"/>
                <w:szCs w:val="22"/>
              </w:rPr>
              <w:t>8,865</w:t>
            </w:r>
          </w:p>
        </w:tc>
        <w:tc>
          <w:tcPr>
            <w:tcW w:w="241" w:type="dxa"/>
          </w:tcPr>
          <w:p w:rsidR="00B25593" w:rsidRPr="0098775D" w:rsidRDefault="00B25593" w:rsidP="002E1C4E">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B25593" w:rsidRPr="007E1935"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13,207</w:t>
            </w:r>
          </w:p>
        </w:tc>
      </w:tr>
      <w:tr w:rsidR="00B25593" w:rsidRPr="000776D1" w:rsidTr="002E1C4E">
        <w:trPr>
          <w:cantSplit/>
        </w:trPr>
        <w:tc>
          <w:tcPr>
            <w:tcW w:w="3544" w:type="dxa"/>
          </w:tcPr>
          <w:p w:rsidR="00B25593" w:rsidRPr="005E2FE9" w:rsidRDefault="00B2559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5E2FE9">
              <w:rPr>
                <w:rFonts w:ascii="Times New Roman" w:hAnsi="Times New Roman" w:cs="Times New Roman"/>
                <w:sz w:val="22"/>
                <w:szCs w:val="22"/>
              </w:rPr>
              <w:t>Total</w:t>
            </w:r>
          </w:p>
        </w:tc>
        <w:tc>
          <w:tcPr>
            <w:tcW w:w="1418" w:type="dxa"/>
            <w:tcBorders>
              <w:top w:val="single" w:sz="4" w:space="0" w:color="auto"/>
            </w:tcBorders>
          </w:tcPr>
          <w:p w:rsidR="00B25593" w:rsidRPr="005E2FE9" w:rsidRDefault="005E2FE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E2FE9">
              <w:rPr>
                <w:rFonts w:ascii="Times New Roman" w:hAnsi="Times New Roman" w:cs="Times New Roman"/>
                <w:bCs/>
                <w:sz w:val="22"/>
                <w:szCs w:val="22"/>
              </w:rPr>
              <w:t>417,987</w:t>
            </w:r>
          </w:p>
        </w:tc>
        <w:tc>
          <w:tcPr>
            <w:tcW w:w="283" w:type="dxa"/>
          </w:tcPr>
          <w:p w:rsidR="00B25593" w:rsidRPr="005E2FE9" w:rsidRDefault="00B25593" w:rsidP="002E1C4E">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B25593" w:rsidRPr="005E2FE9" w:rsidRDefault="007C63A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379,98</w:t>
            </w:r>
            <w:r w:rsidR="00B25593" w:rsidRPr="005E2FE9">
              <w:rPr>
                <w:rFonts w:ascii="Times New Roman" w:hAnsi="Times New Roman" w:cs="Times New Roman"/>
                <w:bCs/>
                <w:sz w:val="22"/>
                <w:szCs w:val="22"/>
              </w:rPr>
              <w:t>8</w:t>
            </w:r>
          </w:p>
        </w:tc>
        <w:tc>
          <w:tcPr>
            <w:tcW w:w="236" w:type="dxa"/>
          </w:tcPr>
          <w:p w:rsidR="00B25593" w:rsidRPr="005E2FE9" w:rsidRDefault="00B25593" w:rsidP="002E1C4E">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B25593" w:rsidRPr="005E2FE9" w:rsidRDefault="005E2FE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E2FE9">
              <w:rPr>
                <w:rFonts w:ascii="Times New Roman" w:hAnsi="Times New Roman" w:cs="Times New Roman"/>
                <w:bCs/>
                <w:sz w:val="22"/>
                <w:szCs w:val="22"/>
              </w:rPr>
              <w:t>271,760</w:t>
            </w:r>
          </w:p>
        </w:tc>
        <w:tc>
          <w:tcPr>
            <w:tcW w:w="241" w:type="dxa"/>
          </w:tcPr>
          <w:p w:rsidR="00B25593" w:rsidRPr="0098775D" w:rsidRDefault="00B25593" w:rsidP="002E1C4E">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B25593" w:rsidRPr="007E1935"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240,526</w:t>
            </w:r>
          </w:p>
        </w:tc>
      </w:tr>
      <w:tr w:rsidR="00B25593" w:rsidRPr="000776D1" w:rsidTr="002E1C4E">
        <w:trPr>
          <w:cantSplit/>
        </w:trPr>
        <w:tc>
          <w:tcPr>
            <w:tcW w:w="3544" w:type="dxa"/>
          </w:tcPr>
          <w:p w:rsidR="00B25593" w:rsidRPr="005E2FE9" w:rsidRDefault="00B2559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5E2FE9">
              <w:rPr>
                <w:rFonts w:ascii="Times New Roman" w:hAnsi="Times New Roman" w:cs="Times New Roman"/>
                <w:sz w:val="22"/>
                <w:szCs w:val="22"/>
              </w:rPr>
              <w:t>Less allowance for doubtful accounts</w:t>
            </w:r>
          </w:p>
        </w:tc>
        <w:tc>
          <w:tcPr>
            <w:tcW w:w="1418" w:type="dxa"/>
          </w:tcPr>
          <w:p w:rsidR="00B25593" w:rsidRPr="005E2FE9" w:rsidRDefault="00B25593"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5E2FE9">
              <w:rPr>
                <w:rFonts w:ascii="Times New Roman" w:hAnsi="Times New Roman" w:cs="Times New Roman"/>
                <w:bCs/>
                <w:sz w:val="22"/>
                <w:szCs w:val="22"/>
              </w:rPr>
              <w:t>(</w:t>
            </w:r>
            <w:r w:rsidR="005E2FE9" w:rsidRPr="005E2FE9">
              <w:rPr>
                <w:rFonts w:ascii="Times New Roman" w:hAnsi="Times New Roman" w:cs="Times New Roman"/>
                <w:bCs/>
                <w:sz w:val="22"/>
                <w:szCs w:val="22"/>
              </w:rPr>
              <w:t>9,391</w:t>
            </w:r>
            <w:r w:rsidRPr="005E2FE9">
              <w:rPr>
                <w:rFonts w:ascii="Times New Roman" w:hAnsi="Times New Roman" w:cs="Times New Roman"/>
                <w:bCs/>
                <w:sz w:val="22"/>
                <w:szCs w:val="22"/>
              </w:rPr>
              <w:t>)</w:t>
            </w:r>
          </w:p>
        </w:tc>
        <w:tc>
          <w:tcPr>
            <w:tcW w:w="283" w:type="dxa"/>
          </w:tcPr>
          <w:p w:rsidR="00B25593" w:rsidRPr="005E2FE9" w:rsidRDefault="00B25593" w:rsidP="002E1C4E">
            <w:pPr>
              <w:pStyle w:val="a0"/>
              <w:tabs>
                <w:tab w:val="left" w:pos="0"/>
                <w:tab w:val="decimal" w:pos="792"/>
              </w:tabs>
              <w:spacing w:line="240" w:lineRule="atLeast"/>
              <w:ind w:right="-36"/>
              <w:rPr>
                <w:rFonts w:cs="Cordia New"/>
                <w:bCs/>
                <w:cs/>
              </w:rPr>
            </w:pPr>
          </w:p>
        </w:tc>
        <w:tc>
          <w:tcPr>
            <w:tcW w:w="1337" w:type="dxa"/>
          </w:tcPr>
          <w:p w:rsidR="00B25593" w:rsidRPr="005E2FE9" w:rsidRDefault="007C63A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(9,39</w:t>
            </w:r>
            <w:r w:rsidR="00B25593" w:rsidRPr="005E2FE9">
              <w:rPr>
                <w:rFonts w:ascii="Times New Roman" w:hAnsi="Times New Roman" w:cs="Times New Roman"/>
                <w:bCs/>
                <w:sz w:val="22"/>
                <w:szCs w:val="22"/>
              </w:rPr>
              <w:t>0)</w:t>
            </w:r>
          </w:p>
        </w:tc>
        <w:tc>
          <w:tcPr>
            <w:tcW w:w="236" w:type="dxa"/>
          </w:tcPr>
          <w:p w:rsidR="00B25593" w:rsidRPr="005E2FE9" w:rsidRDefault="00B25593" w:rsidP="002E1C4E">
            <w:pPr>
              <w:pStyle w:val="a0"/>
              <w:tabs>
                <w:tab w:val="left" w:pos="0"/>
                <w:tab w:val="decimal" w:pos="792"/>
              </w:tabs>
              <w:spacing w:line="240" w:lineRule="atLeast"/>
              <w:ind w:right="-36"/>
              <w:rPr>
                <w:rFonts w:cs="Cordia New"/>
                <w:bCs/>
                <w:cs/>
              </w:rPr>
            </w:pPr>
          </w:p>
        </w:tc>
        <w:tc>
          <w:tcPr>
            <w:tcW w:w="1404" w:type="dxa"/>
          </w:tcPr>
          <w:p w:rsidR="00B25593" w:rsidRPr="005E2FE9" w:rsidRDefault="00B25593"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5E2FE9">
              <w:rPr>
                <w:rFonts w:ascii="Times New Roman" w:hAnsi="Times New Roman" w:cs="Times New Roman"/>
                <w:bCs/>
                <w:sz w:val="22"/>
                <w:szCs w:val="22"/>
              </w:rPr>
              <w:t>(</w:t>
            </w:r>
            <w:r w:rsidR="005E2FE9" w:rsidRPr="005E2FE9">
              <w:rPr>
                <w:rFonts w:ascii="Times New Roman" w:hAnsi="Times New Roman" w:cs="Times New Roman"/>
                <w:bCs/>
                <w:sz w:val="22"/>
                <w:szCs w:val="22"/>
              </w:rPr>
              <w:t>2,503</w:t>
            </w:r>
            <w:r w:rsidRPr="005E2FE9">
              <w:rPr>
                <w:rFonts w:ascii="Times New Roman" w:hAnsi="Times New Roman" w:cs="Times New Roman"/>
                <w:bCs/>
                <w:sz w:val="22"/>
                <w:szCs w:val="22"/>
              </w:rPr>
              <w:t>)</w:t>
            </w:r>
          </w:p>
        </w:tc>
        <w:tc>
          <w:tcPr>
            <w:tcW w:w="241" w:type="dxa"/>
          </w:tcPr>
          <w:p w:rsidR="00B25593" w:rsidRPr="0098775D" w:rsidRDefault="00B25593" w:rsidP="002E1C4E">
            <w:pPr>
              <w:pStyle w:val="a0"/>
              <w:tabs>
                <w:tab w:val="left" w:pos="0"/>
                <w:tab w:val="decimal" w:pos="792"/>
              </w:tabs>
              <w:spacing w:line="240" w:lineRule="atLeast"/>
              <w:ind w:right="-36"/>
              <w:rPr>
                <w:rFonts w:cs="Cordia New"/>
                <w:bCs/>
                <w:cs/>
              </w:rPr>
            </w:pPr>
          </w:p>
        </w:tc>
        <w:tc>
          <w:tcPr>
            <w:tcW w:w="1323" w:type="dxa"/>
          </w:tcPr>
          <w:p w:rsidR="00B25593" w:rsidRPr="007E1935"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(2,502</w:t>
            </w:r>
            <w:r w:rsidRPr="007E1935">
              <w:rPr>
                <w:rFonts w:ascii="Times New Roman" w:hAnsi="Times New Roman" w:cs="Times New Roman"/>
                <w:bCs/>
                <w:sz w:val="22"/>
                <w:szCs w:val="22"/>
              </w:rPr>
              <w:t>)</w:t>
            </w:r>
          </w:p>
        </w:tc>
      </w:tr>
      <w:tr w:rsidR="00B25593" w:rsidRPr="000776D1" w:rsidTr="002E1C4E">
        <w:trPr>
          <w:cantSplit/>
        </w:trPr>
        <w:tc>
          <w:tcPr>
            <w:tcW w:w="3544" w:type="dxa"/>
          </w:tcPr>
          <w:p w:rsidR="00B25593" w:rsidRPr="005E2FE9" w:rsidRDefault="00B2559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5E2FE9">
              <w:rPr>
                <w:rFonts w:ascii="Times New Roman" w:hAnsi="Times New Roman" w:cs="Times New Roman"/>
                <w:sz w:val="22"/>
                <w:szCs w:val="22"/>
              </w:rPr>
              <w:t>Net</w:t>
            </w:r>
          </w:p>
        </w:tc>
        <w:tc>
          <w:tcPr>
            <w:tcW w:w="1418" w:type="dxa"/>
            <w:tcBorders>
              <w:top w:val="single" w:sz="4" w:space="0" w:color="auto"/>
              <w:bottom w:val="double" w:sz="4" w:space="0" w:color="auto"/>
            </w:tcBorders>
          </w:tcPr>
          <w:p w:rsidR="00B25593" w:rsidRPr="005E2FE9" w:rsidRDefault="005E2FE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E2FE9">
              <w:rPr>
                <w:rFonts w:ascii="Times New Roman" w:hAnsi="Times New Roman" w:cs="Times New Roman"/>
                <w:bCs/>
                <w:sz w:val="22"/>
                <w:szCs w:val="22"/>
              </w:rPr>
              <w:t>408,596</w:t>
            </w:r>
          </w:p>
        </w:tc>
        <w:tc>
          <w:tcPr>
            <w:tcW w:w="283" w:type="dxa"/>
          </w:tcPr>
          <w:p w:rsidR="00B25593" w:rsidRPr="005E2FE9" w:rsidRDefault="00B25593" w:rsidP="002E1C4E">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B25593" w:rsidRPr="005E2FE9"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E2FE9">
              <w:rPr>
                <w:rFonts w:ascii="Times New Roman" w:hAnsi="Times New Roman" w:cs="Times New Roman"/>
                <w:bCs/>
                <w:sz w:val="22"/>
                <w:szCs w:val="22"/>
              </w:rPr>
              <w:t>370,598</w:t>
            </w:r>
          </w:p>
        </w:tc>
        <w:tc>
          <w:tcPr>
            <w:tcW w:w="236" w:type="dxa"/>
          </w:tcPr>
          <w:p w:rsidR="00B25593" w:rsidRPr="005E2FE9" w:rsidRDefault="00B25593" w:rsidP="002E1C4E">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B25593" w:rsidRPr="005E2FE9" w:rsidRDefault="005E2FE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E2FE9">
              <w:rPr>
                <w:rFonts w:ascii="Times New Roman" w:hAnsi="Times New Roman" w:cs="Times New Roman"/>
                <w:bCs/>
                <w:sz w:val="22"/>
                <w:szCs w:val="22"/>
              </w:rPr>
              <w:t>269,257</w:t>
            </w:r>
          </w:p>
        </w:tc>
        <w:tc>
          <w:tcPr>
            <w:tcW w:w="241" w:type="dxa"/>
          </w:tcPr>
          <w:p w:rsidR="00B25593" w:rsidRPr="0098775D" w:rsidRDefault="00B25593" w:rsidP="002E1C4E">
            <w:pPr>
              <w:pStyle w:val="a0"/>
              <w:tabs>
                <w:tab w:val="left" w:pos="0"/>
                <w:tab w:val="decimal" w:pos="792"/>
              </w:tabs>
              <w:spacing w:line="240" w:lineRule="atLeast"/>
              <w:ind w:right="-36"/>
              <w:rPr>
                <w:rFonts w:cs="Cordia New"/>
                <w:bCs/>
                <w:cs/>
              </w:rPr>
            </w:pPr>
          </w:p>
        </w:tc>
        <w:tc>
          <w:tcPr>
            <w:tcW w:w="1323" w:type="dxa"/>
            <w:tcBorders>
              <w:top w:val="single" w:sz="4" w:space="0" w:color="auto"/>
              <w:bottom w:val="double" w:sz="4" w:space="0" w:color="auto"/>
            </w:tcBorders>
          </w:tcPr>
          <w:p w:rsidR="00B25593" w:rsidRPr="007E1935" w:rsidRDefault="00B25593"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238,024</w:t>
            </w:r>
          </w:p>
        </w:tc>
      </w:tr>
    </w:tbl>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19D3" w:rsidRPr="00545E5C"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sectPr w:rsidR="00F219D3" w:rsidRPr="00545E5C" w:rsidSect="00254558">
          <w:headerReference w:type="default" r:id="rId8"/>
          <w:footerReference w:type="default" r:id="rId9"/>
          <w:headerReference w:type="first" r:id="rId10"/>
          <w:footerReference w:type="first" r:id="rId11"/>
          <w:pgSz w:w="11909" w:h="16834" w:code="9"/>
          <w:pgMar w:top="691" w:right="1109" w:bottom="576" w:left="1440" w:header="731" w:footer="374" w:gutter="0"/>
          <w:pgNumType w:start="12"/>
          <w:cols w:space="720"/>
          <w:titlePg/>
          <w:docGrid w:linePitch="245"/>
        </w:sectPr>
      </w:pPr>
    </w:p>
    <w:p w:rsidR="00F233CD" w:rsidRPr="00545E5C" w:rsidRDefault="00D62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r w:rsidRPr="00545E5C">
        <w:rPr>
          <w:rFonts w:ascii="Times New Roman" w:hAnsi="Times New Roman" w:cs="Times New Roman"/>
          <w:b/>
          <w:bCs/>
          <w:sz w:val="24"/>
          <w:szCs w:val="24"/>
        </w:rPr>
        <w:lastRenderedPageBreak/>
        <w:t>5</w:t>
      </w:r>
      <w:r w:rsidR="00F233CD" w:rsidRPr="00545E5C">
        <w:rPr>
          <w:rFonts w:ascii="Times New Roman" w:hAnsi="Times New Roman" w:cs="Times New Roman"/>
          <w:b/>
          <w:bCs/>
          <w:sz w:val="24"/>
          <w:szCs w:val="24"/>
        </w:rPr>
        <w:t>.</w:t>
      </w:r>
      <w:r w:rsidR="00F233CD" w:rsidRPr="00545E5C">
        <w:rPr>
          <w:rFonts w:ascii="Times New Roman" w:hAnsi="Times New Roman" w:cs="Times New Roman"/>
          <w:b/>
          <w:bCs/>
          <w:sz w:val="24"/>
          <w:szCs w:val="24"/>
        </w:rPr>
        <w:tab/>
        <w:t>INVESTMENTS IN ASSOCIATE</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33CD" w:rsidRPr="00545E5C" w:rsidRDefault="00DF455F"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6B4339">
        <w:rPr>
          <w:rFonts w:ascii="Times New Roman" w:hAnsi="Times New Roman" w:cs="Times New Roman"/>
          <w:sz w:val="22"/>
          <w:szCs w:val="22"/>
        </w:rPr>
        <w:t>March</w:t>
      </w:r>
      <w:r w:rsidR="006B4339" w:rsidRPr="00545E5C">
        <w:rPr>
          <w:rFonts w:ascii="Times New Roman" w:hAnsi="Times New Roman" w:cs="Times New Roman"/>
          <w:sz w:val="22"/>
          <w:szCs w:val="22"/>
        </w:rPr>
        <w:t xml:space="preserve"> 3</w:t>
      </w:r>
      <w:r w:rsidR="00B25593">
        <w:rPr>
          <w:rFonts w:ascii="Times New Roman" w:hAnsi="Times New Roman" w:cs="Times New Roman"/>
          <w:sz w:val="22"/>
          <w:szCs w:val="22"/>
        </w:rPr>
        <w:t>1, 2017</w:t>
      </w:r>
      <w:r w:rsidR="00C95E3B">
        <w:rPr>
          <w:rFonts w:ascii="Times New Roman" w:hAnsi="Times New Roman" w:cs="Times New Roman"/>
          <w:sz w:val="22"/>
          <w:szCs w:val="22"/>
        </w:rPr>
        <w:t xml:space="preserve"> and December 31, 2016</w:t>
      </w:r>
      <w:r w:rsidR="006B4339" w:rsidRPr="00545E5C">
        <w:rPr>
          <w:rFonts w:ascii="Times New Roman" w:hAnsi="Times New Roman" w:cs="Times New Roman"/>
          <w:sz w:val="22"/>
          <w:szCs w:val="22"/>
        </w:rPr>
        <w:t xml:space="preserve"> </w:t>
      </w:r>
      <w:r w:rsidR="00F233CD" w:rsidRPr="00545E5C">
        <w:rPr>
          <w:rFonts w:ascii="Times New Roman" w:hAnsi="Times New Roman" w:cs="Times New Roman"/>
          <w:sz w:val="22"/>
          <w:szCs w:val="22"/>
        </w:rPr>
        <w:t>the details of investments in the consolidated financial statements were as follows:</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728" w:type="dxa"/>
        <w:tblInd w:w="18" w:type="dxa"/>
        <w:tblLayout w:type="fixed"/>
        <w:tblLook w:val="0000"/>
      </w:tblPr>
      <w:tblGrid>
        <w:gridCol w:w="2358"/>
        <w:gridCol w:w="1062"/>
        <w:gridCol w:w="236"/>
        <w:gridCol w:w="991"/>
        <w:gridCol w:w="236"/>
        <w:gridCol w:w="993"/>
        <w:gridCol w:w="262"/>
        <w:gridCol w:w="991"/>
        <w:gridCol w:w="262"/>
        <w:gridCol w:w="992"/>
        <w:gridCol w:w="236"/>
        <w:gridCol w:w="1040"/>
        <w:gridCol w:w="236"/>
        <w:gridCol w:w="1024"/>
        <w:gridCol w:w="236"/>
        <w:gridCol w:w="1024"/>
        <w:gridCol w:w="252"/>
        <w:gridCol w:w="1055"/>
        <w:gridCol w:w="236"/>
        <w:gridCol w:w="1006"/>
      </w:tblGrid>
      <w:tr w:rsidR="00D52835" w:rsidRPr="00545E5C" w:rsidTr="00CC4EED">
        <w:trPr>
          <w:cantSplit/>
        </w:trPr>
        <w:tc>
          <w:tcPr>
            <w:tcW w:w="2358" w:type="dxa"/>
          </w:tcPr>
          <w:p w:rsidR="00D52835" w:rsidRPr="00545E5C" w:rsidRDefault="00D52835"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89"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36" w:type="dxa"/>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cs/>
              </w:rPr>
            </w:pPr>
          </w:p>
        </w:tc>
        <w:tc>
          <w:tcPr>
            <w:tcW w:w="2246"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62" w:type="dxa"/>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p>
        </w:tc>
        <w:tc>
          <w:tcPr>
            <w:tcW w:w="7337" w:type="dxa"/>
            <w:gridSpan w:val="11"/>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240"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D52835" w:rsidRPr="00545E5C" w:rsidTr="00CC4EED">
        <w:trPr>
          <w:cantSplit/>
        </w:trPr>
        <w:tc>
          <w:tcPr>
            <w:tcW w:w="2358"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89" w:type="dxa"/>
            <w:gridSpan w:val="3"/>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sz w:val="22"/>
                <w:szCs w:val="28"/>
              </w:rPr>
            </w:pPr>
            <w:r w:rsidRPr="00545E5C">
              <w:rPr>
                <w:rFonts w:ascii="Times New Roman" w:hAnsi="Times New Roman"/>
                <w:sz w:val="22"/>
                <w:szCs w:val="28"/>
              </w:rPr>
              <w:t>Authorized and paid-up</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46" w:type="dxa"/>
            <w:gridSpan w:val="3"/>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68"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p>
        </w:tc>
        <w:tc>
          <w:tcPr>
            <w:tcW w:w="25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97"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p>
        </w:tc>
      </w:tr>
      <w:tr w:rsidR="00D52835" w:rsidRPr="00545E5C" w:rsidTr="00CC4EED">
        <w:trPr>
          <w:cantSplit/>
        </w:trPr>
        <w:tc>
          <w:tcPr>
            <w:tcW w:w="2358"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89"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Cordia New"/>
                <w:sz w:val="22"/>
                <w:szCs w:val="22"/>
                <w:cs/>
              </w:rPr>
            </w:pPr>
            <w:r w:rsidRPr="00545E5C">
              <w:rPr>
                <w:rFonts w:ascii="Times New Roman" w:hAnsi="Times New Roman"/>
                <w:sz w:val="22"/>
                <w:szCs w:val="28"/>
              </w:rPr>
              <w:t>share</w:t>
            </w:r>
            <w:r w:rsidRPr="00545E5C">
              <w:rPr>
                <w:rFonts w:ascii="Times New Roman" w:hAnsi="Times New Roman" w:cs="Times New Roman"/>
                <w:sz w:val="22"/>
                <w:szCs w:val="22"/>
              </w:rPr>
              <w:t xml:space="preserve"> capital</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46"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68"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r w:rsidRPr="00545E5C">
              <w:rPr>
                <w:rFonts w:ascii="Times New Roman" w:hAnsi="Times New Roman" w:cs="Times New Roman"/>
                <w:sz w:val="22"/>
                <w:szCs w:val="22"/>
              </w:rPr>
              <w:t>Equity method</w:t>
            </w:r>
          </w:p>
        </w:tc>
        <w:tc>
          <w:tcPr>
            <w:tcW w:w="25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97"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6B4339" w:rsidRPr="00545E5C" w:rsidTr="006B4339">
        <w:trPr>
          <w:cantSplit/>
        </w:trPr>
        <w:tc>
          <w:tcPr>
            <w:tcW w:w="2358" w:type="dxa"/>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2" w:type="dxa"/>
            <w:tcBorders>
              <w:top w:val="single" w:sz="4" w:space="0" w:color="auto"/>
            </w:tcBorders>
          </w:tcPr>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C95E3B">
              <w:rPr>
                <w:rFonts w:ascii="Times New Roman" w:hAnsi="Times New Roman" w:cs="Times New Roman"/>
                <w:sz w:val="22"/>
                <w:szCs w:val="22"/>
              </w:rPr>
              <w:t>7</w:t>
            </w:r>
          </w:p>
        </w:tc>
        <w:tc>
          <w:tcPr>
            <w:tcW w:w="236" w:type="dxa"/>
            <w:tcBorders>
              <w:top w:val="single" w:sz="4" w:space="0" w:color="auto"/>
            </w:tcBorders>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Borders>
              <w:top w:val="single" w:sz="4" w:space="0" w:color="auto"/>
            </w:tcBorders>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C95E3B">
              <w:rPr>
                <w:rFonts w:ascii="Times New Roman" w:hAnsi="Times New Roman" w:cs="Times New Roman"/>
                <w:sz w:val="22"/>
                <w:szCs w:val="22"/>
              </w:rPr>
              <w:t>6</w:t>
            </w:r>
          </w:p>
        </w:tc>
        <w:tc>
          <w:tcPr>
            <w:tcW w:w="236" w:type="dxa"/>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3" w:type="dxa"/>
          </w:tcPr>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C95E3B">
              <w:rPr>
                <w:rFonts w:ascii="Times New Roman" w:hAnsi="Times New Roman" w:cs="Times New Roman"/>
                <w:sz w:val="22"/>
                <w:szCs w:val="22"/>
              </w:rPr>
              <w:t>7</w:t>
            </w:r>
          </w:p>
        </w:tc>
        <w:tc>
          <w:tcPr>
            <w:tcW w:w="262" w:type="dxa"/>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C95E3B">
              <w:rPr>
                <w:rFonts w:ascii="Times New Roman" w:hAnsi="Times New Roman" w:cs="Times New Roman"/>
                <w:sz w:val="22"/>
                <w:szCs w:val="22"/>
              </w:rPr>
              <w:t>6</w:t>
            </w:r>
          </w:p>
        </w:tc>
        <w:tc>
          <w:tcPr>
            <w:tcW w:w="262" w:type="dxa"/>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2" w:type="dxa"/>
          </w:tcPr>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C95E3B">
              <w:rPr>
                <w:rFonts w:ascii="Times New Roman" w:hAnsi="Times New Roman" w:cs="Times New Roman"/>
                <w:sz w:val="22"/>
                <w:szCs w:val="22"/>
              </w:rPr>
              <w:t>7</w:t>
            </w:r>
          </w:p>
        </w:tc>
        <w:tc>
          <w:tcPr>
            <w:tcW w:w="236" w:type="dxa"/>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40" w:type="dxa"/>
            <w:tcBorders>
              <w:bottom w:val="single" w:sz="4" w:space="0" w:color="auto"/>
            </w:tcBorders>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C95E3B">
              <w:rPr>
                <w:rFonts w:ascii="Times New Roman" w:hAnsi="Times New Roman" w:cs="Times New Roman"/>
                <w:sz w:val="22"/>
                <w:szCs w:val="22"/>
              </w:rPr>
              <w:t>6</w:t>
            </w:r>
          </w:p>
        </w:tc>
        <w:tc>
          <w:tcPr>
            <w:tcW w:w="236" w:type="dxa"/>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C95E3B">
              <w:rPr>
                <w:rFonts w:ascii="Times New Roman" w:hAnsi="Times New Roman" w:cs="Times New Roman"/>
                <w:sz w:val="22"/>
                <w:szCs w:val="22"/>
              </w:rPr>
              <w:t>7</w:t>
            </w:r>
          </w:p>
        </w:tc>
        <w:tc>
          <w:tcPr>
            <w:tcW w:w="236" w:type="dxa"/>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4" w:type="dxa"/>
            <w:tcBorders>
              <w:bottom w:val="single" w:sz="4" w:space="0" w:color="auto"/>
            </w:tcBorders>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C95E3B">
              <w:rPr>
                <w:rFonts w:ascii="Times New Roman" w:hAnsi="Times New Roman" w:cs="Times New Roman"/>
                <w:sz w:val="22"/>
                <w:szCs w:val="22"/>
              </w:rPr>
              <w:t>6</w:t>
            </w:r>
          </w:p>
        </w:tc>
        <w:tc>
          <w:tcPr>
            <w:tcW w:w="252" w:type="dxa"/>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tcPr>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C95E3B">
              <w:rPr>
                <w:rFonts w:ascii="Times New Roman" w:hAnsi="Times New Roman" w:cs="Times New Roman"/>
                <w:sz w:val="22"/>
                <w:szCs w:val="22"/>
              </w:rPr>
              <w:t>7</w:t>
            </w:r>
          </w:p>
        </w:tc>
        <w:tc>
          <w:tcPr>
            <w:tcW w:w="236" w:type="dxa"/>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06" w:type="dxa"/>
            <w:tcBorders>
              <w:bottom w:val="single" w:sz="4" w:space="0" w:color="auto"/>
            </w:tcBorders>
          </w:tcPr>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C95E3B">
              <w:rPr>
                <w:rFonts w:ascii="Times New Roman" w:hAnsi="Times New Roman" w:cs="Times New Roman"/>
                <w:sz w:val="22"/>
                <w:szCs w:val="22"/>
              </w:rPr>
              <w:t>6</w:t>
            </w:r>
          </w:p>
        </w:tc>
      </w:tr>
      <w:tr w:rsidR="00D52835" w:rsidRPr="00545E5C" w:rsidTr="006B4339">
        <w:trPr>
          <w:cantSplit/>
        </w:trPr>
        <w:tc>
          <w:tcPr>
            <w:tcW w:w="2358"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roofErr w:type="spellStart"/>
            <w:r w:rsidRPr="00545E5C">
              <w:rPr>
                <w:rFonts w:ascii="Times New Roman" w:hAnsi="Times New Roman"/>
                <w:sz w:val="22"/>
                <w:szCs w:val="22"/>
              </w:rPr>
              <w:t>Chonburi</w:t>
            </w:r>
            <w:proofErr w:type="spellEnd"/>
            <w:r w:rsidRPr="00545E5C">
              <w:rPr>
                <w:rFonts w:ascii="Times New Roman" w:hAnsi="Times New Roman"/>
                <w:sz w:val="22"/>
                <w:szCs w:val="22"/>
              </w:rPr>
              <w:t xml:space="preserve"> Inter Co., Ltd.</w:t>
            </w:r>
          </w:p>
        </w:tc>
        <w:tc>
          <w:tcPr>
            <w:tcW w:w="1062"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1"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3"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1"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2"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40"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5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06"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C95E3B" w:rsidRPr="00545E5C" w:rsidTr="00CC4EED">
        <w:trPr>
          <w:cantSplit/>
        </w:trPr>
        <w:tc>
          <w:tcPr>
            <w:tcW w:w="2358" w:type="dxa"/>
          </w:tcPr>
          <w:p w:rsidR="00C95E3B" w:rsidRPr="00545E5C" w:rsidRDefault="00C95E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rPr>
                <w:rFonts w:ascii="Times New Roman" w:hAnsi="Times New Roman" w:cs="Times New Roman"/>
                <w:sz w:val="22"/>
                <w:szCs w:val="22"/>
              </w:rPr>
            </w:pPr>
            <w:r w:rsidRPr="00545E5C">
              <w:rPr>
                <w:rFonts w:ascii="Times New Roman" w:hAnsi="Times New Roman" w:cs="Times New Roman"/>
                <w:sz w:val="22"/>
                <w:szCs w:val="22"/>
              </w:rPr>
              <w:t xml:space="preserve">   (Hotel business)</w:t>
            </w:r>
          </w:p>
        </w:tc>
        <w:tc>
          <w:tcPr>
            <w:tcW w:w="1062" w:type="dxa"/>
            <w:shd w:val="clear" w:color="auto" w:fill="auto"/>
          </w:tcPr>
          <w:p w:rsidR="00C95E3B" w:rsidRPr="005E2FE9" w:rsidRDefault="00C95E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E2FE9">
              <w:rPr>
                <w:rFonts w:ascii="Times New Roman" w:hAnsi="Times New Roman" w:cs="Times New Roman"/>
                <w:sz w:val="22"/>
                <w:szCs w:val="22"/>
              </w:rPr>
              <w:t>53,997</w:t>
            </w:r>
          </w:p>
        </w:tc>
        <w:tc>
          <w:tcPr>
            <w:tcW w:w="236" w:type="dxa"/>
            <w:shd w:val="clear" w:color="auto" w:fill="auto"/>
          </w:tcPr>
          <w:p w:rsidR="00C95E3B" w:rsidRPr="005E2FE9" w:rsidRDefault="00C95E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C95E3B" w:rsidRPr="00545E5C" w:rsidRDefault="00C95E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5E5C">
              <w:rPr>
                <w:rFonts w:ascii="Times New Roman" w:hAnsi="Times New Roman" w:cs="Times New Roman"/>
                <w:sz w:val="22"/>
                <w:szCs w:val="22"/>
              </w:rPr>
              <w:t>53,997</w:t>
            </w:r>
          </w:p>
        </w:tc>
        <w:tc>
          <w:tcPr>
            <w:tcW w:w="236" w:type="dxa"/>
            <w:shd w:val="clear" w:color="auto" w:fill="auto"/>
          </w:tcPr>
          <w:p w:rsidR="00C95E3B" w:rsidRPr="00545E5C" w:rsidRDefault="00C95E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3" w:type="dxa"/>
            <w:shd w:val="clear" w:color="auto" w:fill="auto"/>
          </w:tcPr>
          <w:p w:rsidR="00C95E3B" w:rsidRPr="00545E5C" w:rsidRDefault="00C95E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E2FE9">
              <w:rPr>
                <w:rFonts w:ascii="Times New Roman" w:hAnsi="Times New Roman" w:cs="Times New Roman"/>
                <w:sz w:val="22"/>
                <w:szCs w:val="22"/>
              </w:rPr>
              <w:t>45.50</w:t>
            </w:r>
          </w:p>
        </w:tc>
        <w:tc>
          <w:tcPr>
            <w:tcW w:w="262" w:type="dxa"/>
            <w:shd w:val="clear" w:color="auto" w:fill="auto"/>
          </w:tcPr>
          <w:p w:rsidR="00C95E3B" w:rsidRPr="00545E5C" w:rsidRDefault="00C95E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C95E3B" w:rsidRPr="00545E5C" w:rsidRDefault="00C95E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5E5C">
              <w:rPr>
                <w:rFonts w:ascii="Times New Roman" w:hAnsi="Times New Roman" w:cs="Times New Roman"/>
                <w:sz w:val="22"/>
                <w:szCs w:val="22"/>
              </w:rPr>
              <w:t>45.50</w:t>
            </w:r>
          </w:p>
        </w:tc>
        <w:tc>
          <w:tcPr>
            <w:tcW w:w="262" w:type="dxa"/>
            <w:shd w:val="clear" w:color="auto" w:fill="auto"/>
          </w:tcPr>
          <w:p w:rsidR="00C95E3B" w:rsidRPr="00545E5C" w:rsidRDefault="00C95E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2" w:type="dxa"/>
            <w:tcBorders>
              <w:bottom w:val="double" w:sz="4" w:space="0" w:color="auto"/>
            </w:tcBorders>
            <w:shd w:val="clear" w:color="auto" w:fill="auto"/>
          </w:tcPr>
          <w:p w:rsidR="00C95E3B" w:rsidRPr="00545E5C" w:rsidRDefault="00C95E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E2FE9">
              <w:rPr>
                <w:rFonts w:ascii="Times New Roman" w:hAnsi="Times New Roman" w:cs="Times New Roman"/>
                <w:sz w:val="22"/>
                <w:szCs w:val="22"/>
              </w:rPr>
              <w:t>23,726</w:t>
            </w:r>
          </w:p>
        </w:tc>
        <w:tc>
          <w:tcPr>
            <w:tcW w:w="236" w:type="dxa"/>
            <w:shd w:val="clear" w:color="auto" w:fill="auto"/>
          </w:tcPr>
          <w:p w:rsidR="00C95E3B" w:rsidRPr="00545E5C" w:rsidRDefault="00C95E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040" w:type="dxa"/>
            <w:tcBorders>
              <w:bottom w:val="double" w:sz="4" w:space="0" w:color="auto"/>
            </w:tcBorders>
            <w:shd w:val="clear" w:color="auto" w:fill="auto"/>
          </w:tcPr>
          <w:p w:rsidR="00C95E3B" w:rsidRPr="00545E5C" w:rsidRDefault="00C95E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5E5C">
              <w:rPr>
                <w:rFonts w:ascii="Times New Roman" w:hAnsi="Times New Roman" w:cs="Times New Roman"/>
                <w:sz w:val="22"/>
                <w:szCs w:val="22"/>
              </w:rPr>
              <w:t>23,726</w:t>
            </w:r>
          </w:p>
        </w:tc>
        <w:tc>
          <w:tcPr>
            <w:tcW w:w="236" w:type="dxa"/>
            <w:shd w:val="clear" w:color="auto" w:fill="auto"/>
          </w:tcPr>
          <w:p w:rsidR="00C95E3B" w:rsidRPr="00545E5C" w:rsidRDefault="00C95E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bottom w:val="double" w:sz="4" w:space="0" w:color="auto"/>
            </w:tcBorders>
            <w:shd w:val="clear" w:color="auto" w:fill="auto"/>
          </w:tcPr>
          <w:p w:rsidR="00C95E3B" w:rsidRPr="005E2FE9" w:rsidRDefault="001E60CE"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18</w:t>
            </w:r>
            <w:r w:rsidR="005E2FE9" w:rsidRPr="005E2FE9">
              <w:rPr>
                <w:rFonts w:ascii="Times New Roman" w:hAnsi="Times New Roman" w:cs="Times New Roman"/>
                <w:sz w:val="22"/>
                <w:szCs w:val="22"/>
              </w:rPr>
              <w:t>,</w:t>
            </w:r>
            <w:r>
              <w:rPr>
                <w:rFonts w:ascii="Times New Roman" w:hAnsi="Times New Roman" w:cs="Times New Roman"/>
                <w:sz w:val="22"/>
                <w:szCs w:val="22"/>
              </w:rPr>
              <w:t>952</w:t>
            </w:r>
          </w:p>
        </w:tc>
        <w:tc>
          <w:tcPr>
            <w:tcW w:w="236" w:type="dxa"/>
            <w:shd w:val="clear" w:color="auto" w:fill="auto"/>
          </w:tcPr>
          <w:p w:rsidR="00C95E3B" w:rsidRPr="005E2FE9" w:rsidRDefault="00C95E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24" w:type="dxa"/>
            <w:tcBorders>
              <w:bottom w:val="double" w:sz="4" w:space="0" w:color="auto"/>
            </w:tcBorders>
            <w:shd w:val="clear" w:color="auto" w:fill="auto"/>
          </w:tcPr>
          <w:p w:rsidR="00C95E3B" w:rsidRPr="005E2FE9" w:rsidRDefault="00C95E3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5E2FE9">
              <w:rPr>
                <w:rFonts w:ascii="Times New Roman" w:hAnsi="Times New Roman" w:cs="Times New Roman"/>
                <w:sz w:val="22"/>
                <w:szCs w:val="22"/>
              </w:rPr>
              <w:t>18,377</w:t>
            </w:r>
          </w:p>
        </w:tc>
        <w:tc>
          <w:tcPr>
            <w:tcW w:w="252" w:type="dxa"/>
            <w:shd w:val="clear" w:color="auto" w:fill="auto"/>
          </w:tcPr>
          <w:p w:rsidR="00C95E3B" w:rsidRPr="005E2FE9" w:rsidRDefault="00C95E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55" w:type="dxa"/>
            <w:tcBorders>
              <w:bottom w:val="double" w:sz="4" w:space="0" w:color="auto"/>
            </w:tcBorders>
            <w:shd w:val="clear" w:color="auto" w:fill="auto"/>
          </w:tcPr>
          <w:p w:rsidR="00C95E3B" w:rsidRPr="005E2FE9" w:rsidRDefault="00C95E3B" w:rsidP="00EA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5E2FE9">
              <w:rPr>
                <w:rFonts w:ascii="Times New Roman" w:hAnsi="Times New Roman" w:cs="Times New Roman"/>
                <w:sz w:val="22"/>
                <w:szCs w:val="22"/>
              </w:rPr>
              <w:t xml:space="preserve"> -</w:t>
            </w:r>
          </w:p>
        </w:tc>
        <w:tc>
          <w:tcPr>
            <w:tcW w:w="236" w:type="dxa"/>
          </w:tcPr>
          <w:p w:rsidR="00C95E3B" w:rsidRPr="00545E5C" w:rsidRDefault="00C95E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06" w:type="dxa"/>
            <w:tcBorders>
              <w:bottom w:val="double" w:sz="4" w:space="0" w:color="auto"/>
            </w:tcBorders>
          </w:tcPr>
          <w:p w:rsidR="00C95E3B" w:rsidRPr="009E3DBE" w:rsidRDefault="00C95E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E3DBE">
              <w:rPr>
                <w:rFonts w:ascii="Times New Roman" w:hAnsi="Times New Roman" w:cs="Times New Roman"/>
                <w:sz w:val="22"/>
                <w:szCs w:val="22"/>
              </w:rPr>
              <w:t xml:space="preserve"> -</w:t>
            </w:r>
          </w:p>
        </w:tc>
      </w:tr>
    </w:tbl>
    <w:p w:rsidR="00805E82" w:rsidRDefault="00805E82" w:rsidP="001C195A">
      <w:pPr>
        <w:pStyle w:val="BlockText"/>
        <w:tabs>
          <w:tab w:val="left" w:pos="0"/>
        </w:tabs>
        <w:ind w:left="0" w:right="-43" w:firstLine="0"/>
        <w:rPr>
          <w:rFonts w:ascii="Times New Roman" w:hAnsi="Times New Roman" w:cs="Times New Roman"/>
          <w:sz w:val="22"/>
          <w:szCs w:val="22"/>
        </w:rPr>
      </w:pPr>
    </w:p>
    <w:p w:rsidR="00B10D84" w:rsidRPr="00545E5C" w:rsidRDefault="00B10D84" w:rsidP="001C195A">
      <w:pPr>
        <w:pStyle w:val="BlockText"/>
        <w:tabs>
          <w:tab w:val="left" w:pos="0"/>
        </w:tabs>
        <w:ind w:left="0" w:right="-43" w:firstLine="0"/>
        <w:rPr>
          <w:rFonts w:ascii="Times New Roman" w:hAnsi="Times New Roman" w:cs="Times New Roman"/>
          <w:sz w:val="22"/>
          <w:szCs w:val="22"/>
        </w:rPr>
      </w:pPr>
    </w:p>
    <w:p w:rsidR="00CF45C9" w:rsidRPr="00545E5C" w:rsidRDefault="00CF45C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sectPr w:rsidR="00CF45C9" w:rsidRPr="00545E5C" w:rsidSect="00D84ABF">
          <w:pgSz w:w="16834" w:h="11909" w:orient="landscape" w:code="9"/>
          <w:pgMar w:top="692" w:right="578" w:bottom="992" w:left="1440" w:header="731" w:footer="374" w:gutter="0"/>
          <w:cols w:space="720"/>
          <w:docGrid w:linePitch="245"/>
        </w:sectPr>
      </w:pPr>
    </w:p>
    <w:p w:rsidR="008914D5" w:rsidRPr="00545E5C" w:rsidRDefault="00F352D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color w:val="000000"/>
          <w:sz w:val="24"/>
          <w:szCs w:val="24"/>
          <w:cs/>
        </w:rPr>
      </w:pPr>
      <w:r w:rsidRPr="00545E5C">
        <w:rPr>
          <w:rFonts w:ascii="Times New Roman" w:hAnsi="Times New Roman" w:cs="Times New Roman"/>
          <w:b/>
          <w:bCs/>
          <w:sz w:val="24"/>
          <w:szCs w:val="24"/>
        </w:rPr>
        <w:lastRenderedPageBreak/>
        <w:t>6</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914D5" w:rsidRPr="00545E5C" w:rsidRDefault="008914D5"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6B4339">
        <w:rPr>
          <w:rFonts w:ascii="Times New Roman" w:hAnsi="Times New Roman" w:cs="Times New Roman"/>
          <w:sz w:val="22"/>
          <w:szCs w:val="22"/>
        </w:rPr>
        <w:t>March</w:t>
      </w:r>
      <w:r w:rsidR="006F249E" w:rsidRPr="00545E5C">
        <w:rPr>
          <w:rFonts w:ascii="Times New Roman" w:hAnsi="Times New Roman" w:cs="Times New Roman"/>
          <w:sz w:val="22"/>
          <w:szCs w:val="22"/>
        </w:rPr>
        <w:t xml:space="preserve"> 3</w:t>
      </w:r>
      <w:r w:rsidR="00C95E3B">
        <w:rPr>
          <w:rFonts w:ascii="Times New Roman" w:hAnsi="Times New Roman" w:cs="Times New Roman"/>
          <w:sz w:val="22"/>
          <w:szCs w:val="22"/>
        </w:rPr>
        <w:t>1, 2017</w:t>
      </w:r>
      <w:r w:rsidR="006B4339">
        <w:rPr>
          <w:rFonts w:ascii="Times New Roman" w:hAnsi="Times New Roman" w:cs="Times New Roman"/>
          <w:sz w:val="22"/>
          <w:szCs w:val="22"/>
        </w:rPr>
        <w:t xml:space="preserve"> and December 31, 20</w:t>
      </w:r>
      <w:r w:rsidR="00C95E3B">
        <w:rPr>
          <w:rFonts w:ascii="Times New Roman" w:hAnsi="Times New Roman" w:cs="Times New Roman"/>
          <w:sz w:val="22"/>
          <w:szCs w:val="22"/>
        </w:rPr>
        <w:t>16</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the details of investments in the separate financial statements were as follows:</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392" w:type="dxa"/>
        <w:tblInd w:w="18" w:type="dxa"/>
        <w:tblLayout w:type="fixed"/>
        <w:tblLook w:val="0000"/>
      </w:tblPr>
      <w:tblGrid>
        <w:gridCol w:w="3776"/>
        <w:gridCol w:w="1066"/>
        <w:gridCol w:w="284"/>
        <w:gridCol w:w="1066"/>
        <w:gridCol w:w="284"/>
        <w:gridCol w:w="1112"/>
        <w:gridCol w:w="284"/>
        <w:gridCol w:w="1133"/>
        <w:gridCol w:w="284"/>
        <w:gridCol w:w="1138"/>
        <w:gridCol w:w="236"/>
        <w:gridCol w:w="1114"/>
        <w:gridCol w:w="236"/>
        <w:gridCol w:w="1103"/>
        <w:gridCol w:w="236"/>
        <w:gridCol w:w="1040"/>
      </w:tblGrid>
      <w:tr w:rsidR="00020A1F" w:rsidRPr="00545E5C" w:rsidTr="00B607BF">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103" w:type="dxa"/>
            <w:gridSpan w:val="7"/>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020A1F" w:rsidRPr="00545E5C" w:rsidTr="00B607BF">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545E5C">
              <w:rPr>
                <w:rFonts w:ascii="Times New Roman" w:hAnsi="Times New Roman" w:cs="Times New Roman"/>
                <w:sz w:val="22"/>
                <w:szCs w:val="22"/>
              </w:rPr>
              <w:t xml:space="preserve">Paid-up </w:t>
            </w:r>
            <w:r w:rsidR="00B633BB">
              <w:rPr>
                <w:rFonts w:ascii="Times New Roman" w:hAnsi="Times New Roman" w:cs="Times New Roman"/>
                <w:sz w:val="22"/>
                <w:szCs w:val="22"/>
              </w:rPr>
              <w:t xml:space="preserve">share </w:t>
            </w:r>
            <w:r w:rsidRPr="00545E5C">
              <w:rPr>
                <w:rFonts w:ascii="Times New Roman" w:hAnsi="Times New Roman" w:cs="Times New Roman"/>
                <w:sz w:val="22"/>
                <w:szCs w:val="22"/>
              </w:rPr>
              <w:t>capital</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37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6B4339" w:rsidRPr="00545E5C" w:rsidTr="00B607BF">
        <w:trPr>
          <w:cantSplit/>
        </w:trPr>
        <w:tc>
          <w:tcPr>
            <w:tcW w:w="3776" w:type="dxa"/>
            <w:shd w:val="clear" w:color="auto" w:fill="auto"/>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shd w:val="clear" w:color="auto" w:fill="auto"/>
          </w:tcPr>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C95E3B">
              <w:rPr>
                <w:rFonts w:ascii="Times New Roman" w:hAnsi="Times New Roman" w:cs="Times New Roman"/>
                <w:sz w:val="22"/>
                <w:szCs w:val="22"/>
              </w:rPr>
              <w:t>7</w:t>
            </w:r>
          </w:p>
        </w:tc>
        <w:tc>
          <w:tcPr>
            <w:tcW w:w="284" w:type="dxa"/>
            <w:tcBorders>
              <w:top w:val="single" w:sz="4" w:space="0" w:color="auto"/>
            </w:tcBorders>
            <w:shd w:val="clear" w:color="auto" w:fill="auto"/>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66" w:type="dxa"/>
            <w:tcBorders>
              <w:top w:val="single" w:sz="4" w:space="0" w:color="auto"/>
            </w:tcBorders>
            <w:shd w:val="clear" w:color="auto" w:fill="auto"/>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C95E3B">
              <w:rPr>
                <w:rFonts w:ascii="Times New Roman" w:hAnsi="Times New Roman" w:cs="Times New Roman"/>
                <w:sz w:val="22"/>
                <w:szCs w:val="22"/>
              </w:rPr>
              <w:t>6</w:t>
            </w:r>
          </w:p>
        </w:tc>
        <w:tc>
          <w:tcPr>
            <w:tcW w:w="284" w:type="dxa"/>
            <w:shd w:val="clear" w:color="auto" w:fill="auto"/>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2" w:type="dxa"/>
            <w:shd w:val="clear" w:color="auto" w:fill="auto"/>
          </w:tcPr>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C95E3B">
              <w:rPr>
                <w:rFonts w:ascii="Times New Roman" w:hAnsi="Times New Roman" w:cs="Times New Roman"/>
                <w:sz w:val="22"/>
                <w:szCs w:val="22"/>
              </w:rPr>
              <w:t>7</w:t>
            </w:r>
          </w:p>
        </w:tc>
        <w:tc>
          <w:tcPr>
            <w:tcW w:w="284" w:type="dxa"/>
            <w:shd w:val="clear" w:color="auto" w:fill="auto"/>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shd w:val="clear" w:color="auto" w:fill="auto"/>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C95E3B">
              <w:rPr>
                <w:rFonts w:ascii="Times New Roman" w:hAnsi="Times New Roman" w:cs="Times New Roman"/>
                <w:sz w:val="22"/>
                <w:szCs w:val="22"/>
              </w:rPr>
              <w:t>6</w:t>
            </w:r>
          </w:p>
        </w:tc>
        <w:tc>
          <w:tcPr>
            <w:tcW w:w="284" w:type="dxa"/>
            <w:shd w:val="clear" w:color="auto" w:fill="auto"/>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shd w:val="clear" w:color="auto" w:fill="auto"/>
          </w:tcPr>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C95E3B">
              <w:rPr>
                <w:rFonts w:ascii="Times New Roman" w:hAnsi="Times New Roman" w:cs="Times New Roman"/>
                <w:sz w:val="22"/>
                <w:szCs w:val="22"/>
              </w:rPr>
              <w:t>7</w:t>
            </w:r>
          </w:p>
        </w:tc>
        <w:tc>
          <w:tcPr>
            <w:tcW w:w="236" w:type="dxa"/>
            <w:shd w:val="clear" w:color="auto" w:fill="auto"/>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14" w:type="dxa"/>
            <w:tcBorders>
              <w:bottom w:val="single" w:sz="4" w:space="0" w:color="auto"/>
            </w:tcBorders>
            <w:shd w:val="clear" w:color="auto" w:fill="auto"/>
          </w:tcPr>
          <w:p w:rsidR="006B4339" w:rsidRPr="000776D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C95E3B">
              <w:rPr>
                <w:rFonts w:ascii="Times New Roman" w:hAnsi="Times New Roman" w:cs="Times New Roman"/>
                <w:sz w:val="22"/>
                <w:szCs w:val="22"/>
              </w:rPr>
              <w:t>6</w:t>
            </w:r>
          </w:p>
        </w:tc>
        <w:tc>
          <w:tcPr>
            <w:tcW w:w="236" w:type="dxa"/>
            <w:shd w:val="clear" w:color="auto" w:fill="auto"/>
          </w:tcPr>
          <w:p w:rsidR="006B4339" w:rsidRPr="00545E5C" w:rsidRDefault="006B433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03" w:type="dxa"/>
            <w:tcBorders>
              <w:bottom w:val="single" w:sz="4" w:space="0" w:color="auto"/>
            </w:tcBorders>
            <w:shd w:val="clear" w:color="auto" w:fill="auto"/>
          </w:tcPr>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C95E3B">
              <w:rPr>
                <w:rFonts w:ascii="Times New Roman" w:hAnsi="Times New Roman" w:cs="Times New Roman"/>
                <w:sz w:val="22"/>
                <w:szCs w:val="22"/>
              </w:rPr>
              <w:t>7</w:t>
            </w:r>
          </w:p>
        </w:tc>
        <w:tc>
          <w:tcPr>
            <w:tcW w:w="236" w:type="dxa"/>
            <w:shd w:val="clear" w:color="auto" w:fill="auto"/>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40" w:type="dxa"/>
            <w:tcBorders>
              <w:bottom w:val="single" w:sz="4" w:space="0" w:color="auto"/>
            </w:tcBorders>
            <w:shd w:val="clear" w:color="auto" w:fill="auto"/>
          </w:tcPr>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C95E3B">
              <w:rPr>
                <w:rFonts w:ascii="Times New Roman" w:hAnsi="Times New Roman" w:cs="Times New Roman"/>
                <w:sz w:val="22"/>
                <w:szCs w:val="22"/>
              </w:rPr>
              <w:t>6</w:t>
            </w:r>
          </w:p>
        </w:tc>
      </w:tr>
      <w:tr w:rsidR="00020A1F" w:rsidRPr="00545E5C" w:rsidTr="00B607BF">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03"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40"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B607BF" w:rsidRPr="00545E5C" w:rsidTr="00B607BF">
        <w:trPr>
          <w:cantSplit/>
        </w:trPr>
        <w:tc>
          <w:tcPr>
            <w:tcW w:w="3776" w:type="dxa"/>
            <w:shd w:val="clear" w:color="auto" w:fill="auto"/>
            <w:vAlign w:val="center"/>
          </w:tcPr>
          <w:p w:rsidR="00B607BF" w:rsidRPr="000776D1" w:rsidRDefault="00B607BF"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0776D1">
              <w:rPr>
                <w:rFonts w:ascii="Times New Roman" w:hAnsi="Times New Roman" w:cs="Times New Roman"/>
                <w:sz w:val="22"/>
                <w:szCs w:val="22"/>
              </w:rPr>
              <w:t>Eastern Transportation Co., Ltd.</w:t>
            </w:r>
          </w:p>
        </w:tc>
        <w:tc>
          <w:tcPr>
            <w:tcW w:w="1066" w:type="dxa"/>
            <w:shd w:val="clear" w:color="auto" w:fill="auto"/>
          </w:tcPr>
          <w:p w:rsidR="00B607BF" w:rsidRPr="00B17342" w:rsidRDefault="00B607BF"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B17342">
              <w:rPr>
                <w:rFonts w:ascii="Times New Roman" w:hAnsi="Times New Roman" w:cs="Times New Roman"/>
                <w:sz w:val="22"/>
                <w:szCs w:val="22"/>
              </w:rPr>
              <w:t>10</w:t>
            </w:r>
            <w:r w:rsidRPr="00B17342">
              <w:rPr>
                <w:rFonts w:ascii="Times New Roman" w:hAnsi="Times New Roman" w:cs="Times New Roman"/>
                <w:sz w:val="22"/>
                <w:szCs w:val="22"/>
                <w:cs/>
              </w:rPr>
              <w:t>0</w:t>
            </w:r>
            <w:r w:rsidRPr="00B17342">
              <w:rPr>
                <w:rFonts w:ascii="Times New Roman" w:hAnsi="Times New Roman" w:cs="Times New Roman"/>
                <w:sz w:val="22"/>
                <w:szCs w:val="22"/>
              </w:rPr>
              <w:t>,000</w:t>
            </w:r>
          </w:p>
        </w:tc>
        <w:tc>
          <w:tcPr>
            <w:tcW w:w="284" w:type="dxa"/>
            <w:shd w:val="clear" w:color="auto" w:fill="auto"/>
          </w:tcPr>
          <w:p w:rsidR="00B607BF" w:rsidRPr="000776D1" w:rsidRDefault="00B607BF"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B607BF" w:rsidRPr="000776D1" w:rsidRDefault="00B607BF"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0776D1">
              <w:rPr>
                <w:rFonts w:ascii="Times New Roman" w:hAnsi="Times New Roman" w:cs="Times New Roman"/>
                <w:sz w:val="22"/>
                <w:szCs w:val="22"/>
              </w:rPr>
              <w:t>10</w:t>
            </w:r>
            <w:r w:rsidRPr="000776D1">
              <w:rPr>
                <w:rFonts w:ascii="Times New Roman" w:hAnsi="Times New Roman" w:cs="Times New Roman"/>
                <w:sz w:val="22"/>
                <w:szCs w:val="22"/>
                <w:cs/>
              </w:rPr>
              <w:t>0</w:t>
            </w:r>
            <w:r w:rsidRPr="000776D1">
              <w:rPr>
                <w:rFonts w:ascii="Times New Roman" w:hAnsi="Times New Roman" w:cs="Times New Roman"/>
                <w:sz w:val="22"/>
                <w:szCs w:val="22"/>
              </w:rPr>
              <w:t>,000</w:t>
            </w:r>
          </w:p>
        </w:tc>
        <w:tc>
          <w:tcPr>
            <w:tcW w:w="284" w:type="dxa"/>
            <w:shd w:val="clear" w:color="auto" w:fill="auto"/>
          </w:tcPr>
          <w:p w:rsidR="00B607BF" w:rsidRPr="000776D1" w:rsidRDefault="00B607BF"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B607BF" w:rsidRPr="00B17342" w:rsidRDefault="00B607BF"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B17342">
              <w:rPr>
                <w:rFonts w:ascii="Times New Roman" w:hAnsi="Times New Roman" w:cs="Times New Roman"/>
                <w:sz w:val="22"/>
                <w:szCs w:val="22"/>
              </w:rPr>
              <w:t>99.79</w:t>
            </w:r>
          </w:p>
        </w:tc>
        <w:tc>
          <w:tcPr>
            <w:tcW w:w="284" w:type="dxa"/>
            <w:shd w:val="clear" w:color="auto" w:fill="auto"/>
          </w:tcPr>
          <w:p w:rsidR="00B607BF" w:rsidRPr="000776D1" w:rsidRDefault="00B607BF"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B607BF" w:rsidRPr="000776D1" w:rsidRDefault="00B607BF"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0776D1">
              <w:rPr>
                <w:rFonts w:ascii="Times New Roman" w:hAnsi="Times New Roman" w:cs="Times New Roman"/>
                <w:sz w:val="22"/>
                <w:szCs w:val="22"/>
              </w:rPr>
              <w:t>99.79</w:t>
            </w:r>
          </w:p>
        </w:tc>
        <w:tc>
          <w:tcPr>
            <w:tcW w:w="284" w:type="dxa"/>
            <w:shd w:val="clear" w:color="auto" w:fill="auto"/>
          </w:tcPr>
          <w:p w:rsidR="00B607BF" w:rsidRPr="000776D1" w:rsidRDefault="00B607BF"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B607BF" w:rsidRPr="00B17342" w:rsidRDefault="00B607BF"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B17342">
              <w:rPr>
                <w:rFonts w:ascii="Times New Roman" w:hAnsi="Times New Roman" w:cs="Times New Roman"/>
                <w:sz w:val="22"/>
                <w:szCs w:val="22"/>
              </w:rPr>
              <w:t>99,790</w:t>
            </w:r>
          </w:p>
        </w:tc>
        <w:tc>
          <w:tcPr>
            <w:tcW w:w="236" w:type="dxa"/>
            <w:shd w:val="clear" w:color="auto" w:fill="auto"/>
          </w:tcPr>
          <w:p w:rsidR="00B607BF" w:rsidRPr="000776D1" w:rsidRDefault="00B607BF"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B607BF" w:rsidRPr="00475CB4" w:rsidRDefault="00B607BF"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75CB4">
              <w:rPr>
                <w:rFonts w:ascii="Times New Roman" w:hAnsi="Times New Roman" w:cs="Times New Roman"/>
                <w:sz w:val="22"/>
                <w:szCs w:val="22"/>
              </w:rPr>
              <w:t>99,790</w:t>
            </w:r>
          </w:p>
        </w:tc>
        <w:tc>
          <w:tcPr>
            <w:tcW w:w="236" w:type="dxa"/>
            <w:shd w:val="clear" w:color="auto" w:fill="auto"/>
          </w:tcPr>
          <w:p w:rsidR="00B607BF" w:rsidRPr="00545E5C"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B607BF" w:rsidRPr="005E2FE9" w:rsidRDefault="007C63A4"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351"/>
                <w:tab w:val="left" w:pos="722"/>
                <w:tab w:val="left" w:pos="869"/>
              </w:tabs>
              <w:spacing w:line="240" w:lineRule="auto"/>
              <w:ind w:left="-18" w:right="72"/>
              <w:jc w:val="center"/>
              <w:rPr>
                <w:rFonts w:ascii="Times New Roman" w:hAnsi="Times New Roman" w:cs="Times New Roman"/>
                <w:sz w:val="22"/>
                <w:szCs w:val="22"/>
              </w:rPr>
            </w:pPr>
            <w:r>
              <w:rPr>
                <w:rFonts w:ascii="Times New Roman" w:hAnsi="Times New Roman" w:cs="Times New Roman"/>
                <w:sz w:val="22"/>
                <w:szCs w:val="22"/>
              </w:rPr>
              <w:t xml:space="preserve">  </w:t>
            </w:r>
            <w:r w:rsidR="005E2FE9" w:rsidRPr="005E2FE9">
              <w:rPr>
                <w:rFonts w:ascii="Times New Roman" w:hAnsi="Times New Roman" w:cs="Times New Roman"/>
                <w:sz w:val="22"/>
                <w:szCs w:val="22"/>
              </w:rPr>
              <w:t>39,916*</w:t>
            </w:r>
          </w:p>
        </w:tc>
        <w:tc>
          <w:tcPr>
            <w:tcW w:w="236" w:type="dxa"/>
            <w:shd w:val="clear" w:color="auto" w:fill="auto"/>
          </w:tcPr>
          <w:p w:rsidR="00B607BF" w:rsidRPr="00545E5C"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40" w:type="dxa"/>
            <w:shd w:val="clear" w:color="auto" w:fill="auto"/>
          </w:tcPr>
          <w:p w:rsidR="00B607BF" w:rsidRPr="00545E5C" w:rsidRDefault="00B607BF" w:rsidP="00FB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23"/>
              <w:jc w:val="center"/>
              <w:rPr>
                <w:rFonts w:ascii="Times New Roman" w:hAnsi="Times New Roman" w:cs="Times New Roman"/>
                <w:sz w:val="22"/>
                <w:szCs w:val="22"/>
              </w:rPr>
            </w:pPr>
            <w:r>
              <w:rPr>
                <w:rFonts w:ascii="Times New Roman" w:hAnsi="Times New Roman" w:cs="Times New Roman"/>
                <w:sz w:val="22"/>
                <w:szCs w:val="22"/>
              </w:rPr>
              <w:t>29</w:t>
            </w:r>
            <w:r w:rsidRPr="00545E5C">
              <w:rPr>
                <w:rFonts w:ascii="Times New Roman" w:hAnsi="Times New Roman" w:cs="Times New Roman"/>
                <w:sz w:val="22"/>
                <w:szCs w:val="22"/>
              </w:rPr>
              <w:t>,</w:t>
            </w:r>
            <w:r>
              <w:rPr>
                <w:rFonts w:ascii="Times New Roman" w:hAnsi="Times New Roman" w:cs="Times New Roman"/>
                <w:sz w:val="22"/>
                <w:szCs w:val="22"/>
              </w:rPr>
              <w:t>937</w:t>
            </w:r>
          </w:p>
        </w:tc>
      </w:tr>
      <w:tr w:rsidR="004E2FEB" w:rsidRPr="00545E5C" w:rsidTr="00B607BF">
        <w:trPr>
          <w:cantSplit/>
        </w:trPr>
        <w:tc>
          <w:tcPr>
            <w:tcW w:w="3776" w:type="dxa"/>
            <w:shd w:val="clear" w:color="auto" w:fill="auto"/>
            <w:vAlign w:val="center"/>
          </w:tcPr>
          <w:p w:rsidR="004E2FEB" w:rsidRPr="000776D1"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0776D1">
              <w:rPr>
                <w:rFonts w:ascii="Times New Roman" w:hAnsi="Times New Roman" w:cs="Times New Roman"/>
                <w:sz w:val="22"/>
                <w:szCs w:val="22"/>
              </w:rPr>
              <w:t>Chonpratheep</w:t>
            </w:r>
            <w:proofErr w:type="spellEnd"/>
            <w:r w:rsidRPr="000776D1">
              <w:rPr>
                <w:rFonts w:ascii="Times New Roman" w:hAnsi="Times New Roman" w:cs="Times New Roman"/>
                <w:sz w:val="22"/>
                <w:szCs w:val="22"/>
              </w:rPr>
              <w:t xml:space="preserve"> Property Co., Ltd.</w:t>
            </w:r>
          </w:p>
        </w:tc>
        <w:tc>
          <w:tcPr>
            <w:tcW w:w="1066" w:type="dxa"/>
            <w:shd w:val="clear" w:color="auto" w:fill="auto"/>
          </w:tcPr>
          <w:p w:rsidR="004E2FEB" w:rsidRPr="00B17342"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B17342">
              <w:rPr>
                <w:rFonts w:ascii="Times New Roman" w:hAnsi="Times New Roman" w:cs="Times New Roman"/>
                <w:sz w:val="22"/>
                <w:szCs w:val="22"/>
              </w:rPr>
              <w:t>350,000</w:t>
            </w:r>
          </w:p>
        </w:tc>
        <w:tc>
          <w:tcPr>
            <w:tcW w:w="284" w:type="dxa"/>
            <w:shd w:val="clear" w:color="auto" w:fill="auto"/>
          </w:tcPr>
          <w:p w:rsidR="004E2FEB" w:rsidRPr="000776D1"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4E2FEB" w:rsidRPr="000776D1"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0776D1">
              <w:rPr>
                <w:rFonts w:ascii="Times New Roman" w:hAnsi="Times New Roman" w:cs="Times New Roman"/>
                <w:sz w:val="22"/>
                <w:szCs w:val="22"/>
              </w:rPr>
              <w:t>350,000</w:t>
            </w:r>
          </w:p>
        </w:tc>
        <w:tc>
          <w:tcPr>
            <w:tcW w:w="284" w:type="dxa"/>
            <w:shd w:val="clear" w:color="auto" w:fill="auto"/>
          </w:tcPr>
          <w:p w:rsidR="004E2FEB" w:rsidRPr="000776D1"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4E2FEB" w:rsidRPr="00B17342"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B17342">
              <w:rPr>
                <w:rFonts w:ascii="Times New Roman" w:hAnsi="Times New Roman" w:cs="Times New Roman"/>
                <w:sz w:val="22"/>
                <w:szCs w:val="22"/>
              </w:rPr>
              <w:t>95.71</w:t>
            </w:r>
          </w:p>
        </w:tc>
        <w:tc>
          <w:tcPr>
            <w:tcW w:w="284" w:type="dxa"/>
            <w:shd w:val="clear" w:color="auto" w:fill="auto"/>
          </w:tcPr>
          <w:p w:rsidR="004E2FEB" w:rsidRPr="000776D1"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4E2FEB" w:rsidRPr="000776D1"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0776D1">
              <w:rPr>
                <w:rFonts w:ascii="Times New Roman" w:hAnsi="Times New Roman" w:cs="Times New Roman"/>
                <w:sz w:val="22"/>
                <w:szCs w:val="22"/>
              </w:rPr>
              <w:t>95.71</w:t>
            </w:r>
          </w:p>
        </w:tc>
        <w:tc>
          <w:tcPr>
            <w:tcW w:w="284" w:type="dxa"/>
            <w:shd w:val="clear" w:color="auto" w:fill="auto"/>
          </w:tcPr>
          <w:p w:rsidR="004E2FEB" w:rsidRPr="000776D1"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4E2FEB" w:rsidRPr="00B17342"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B17342">
              <w:rPr>
                <w:rFonts w:ascii="Times New Roman" w:hAnsi="Times New Roman" w:cs="Times New Roman"/>
                <w:sz w:val="22"/>
                <w:szCs w:val="22"/>
              </w:rPr>
              <w:t>335,000</w:t>
            </w:r>
          </w:p>
        </w:tc>
        <w:tc>
          <w:tcPr>
            <w:tcW w:w="236" w:type="dxa"/>
            <w:shd w:val="clear" w:color="auto" w:fill="auto"/>
          </w:tcPr>
          <w:p w:rsidR="004E2FEB" w:rsidRPr="000776D1"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4E2FEB" w:rsidRPr="00475CB4"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475CB4">
              <w:rPr>
                <w:rFonts w:ascii="Times New Roman" w:hAnsi="Times New Roman" w:cs="Times New Roman"/>
                <w:sz w:val="22"/>
                <w:szCs w:val="22"/>
              </w:rPr>
              <w:t>335,000</w:t>
            </w:r>
          </w:p>
        </w:tc>
        <w:tc>
          <w:tcPr>
            <w:tcW w:w="236" w:type="dxa"/>
            <w:shd w:val="clear" w:color="auto" w:fill="auto"/>
          </w:tcPr>
          <w:p w:rsidR="004E2FEB" w:rsidRPr="00545E5C" w:rsidRDefault="004E2FE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4E2FEB" w:rsidRPr="005E2FE9" w:rsidRDefault="004E2FE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5E2FE9">
              <w:rPr>
                <w:rFonts w:ascii="Times New Roman" w:hAnsi="Times New Roman" w:cs="Times New Roman"/>
                <w:sz w:val="22"/>
                <w:szCs w:val="22"/>
              </w:rPr>
              <w:t xml:space="preserve"> -</w:t>
            </w:r>
          </w:p>
        </w:tc>
        <w:tc>
          <w:tcPr>
            <w:tcW w:w="236" w:type="dxa"/>
            <w:shd w:val="clear" w:color="auto" w:fill="auto"/>
          </w:tcPr>
          <w:p w:rsidR="004E2FEB" w:rsidRPr="00545E5C" w:rsidRDefault="004E2FE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40" w:type="dxa"/>
            <w:shd w:val="clear" w:color="auto" w:fill="auto"/>
          </w:tcPr>
          <w:p w:rsidR="004E2FEB" w:rsidRPr="00545E5C"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545E5C">
              <w:rPr>
                <w:rFonts w:ascii="Times New Roman" w:hAnsi="Times New Roman" w:cs="Times New Roman"/>
                <w:sz w:val="22"/>
                <w:szCs w:val="22"/>
              </w:rPr>
              <w:t xml:space="preserve"> -</w:t>
            </w:r>
          </w:p>
        </w:tc>
      </w:tr>
      <w:tr w:rsidR="004E2FEB" w:rsidRPr="00545E5C" w:rsidTr="00B607BF">
        <w:trPr>
          <w:cantSplit/>
        </w:trPr>
        <w:tc>
          <w:tcPr>
            <w:tcW w:w="3776" w:type="dxa"/>
            <w:shd w:val="clear" w:color="auto" w:fill="auto"/>
            <w:vAlign w:val="center"/>
          </w:tcPr>
          <w:p w:rsidR="004E2FEB" w:rsidRPr="000776D1"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 xml:space="preserve">CCP </w:t>
            </w:r>
            <w:proofErr w:type="spellStart"/>
            <w:r>
              <w:rPr>
                <w:rFonts w:ascii="Times New Roman" w:hAnsi="Times New Roman" w:cs="Times New Roman"/>
                <w:sz w:val="22"/>
                <w:szCs w:val="22"/>
              </w:rPr>
              <w:t>Pavings</w:t>
            </w:r>
            <w:r w:rsidRPr="000776D1">
              <w:rPr>
                <w:rFonts w:ascii="Times New Roman" w:hAnsi="Times New Roman" w:cs="Times New Roman"/>
                <w:sz w:val="22"/>
                <w:szCs w:val="22"/>
              </w:rPr>
              <w:t>tones</w:t>
            </w:r>
            <w:proofErr w:type="spellEnd"/>
            <w:r w:rsidRPr="000776D1">
              <w:rPr>
                <w:rFonts w:ascii="Times New Roman" w:hAnsi="Times New Roman" w:cs="Times New Roman"/>
                <w:sz w:val="22"/>
                <w:szCs w:val="22"/>
              </w:rPr>
              <w:t xml:space="preserve">  Co., Ltd.</w:t>
            </w:r>
          </w:p>
        </w:tc>
        <w:tc>
          <w:tcPr>
            <w:tcW w:w="1066" w:type="dxa"/>
            <w:shd w:val="clear" w:color="auto" w:fill="auto"/>
          </w:tcPr>
          <w:p w:rsidR="004E2FEB" w:rsidRPr="00B17342"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B17342">
              <w:rPr>
                <w:rFonts w:ascii="Times New Roman" w:hAnsi="Times New Roman" w:cs="Times New Roman"/>
                <w:sz w:val="22"/>
                <w:szCs w:val="22"/>
              </w:rPr>
              <w:t xml:space="preserve">  50,000</w:t>
            </w:r>
          </w:p>
        </w:tc>
        <w:tc>
          <w:tcPr>
            <w:tcW w:w="284" w:type="dxa"/>
            <w:shd w:val="clear" w:color="auto" w:fill="auto"/>
          </w:tcPr>
          <w:p w:rsidR="004E2FEB" w:rsidRPr="000776D1"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shd w:val="clear" w:color="auto" w:fill="auto"/>
          </w:tcPr>
          <w:p w:rsidR="004E2FEB" w:rsidRPr="000776D1"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0776D1">
              <w:rPr>
                <w:rFonts w:ascii="Times New Roman" w:hAnsi="Times New Roman" w:cs="Times New Roman"/>
                <w:sz w:val="22"/>
                <w:szCs w:val="22"/>
              </w:rPr>
              <w:t xml:space="preserve">  50,000</w:t>
            </w:r>
          </w:p>
        </w:tc>
        <w:tc>
          <w:tcPr>
            <w:tcW w:w="284" w:type="dxa"/>
            <w:shd w:val="clear" w:color="auto" w:fill="auto"/>
          </w:tcPr>
          <w:p w:rsidR="004E2FEB" w:rsidRPr="000776D1"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shd w:val="clear" w:color="auto" w:fill="auto"/>
          </w:tcPr>
          <w:p w:rsidR="004E2FEB" w:rsidRPr="00B17342"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B17342">
              <w:rPr>
                <w:rFonts w:ascii="Times New Roman" w:hAnsi="Times New Roman" w:cs="Times New Roman"/>
                <w:sz w:val="22"/>
                <w:szCs w:val="22"/>
              </w:rPr>
              <w:t>90.00</w:t>
            </w:r>
          </w:p>
        </w:tc>
        <w:tc>
          <w:tcPr>
            <w:tcW w:w="284" w:type="dxa"/>
            <w:shd w:val="clear" w:color="auto" w:fill="auto"/>
          </w:tcPr>
          <w:p w:rsidR="004E2FEB" w:rsidRPr="000776D1"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shd w:val="clear" w:color="auto" w:fill="auto"/>
          </w:tcPr>
          <w:p w:rsidR="004E2FEB" w:rsidRPr="000776D1"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0776D1">
              <w:rPr>
                <w:rFonts w:ascii="Times New Roman" w:hAnsi="Times New Roman" w:cs="Times New Roman"/>
                <w:sz w:val="22"/>
                <w:szCs w:val="22"/>
              </w:rPr>
              <w:t>90.00</w:t>
            </w:r>
          </w:p>
        </w:tc>
        <w:tc>
          <w:tcPr>
            <w:tcW w:w="284" w:type="dxa"/>
            <w:shd w:val="clear" w:color="auto" w:fill="auto"/>
          </w:tcPr>
          <w:p w:rsidR="004E2FEB" w:rsidRPr="000776D1"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shd w:val="clear" w:color="auto" w:fill="auto"/>
          </w:tcPr>
          <w:p w:rsidR="004E2FEB" w:rsidRPr="00B17342"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B17342">
              <w:rPr>
                <w:rFonts w:ascii="Times New Roman" w:hAnsi="Times New Roman" w:cs="Times New Roman"/>
                <w:sz w:val="22"/>
                <w:szCs w:val="22"/>
              </w:rPr>
              <w:t>45,000</w:t>
            </w:r>
          </w:p>
        </w:tc>
        <w:tc>
          <w:tcPr>
            <w:tcW w:w="236" w:type="dxa"/>
            <w:shd w:val="clear" w:color="auto" w:fill="auto"/>
          </w:tcPr>
          <w:p w:rsidR="004E2FEB" w:rsidRPr="000776D1"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shd w:val="clear" w:color="auto" w:fill="auto"/>
          </w:tcPr>
          <w:p w:rsidR="004E2FEB" w:rsidRPr="00475CB4"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75CB4">
              <w:rPr>
                <w:rFonts w:ascii="Times New Roman" w:hAnsi="Times New Roman" w:cs="Times New Roman"/>
                <w:sz w:val="22"/>
                <w:szCs w:val="22"/>
              </w:rPr>
              <w:t>45,000</w:t>
            </w:r>
          </w:p>
        </w:tc>
        <w:tc>
          <w:tcPr>
            <w:tcW w:w="236" w:type="dxa"/>
            <w:shd w:val="clear" w:color="auto" w:fill="auto"/>
          </w:tcPr>
          <w:p w:rsidR="004E2FEB" w:rsidRPr="00545E5C" w:rsidRDefault="004E2FE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4E2FEB" w:rsidRPr="005E2FE9" w:rsidRDefault="004E2FE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5E2FE9">
              <w:rPr>
                <w:rFonts w:ascii="Times New Roman" w:hAnsi="Times New Roman" w:cs="Times New Roman"/>
                <w:sz w:val="22"/>
                <w:szCs w:val="22"/>
              </w:rPr>
              <w:t xml:space="preserve"> -</w:t>
            </w:r>
          </w:p>
        </w:tc>
        <w:tc>
          <w:tcPr>
            <w:tcW w:w="236" w:type="dxa"/>
            <w:shd w:val="clear" w:color="auto" w:fill="auto"/>
          </w:tcPr>
          <w:p w:rsidR="004E2FEB" w:rsidRPr="00545E5C" w:rsidRDefault="004E2FE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40" w:type="dxa"/>
            <w:shd w:val="clear" w:color="auto" w:fill="auto"/>
          </w:tcPr>
          <w:p w:rsidR="004E2FEB" w:rsidRPr="00545E5C" w:rsidRDefault="004E2FEB"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545E5C">
              <w:rPr>
                <w:rFonts w:ascii="Times New Roman" w:hAnsi="Times New Roman" w:cs="Times New Roman"/>
                <w:sz w:val="22"/>
                <w:szCs w:val="22"/>
              </w:rPr>
              <w:t xml:space="preserve"> -</w:t>
            </w:r>
          </w:p>
        </w:tc>
      </w:tr>
      <w:tr w:rsidR="007C63A4" w:rsidRPr="00545E5C" w:rsidTr="00B607BF">
        <w:trPr>
          <w:cantSplit/>
        </w:trPr>
        <w:tc>
          <w:tcPr>
            <w:tcW w:w="3776" w:type="dxa"/>
            <w:shd w:val="clear" w:color="auto" w:fill="auto"/>
            <w:vAlign w:val="center"/>
          </w:tcPr>
          <w:p w:rsidR="007C63A4" w:rsidRPr="000776D1" w:rsidRDefault="007C63A4"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0776D1">
              <w:rPr>
                <w:rFonts w:ascii="Times New Roman" w:hAnsi="Times New Roman" w:cs="Times New Roman"/>
                <w:sz w:val="22"/>
                <w:szCs w:val="22"/>
              </w:rPr>
              <w:t>Smart Concrete</w:t>
            </w:r>
            <w:r>
              <w:rPr>
                <w:rFonts w:ascii="Times New Roman" w:hAnsi="Times New Roman" w:cs="Times New Roman"/>
                <w:sz w:val="22"/>
                <w:szCs w:val="22"/>
              </w:rPr>
              <w:t xml:space="preserve"> Public</w:t>
            </w:r>
            <w:r w:rsidRPr="000776D1">
              <w:rPr>
                <w:rFonts w:ascii="Times New Roman" w:hAnsi="Times New Roman" w:cs="Times New Roman"/>
                <w:sz w:val="22"/>
                <w:szCs w:val="22"/>
              </w:rPr>
              <w:t xml:space="preserve"> Co., Ltd.</w:t>
            </w:r>
          </w:p>
        </w:tc>
        <w:tc>
          <w:tcPr>
            <w:tcW w:w="1066" w:type="dxa"/>
            <w:shd w:val="clear" w:color="auto" w:fill="auto"/>
          </w:tcPr>
          <w:p w:rsidR="007C63A4" w:rsidRPr="00B17342" w:rsidRDefault="007C63A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B17342">
              <w:rPr>
                <w:rFonts w:ascii="Times New Roman" w:hAnsi="Times New Roman" w:cs="Times New Roman"/>
                <w:sz w:val="22"/>
                <w:szCs w:val="22"/>
              </w:rPr>
              <w:t>460,000</w:t>
            </w:r>
          </w:p>
        </w:tc>
        <w:tc>
          <w:tcPr>
            <w:tcW w:w="284" w:type="dxa"/>
            <w:shd w:val="clear" w:color="auto" w:fill="auto"/>
          </w:tcPr>
          <w:p w:rsidR="007C63A4" w:rsidRPr="000776D1" w:rsidRDefault="007C63A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7C63A4" w:rsidRPr="000776D1" w:rsidRDefault="007C63A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Pr>
                <w:rFonts w:ascii="Times New Roman" w:hAnsi="Times New Roman" w:cs="Times New Roman"/>
                <w:sz w:val="22"/>
                <w:szCs w:val="22"/>
              </w:rPr>
              <w:t>460,00</w:t>
            </w:r>
            <w:r w:rsidRPr="000776D1">
              <w:rPr>
                <w:rFonts w:ascii="Times New Roman" w:hAnsi="Times New Roman" w:cs="Times New Roman"/>
                <w:sz w:val="22"/>
                <w:szCs w:val="22"/>
              </w:rPr>
              <w:t>0</w:t>
            </w:r>
          </w:p>
        </w:tc>
        <w:tc>
          <w:tcPr>
            <w:tcW w:w="284" w:type="dxa"/>
            <w:shd w:val="clear" w:color="auto" w:fill="auto"/>
          </w:tcPr>
          <w:p w:rsidR="007C63A4" w:rsidRPr="000776D1" w:rsidRDefault="007C63A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7C63A4" w:rsidRPr="00B17342" w:rsidRDefault="007C63A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B17342">
              <w:rPr>
                <w:rFonts w:ascii="Times New Roman" w:hAnsi="Times New Roman" w:cs="Times New Roman"/>
                <w:sz w:val="22"/>
                <w:szCs w:val="22"/>
              </w:rPr>
              <w:t>28.76</w:t>
            </w:r>
          </w:p>
        </w:tc>
        <w:tc>
          <w:tcPr>
            <w:tcW w:w="284" w:type="dxa"/>
            <w:shd w:val="clear" w:color="auto" w:fill="auto"/>
          </w:tcPr>
          <w:p w:rsidR="007C63A4" w:rsidRPr="000776D1" w:rsidRDefault="007C63A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7C63A4" w:rsidRPr="000776D1" w:rsidRDefault="007C63A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Pr>
                <w:rFonts w:ascii="Times New Roman" w:hAnsi="Times New Roman" w:cs="Times New Roman"/>
                <w:sz w:val="22"/>
                <w:szCs w:val="22"/>
              </w:rPr>
              <w:t>28.76</w:t>
            </w:r>
          </w:p>
        </w:tc>
        <w:tc>
          <w:tcPr>
            <w:tcW w:w="284" w:type="dxa"/>
            <w:shd w:val="clear" w:color="auto" w:fill="auto"/>
          </w:tcPr>
          <w:p w:rsidR="007C63A4" w:rsidRPr="000776D1" w:rsidRDefault="007C63A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7C63A4" w:rsidRPr="00B17342" w:rsidRDefault="007C63A4"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168,782</w:t>
            </w:r>
          </w:p>
        </w:tc>
        <w:tc>
          <w:tcPr>
            <w:tcW w:w="236" w:type="dxa"/>
            <w:shd w:val="clear" w:color="auto" w:fill="auto"/>
          </w:tcPr>
          <w:p w:rsidR="007C63A4" w:rsidRPr="000776D1" w:rsidRDefault="007C63A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7C63A4" w:rsidRPr="00833B78" w:rsidRDefault="007C63A4"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175</w:t>
            </w:r>
            <w:r w:rsidRPr="00833B78">
              <w:rPr>
                <w:rFonts w:ascii="Times New Roman" w:hAnsi="Times New Roman" w:cs="Times New Roman"/>
                <w:sz w:val="22"/>
                <w:szCs w:val="22"/>
              </w:rPr>
              <w:t>,</w:t>
            </w:r>
            <w:r>
              <w:rPr>
                <w:rFonts w:ascii="Times New Roman" w:hAnsi="Times New Roman" w:cs="Times New Roman"/>
                <w:sz w:val="22"/>
                <w:szCs w:val="22"/>
              </w:rPr>
              <w:t>752</w:t>
            </w:r>
          </w:p>
        </w:tc>
        <w:tc>
          <w:tcPr>
            <w:tcW w:w="236" w:type="dxa"/>
            <w:shd w:val="clear" w:color="auto" w:fill="auto"/>
          </w:tcPr>
          <w:p w:rsidR="007C63A4" w:rsidRPr="00545E5C" w:rsidRDefault="007C63A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7C63A4" w:rsidRPr="005E2FE9" w:rsidRDefault="007C63A4"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5E2FE9">
              <w:rPr>
                <w:rFonts w:ascii="Times New Roman" w:hAnsi="Times New Roman" w:cs="Times New Roman"/>
                <w:sz w:val="22"/>
                <w:szCs w:val="22"/>
              </w:rPr>
              <w:t xml:space="preserve"> -</w:t>
            </w:r>
          </w:p>
        </w:tc>
        <w:tc>
          <w:tcPr>
            <w:tcW w:w="236" w:type="dxa"/>
            <w:shd w:val="clear" w:color="auto" w:fill="auto"/>
          </w:tcPr>
          <w:p w:rsidR="007C63A4" w:rsidRPr="00545E5C" w:rsidRDefault="007C63A4"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40" w:type="dxa"/>
            <w:shd w:val="clear" w:color="auto" w:fill="auto"/>
          </w:tcPr>
          <w:p w:rsidR="007C63A4" w:rsidRPr="00545E5C" w:rsidRDefault="007C63A4"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545E5C">
              <w:rPr>
                <w:rFonts w:ascii="Times New Roman" w:hAnsi="Times New Roman" w:cs="Times New Roman"/>
                <w:sz w:val="22"/>
                <w:szCs w:val="22"/>
              </w:rPr>
              <w:t xml:space="preserve"> -</w:t>
            </w:r>
          </w:p>
        </w:tc>
      </w:tr>
      <w:tr w:rsidR="00B607BF" w:rsidRPr="00545E5C" w:rsidTr="00B607BF">
        <w:trPr>
          <w:cantSplit/>
        </w:trPr>
        <w:tc>
          <w:tcPr>
            <w:tcW w:w="3776" w:type="dxa"/>
            <w:shd w:val="clear" w:color="auto" w:fill="auto"/>
          </w:tcPr>
          <w:p w:rsidR="00B607BF" w:rsidRPr="00545E5C"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sz w:val="22"/>
                <w:szCs w:val="22"/>
                <w:cs/>
              </w:rPr>
            </w:pPr>
            <w:r w:rsidRPr="00545E5C">
              <w:rPr>
                <w:rFonts w:ascii="Times New Roman" w:hAnsi="Times New Roman" w:cs="Times New Roman"/>
                <w:sz w:val="22"/>
                <w:szCs w:val="22"/>
              </w:rPr>
              <w:t>Total</w:t>
            </w:r>
            <w:r w:rsidRPr="00545E5C">
              <w:rPr>
                <w:rFonts w:ascii="Times New Roman" w:hAnsi="Times New Roman"/>
                <w:sz w:val="22"/>
                <w:szCs w:val="22"/>
              </w:rPr>
              <w:t xml:space="preserve"> </w:t>
            </w:r>
          </w:p>
        </w:tc>
        <w:tc>
          <w:tcPr>
            <w:tcW w:w="1066" w:type="dxa"/>
            <w:shd w:val="clear" w:color="auto" w:fill="auto"/>
          </w:tcPr>
          <w:p w:rsidR="00B607BF" w:rsidRPr="00C95E3B"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highlight w:val="yellow"/>
              </w:rPr>
            </w:pPr>
          </w:p>
        </w:tc>
        <w:tc>
          <w:tcPr>
            <w:tcW w:w="284" w:type="dxa"/>
            <w:shd w:val="clear" w:color="auto" w:fill="auto"/>
          </w:tcPr>
          <w:p w:rsidR="00B607BF" w:rsidRPr="00545E5C"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B607BF" w:rsidRPr="00545E5C"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B607BF" w:rsidRPr="00545E5C"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rsidR="00B607BF" w:rsidRPr="00C95E3B"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highlight w:val="yellow"/>
              </w:rPr>
            </w:pPr>
          </w:p>
        </w:tc>
        <w:tc>
          <w:tcPr>
            <w:tcW w:w="284" w:type="dxa"/>
            <w:shd w:val="clear" w:color="auto" w:fill="auto"/>
          </w:tcPr>
          <w:p w:rsidR="00B607BF" w:rsidRPr="00545E5C"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B607BF" w:rsidRPr="00545E5C"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B607BF" w:rsidRPr="00545E5C"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top w:val="single" w:sz="4" w:space="0" w:color="auto"/>
              <w:bottom w:val="double" w:sz="4" w:space="0" w:color="auto"/>
            </w:tcBorders>
            <w:shd w:val="clear" w:color="auto" w:fill="auto"/>
          </w:tcPr>
          <w:p w:rsidR="00B607BF" w:rsidRPr="00B17342" w:rsidRDefault="005E2FE9"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648,572</w:t>
            </w:r>
          </w:p>
        </w:tc>
        <w:tc>
          <w:tcPr>
            <w:tcW w:w="236" w:type="dxa"/>
            <w:shd w:val="clear" w:color="auto" w:fill="auto"/>
          </w:tcPr>
          <w:p w:rsidR="00B607BF" w:rsidRPr="00545E5C"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top w:val="single" w:sz="4" w:space="0" w:color="auto"/>
              <w:bottom w:val="double" w:sz="4" w:space="0" w:color="auto"/>
            </w:tcBorders>
            <w:shd w:val="clear" w:color="auto" w:fill="auto"/>
          </w:tcPr>
          <w:p w:rsidR="00B607BF" w:rsidRPr="00B17342" w:rsidRDefault="00B607BF"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655,542</w:t>
            </w:r>
          </w:p>
        </w:tc>
        <w:tc>
          <w:tcPr>
            <w:tcW w:w="236" w:type="dxa"/>
            <w:shd w:val="clear" w:color="auto" w:fill="auto"/>
          </w:tcPr>
          <w:p w:rsidR="00B607BF" w:rsidRPr="00545E5C"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top w:val="single" w:sz="4" w:space="0" w:color="auto"/>
              <w:bottom w:val="double" w:sz="4" w:space="0" w:color="auto"/>
            </w:tcBorders>
            <w:shd w:val="clear" w:color="auto" w:fill="auto"/>
          </w:tcPr>
          <w:p w:rsidR="00B607BF" w:rsidRPr="005E2FE9" w:rsidRDefault="00B607BF"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5E2FE9">
              <w:rPr>
                <w:rFonts w:ascii="Times New Roman" w:hAnsi="Times New Roman" w:cs="Times New Roman"/>
                <w:sz w:val="22"/>
                <w:szCs w:val="22"/>
              </w:rPr>
              <w:t xml:space="preserve"> </w:t>
            </w:r>
            <w:r w:rsidR="005E2FE9">
              <w:rPr>
                <w:rFonts w:ascii="Times New Roman" w:hAnsi="Times New Roman" w:cs="Times New Roman"/>
                <w:sz w:val="22"/>
                <w:szCs w:val="22"/>
              </w:rPr>
              <w:t>39,916</w:t>
            </w:r>
          </w:p>
        </w:tc>
        <w:tc>
          <w:tcPr>
            <w:tcW w:w="236" w:type="dxa"/>
            <w:shd w:val="clear" w:color="auto" w:fill="auto"/>
          </w:tcPr>
          <w:p w:rsidR="00B607BF" w:rsidRPr="00545E5C"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40" w:type="dxa"/>
            <w:tcBorders>
              <w:top w:val="single" w:sz="4" w:space="0" w:color="auto"/>
              <w:bottom w:val="double" w:sz="4" w:space="0" w:color="auto"/>
            </w:tcBorders>
            <w:shd w:val="clear" w:color="auto" w:fill="auto"/>
          </w:tcPr>
          <w:p w:rsidR="00B607BF" w:rsidRPr="00545E5C" w:rsidRDefault="00B607BF"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29</w:t>
            </w:r>
            <w:r w:rsidRPr="00545E5C">
              <w:rPr>
                <w:rFonts w:ascii="Times New Roman" w:hAnsi="Times New Roman" w:cs="Times New Roman"/>
                <w:sz w:val="22"/>
                <w:szCs w:val="22"/>
              </w:rPr>
              <w:t>,</w:t>
            </w:r>
            <w:r>
              <w:rPr>
                <w:rFonts w:ascii="Times New Roman" w:hAnsi="Times New Roman" w:cs="Times New Roman"/>
                <w:sz w:val="22"/>
                <w:szCs w:val="22"/>
              </w:rPr>
              <w:t>937</w:t>
            </w:r>
          </w:p>
        </w:tc>
      </w:tr>
    </w:tbl>
    <w:p w:rsidR="008914D5" w:rsidRPr="00B607BF"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heme="minorBidi"/>
          <w:b/>
          <w:bCs/>
          <w:sz w:val="22"/>
          <w:szCs w:val="22"/>
        </w:rPr>
      </w:pPr>
    </w:p>
    <w:p w:rsidR="00B607BF"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r>
        <w:rPr>
          <w:rFonts w:ascii="Times New Roman" w:hAnsi="Times New Roman" w:cs="Times New Roman"/>
          <w:b/>
          <w:bCs/>
          <w:sz w:val="22"/>
          <w:szCs w:val="22"/>
        </w:rPr>
        <w:t>*</w:t>
      </w:r>
      <w:r w:rsidRPr="00B607BF">
        <w:rPr>
          <w:rFonts w:ascii="Times New Roman" w:hAnsi="Times New Roman" w:cs="Times New Roman"/>
          <w:sz w:val="22"/>
          <w:szCs w:val="22"/>
        </w:rPr>
        <w:t xml:space="preserve">See Note </w:t>
      </w:r>
      <w:r w:rsidR="007C63A4">
        <w:rPr>
          <w:rFonts w:ascii="Times New Roman" w:hAnsi="Times New Roman" w:cs="Times New Roman"/>
          <w:sz w:val="22"/>
          <w:szCs w:val="22"/>
        </w:rPr>
        <w:t>7</w:t>
      </w:r>
      <w:r w:rsidR="00FB7F2D">
        <w:rPr>
          <w:rFonts w:ascii="Times New Roman" w:hAnsi="Times New Roman" w:cs="Times New Roman"/>
          <w:sz w:val="22"/>
          <w:szCs w:val="22"/>
        </w:rPr>
        <w:t>.</w:t>
      </w:r>
    </w:p>
    <w:p w:rsidR="00FB7F2D" w:rsidRPr="00545E5C" w:rsidRDefault="00FB7F2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rPr>
      </w:pPr>
    </w:p>
    <w:p w:rsidR="008321F7" w:rsidRPr="004E2FEB" w:rsidRDefault="008321F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8321F7" w:rsidRPr="004E2FEB" w:rsidSect="00B633BB">
          <w:headerReference w:type="default" r:id="rId12"/>
          <w:pgSz w:w="16834" w:h="11909" w:orient="landscape" w:code="9"/>
          <w:pgMar w:top="692" w:right="578" w:bottom="992" w:left="1440" w:header="726" w:footer="374" w:gutter="0"/>
          <w:cols w:space="720"/>
          <w:docGrid w:linePitch="245"/>
        </w:sectPr>
      </w:pPr>
    </w:p>
    <w:p w:rsidR="00F352D9" w:rsidRPr="00E8681E" w:rsidRDefault="007C63A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lang w:val="en-GB"/>
        </w:rPr>
      </w:pPr>
      <w:r>
        <w:rPr>
          <w:rFonts w:ascii="Times New Roman" w:hAnsi="Times New Roman" w:cs="Times New Roman"/>
          <w:b/>
          <w:bCs/>
          <w:caps/>
          <w:sz w:val="24"/>
          <w:szCs w:val="24"/>
        </w:rPr>
        <w:lastRenderedPageBreak/>
        <w:t>7</w:t>
      </w:r>
      <w:r w:rsidR="00F352D9" w:rsidRPr="00E8681E">
        <w:rPr>
          <w:rFonts w:ascii="Times New Roman" w:hAnsi="Times New Roman" w:cs="Times New Roman"/>
          <w:b/>
          <w:bCs/>
          <w:caps/>
          <w:sz w:val="24"/>
          <w:szCs w:val="24"/>
        </w:rPr>
        <w:t>.</w:t>
      </w:r>
      <w:r w:rsidR="00F352D9" w:rsidRPr="00E8681E">
        <w:rPr>
          <w:rFonts w:ascii="Times New Roman" w:hAnsi="Times New Roman" w:cs="Times New Roman"/>
          <w:b/>
          <w:bCs/>
          <w:caps/>
          <w:sz w:val="24"/>
          <w:szCs w:val="24"/>
        </w:rPr>
        <w:tab/>
        <w:t>WARRANTS</w:t>
      </w:r>
      <w:r w:rsidR="00061DC2" w:rsidRPr="00E8681E">
        <w:rPr>
          <w:rFonts w:ascii="Times New Roman" w:hAnsi="Times New Roman" w:cs="Times New Roman"/>
          <w:b/>
          <w:bCs/>
          <w:caps/>
          <w:sz w:val="24"/>
          <w:szCs w:val="24"/>
        </w:rPr>
        <w:t xml:space="preserve"> and dividend payment</w:t>
      </w:r>
      <w:r w:rsidR="00F352D9" w:rsidRPr="00E8681E">
        <w:rPr>
          <w:rFonts w:ascii="Times New Roman" w:hAnsi="Times New Roman" w:cs="Times New Roman"/>
          <w:b/>
          <w:bCs/>
          <w:sz w:val="24"/>
          <w:szCs w:val="24"/>
          <w:lang w:val="en-GB"/>
        </w:rPr>
        <w:t xml:space="preserve"> </w:t>
      </w:r>
    </w:p>
    <w:p w:rsidR="00F352D9" w:rsidRPr="00545E5C" w:rsidRDefault="00F352D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rPr>
      </w:pPr>
    </w:p>
    <w:p w:rsidR="00C87029" w:rsidRPr="00061DC2" w:rsidRDefault="00C87029" w:rsidP="00C87029">
      <w:pPr>
        <w:pStyle w:val="NoSpacing"/>
        <w:tabs>
          <w:tab w:val="left" w:pos="567"/>
          <w:tab w:val="left" w:pos="13467"/>
        </w:tabs>
        <w:jc w:val="thaiDistribute"/>
        <w:rPr>
          <w:rFonts w:ascii="Times New Roman" w:hAnsi="Times New Roman" w:cs="Times New Roman"/>
          <w:b/>
          <w:bCs/>
          <w:szCs w:val="22"/>
        </w:rPr>
      </w:pPr>
      <w:r w:rsidRPr="00061DC2">
        <w:rPr>
          <w:rFonts w:ascii="Times New Roman" w:hAnsi="Times New Roman" w:cs="Times New Roman"/>
          <w:b/>
          <w:bCs/>
          <w:szCs w:val="22"/>
        </w:rPr>
        <w:t>Smart Concrete Public Company Limited (“the subsidiary</w:t>
      </w:r>
      <w:r w:rsidR="00061DC2">
        <w:rPr>
          <w:rFonts w:ascii="Times New Roman" w:hAnsi="Times New Roman" w:cs="Times New Roman"/>
          <w:b/>
          <w:bCs/>
          <w:szCs w:val="22"/>
        </w:rPr>
        <w:t>-SMART”</w:t>
      </w:r>
      <w:r w:rsidRPr="00061DC2">
        <w:rPr>
          <w:rFonts w:ascii="Times New Roman" w:hAnsi="Times New Roman" w:cs="Times New Roman"/>
          <w:b/>
          <w:bCs/>
          <w:szCs w:val="22"/>
        </w:rPr>
        <w:t>)</w:t>
      </w:r>
    </w:p>
    <w:p w:rsidR="00C87029" w:rsidRPr="00C87029" w:rsidRDefault="00C87029" w:rsidP="00C87029">
      <w:pPr>
        <w:pStyle w:val="NoSpacing"/>
        <w:tabs>
          <w:tab w:val="left" w:pos="567"/>
          <w:tab w:val="left" w:pos="13467"/>
        </w:tabs>
        <w:jc w:val="thaiDistribute"/>
        <w:rPr>
          <w:rFonts w:ascii="Times New Roman" w:hAnsi="Times New Roman" w:cs="Times New Roman"/>
          <w:szCs w:val="22"/>
        </w:rPr>
      </w:pPr>
    </w:p>
    <w:p w:rsidR="00C87029" w:rsidRPr="00C87029" w:rsidRDefault="00C87029" w:rsidP="00C87029">
      <w:pPr>
        <w:pStyle w:val="NoSpacing"/>
        <w:tabs>
          <w:tab w:val="left" w:pos="567"/>
          <w:tab w:val="left" w:pos="13467"/>
        </w:tabs>
        <w:jc w:val="thaiDistribute"/>
        <w:rPr>
          <w:rFonts w:ascii="Times New Roman" w:hAnsi="Times New Roman" w:cs="Times New Roman"/>
          <w:szCs w:val="22"/>
        </w:rPr>
      </w:pPr>
      <w:r w:rsidRPr="00C87029">
        <w:rPr>
          <w:rFonts w:ascii="Times New Roman" w:hAnsi="Times New Roman" w:cs="Times New Roman"/>
          <w:szCs w:val="22"/>
        </w:rPr>
        <w:t xml:space="preserve">On April 21, 2015, the </w:t>
      </w:r>
      <w:r w:rsidR="00061DC2">
        <w:rPr>
          <w:rFonts w:ascii="Times New Roman" w:hAnsi="Times New Roman" w:cs="Times New Roman"/>
          <w:szCs w:val="22"/>
        </w:rPr>
        <w:t>subsidiary</w:t>
      </w:r>
      <w:r w:rsidRPr="00C87029">
        <w:rPr>
          <w:rFonts w:ascii="Times New Roman" w:hAnsi="Times New Roman" w:cs="Times New Roman"/>
          <w:szCs w:val="22"/>
        </w:rPr>
        <w:t xml:space="preserve"> first ever issued 183,999,234 free warrants, with specific name of holders and transferable, to purchase the </w:t>
      </w:r>
      <w:r w:rsidR="00061DC2">
        <w:rPr>
          <w:rFonts w:ascii="Times New Roman" w:hAnsi="Times New Roman" w:cs="Times New Roman"/>
          <w:szCs w:val="22"/>
        </w:rPr>
        <w:t>subsidiary</w:t>
      </w:r>
      <w:r w:rsidRPr="00C87029">
        <w:rPr>
          <w:rFonts w:ascii="Times New Roman" w:hAnsi="Times New Roman" w:cs="Times New Roman"/>
          <w:szCs w:val="22"/>
        </w:rPr>
        <w:t>’s common shares (“SMART-W1”) to the existing shareholders whereby the apportionment of warrants is at the ratio of five (5) held common shares per two (2) warrants. The term of such warrants is three (3) years from issuance date (from April 21, 2015 to April 20, 2018). After one (1) year from the issuance date, the warrant holders can exercise thei</w:t>
      </w:r>
      <w:r w:rsidR="00061DC2">
        <w:rPr>
          <w:rFonts w:ascii="Times New Roman" w:hAnsi="Times New Roman" w:cs="Times New Roman"/>
          <w:szCs w:val="22"/>
        </w:rPr>
        <w:t>r rights to purchase the subsidiary</w:t>
      </w:r>
      <w:r w:rsidRPr="00C87029">
        <w:rPr>
          <w:rFonts w:ascii="Times New Roman" w:hAnsi="Times New Roman" w:cs="Times New Roman"/>
          <w:szCs w:val="22"/>
        </w:rPr>
        <w:t>’s common shares on the last business day of June and December in each calendar year throughout the term of the warrants (the first exercise date will be June 30, 2016 and the last exercise date will be April 20, 2018) whereby one (1) warrant conveys the right to purchase one</w:t>
      </w:r>
      <w:r w:rsidR="00061DC2">
        <w:rPr>
          <w:rFonts w:ascii="Times New Roman" w:hAnsi="Times New Roman" w:cs="Times New Roman"/>
          <w:szCs w:val="22"/>
        </w:rPr>
        <w:t xml:space="preserve"> (1) common share of the subsidiary</w:t>
      </w:r>
      <w:r w:rsidRPr="00C87029">
        <w:rPr>
          <w:rFonts w:ascii="Times New Roman" w:hAnsi="Times New Roman" w:cs="Times New Roman"/>
          <w:szCs w:val="22"/>
        </w:rPr>
        <w:t xml:space="preserve"> at the exercise price of Baht 1.25 per share.</w:t>
      </w:r>
    </w:p>
    <w:p w:rsidR="00C87029" w:rsidRPr="00C87029" w:rsidRDefault="00C87029" w:rsidP="00C87029">
      <w:pPr>
        <w:pStyle w:val="NoSpacing"/>
        <w:tabs>
          <w:tab w:val="left" w:pos="567"/>
          <w:tab w:val="left" w:pos="13467"/>
        </w:tabs>
        <w:ind w:left="567"/>
        <w:jc w:val="thaiDistribute"/>
        <w:rPr>
          <w:rFonts w:ascii="Times New Roman" w:hAnsi="Times New Roman" w:cs="Times New Roman"/>
          <w:szCs w:val="22"/>
        </w:rPr>
      </w:pPr>
    </w:p>
    <w:p w:rsidR="00C87029" w:rsidRPr="00C87029" w:rsidRDefault="00C87029" w:rsidP="00C87029">
      <w:pPr>
        <w:pStyle w:val="NoSpacing"/>
        <w:tabs>
          <w:tab w:val="left" w:pos="567"/>
          <w:tab w:val="left" w:pos="13467"/>
        </w:tabs>
        <w:jc w:val="thaiDistribute"/>
        <w:rPr>
          <w:rFonts w:ascii="Times New Roman" w:hAnsi="Times New Roman" w:cs="Times New Roman"/>
          <w:szCs w:val="22"/>
        </w:rPr>
      </w:pPr>
      <w:r w:rsidRPr="00C87029">
        <w:rPr>
          <w:rFonts w:ascii="Times New Roman" w:hAnsi="Times New Roman" w:cs="Times New Roman"/>
          <w:szCs w:val="22"/>
        </w:rPr>
        <w:t>T</w:t>
      </w:r>
      <w:r w:rsidR="00061DC2">
        <w:rPr>
          <w:rFonts w:ascii="Times New Roman" w:hAnsi="Times New Roman" w:cs="Times New Roman"/>
          <w:szCs w:val="22"/>
        </w:rPr>
        <w:t>he subsidiary</w:t>
      </w:r>
      <w:r w:rsidRPr="00C87029">
        <w:rPr>
          <w:rFonts w:ascii="Times New Roman" w:hAnsi="Times New Roman" w:cs="Times New Roman"/>
          <w:szCs w:val="22"/>
        </w:rPr>
        <w:t xml:space="preserve"> registered its warrants as the listed securities in MAI on May 18, 2015. </w:t>
      </w:r>
    </w:p>
    <w:p w:rsidR="00B20157" w:rsidRPr="00285BBD" w:rsidRDefault="00B20157" w:rsidP="00B2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025D3" w:rsidRDefault="007C63A4"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7C63A4">
        <w:rPr>
          <w:rFonts w:ascii="Times New Roman" w:eastAsia="Calibri" w:hAnsi="Times New Roman" w:cs="Times New Roman"/>
          <w:sz w:val="22"/>
          <w:szCs w:val="22"/>
        </w:rPr>
        <w:t>During the three-month period e</w:t>
      </w:r>
      <w:r w:rsidR="001E60CE">
        <w:rPr>
          <w:rFonts w:ascii="Times New Roman" w:eastAsia="Calibri" w:hAnsi="Times New Roman" w:cs="Times New Roman"/>
          <w:sz w:val="22"/>
          <w:szCs w:val="22"/>
        </w:rPr>
        <w:t>nded March 31, 2017, the Group sold the</w:t>
      </w:r>
      <w:r w:rsidRPr="007C63A4">
        <w:rPr>
          <w:rFonts w:ascii="Times New Roman" w:eastAsia="Calibri" w:hAnsi="Times New Roman" w:cs="Times New Roman"/>
          <w:sz w:val="22"/>
          <w:szCs w:val="22"/>
        </w:rPr>
        <w:t xml:space="preserve"> </w:t>
      </w:r>
      <w:r w:rsidR="00215E13">
        <w:rPr>
          <w:rFonts w:ascii="Times New Roman" w:eastAsia="Calibri" w:hAnsi="Times New Roman" w:cs="Times New Roman"/>
          <w:sz w:val="22"/>
          <w:szCs w:val="22"/>
        </w:rPr>
        <w:t xml:space="preserve">allocated </w:t>
      </w:r>
      <w:r w:rsidRPr="007C63A4">
        <w:rPr>
          <w:rFonts w:ascii="Times New Roman" w:eastAsia="Calibri" w:hAnsi="Times New Roman" w:cs="Times New Roman"/>
          <w:sz w:val="22"/>
          <w:szCs w:val="22"/>
        </w:rPr>
        <w:t>warrants 17.5 million units by rece</w:t>
      </w:r>
      <w:r w:rsidR="001E60CE">
        <w:rPr>
          <w:rFonts w:ascii="Times New Roman" w:eastAsia="Calibri" w:hAnsi="Times New Roman" w:cs="Times New Roman"/>
          <w:sz w:val="22"/>
          <w:szCs w:val="22"/>
        </w:rPr>
        <w:t xml:space="preserve">ived money from sale </w:t>
      </w:r>
      <w:r w:rsidR="00E27C94">
        <w:rPr>
          <w:rFonts w:ascii="Times New Roman" w:eastAsia="Calibri" w:hAnsi="Times New Roman" w:cs="Times New Roman"/>
          <w:sz w:val="22"/>
          <w:szCs w:val="22"/>
        </w:rPr>
        <w:t xml:space="preserve">in the consolidated financial statement </w:t>
      </w:r>
      <w:r w:rsidR="001E60CE">
        <w:rPr>
          <w:rFonts w:ascii="Times New Roman" w:eastAsia="Calibri" w:hAnsi="Times New Roman" w:cs="Times New Roman"/>
          <w:sz w:val="22"/>
          <w:szCs w:val="22"/>
        </w:rPr>
        <w:t>amount</w:t>
      </w:r>
      <w:r w:rsidR="0053554A">
        <w:rPr>
          <w:rFonts w:ascii="Times New Roman" w:eastAsia="Calibri" w:hAnsi="Times New Roman" w:cs="Times New Roman"/>
          <w:sz w:val="22"/>
          <w:szCs w:val="22"/>
        </w:rPr>
        <w:t xml:space="preserve">ing to </w:t>
      </w:r>
      <w:r w:rsidR="001E60CE">
        <w:rPr>
          <w:rFonts w:ascii="Times New Roman" w:eastAsia="Calibri" w:hAnsi="Times New Roman" w:cs="Times New Roman"/>
          <w:sz w:val="22"/>
          <w:szCs w:val="22"/>
        </w:rPr>
        <w:t>Baht 5.9</w:t>
      </w:r>
      <w:r w:rsidRPr="007C63A4">
        <w:rPr>
          <w:rFonts w:ascii="Times New Roman" w:eastAsia="Calibri" w:hAnsi="Times New Roman" w:cs="Times New Roman"/>
          <w:sz w:val="22"/>
          <w:szCs w:val="22"/>
        </w:rPr>
        <w:t xml:space="preserve"> million and has loss on sale in the s</w:t>
      </w:r>
      <w:r w:rsidR="006159D7">
        <w:rPr>
          <w:rFonts w:ascii="Times New Roman" w:eastAsia="Calibri" w:hAnsi="Times New Roman" w:cs="Times New Roman"/>
          <w:sz w:val="22"/>
          <w:szCs w:val="22"/>
        </w:rPr>
        <w:t>epara</w:t>
      </w:r>
      <w:r w:rsidR="0053554A">
        <w:rPr>
          <w:rFonts w:ascii="Times New Roman" w:eastAsia="Calibri" w:hAnsi="Times New Roman" w:cs="Times New Roman"/>
          <w:sz w:val="22"/>
          <w:szCs w:val="22"/>
        </w:rPr>
        <w:t xml:space="preserve">te financial statement amounting to </w:t>
      </w:r>
      <w:r w:rsidRPr="007C63A4">
        <w:rPr>
          <w:rFonts w:ascii="Times New Roman" w:eastAsia="Calibri" w:hAnsi="Times New Roman" w:cs="Times New Roman"/>
          <w:sz w:val="22"/>
          <w:szCs w:val="22"/>
        </w:rPr>
        <w:t>Baht 0.8 million.</w:t>
      </w:r>
    </w:p>
    <w:p w:rsidR="006025D3" w:rsidRDefault="006025D3" w:rsidP="00B2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7C63A4" w:rsidRPr="00285BBD" w:rsidRDefault="007C63A4" w:rsidP="00B2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B20157" w:rsidRPr="00900C68" w:rsidRDefault="00B20157" w:rsidP="00B20157">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Dividend payment</w:t>
      </w:r>
    </w:p>
    <w:p w:rsidR="00B20157" w:rsidRPr="00900C68" w:rsidRDefault="00B20157" w:rsidP="00B20157">
      <w:pPr>
        <w:pStyle w:val="NoSpacing"/>
        <w:tabs>
          <w:tab w:val="left" w:pos="13467"/>
        </w:tabs>
        <w:jc w:val="thaiDistribute"/>
        <w:rPr>
          <w:rFonts w:ascii="Times New Roman" w:hAnsi="Times New Roman" w:cs="Times New Roman"/>
          <w:b/>
          <w:bCs/>
          <w:szCs w:val="22"/>
        </w:rPr>
      </w:pPr>
    </w:p>
    <w:p w:rsidR="00B20157" w:rsidRPr="00900C68" w:rsidRDefault="00B20157" w:rsidP="00B20157">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Chonburi</w:t>
      </w:r>
      <w:proofErr w:type="spellEnd"/>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sidR="00061DC2">
        <w:rPr>
          <w:rFonts w:ascii="Times New Roman" w:hAnsi="Times New Roman" w:cs="Times New Roman"/>
          <w:b/>
          <w:bCs/>
          <w:szCs w:val="22"/>
        </w:rPr>
        <w:t xml:space="preserve"> (“</w:t>
      </w:r>
      <w:proofErr w:type="gramStart"/>
      <w:r w:rsidR="00061DC2">
        <w:rPr>
          <w:rFonts w:ascii="Times New Roman" w:hAnsi="Times New Roman" w:cs="Times New Roman"/>
          <w:b/>
          <w:bCs/>
          <w:szCs w:val="22"/>
        </w:rPr>
        <w:t>the</w:t>
      </w:r>
      <w:proofErr w:type="gramEnd"/>
      <w:r w:rsidR="00061DC2">
        <w:rPr>
          <w:rFonts w:ascii="Times New Roman" w:hAnsi="Times New Roman" w:cs="Times New Roman"/>
          <w:b/>
          <w:bCs/>
          <w:szCs w:val="22"/>
        </w:rPr>
        <w:t xml:space="preserve"> subsidiary”)</w:t>
      </w:r>
    </w:p>
    <w:p w:rsidR="00B20157" w:rsidRPr="00900C68" w:rsidRDefault="00B20157" w:rsidP="00B20157">
      <w:pPr>
        <w:pStyle w:val="NoSpacing"/>
        <w:tabs>
          <w:tab w:val="left" w:pos="13467"/>
        </w:tabs>
        <w:jc w:val="thaiDistribute"/>
        <w:rPr>
          <w:rFonts w:ascii="Times New Roman" w:hAnsi="Times New Roman" w:cs="Times New Roman"/>
          <w:szCs w:val="22"/>
        </w:rPr>
      </w:pPr>
    </w:p>
    <w:p w:rsidR="00B20157" w:rsidRPr="00061DC2" w:rsidRDefault="00B20157" w:rsidP="00B20157">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061DC2">
        <w:rPr>
          <w:rFonts w:ascii="Times New Roman" w:hAnsi="Times New Roman" w:cs="Times New Roman"/>
          <w:szCs w:val="22"/>
        </w:rPr>
        <w:t>At the general shareholders’ meeting of</w:t>
      </w:r>
      <w:r w:rsidR="00E8681E">
        <w:rPr>
          <w:rFonts w:ascii="Times New Roman" w:hAnsi="Times New Roman" w:cs="Times New Roman"/>
          <w:szCs w:val="22"/>
        </w:rPr>
        <w:t xml:space="preserve"> the subsidiary held on March 28, 2017</w:t>
      </w:r>
      <w:r w:rsidRPr="00061DC2">
        <w:rPr>
          <w:rFonts w:ascii="Times New Roman" w:hAnsi="Times New Roman" w:cs="Times New Roman"/>
          <w:szCs w:val="22"/>
        </w:rPr>
        <w:t xml:space="preserve">, the subsidiary’s shareholders approved the appropriation of 5% of </w:t>
      </w:r>
      <w:proofErr w:type="spellStart"/>
      <w:r w:rsidRPr="00061DC2">
        <w:rPr>
          <w:rFonts w:ascii="Times New Roman" w:hAnsi="Times New Roman" w:cs="Times New Roman"/>
          <w:szCs w:val="22"/>
        </w:rPr>
        <w:t>unappropriated</w:t>
      </w:r>
      <w:proofErr w:type="spellEnd"/>
      <w:r w:rsidRPr="00061DC2">
        <w:rPr>
          <w:rFonts w:ascii="Times New Roman" w:hAnsi="Times New Roman" w:cs="Times New Roman"/>
          <w:szCs w:val="22"/>
        </w:rPr>
        <w:t xml:space="preserve"> </w:t>
      </w:r>
      <w:proofErr w:type="spellStart"/>
      <w:r w:rsidRPr="00061DC2">
        <w:rPr>
          <w:rFonts w:ascii="Times New Roman" w:hAnsi="Times New Roman" w:cs="Times New Roman"/>
          <w:szCs w:val="22"/>
        </w:rPr>
        <w:t>retainted</w:t>
      </w:r>
      <w:proofErr w:type="spellEnd"/>
      <w:r w:rsidRPr="00061DC2">
        <w:rPr>
          <w:rFonts w:ascii="Times New Roman" w:hAnsi="Times New Roman" w:cs="Times New Roman"/>
          <w:szCs w:val="22"/>
        </w:rPr>
        <w:t xml:space="preserve"> earnings for leg</w:t>
      </w:r>
      <w:r w:rsidR="00E8681E">
        <w:rPr>
          <w:rFonts w:ascii="Times New Roman" w:hAnsi="Times New Roman" w:cs="Times New Roman"/>
          <w:szCs w:val="22"/>
        </w:rPr>
        <w:t>al reserve amounting to Baht 4.9</w:t>
      </w:r>
      <w:r w:rsidRPr="00061DC2">
        <w:rPr>
          <w:rFonts w:ascii="Times New Roman" w:hAnsi="Times New Roman" w:cs="Times New Roman"/>
          <w:szCs w:val="22"/>
        </w:rPr>
        <w:t xml:space="preserve"> million and payment of dividends from </w:t>
      </w:r>
      <w:proofErr w:type="spellStart"/>
      <w:r w:rsidRPr="00061DC2">
        <w:rPr>
          <w:rFonts w:ascii="Times New Roman" w:hAnsi="Times New Roman" w:cs="Times New Roman"/>
          <w:szCs w:val="22"/>
        </w:rPr>
        <w:t>unappropriated</w:t>
      </w:r>
      <w:proofErr w:type="spellEnd"/>
      <w:r w:rsidRPr="00061DC2">
        <w:rPr>
          <w:rFonts w:ascii="Times New Roman" w:hAnsi="Times New Roman" w:cs="Times New Roman"/>
          <w:szCs w:val="22"/>
        </w:rPr>
        <w:t xml:space="preserve"> retained </w:t>
      </w:r>
      <w:r w:rsidR="00E8681E">
        <w:rPr>
          <w:rFonts w:ascii="Times New Roman" w:hAnsi="Times New Roman" w:cs="Times New Roman"/>
          <w:szCs w:val="22"/>
        </w:rPr>
        <w:t>earnings as of December 31, 2016 totaling Baht 40 million (Baht 1.6</w:t>
      </w:r>
      <w:r w:rsidRPr="00061DC2">
        <w:rPr>
          <w:rFonts w:ascii="Times New Roman" w:hAnsi="Times New Roman" w:cs="Times New Roman"/>
          <w:szCs w:val="22"/>
        </w:rPr>
        <w:t>0 per share) and dividend was paid</w:t>
      </w:r>
      <w:r w:rsidR="00E8681E">
        <w:rPr>
          <w:rFonts w:ascii="Times New Roman" w:hAnsi="Times New Roman" w:cs="Times New Roman"/>
          <w:szCs w:val="22"/>
        </w:rPr>
        <w:t xml:space="preserve"> to the shareholders on March 29</w:t>
      </w:r>
      <w:r w:rsidRPr="00061DC2">
        <w:rPr>
          <w:rFonts w:ascii="Times New Roman" w:hAnsi="Times New Roman" w:cs="Times New Roman"/>
          <w:szCs w:val="22"/>
        </w:rPr>
        <w:t>,</w:t>
      </w:r>
      <w:r w:rsidR="00E8681E">
        <w:rPr>
          <w:rFonts w:ascii="Times New Roman" w:hAnsi="Times New Roman" w:cs="Times New Roman"/>
          <w:szCs w:val="22"/>
        </w:rPr>
        <w:t xml:space="preserve"> 2017</w:t>
      </w:r>
      <w:r w:rsidRPr="00061DC2">
        <w:rPr>
          <w:rFonts w:ascii="Times New Roman" w:hAnsi="Times New Roman" w:cs="Times New Roman"/>
          <w:szCs w:val="22"/>
        </w:rPr>
        <w:t xml:space="preserve">. </w:t>
      </w:r>
    </w:p>
    <w:p w:rsidR="00061DC2" w:rsidRDefault="00061DC2" w:rsidP="00B20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rsidR="00B20157" w:rsidRPr="00900C68" w:rsidRDefault="00B20157" w:rsidP="00B20157">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 Eastern Transportation Company Limited.</w:t>
      </w:r>
      <w:r w:rsidR="00061DC2">
        <w:rPr>
          <w:rFonts w:ascii="Times New Roman" w:hAnsi="Times New Roman" w:cs="Times New Roman"/>
          <w:b/>
          <w:bCs/>
          <w:szCs w:val="22"/>
        </w:rPr>
        <w:t xml:space="preserve"> (“</w:t>
      </w:r>
      <w:proofErr w:type="gramStart"/>
      <w:r w:rsidR="00061DC2">
        <w:rPr>
          <w:rFonts w:ascii="Times New Roman" w:hAnsi="Times New Roman" w:cs="Times New Roman"/>
          <w:b/>
          <w:bCs/>
          <w:szCs w:val="22"/>
        </w:rPr>
        <w:t>the</w:t>
      </w:r>
      <w:proofErr w:type="gramEnd"/>
      <w:r w:rsidR="00061DC2">
        <w:rPr>
          <w:rFonts w:ascii="Times New Roman" w:hAnsi="Times New Roman" w:cs="Times New Roman"/>
          <w:b/>
          <w:bCs/>
          <w:szCs w:val="22"/>
        </w:rPr>
        <w:t xml:space="preserve"> subsidiary”)</w:t>
      </w:r>
    </w:p>
    <w:p w:rsidR="00B20157" w:rsidRPr="00900C68" w:rsidRDefault="00B20157" w:rsidP="00B20157">
      <w:pPr>
        <w:pStyle w:val="NoSpacing"/>
        <w:tabs>
          <w:tab w:val="left" w:pos="13467"/>
        </w:tabs>
        <w:jc w:val="thaiDistribute"/>
        <w:rPr>
          <w:rFonts w:ascii="Times New Roman" w:hAnsi="Times New Roman" w:cs="Times New Roman"/>
          <w:szCs w:val="22"/>
        </w:rPr>
      </w:pPr>
    </w:p>
    <w:p w:rsidR="00B20157" w:rsidRPr="00061DC2" w:rsidRDefault="00B20157" w:rsidP="00B20157">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061DC2">
        <w:rPr>
          <w:rFonts w:ascii="Times New Roman" w:hAnsi="Times New Roman" w:cs="Times New Roman"/>
          <w:szCs w:val="22"/>
        </w:rPr>
        <w:t>At the extraordinary shareholders’ meeting of</w:t>
      </w:r>
      <w:r w:rsidR="00E8681E">
        <w:rPr>
          <w:rFonts w:ascii="Times New Roman" w:hAnsi="Times New Roman" w:cs="Times New Roman"/>
          <w:szCs w:val="22"/>
        </w:rPr>
        <w:t xml:space="preserve"> the subsidiary held on March 28, 2017</w:t>
      </w:r>
      <w:r w:rsidRPr="00061DC2">
        <w:rPr>
          <w:rFonts w:ascii="Times New Roman" w:hAnsi="Times New Roman" w:cs="Times New Roman"/>
          <w:szCs w:val="22"/>
        </w:rPr>
        <w:t xml:space="preserve">, the subsidiary’s shareholders approved the appropriation of 5% of </w:t>
      </w:r>
      <w:proofErr w:type="spellStart"/>
      <w:r w:rsidRPr="00061DC2">
        <w:rPr>
          <w:rFonts w:ascii="Times New Roman" w:hAnsi="Times New Roman" w:cs="Times New Roman"/>
          <w:szCs w:val="22"/>
        </w:rPr>
        <w:t>unappropriated</w:t>
      </w:r>
      <w:proofErr w:type="spellEnd"/>
      <w:r w:rsidRPr="00061DC2">
        <w:rPr>
          <w:rFonts w:ascii="Times New Roman" w:hAnsi="Times New Roman" w:cs="Times New Roman"/>
          <w:szCs w:val="22"/>
        </w:rPr>
        <w:t xml:space="preserve"> </w:t>
      </w:r>
      <w:proofErr w:type="spellStart"/>
      <w:r w:rsidRPr="00061DC2">
        <w:rPr>
          <w:rFonts w:ascii="Times New Roman" w:hAnsi="Times New Roman" w:cs="Times New Roman"/>
          <w:szCs w:val="22"/>
        </w:rPr>
        <w:t>retainted</w:t>
      </w:r>
      <w:proofErr w:type="spellEnd"/>
      <w:r w:rsidRPr="00061DC2">
        <w:rPr>
          <w:rFonts w:ascii="Times New Roman" w:hAnsi="Times New Roman" w:cs="Times New Roman"/>
          <w:szCs w:val="22"/>
        </w:rPr>
        <w:t xml:space="preserve"> earnings for leg</w:t>
      </w:r>
      <w:r w:rsidR="00E8681E">
        <w:rPr>
          <w:rFonts w:ascii="Times New Roman" w:hAnsi="Times New Roman" w:cs="Times New Roman"/>
          <w:szCs w:val="22"/>
        </w:rPr>
        <w:t>al reserve amounting to Baht 2.0</w:t>
      </w:r>
      <w:r w:rsidRPr="00061DC2">
        <w:rPr>
          <w:rFonts w:ascii="Times New Roman" w:hAnsi="Times New Roman" w:cs="Times New Roman"/>
          <w:szCs w:val="22"/>
        </w:rPr>
        <w:t xml:space="preserve"> million and payment of interim dividends totali</w:t>
      </w:r>
      <w:r w:rsidR="00E8681E">
        <w:rPr>
          <w:rFonts w:ascii="Times New Roman" w:hAnsi="Times New Roman" w:cs="Times New Roman"/>
          <w:szCs w:val="22"/>
        </w:rPr>
        <w:t>ng Baht 40 million (Baht 4</w:t>
      </w:r>
      <w:r w:rsidRPr="00061DC2">
        <w:rPr>
          <w:rFonts w:ascii="Times New Roman" w:hAnsi="Times New Roman" w:cs="Times New Roman"/>
          <w:szCs w:val="22"/>
        </w:rPr>
        <w:t>0 per share) and dividend was paid</w:t>
      </w:r>
      <w:r w:rsidR="00E8681E">
        <w:rPr>
          <w:rFonts w:ascii="Times New Roman" w:hAnsi="Times New Roman" w:cs="Times New Roman"/>
          <w:szCs w:val="22"/>
        </w:rPr>
        <w:t xml:space="preserve"> to the shareholders on March 30, 2017</w:t>
      </w:r>
      <w:r w:rsidRPr="00061DC2">
        <w:rPr>
          <w:rFonts w:ascii="Times New Roman" w:hAnsi="Times New Roman" w:cs="Times New Roman"/>
          <w:szCs w:val="22"/>
        </w:rPr>
        <w:t xml:space="preserve">. </w:t>
      </w:r>
    </w:p>
    <w:p w:rsidR="005A004E" w:rsidRDefault="005A0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A5B33" w:rsidRDefault="001A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E60CE" w:rsidRDefault="001E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E60CE" w:rsidRDefault="001E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E60CE" w:rsidRDefault="001E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E60CE" w:rsidRDefault="001E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E60CE" w:rsidRDefault="001E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E60CE" w:rsidRDefault="001E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E60CE" w:rsidRDefault="001E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E60CE" w:rsidRDefault="001E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E60CE" w:rsidRDefault="001E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E60CE" w:rsidRPr="00061DC2" w:rsidRDefault="001E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B4339" w:rsidRPr="00E8681E" w:rsidRDefault="00215E13"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sz w:val="24"/>
          <w:szCs w:val="24"/>
        </w:rPr>
      </w:pPr>
      <w:r>
        <w:rPr>
          <w:rFonts w:ascii="Times New Roman" w:hAnsi="Times New Roman" w:cs="Times New Roman"/>
          <w:b/>
          <w:bCs/>
          <w:caps/>
          <w:sz w:val="24"/>
          <w:szCs w:val="24"/>
        </w:rPr>
        <w:lastRenderedPageBreak/>
        <w:t>8</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 xml:space="preserve">SIGNIFICANT FINANCIAL INFORMATION CLASSIFIED BY OPERATING </w:t>
      </w:r>
      <w:r w:rsidR="0053554A">
        <w:rPr>
          <w:rFonts w:ascii="Times New Roman" w:hAnsi="Times New Roman" w:cs="Times New Roman"/>
          <w:b/>
          <w:bCs/>
          <w:sz w:val="24"/>
          <w:szCs w:val="24"/>
        </w:rPr>
        <w:t xml:space="preserve">  </w:t>
      </w:r>
      <w:r w:rsidR="006B4339" w:rsidRPr="00E8681E">
        <w:rPr>
          <w:rFonts w:ascii="Times New Roman" w:hAnsi="Times New Roman" w:cs="Times New Roman"/>
          <w:b/>
          <w:bCs/>
          <w:sz w:val="24"/>
          <w:szCs w:val="24"/>
        </w:rPr>
        <w:t>SEGMENT</w:t>
      </w:r>
    </w:p>
    <w:p w:rsidR="006B4339" w:rsidRPr="00DA25F5"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A25F5">
        <w:rPr>
          <w:rFonts w:ascii="Times New Roman" w:hAnsi="Times New Roman" w:cs="Times New Roman"/>
          <w:sz w:val="22"/>
          <w:szCs w:val="22"/>
        </w:rPr>
        <w:t xml:space="preserve">Sales, other income, cost of sales, other expenses, and profit / loss before income tax expense are significant financial and core information of the </w:t>
      </w:r>
      <w:r>
        <w:rPr>
          <w:rFonts w:ascii="Times New Roman" w:hAnsi="Times New Roman" w:cs="Times New Roman"/>
          <w:sz w:val="22"/>
          <w:szCs w:val="22"/>
        </w:rPr>
        <w:t>Group</w:t>
      </w:r>
      <w:r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Pr>
          <w:sz w:val="22"/>
          <w:szCs w:val="22"/>
        </w:rPr>
        <w:t xml:space="preserve">. </w:t>
      </w:r>
      <w:r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real estate rental and transportation services. During the </w:t>
      </w:r>
      <w:r w:rsidR="004777D7">
        <w:rPr>
          <w:rFonts w:ascii="Times New Roman" w:hAnsi="Times New Roman" w:cs="Cordia New"/>
          <w:sz w:val="22"/>
          <w:szCs w:val="22"/>
        </w:rPr>
        <w:t>three-month periods ended March</w:t>
      </w:r>
      <w:r w:rsidRPr="009A699C">
        <w:rPr>
          <w:rFonts w:ascii="Times New Roman" w:hAnsi="Times New Roman" w:cs="Cordia New"/>
          <w:sz w:val="22"/>
          <w:szCs w:val="22"/>
        </w:rPr>
        <w:t xml:space="preserve"> 31, </w:t>
      </w:r>
      <w:r w:rsidR="004777D7">
        <w:rPr>
          <w:rFonts w:ascii="Times New Roman" w:hAnsi="Times New Roman" w:cs="Cordia New"/>
          <w:sz w:val="22"/>
          <w:szCs w:val="22"/>
        </w:rPr>
        <w:t>201</w:t>
      </w:r>
      <w:r w:rsidR="00B20157">
        <w:rPr>
          <w:rFonts w:ascii="Times New Roman" w:hAnsi="Times New Roman" w:cs="Cordia New"/>
          <w:sz w:val="22"/>
          <w:szCs w:val="22"/>
        </w:rPr>
        <w:t>7</w:t>
      </w:r>
      <w:r w:rsidRPr="009A699C">
        <w:rPr>
          <w:rFonts w:ascii="Times New Roman" w:hAnsi="Times New Roman" w:cs="Cordia New"/>
          <w:sz w:val="22"/>
          <w:szCs w:val="22"/>
        </w:rPr>
        <w:t xml:space="preserve"> and </w:t>
      </w:r>
      <w:r>
        <w:rPr>
          <w:rFonts w:ascii="Times New Roman" w:hAnsi="Times New Roman" w:cs="Cordia New"/>
          <w:sz w:val="22"/>
          <w:szCs w:val="22"/>
        </w:rPr>
        <w:t>201</w:t>
      </w:r>
      <w:r w:rsidR="00B20157">
        <w:rPr>
          <w:rFonts w:ascii="Times New Roman" w:hAnsi="Times New Roman" w:cs="Cordia New"/>
          <w:sz w:val="22"/>
          <w:szCs w:val="22"/>
        </w:rPr>
        <w:t>6</w:t>
      </w:r>
      <w:r w:rsidRPr="00DF42F7">
        <w:rPr>
          <w:rFonts w:ascii="Times New Roman" w:hAnsi="Times New Roman" w:cs="Times New Roman"/>
          <w:sz w:val="22"/>
          <w:szCs w:val="22"/>
        </w:rPr>
        <w:t>, there were no material activities pertaining to the real estate rental and transportation service segments. For this reason, financial information has not been presented by either industry segment or geographic area.</w:t>
      </w:r>
    </w:p>
    <w:p w:rsidR="001E60CE" w:rsidRDefault="001E60C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45E5C">
        <w:rPr>
          <w:rFonts w:ascii="Times New Roman" w:hAnsi="Times New Roman" w:cs="Times New Roman"/>
          <w:sz w:val="22"/>
          <w:szCs w:val="22"/>
        </w:rPr>
        <w:t xml:space="preserve">Information of major customers (each customer has sale volume more than 10% of total sale) for the </w:t>
      </w:r>
      <w:r w:rsidR="004777D7">
        <w:rPr>
          <w:rFonts w:ascii="Times New Roman" w:hAnsi="Times New Roman" w:cs="Times New Roman"/>
          <w:sz w:val="22"/>
          <w:szCs w:val="22"/>
        </w:rPr>
        <w:t>three-month periods ended March</w:t>
      </w:r>
      <w:r>
        <w:rPr>
          <w:rFonts w:ascii="Times New Roman" w:hAnsi="Times New Roman" w:cs="Times New Roman"/>
          <w:sz w:val="22"/>
          <w:szCs w:val="22"/>
        </w:rPr>
        <w:t xml:space="preserve"> 31</w:t>
      </w:r>
      <w:r w:rsidR="00B20157">
        <w:rPr>
          <w:rFonts w:ascii="Times New Roman" w:hAnsi="Times New Roman" w:cs="Times New Roman"/>
          <w:sz w:val="22"/>
          <w:szCs w:val="22"/>
        </w:rPr>
        <w:t>, 2017 and 2016</w:t>
      </w:r>
      <w:r w:rsidRPr="00545E5C">
        <w:rPr>
          <w:rFonts w:ascii="Times New Roman" w:hAnsi="Times New Roman" w:cs="Times New Roman"/>
          <w:sz w:val="22"/>
          <w:szCs w:val="22"/>
        </w:rPr>
        <w:t xml:space="preserve"> are as follows:</w:t>
      </w: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6025D3" w:rsidRPr="00545E5C" w:rsidRDefault="006025D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772" w:type="dxa"/>
        <w:tblInd w:w="-34" w:type="dxa"/>
        <w:tblLayout w:type="fixed"/>
        <w:tblLook w:val="0000"/>
      </w:tblPr>
      <w:tblGrid>
        <w:gridCol w:w="4395"/>
        <w:gridCol w:w="1134"/>
        <w:gridCol w:w="283"/>
        <w:gridCol w:w="1134"/>
        <w:gridCol w:w="270"/>
        <w:gridCol w:w="1147"/>
        <w:gridCol w:w="241"/>
        <w:gridCol w:w="1168"/>
      </w:tblGrid>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5E5C">
              <w:rPr>
                <w:rFonts w:ascii="Times New Roman" w:hAnsi="Times New Roman" w:cs="Times New Roman"/>
                <w:sz w:val="22"/>
                <w:szCs w:val="22"/>
              </w:rPr>
              <w:t>Percentage of sale to major customers / Total sale</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70" w:type="dxa"/>
            <w:tcBorders>
              <w:top w:val="single" w:sz="4" w:space="0" w:color="auto"/>
            </w:tcBorders>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70" w:type="dxa"/>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6"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B20157">
              <w:rPr>
                <w:rFonts w:cs="Times New Roman"/>
                <w:lang w:val="en-US"/>
              </w:rPr>
              <w:t>7</w:t>
            </w:r>
          </w:p>
        </w:tc>
        <w:tc>
          <w:tcPr>
            <w:tcW w:w="283" w:type="dxa"/>
            <w:tcBorders>
              <w:top w:val="single" w:sz="4" w:space="0" w:color="auto"/>
            </w:tcBorders>
          </w:tcPr>
          <w:p w:rsidR="006B4339" w:rsidRPr="00545E5C" w:rsidRDefault="006B4339" w:rsidP="006B4339">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B20157">
              <w:rPr>
                <w:rFonts w:cs="Times New Roman"/>
                <w:lang w:val="en-US"/>
              </w:rPr>
              <w:t>6</w:t>
            </w:r>
          </w:p>
        </w:tc>
        <w:tc>
          <w:tcPr>
            <w:tcW w:w="270"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B20157">
              <w:rPr>
                <w:rFonts w:cs="Times New Roman"/>
                <w:lang w:val="en-US"/>
              </w:rPr>
              <w:t>7</w:t>
            </w:r>
          </w:p>
        </w:tc>
        <w:tc>
          <w:tcPr>
            <w:tcW w:w="241" w:type="dxa"/>
            <w:tcBorders>
              <w:top w:val="single" w:sz="4" w:space="0" w:color="auto"/>
            </w:tcBorders>
          </w:tcPr>
          <w:p w:rsidR="006B4339" w:rsidRPr="0043597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68"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B20157">
              <w:rPr>
                <w:rFonts w:cs="Times New Roman"/>
                <w:lang w:val="en-US"/>
              </w:rPr>
              <w:t>6</w:t>
            </w:r>
          </w:p>
        </w:tc>
      </w:tr>
      <w:tr w:rsidR="006B4339" w:rsidRPr="00545E5C" w:rsidTr="006B4339">
        <w:trPr>
          <w:cantSplit/>
        </w:trPr>
        <w:tc>
          <w:tcPr>
            <w:tcW w:w="4395" w:type="dxa"/>
            <w:vAlign w:val="bottom"/>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rsidR="006B4339" w:rsidRPr="00015517" w:rsidRDefault="006B4339" w:rsidP="006B4339">
            <w:pPr>
              <w:tabs>
                <w:tab w:val="clear" w:pos="680"/>
                <w:tab w:val="left" w:pos="961"/>
              </w:tabs>
              <w:ind w:right="33"/>
              <w:rPr>
                <w:rFonts w:ascii="Times New Roman" w:hAnsi="Times New Roman" w:cs="Times New Roman"/>
                <w:sz w:val="22"/>
                <w:szCs w:val="22"/>
              </w:rPr>
            </w:pPr>
          </w:p>
        </w:tc>
        <w:tc>
          <w:tcPr>
            <w:tcW w:w="283"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41" w:type="dxa"/>
          </w:tcPr>
          <w:p w:rsidR="006B4339" w:rsidRPr="00545E5C" w:rsidRDefault="006B4339" w:rsidP="006B4339">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r>
      <w:tr w:rsidR="00833B78" w:rsidRPr="00545E5C" w:rsidTr="00322580">
        <w:trPr>
          <w:cantSplit/>
        </w:trPr>
        <w:tc>
          <w:tcPr>
            <w:tcW w:w="4395" w:type="dxa"/>
            <w:vAlign w:val="bottom"/>
          </w:tcPr>
          <w:p w:rsidR="00833B78" w:rsidRPr="00545E5C" w:rsidRDefault="00833B7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cs="Times New Roman"/>
                <w:sz w:val="22"/>
                <w:szCs w:val="22"/>
              </w:rPr>
              <w:t xml:space="preserve">Revenue from sale of goods </w:t>
            </w:r>
          </w:p>
        </w:tc>
        <w:tc>
          <w:tcPr>
            <w:tcW w:w="1134" w:type="dxa"/>
            <w:tcBorders>
              <w:bottom w:val="double" w:sz="4" w:space="0" w:color="auto"/>
            </w:tcBorders>
            <w:shd w:val="clear" w:color="auto" w:fill="auto"/>
            <w:vAlign w:val="center"/>
          </w:tcPr>
          <w:p w:rsidR="00833B78" w:rsidRPr="00A67C8A" w:rsidRDefault="00833B78"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A67C8A">
              <w:rPr>
                <w:rFonts w:ascii="Times New Roman" w:hAnsi="Times New Roman" w:cs="Times New Roman"/>
                <w:bCs/>
                <w:sz w:val="22"/>
                <w:szCs w:val="22"/>
              </w:rPr>
              <w:t>-</w:t>
            </w:r>
          </w:p>
        </w:tc>
        <w:tc>
          <w:tcPr>
            <w:tcW w:w="283" w:type="dxa"/>
            <w:shd w:val="clear" w:color="auto" w:fill="auto"/>
          </w:tcPr>
          <w:p w:rsidR="00833B78" w:rsidRPr="00545E5C" w:rsidRDefault="00833B78" w:rsidP="006B4339">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833B78" w:rsidRPr="00545E5C" w:rsidRDefault="00833B78" w:rsidP="006B4339">
            <w:pPr>
              <w:tabs>
                <w:tab w:val="clear" w:pos="680"/>
                <w:tab w:val="clear" w:pos="907"/>
                <w:tab w:val="left" w:pos="738"/>
              </w:tabs>
              <w:ind w:right="103"/>
              <w:jc w:val="right"/>
              <w:rPr>
                <w:rFonts w:ascii="Times New Roman" w:hAnsi="Times New Roman" w:cs="Times New Roman"/>
                <w:sz w:val="22"/>
                <w:szCs w:val="22"/>
              </w:rPr>
            </w:pPr>
            <w:r>
              <w:rPr>
                <w:rFonts w:ascii="Times New Roman" w:hAnsi="Times New Roman" w:cs="Times New Roman"/>
                <w:sz w:val="22"/>
                <w:szCs w:val="22"/>
              </w:rPr>
              <w:t>10.6</w:t>
            </w:r>
          </w:p>
        </w:tc>
        <w:tc>
          <w:tcPr>
            <w:tcW w:w="270" w:type="dxa"/>
            <w:shd w:val="clear" w:color="auto" w:fill="auto"/>
          </w:tcPr>
          <w:p w:rsidR="00833B78" w:rsidRPr="00545E5C" w:rsidRDefault="00833B78" w:rsidP="006B4339">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rsidR="00833B78" w:rsidRPr="00833B78" w:rsidRDefault="00833B78" w:rsidP="006B4339">
            <w:pPr>
              <w:tabs>
                <w:tab w:val="clear" w:pos="680"/>
                <w:tab w:val="clear" w:pos="907"/>
                <w:tab w:val="left" w:pos="738"/>
              </w:tabs>
              <w:ind w:right="103"/>
              <w:jc w:val="right"/>
              <w:rPr>
                <w:rFonts w:ascii="Times New Roman" w:hAnsi="Times New Roman" w:cs="Times New Roman"/>
                <w:sz w:val="22"/>
                <w:szCs w:val="22"/>
              </w:rPr>
            </w:pPr>
            <w:r w:rsidRPr="00833B78">
              <w:rPr>
                <w:rFonts w:ascii="Times New Roman" w:hAnsi="Times New Roman" w:cs="Times New Roman"/>
                <w:sz w:val="22"/>
                <w:szCs w:val="22"/>
              </w:rPr>
              <w:t>1</w:t>
            </w:r>
            <w:r>
              <w:rPr>
                <w:rFonts w:ascii="Times New Roman" w:hAnsi="Times New Roman" w:cs="Times New Roman"/>
                <w:sz w:val="22"/>
                <w:szCs w:val="22"/>
              </w:rPr>
              <w:t>2.2</w:t>
            </w:r>
          </w:p>
        </w:tc>
        <w:tc>
          <w:tcPr>
            <w:tcW w:w="241" w:type="dxa"/>
          </w:tcPr>
          <w:p w:rsidR="00833B78" w:rsidRPr="00545E5C" w:rsidRDefault="00833B78" w:rsidP="006B4339">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rsidR="00833B78" w:rsidRPr="00545E5C" w:rsidRDefault="00833B78" w:rsidP="006B4339">
            <w:pPr>
              <w:tabs>
                <w:tab w:val="clear" w:pos="680"/>
                <w:tab w:val="clear" w:pos="907"/>
                <w:tab w:val="left" w:pos="738"/>
              </w:tabs>
              <w:ind w:right="103"/>
              <w:jc w:val="right"/>
              <w:rPr>
                <w:rFonts w:ascii="Times New Roman" w:hAnsi="Times New Roman" w:cs="Times New Roman"/>
                <w:sz w:val="22"/>
                <w:szCs w:val="22"/>
              </w:rPr>
            </w:pPr>
            <w:r w:rsidRPr="00480C47">
              <w:rPr>
                <w:rFonts w:ascii="Times New Roman" w:hAnsi="Times New Roman" w:cs="Times New Roman"/>
                <w:sz w:val="22"/>
                <w:szCs w:val="22"/>
              </w:rPr>
              <w:t>15.</w:t>
            </w:r>
            <w:r>
              <w:rPr>
                <w:rFonts w:ascii="Times New Roman" w:hAnsi="Times New Roman" w:cs="Times New Roman"/>
                <w:sz w:val="22"/>
                <w:szCs w:val="22"/>
              </w:rPr>
              <w:t>7</w:t>
            </w:r>
          </w:p>
        </w:tc>
      </w:tr>
    </w:tbl>
    <w:p w:rsidR="00BB380E" w:rsidRPr="00EB6E19" w:rsidRDefault="00BB38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EB6E19" w:rsidRPr="00EB6E19" w:rsidRDefault="00EB6E1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05100F" w:rsidRPr="00545E5C" w:rsidRDefault="00215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9</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6B4339" w:rsidRPr="00CA3B5F"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sz w:val="22"/>
          <w:szCs w:val="22"/>
        </w:rPr>
      </w:pPr>
      <w:r>
        <w:rPr>
          <w:rFonts w:ascii="Times New Roman" w:hAnsi="Times New Roman" w:cs="Times New Roman"/>
          <w:sz w:val="22"/>
          <w:szCs w:val="22"/>
        </w:rPr>
        <w:t xml:space="preserve">As at </w:t>
      </w:r>
      <w:r w:rsidR="00B20157">
        <w:rPr>
          <w:rFonts w:ascii="Times New Roman" w:hAnsi="Times New Roman" w:cs="Times New Roman"/>
          <w:sz w:val="22"/>
          <w:szCs w:val="22"/>
        </w:rPr>
        <w:t>March 31, 2017</w:t>
      </w:r>
      <w:r w:rsidRPr="00CA3B5F">
        <w:rPr>
          <w:rFonts w:ascii="Times New Roman" w:hAnsi="Times New Roman" w:cs="Times New Roman"/>
          <w:sz w:val="22"/>
          <w:szCs w:val="22"/>
        </w:rPr>
        <w:t>,</w:t>
      </w:r>
    </w:p>
    <w:p w:rsidR="006B4339" w:rsidRPr="00C25E70"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b/>
          <w:bCs/>
          <w:sz w:val="22"/>
          <w:szCs w:val="22"/>
        </w:rPr>
      </w:pPr>
    </w:p>
    <w:p w:rsidR="006B4339" w:rsidRPr="00EB6E19" w:rsidRDefault="006B4339" w:rsidP="006B4339">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hanging="540"/>
        <w:jc w:val="both"/>
        <w:rPr>
          <w:rFonts w:ascii="Times New Roman" w:hAnsi="Times New Roman" w:cs="Times New Roman"/>
          <w:sz w:val="22"/>
          <w:szCs w:val="22"/>
        </w:rPr>
      </w:pPr>
      <w:r w:rsidRPr="00EB6E19">
        <w:rPr>
          <w:rFonts w:ascii="Times New Roman" w:hAnsi="Times New Roman" w:cs="Times New Roman"/>
          <w:sz w:val="22"/>
          <w:szCs w:val="22"/>
        </w:rPr>
        <w:t>The Group entered into land</w:t>
      </w:r>
      <w:r w:rsidR="00EB6E19" w:rsidRPr="00EB6E19">
        <w:rPr>
          <w:rFonts w:ascii="Times New Roman" w:hAnsi="Times New Roman" w:cs="Times New Roman"/>
          <w:sz w:val="22"/>
          <w:szCs w:val="22"/>
        </w:rPr>
        <w:t xml:space="preserve"> and assets </w:t>
      </w:r>
      <w:r w:rsidRPr="00EB6E19">
        <w:rPr>
          <w:rFonts w:ascii="Times New Roman" w:hAnsi="Times New Roman" w:cs="Times New Roman"/>
          <w:sz w:val="22"/>
          <w:szCs w:val="22"/>
        </w:rPr>
        <w:t xml:space="preserve">rental agreements for various periods up to January 2028.  The Group is committed to pay rental fee under the agreements as follows:  </w:t>
      </w:r>
    </w:p>
    <w:p w:rsidR="00806663" w:rsidRDefault="0080666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8789" w:type="dxa"/>
        <w:tblInd w:w="675" w:type="dxa"/>
        <w:tblLayout w:type="fixed"/>
        <w:tblLook w:val="0000"/>
      </w:tblPr>
      <w:tblGrid>
        <w:gridCol w:w="4536"/>
        <w:gridCol w:w="1984"/>
        <w:gridCol w:w="283"/>
        <w:gridCol w:w="1986"/>
      </w:tblGrid>
      <w:tr w:rsidR="006B4339" w:rsidRPr="005D7C4A" w:rsidTr="006B4339">
        <w:trPr>
          <w:cantSplit/>
        </w:trPr>
        <w:tc>
          <w:tcPr>
            <w:tcW w:w="4536" w:type="dxa"/>
          </w:tcPr>
          <w:p w:rsidR="006B4339" w:rsidRPr="00643B33" w:rsidRDefault="006B4339" w:rsidP="0080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4253" w:type="dxa"/>
            <w:gridSpan w:val="3"/>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6B4339" w:rsidRPr="005D7C4A" w:rsidTr="005434A8">
        <w:trPr>
          <w:cantSplit/>
        </w:trPr>
        <w:tc>
          <w:tcPr>
            <w:tcW w:w="4536"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top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Consolidated</w:t>
            </w:r>
          </w:p>
        </w:tc>
        <w:tc>
          <w:tcPr>
            <w:tcW w:w="283" w:type="dxa"/>
            <w:tcBorders>
              <w:top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6" w:type="dxa"/>
            <w:tcBorders>
              <w:top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Separate</w:t>
            </w:r>
          </w:p>
        </w:tc>
      </w:tr>
      <w:tr w:rsidR="006B4339" w:rsidRPr="005D7C4A" w:rsidTr="005434A8">
        <w:trPr>
          <w:cantSplit/>
        </w:trPr>
        <w:tc>
          <w:tcPr>
            <w:tcW w:w="4536"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43B33">
              <w:rPr>
                <w:rFonts w:ascii="Times New Roman" w:hAnsi="Times New Roman" w:cs="Times New Roman"/>
                <w:sz w:val="22"/>
                <w:szCs w:val="22"/>
              </w:rPr>
              <w:t>financial statements</w:t>
            </w:r>
          </w:p>
        </w:tc>
        <w:tc>
          <w:tcPr>
            <w:tcW w:w="283"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986" w:type="dxa"/>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43B33">
              <w:rPr>
                <w:rFonts w:ascii="Times New Roman" w:hAnsi="Times New Roman" w:cs="Times New Roman"/>
                <w:sz w:val="22"/>
                <w:szCs w:val="22"/>
              </w:rPr>
              <w:t>financial statements</w:t>
            </w:r>
          </w:p>
        </w:tc>
      </w:tr>
      <w:tr w:rsidR="006B4339" w:rsidRPr="005D7C4A" w:rsidTr="005434A8">
        <w:trPr>
          <w:cantSplit/>
        </w:trPr>
        <w:tc>
          <w:tcPr>
            <w:tcW w:w="4536"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984" w:type="dxa"/>
            <w:tcBorders>
              <w:top w:val="single" w:sz="4" w:space="0" w:color="auto"/>
            </w:tcBorders>
          </w:tcPr>
          <w:p w:rsidR="006B4339" w:rsidRPr="005326F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6B4339" w:rsidRPr="005326F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986" w:type="dxa"/>
            <w:tcBorders>
              <w:top w:val="single" w:sz="4" w:space="0" w:color="auto"/>
            </w:tcBorders>
          </w:tcPr>
          <w:p w:rsidR="006B4339" w:rsidRPr="00595E7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6B4339" w:rsidRPr="005D7C4A" w:rsidTr="006B4339">
        <w:trPr>
          <w:cantSplit/>
        </w:trPr>
        <w:tc>
          <w:tcPr>
            <w:tcW w:w="4536" w:type="dxa"/>
          </w:tcPr>
          <w:p w:rsidR="006B4339" w:rsidRPr="00643B33" w:rsidRDefault="006B4339" w:rsidP="006B4339">
            <w:pPr>
              <w:jc w:val="both"/>
              <w:rPr>
                <w:rFonts w:ascii="Times New Roman" w:hAnsi="Times New Roman" w:cs="Times New Roman"/>
                <w:sz w:val="22"/>
                <w:szCs w:val="22"/>
              </w:rPr>
            </w:pPr>
            <w:r w:rsidRPr="00643B33">
              <w:rPr>
                <w:rFonts w:ascii="Times New Roman" w:hAnsi="Times New Roman" w:cs="Times New Roman"/>
                <w:sz w:val="22"/>
                <w:szCs w:val="22"/>
              </w:rPr>
              <w:t>Within 1 year</w:t>
            </w:r>
          </w:p>
        </w:tc>
        <w:tc>
          <w:tcPr>
            <w:tcW w:w="1984" w:type="dxa"/>
          </w:tcPr>
          <w:p w:rsidR="006B4339" w:rsidRPr="00595E79" w:rsidRDefault="00595E79" w:rsidP="00595E79">
            <w:pPr>
              <w:pStyle w:val="acctfourfigures"/>
              <w:tabs>
                <w:tab w:val="clear" w:pos="765"/>
              </w:tabs>
              <w:spacing w:line="240" w:lineRule="atLeast"/>
              <w:ind w:left="-97" w:right="175"/>
              <w:jc w:val="right"/>
              <w:rPr>
                <w:szCs w:val="22"/>
                <w:lang w:val="en-US" w:bidi="th-TH"/>
              </w:rPr>
            </w:pPr>
            <w:r w:rsidRPr="00595E79">
              <w:rPr>
                <w:szCs w:val="22"/>
                <w:lang w:val="en-US" w:bidi="th-TH"/>
              </w:rPr>
              <w:t>6,686</w:t>
            </w:r>
          </w:p>
        </w:tc>
        <w:tc>
          <w:tcPr>
            <w:tcW w:w="283" w:type="dxa"/>
          </w:tcPr>
          <w:p w:rsidR="006B4339" w:rsidRPr="00B20157" w:rsidRDefault="006B4339" w:rsidP="006B4339">
            <w:pPr>
              <w:pStyle w:val="acctfourfigures"/>
              <w:tabs>
                <w:tab w:val="clear" w:pos="765"/>
              </w:tabs>
              <w:spacing w:line="240" w:lineRule="atLeast"/>
              <w:ind w:left="-97" w:right="54"/>
              <w:jc w:val="right"/>
              <w:rPr>
                <w:szCs w:val="22"/>
                <w:highlight w:val="yellow"/>
                <w:lang w:val="en-US"/>
              </w:rPr>
            </w:pPr>
          </w:p>
        </w:tc>
        <w:tc>
          <w:tcPr>
            <w:tcW w:w="1986" w:type="dxa"/>
          </w:tcPr>
          <w:p w:rsidR="006B4339" w:rsidRPr="00595E79" w:rsidRDefault="00595E79" w:rsidP="00595E79">
            <w:pPr>
              <w:pStyle w:val="acctfourfigures"/>
              <w:tabs>
                <w:tab w:val="clear" w:pos="765"/>
              </w:tabs>
              <w:spacing w:line="240" w:lineRule="atLeast"/>
              <w:ind w:left="-97" w:right="175"/>
              <w:jc w:val="right"/>
              <w:rPr>
                <w:szCs w:val="22"/>
                <w:lang w:val="en-US" w:bidi="th-TH"/>
              </w:rPr>
            </w:pPr>
            <w:r w:rsidRPr="00595E79">
              <w:rPr>
                <w:szCs w:val="22"/>
                <w:lang w:val="en-US" w:bidi="th-TH"/>
              </w:rPr>
              <w:t>10,675</w:t>
            </w:r>
          </w:p>
        </w:tc>
      </w:tr>
      <w:tr w:rsidR="006B4339" w:rsidRPr="005D7C4A" w:rsidTr="006B4339">
        <w:trPr>
          <w:cantSplit/>
        </w:trPr>
        <w:tc>
          <w:tcPr>
            <w:tcW w:w="4536" w:type="dxa"/>
          </w:tcPr>
          <w:p w:rsidR="006B4339" w:rsidRPr="00643B33" w:rsidRDefault="006B4339" w:rsidP="006B4339">
            <w:pPr>
              <w:jc w:val="both"/>
              <w:rPr>
                <w:rFonts w:ascii="Times New Roman" w:hAnsi="Times New Roman" w:cs="Times New Roman"/>
                <w:sz w:val="22"/>
                <w:szCs w:val="22"/>
              </w:rPr>
            </w:pPr>
            <w:r w:rsidRPr="00643B33">
              <w:rPr>
                <w:rFonts w:ascii="Times New Roman" w:hAnsi="Times New Roman" w:cs="Times New Roman"/>
                <w:sz w:val="22"/>
                <w:szCs w:val="22"/>
              </w:rPr>
              <w:t>After 1 year but within 5 years</w:t>
            </w:r>
          </w:p>
        </w:tc>
        <w:tc>
          <w:tcPr>
            <w:tcW w:w="1984" w:type="dxa"/>
          </w:tcPr>
          <w:p w:rsidR="006B4339" w:rsidRPr="00595E79" w:rsidRDefault="00595E79" w:rsidP="00595E79">
            <w:pPr>
              <w:pStyle w:val="acctfourfigures"/>
              <w:tabs>
                <w:tab w:val="clear" w:pos="765"/>
              </w:tabs>
              <w:spacing w:line="240" w:lineRule="atLeast"/>
              <w:ind w:left="-97" w:right="175"/>
              <w:jc w:val="right"/>
              <w:rPr>
                <w:szCs w:val="22"/>
                <w:lang w:val="en-US" w:bidi="th-TH"/>
              </w:rPr>
            </w:pPr>
            <w:r w:rsidRPr="00595E79">
              <w:rPr>
                <w:szCs w:val="22"/>
                <w:lang w:val="en-US" w:bidi="th-TH"/>
              </w:rPr>
              <w:t>7,567</w:t>
            </w:r>
          </w:p>
        </w:tc>
        <w:tc>
          <w:tcPr>
            <w:tcW w:w="283" w:type="dxa"/>
          </w:tcPr>
          <w:p w:rsidR="006B4339" w:rsidRPr="00B20157" w:rsidRDefault="006B4339" w:rsidP="006B4339">
            <w:pPr>
              <w:pStyle w:val="acctfourfigures"/>
              <w:tabs>
                <w:tab w:val="clear" w:pos="765"/>
              </w:tabs>
              <w:spacing w:line="240" w:lineRule="atLeast"/>
              <w:ind w:left="-97" w:right="54"/>
              <w:jc w:val="right"/>
              <w:rPr>
                <w:szCs w:val="22"/>
                <w:highlight w:val="yellow"/>
                <w:lang w:bidi="th-TH"/>
              </w:rPr>
            </w:pPr>
          </w:p>
        </w:tc>
        <w:tc>
          <w:tcPr>
            <w:tcW w:w="1986" w:type="dxa"/>
          </w:tcPr>
          <w:p w:rsidR="006B4339" w:rsidRPr="00595E79" w:rsidRDefault="00595E79" w:rsidP="00595E79">
            <w:pPr>
              <w:pStyle w:val="acctfourfigures"/>
              <w:tabs>
                <w:tab w:val="clear" w:pos="765"/>
              </w:tabs>
              <w:spacing w:line="240" w:lineRule="atLeast"/>
              <w:ind w:left="-97" w:right="175"/>
              <w:jc w:val="right"/>
              <w:rPr>
                <w:rFonts w:cs="Cordia New"/>
                <w:szCs w:val="22"/>
                <w:cs/>
                <w:lang w:val="en-US" w:bidi="th-TH"/>
              </w:rPr>
            </w:pPr>
            <w:r w:rsidRPr="00595E79">
              <w:rPr>
                <w:szCs w:val="22"/>
                <w:lang w:val="en-US" w:bidi="th-TH"/>
              </w:rPr>
              <w:t>8,012</w:t>
            </w:r>
          </w:p>
        </w:tc>
      </w:tr>
      <w:tr w:rsidR="006B4339" w:rsidRPr="005D7C4A" w:rsidTr="006B4339">
        <w:trPr>
          <w:cantSplit/>
        </w:trPr>
        <w:tc>
          <w:tcPr>
            <w:tcW w:w="4536" w:type="dxa"/>
          </w:tcPr>
          <w:p w:rsidR="006B4339" w:rsidRPr="00643B33" w:rsidRDefault="006B4339" w:rsidP="006B4339">
            <w:pPr>
              <w:jc w:val="both"/>
              <w:rPr>
                <w:rFonts w:ascii="Times New Roman" w:hAnsi="Times New Roman" w:cs="Times New Roman"/>
                <w:sz w:val="22"/>
                <w:szCs w:val="22"/>
              </w:rPr>
            </w:pPr>
            <w:r w:rsidRPr="00643B33">
              <w:rPr>
                <w:rFonts w:ascii="Times New Roman" w:hAnsi="Times New Roman" w:cs="Times New Roman"/>
                <w:sz w:val="22"/>
                <w:szCs w:val="22"/>
              </w:rPr>
              <w:t>After 5 years</w:t>
            </w:r>
          </w:p>
        </w:tc>
        <w:tc>
          <w:tcPr>
            <w:tcW w:w="1984" w:type="dxa"/>
            <w:tcBorders>
              <w:bottom w:val="single" w:sz="4" w:space="0" w:color="auto"/>
            </w:tcBorders>
          </w:tcPr>
          <w:p w:rsidR="006B4339" w:rsidRPr="00595E79" w:rsidRDefault="00595E79" w:rsidP="00595E79">
            <w:pPr>
              <w:pStyle w:val="acctfourfigures"/>
              <w:tabs>
                <w:tab w:val="clear" w:pos="765"/>
              </w:tabs>
              <w:spacing w:line="240" w:lineRule="atLeast"/>
              <w:ind w:left="-97" w:right="175"/>
              <w:jc w:val="right"/>
              <w:rPr>
                <w:szCs w:val="22"/>
                <w:lang w:val="en-US"/>
              </w:rPr>
            </w:pPr>
            <w:r w:rsidRPr="00595E79">
              <w:rPr>
                <w:szCs w:val="22"/>
                <w:lang w:val="en-US"/>
              </w:rPr>
              <w:t>4,551</w:t>
            </w:r>
          </w:p>
        </w:tc>
        <w:tc>
          <w:tcPr>
            <w:tcW w:w="283" w:type="dxa"/>
          </w:tcPr>
          <w:p w:rsidR="006B4339" w:rsidRPr="00B20157" w:rsidRDefault="006B4339" w:rsidP="006B4339">
            <w:pPr>
              <w:pStyle w:val="acctfourfigures"/>
              <w:tabs>
                <w:tab w:val="clear" w:pos="765"/>
              </w:tabs>
              <w:spacing w:line="240" w:lineRule="atLeast"/>
              <w:ind w:left="-97" w:right="54"/>
              <w:jc w:val="right"/>
              <w:rPr>
                <w:szCs w:val="22"/>
                <w:highlight w:val="yellow"/>
              </w:rPr>
            </w:pPr>
          </w:p>
        </w:tc>
        <w:tc>
          <w:tcPr>
            <w:tcW w:w="1986" w:type="dxa"/>
            <w:tcBorders>
              <w:bottom w:val="single" w:sz="4" w:space="0" w:color="auto"/>
            </w:tcBorders>
          </w:tcPr>
          <w:p w:rsidR="006B4339" w:rsidRPr="00595E79" w:rsidRDefault="00595E79" w:rsidP="00595E79">
            <w:pPr>
              <w:pStyle w:val="acctfourfigures"/>
              <w:tabs>
                <w:tab w:val="clear" w:pos="765"/>
              </w:tabs>
              <w:spacing w:line="240" w:lineRule="atLeast"/>
              <w:ind w:left="-97" w:right="175"/>
              <w:jc w:val="right"/>
              <w:rPr>
                <w:szCs w:val="22"/>
                <w:lang w:val="en-US" w:bidi="th-TH"/>
              </w:rPr>
            </w:pPr>
            <w:r w:rsidRPr="00595E79">
              <w:rPr>
                <w:szCs w:val="22"/>
                <w:lang w:val="en-US" w:bidi="th-TH"/>
              </w:rPr>
              <w:t>1,508</w:t>
            </w:r>
          </w:p>
        </w:tc>
      </w:tr>
      <w:tr w:rsidR="006B4339" w:rsidRPr="001E6A19" w:rsidTr="006B4339">
        <w:trPr>
          <w:cantSplit/>
        </w:trPr>
        <w:tc>
          <w:tcPr>
            <w:tcW w:w="4536" w:type="dxa"/>
          </w:tcPr>
          <w:p w:rsidR="006B4339" w:rsidRPr="00643B33" w:rsidRDefault="006B4339" w:rsidP="006B4339">
            <w:pPr>
              <w:jc w:val="both"/>
              <w:rPr>
                <w:rFonts w:ascii="Times New Roman" w:hAnsi="Times New Roman" w:cs="Times New Roman"/>
                <w:sz w:val="22"/>
                <w:szCs w:val="22"/>
              </w:rPr>
            </w:pPr>
            <w:r w:rsidRPr="00643B33">
              <w:rPr>
                <w:rFonts w:ascii="Times New Roman" w:hAnsi="Times New Roman" w:cs="Times New Roman"/>
                <w:sz w:val="22"/>
                <w:szCs w:val="22"/>
              </w:rPr>
              <w:t>Total</w:t>
            </w:r>
          </w:p>
        </w:tc>
        <w:tc>
          <w:tcPr>
            <w:tcW w:w="1984" w:type="dxa"/>
            <w:tcBorders>
              <w:top w:val="single" w:sz="4" w:space="0" w:color="auto"/>
              <w:bottom w:val="double" w:sz="4" w:space="0" w:color="auto"/>
            </w:tcBorders>
          </w:tcPr>
          <w:p w:rsidR="006B4339" w:rsidRPr="00595E79" w:rsidRDefault="00595E79" w:rsidP="00595E79">
            <w:pPr>
              <w:pStyle w:val="acctfourfigures"/>
              <w:tabs>
                <w:tab w:val="clear" w:pos="765"/>
              </w:tabs>
              <w:spacing w:line="240" w:lineRule="atLeast"/>
              <w:ind w:left="-97" w:right="175"/>
              <w:jc w:val="right"/>
              <w:rPr>
                <w:szCs w:val="22"/>
                <w:lang w:val="en-US"/>
              </w:rPr>
            </w:pPr>
            <w:r w:rsidRPr="00595E79">
              <w:rPr>
                <w:szCs w:val="22"/>
                <w:lang w:val="en-US"/>
              </w:rPr>
              <w:t>18,804</w:t>
            </w:r>
          </w:p>
        </w:tc>
        <w:tc>
          <w:tcPr>
            <w:tcW w:w="283" w:type="dxa"/>
          </w:tcPr>
          <w:p w:rsidR="006B4339" w:rsidRPr="00B20157" w:rsidRDefault="006B4339" w:rsidP="006B4339">
            <w:pPr>
              <w:pStyle w:val="acctfourfigures"/>
              <w:tabs>
                <w:tab w:val="clear" w:pos="765"/>
              </w:tabs>
              <w:spacing w:line="240" w:lineRule="atLeast"/>
              <w:ind w:left="-97" w:right="54"/>
              <w:jc w:val="right"/>
              <w:rPr>
                <w:szCs w:val="22"/>
                <w:highlight w:val="yellow"/>
                <w:lang w:bidi="th-TH"/>
              </w:rPr>
            </w:pPr>
          </w:p>
        </w:tc>
        <w:tc>
          <w:tcPr>
            <w:tcW w:w="1986" w:type="dxa"/>
            <w:tcBorders>
              <w:top w:val="single" w:sz="4" w:space="0" w:color="auto"/>
              <w:bottom w:val="double" w:sz="4" w:space="0" w:color="auto"/>
            </w:tcBorders>
          </w:tcPr>
          <w:p w:rsidR="006B4339" w:rsidRPr="00595E79" w:rsidRDefault="00595E79" w:rsidP="00595E79">
            <w:pPr>
              <w:pStyle w:val="acctfourfigures"/>
              <w:tabs>
                <w:tab w:val="clear" w:pos="765"/>
              </w:tabs>
              <w:spacing w:line="240" w:lineRule="atLeast"/>
              <w:ind w:left="-97" w:right="175"/>
              <w:jc w:val="right"/>
              <w:rPr>
                <w:rFonts w:cs="Cordia New"/>
                <w:szCs w:val="22"/>
                <w:lang w:val="en-US" w:bidi="th-TH"/>
              </w:rPr>
            </w:pPr>
            <w:r w:rsidRPr="00595E79">
              <w:rPr>
                <w:szCs w:val="22"/>
                <w:lang w:val="en-US" w:bidi="th-TH"/>
              </w:rPr>
              <w:t>20,195</w:t>
            </w:r>
          </w:p>
        </w:tc>
      </w:tr>
    </w:tbl>
    <w:p w:rsidR="00EB6E19" w:rsidRDefault="00EB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B4339" w:rsidRPr="00595E79" w:rsidRDefault="006B4339" w:rsidP="006B4339">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hanging="540"/>
        <w:jc w:val="both"/>
        <w:rPr>
          <w:rFonts w:ascii="Times New Roman" w:hAnsi="Times New Roman" w:cstheme="minorBidi"/>
          <w:sz w:val="22"/>
          <w:szCs w:val="22"/>
        </w:rPr>
      </w:pPr>
      <w:r w:rsidRPr="00595E79">
        <w:rPr>
          <w:rFonts w:ascii="Times New Roman" w:hAnsi="Times New Roman" w:cs="Times New Roman"/>
          <w:sz w:val="22"/>
          <w:szCs w:val="22"/>
        </w:rPr>
        <w:t xml:space="preserve">The Group had commitment under plant construction, purchase of machinery and other assets contracts totaling Baht </w:t>
      </w:r>
      <w:r w:rsidR="00595E79">
        <w:rPr>
          <w:rFonts w:ascii="Times New Roman" w:hAnsi="Times New Roman" w:cs="Times New Roman"/>
          <w:sz w:val="22"/>
          <w:szCs w:val="22"/>
        </w:rPr>
        <w:t>48.3</w:t>
      </w:r>
      <w:r w:rsidRPr="00595E79">
        <w:rPr>
          <w:rFonts w:ascii="Times New Roman" w:hAnsi="Times New Roman" w:cs="Times New Roman"/>
          <w:sz w:val="22"/>
          <w:szCs w:val="22"/>
        </w:rPr>
        <w:t xml:space="preserve"> million</w:t>
      </w:r>
      <w:r w:rsidR="00215E13">
        <w:rPr>
          <w:rFonts w:ascii="Times New Roman" w:hAnsi="Times New Roman" w:cs="Times New Roman"/>
          <w:sz w:val="22"/>
          <w:szCs w:val="22"/>
        </w:rPr>
        <w:t xml:space="preserve"> and </w:t>
      </w:r>
      <w:r w:rsidR="001E60CE">
        <w:rPr>
          <w:rFonts w:ascii="Times New Roman" w:hAnsi="Times New Roman" w:cs="Times New Roman"/>
          <w:sz w:val="22"/>
          <w:szCs w:val="22"/>
        </w:rPr>
        <w:t xml:space="preserve">USD </w:t>
      </w:r>
      <w:r w:rsidR="00215E13">
        <w:rPr>
          <w:rFonts w:ascii="Times New Roman" w:hAnsi="Times New Roman" w:cs="Times New Roman"/>
          <w:sz w:val="22"/>
          <w:szCs w:val="22"/>
        </w:rPr>
        <w:t>0.1</w:t>
      </w:r>
      <w:r w:rsidR="00595E79">
        <w:rPr>
          <w:rFonts w:ascii="Times New Roman" w:hAnsi="Times New Roman" w:cs="Times New Roman"/>
          <w:sz w:val="22"/>
          <w:szCs w:val="22"/>
        </w:rPr>
        <w:t xml:space="preserve"> </w:t>
      </w:r>
      <w:r w:rsidR="00595E79">
        <w:rPr>
          <w:rFonts w:ascii="Times New Roman" w:hAnsi="Times New Roman" w:cstheme="minorBidi"/>
          <w:sz w:val="22"/>
          <w:szCs w:val="22"/>
        </w:rPr>
        <w:t>m</w:t>
      </w:r>
      <w:r w:rsidR="001E60CE">
        <w:rPr>
          <w:rFonts w:ascii="Times New Roman" w:hAnsi="Times New Roman" w:cstheme="minorBidi"/>
          <w:sz w:val="22"/>
          <w:szCs w:val="22"/>
        </w:rPr>
        <w:t>illion</w:t>
      </w:r>
      <w:r w:rsidRPr="00595E79">
        <w:rPr>
          <w:rFonts w:ascii="Times New Roman" w:hAnsi="Times New Roman" w:cstheme="minorBidi"/>
          <w:sz w:val="22"/>
          <w:szCs w:val="22"/>
        </w:rPr>
        <w:t>.</w:t>
      </w:r>
    </w:p>
    <w:p w:rsidR="001E60CE" w:rsidRDefault="001E60C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both"/>
        <w:rPr>
          <w:rFonts w:ascii="Times New Roman" w:hAnsi="Times New Roman" w:cs="Times New Roman"/>
          <w:sz w:val="22"/>
          <w:szCs w:val="22"/>
        </w:rPr>
      </w:pPr>
    </w:p>
    <w:p w:rsidR="001E60CE" w:rsidRDefault="001E60C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both"/>
        <w:rPr>
          <w:rFonts w:ascii="Times New Roman" w:hAnsi="Times New Roman" w:cs="Times New Roman"/>
          <w:sz w:val="22"/>
          <w:szCs w:val="22"/>
        </w:rPr>
      </w:pPr>
    </w:p>
    <w:p w:rsidR="006B4339" w:rsidRPr="00E5112D" w:rsidRDefault="00EB6E1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215E13">
        <w:rPr>
          <w:rFonts w:ascii="Times New Roman" w:hAnsi="Times New Roman" w:cs="Times New Roman"/>
          <w:b/>
          <w:bCs/>
          <w:sz w:val="24"/>
          <w:szCs w:val="24"/>
        </w:rPr>
        <w:t>0</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1E60CE">
        <w:rPr>
          <w:rFonts w:ascii="Times New Roman" w:hAnsi="Times New Roman" w:cs="Times New Roman"/>
          <w:b/>
          <w:bCs/>
          <w:sz w:val="24"/>
          <w:szCs w:val="24"/>
        </w:rPr>
        <w:t>CONTINGENT LIABILITY</w:t>
      </w:r>
    </w:p>
    <w:p w:rsidR="006B4339" w:rsidRPr="00E5112D"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EB6E19">
        <w:rPr>
          <w:rFonts w:ascii="Times New Roman" w:hAnsi="Times New Roman" w:cs="Times New Roman"/>
          <w:sz w:val="22"/>
          <w:szCs w:val="22"/>
        </w:rPr>
        <w:t xml:space="preserve">As at </w:t>
      </w:r>
      <w:r w:rsidR="004777D7" w:rsidRPr="00EB6E19">
        <w:rPr>
          <w:rFonts w:ascii="Times New Roman" w:hAnsi="Times New Roman" w:cs="Times New Roman"/>
          <w:sz w:val="22"/>
          <w:szCs w:val="22"/>
        </w:rPr>
        <w:t>March</w:t>
      </w:r>
      <w:r w:rsidRPr="00EB6E19">
        <w:rPr>
          <w:rFonts w:ascii="Times New Roman" w:hAnsi="Times New Roman" w:cs="Times New Roman"/>
          <w:sz w:val="22"/>
          <w:szCs w:val="22"/>
        </w:rPr>
        <w:t xml:space="preserve"> 31, </w:t>
      </w:r>
      <w:r w:rsidR="00B20157" w:rsidRPr="00EB6E19">
        <w:rPr>
          <w:rFonts w:ascii="Times New Roman" w:hAnsi="Times New Roman" w:cs="Times New Roman"/>
          <w:sz w:val="22"/>
          <w:szCs w:val="22"/>
        </w:rPr>
        <w:t>2017</w:t>
      </w:r>
      <w:r w:rsidRPr="00EB6E19">
        <w:rPr>
          <w:rFonts w:ascii="Times New Roman" w:hAnsi="Times New Roman" w:cs="Times New Roman"/>
          <w:sz w:val="22"/>
          <w:szCs w:val="22"/>
        </w:rPr>
        <w:t xml:space="preserve">, the Group had contingent liability for letters of guarantee issued by several local banks in favor of state enterprises and local companies totaling </w:t>
      </w:r>
      <w:r w:rsidRPr="00595E79">
        <w:rPr>
          <w:rFonts w:ascii="Times New Roman" w:hAnsi="Times New Roman" w:cs="Times New Roman"/>
          <w:sz w:val="22"/>
          <w:szCs w:val="22"/>
        </w:rPr>
        <w:t xml:space="preserve">Baht </w:t>
      </w:r>
      <w:r w:rsidR="00792BF4" w:rsidRPr="00595E79">
        <w:rPr>
          <w:rFonts w:ascii="Times New Roman" w:hAnsi="Times New Roman" w:cs="Times New Roman"/>
          <w:sz w:val="22"/>
          <w:szCs w:val="22"/>
        </w:rPr>
        <w:t>151</w:t>
      </w:r>
      <w:r w:rsidR="001A5B33">
        <w:rPr>
          <w:rFonts w:ascii="Times New Roman" w:hAnsi="Times New Roman" w:cs="Times New Roman"/>
          <w:sz w:val="22"/>
          <w:szCs w:val="22"/>
        </w:rPr>
        <w:t>.9</w:t>
      </w:r>
      <w:r w:rsidRPr="00595E79">
        <w:rPr>
          <w:rFonts w:ascii="Times New Roman" w:hAnsi="Times New Roman" w:cs="Times New Roman"/>
          <w:sz w:val="22"/>
          <w:szCs w:val="22"/>
        </w:rPr>
        <w:t xml:space="preserve"> million</w:t>
      </w:r>
      <w:r w:rsidRPr="00EB6E19">
        <w:rPr>
          <w:rFonts w:ascii="Times New Roman" w:hAnsi="Times New Roman" w:cs="Times New Roman"/>
          <w:sz w:val="22"/>
          <w:szCs w:val="22"/>
        </w:rPr>
        <w:t>.</w:t>
      </w: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6B4339" w:rsidRDefault="00215E1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11</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6B4339" w:rsidRPr="0094670B">
        <w:rPr>
          <w:rFonts w:ascii="Times New Roman" w:hAnsi="Times New Roman" w:cs="Times New Roman"/>
          <w:b/>
          <w:bCs/>
          <w:sz w:val="24"/>
          <w:szCs w:val="24"/>
        </w:rPr>
        <w:t>OTHERS</w:t>
      </w:r>
    </w:p>
    <w:p w:rsidR="004E2727" w:rsidRDefault="004E2727"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4E2727" w:rsidRPr="00A05DAB" w:rsidRDefault="004E2727" w:rsidP="004E2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hanging="567"/>
        <w:jc w:val="both"/>
        <w:rPr>
          <w:rFonts w:ascii="Times New Roman" w:hAnsi="Times New Roman" w:cs="Times New Roman"/>
          <w:sz w:val="22"/>
          <w:szCs w:val="22"/>
        </w:rPr>
      </w:pPr>
      <w:r w:rsidRPr="00A05DAB">
        <w:rPr>
          <w:rFonts w:ascii="Times New Roman" w:hAnsi="Times New Roman" w:cs="Times New Roman"/>
          <w:sz w:val="22"/>
          <w:szCs w:val="22"/>
        </w:rPr>
        <w:t>a)</w:t>
      </w:r>
      <w:r w:rsidRPr="00A05DAB">
        <w:rPr>
          <w:rFonts w:ascii="Times New Roman" w:hAnsi="Times New Roman" w:cs="Times New Roman"/>
          <w:sz w:val="22"/>
          <w:szCs w:val="22"/>
        </w:rPr>
        <w:tab/>
      </w:r>
      <w:r w:rsidR="0011389C">
        <w:rPr>
          <w:rFonts w:ascii="Times New Roman" w:hAnsi="Times New Roman" w:cs="Times New Roman"/>
          <w:sz w:val="22"/>
          <w:szCs w:val="22"/>
        </w:rPr>
        <w:t xml:space="preserve">The </w:t>
      </w:r>
      <w:r w:rsidR="0011389C" w:rsidRPr="0011389C">
        <w:rPr>
          <w:rFonts w:ascii="Times New Roman" w:hAnsi="Times New Roman" w:cs="Times New Roman"/>
          <w:sz w:val="22"/>
          <w:szCs w:val="22"/>
        </w:rPr>
        <w:t>subsidiary</w:t>
      </w:r>
      <w:r w:rsidR="003E7B98">
        <w:rPr>
          <w:rFonts w:ascii="Times New Roman" w:hAnsi="Times New Roman" w:cs="Times New Roman"/>
          <w:sz w:val="22"/>
          <w:szCs w:val="22"/>
        </w:rPr>
        <w:t xml:space="preserve"> - </w:t>
      </w:r>
      <w:r w:rsidR="00576B8B">
        <w:rPr>
          <w:rFonts w:ascii="Times New Roman" w:hAnsi="Times New Roman" w:cs="Times New Roman"/>
          <w:sz w:val="22"/>
          <w:szCs w:val="22"/>
        </w:rPr>
        <w:t xml:space="preserve">Smart Concrete Public Co., Ltd., </w:t>
      </w:r>
      <w:r w:rsidRPr="00A05DAB">
        <w:rPr>
          <w:rFonts w:ascii="Times New Roman" w:hAnsi="Times New Roman" w:cs="Times New Roman"/>
          <w:sz w:val="22"/>
          <w:szCs w:val="22"/>
        </w:rPr>
        <w:t xml:space="preserve">(plaintiff) had dispute with a former shareholder of the </w:t>
      </w:r>
      <w:r w:rsidR="0011389C" w:rsidRPr="0011389C">
        <w:rPr>
          <w:rFonts w:ascii="Times New Roman" w:hAnsi="Times New Roman" w:cs="Times New Roman"/>
          <w:sz w:val="22"/>
          <w:szCs w:val="22"/>
        </w:rPr>
        <w:t>subsidiary</w:t>
      </w:r>
      <w:r w:rsidR="0011389C" w:rsidRPr="00215E13">
        <w:rPr>
          <w:rFonts w:ascii="Times New Roman" w:hAnsi="Times New Roman" w:cs="Times New Roman"/>
          <w:sz w:val="22"/>
          <w:szCs w:val="22"/>
        </w:rPr>
        <w:t xml:space="preserve"> </w:t>
      </w:r>
      <w:r w:rsidRPr="00A05DAB">
        <w:rPr>
          <w:rFonts w:ascii="Times New Roman" w:hAnsi="Times New Roman" w:cs="Times New Roman"/>
          <w:sz w:val="22"/>
          <w:szCs w:val="22"/>
        </w:rPr>
        <w:t>(defendant) i</w:t>
      </w:r>
      <w:r w:rsidR="00576B8B">
        <w:rPr>
          <w:rFonts w:ascii="Times New Roman" w:hAnsi="Times New Roman" w:cs="Times New Roman"/>
          <w:sz w:val="22"/>
          <w:szCs w:val="22"/>
        </w:rPr>
        <w:t>n relation to the call for paid-</w:t>
      </w:r>
      <w:r w:rsidRPr="00A05DAB">
        <w:rPr>
          <w:rFonts w:ascii="Times New Roman" w:hAnsi="Times New Roman" w:cs="Times New Roman"/>
          <w:sz w:val="22"/>
          <w:szCs w:val="22"/>
        </w:rPr>
        <w:t xml:space="preserve">up share capital and forfeiture of his shares (7 million shares) for auction. Said shareholder paid the first call of 30% of the shares, but had not paid the second and third calls of the remaining balance of 70% of the shares. Accordingly, the Company forfeited the right of the shareholder for his 7 million shares for auction. The Court of First Instance ruled that the forfeiture of shares was legally done and the Court of Appeal affirmed the verdict of the Court of First Instance. The </w:t>
      </w:r>
      <w:r w:rsidR="0011389C" w:rsidRPr="0011389C">
        <w:rPr>
          <w:rFonts w:ascii="Times New Roman" w:hAnsi="Times New Roman" w:cs="Times New Roman"/>
          <w:sz w:val="22"/>
          <w:szCs w:val="22"/>
        </w:rPr>
        <w:t>subsidiary</w:t>
      </w:r>
      <w:r w:rsidRPr="00A05DAB">
        <w:rPr>
          <w:rFonts w:ascii="Times New Roman" w:hAnsi="Times New Roman" w:cs="Times New Roman"/>
          <w:sz w:val="22"/>
          <w:szCs w:val="22"/>
        </w:rPr>
        <w:t xml:space="preserve"> and the former shareholder had filed petitions to the Supreme Court.</w:t>
      </w:r>
    </w:p>
    <w:p w:rsidR="004E2727" w:rsidRPr="00A05DAB" w:rsidRDefault="004E2727" w:rsidP="004E2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rsidR="004E2727" w:rsidRPr="00A05DAB" w:rsidRDefault="004E2727" w:rsidP="004E2727">
      <w:pPr>
        <w:tabs>
          <w:tab w:val="clear" w:pos="227"/>
          <w:tab w:val="clear" w:pos="454"/>
          <w:tab w:val="clear" w:pos="680"/>
          <w:tab w:val="left" w:pos="720"/>
        </w:tabs>
        <w:ind w:left="567" w:right="-43"/>
        <w:jc w:val="both"/>
        <w:rPr>
          <w:rFonts w:ascii="Times New Roman" w:hAnsi="Times New Roman" w:cs="Times New Roman"/>
          <w:sz w:val="22"/>
          <w:szCs w:val="22"/>
        </w:rPr>
      </w:pPr>
      <w:r w:rsidRPr="00A05DAB">
        <w:rPr>
          <w:rFonts w:ascii="Times New Roman" w:hAnsi="Times New Roman" w:cs="Times New Roman"/>
          <w:sz w:val="22"/>
          <w:szCs w:val="22"/>
        </w:rPr>
        <w:t xml:space="preserve">On May 1, 2017, the Supreme Court ruled that the process of the second and third calls for paid-up share capital and the forfeiture of shares for auction were illegal. The Supreme Court reversed the verdict of the Court of Appeal that the plaintiff shall return 7 million shares, at Baht 10 par value, which were already paid-up at Baht 3 per share, otherwise, the plaintiff shall compensate cash amounting to Baht 21 million to the defendant with costs of abide the events and lawyer fees amounting to Baht 0.64 million, </w:t>
      </w:r>
      <w:proofErr w:type="spellStart"/>
      <w:r w:rsidRPr="00A05DAB">
        <w:rPr>
          <w:rFonts w:ascii="Times New Roman" w:hAnsi="Times New Roman" w:cs="Times New Roman"/>
          <w:sz w:val="22"/>
          <w:szCs w:val="22"/>
        </w:rPr>
        <w:t>totalling</w:t>
      </w:r>
      <w:proofErr w:type="spellEnd"/>
      <w:r w:rsidRPr="00A05DAB">
        <w:rPr>
          <w:rFonts w:ascii="Times New Roman" w:hAnsi="Times New Roman" w:cs="Times New Roman"/>
          <w:sz w:val="22"/>
          <w:szCs w:val="22"/>
        </w:rPr>
        <w:t xml:space="preserve"> Baht 21.64 million, within 45 days after post of the enforcement order (i.e. June 10, 2017). On July 25, 2017, the </w:t>
      </w:r>
      <w:r w:rsidR="0011389C" w:rsidRPr="0011389C">
        <w:rPr>
          <w:rFonts w:ascii="Times New Roman" w:hAnsi="Times New Roman" w:cs="Times New Roman"/>
          <w:sz w:val="22"/>
          <w:szCs w:val="22"/>
        </w:rPr>
        <w:t>subsidiary</w:t>
      </w:r>
      <w:r w:rsidRPr="00A05DAB">
        <w:rPr>
          <w:rFonts w:ascii="Times New Roman" w:hAnsi="Times New Roman" w:cs="Times New Roman"/>
          <w:sz w:val="22"/>
          <w:szCs w:val="22"/>
        </w:rPr>
        <w:t xml:space="preserve"> has already paid to the defendant amounting to Baht 21.64 million with respect to the Court’s verdict.</w:t>
      </w:r>
    </w:p>
    <w:p w:rsidR="004E2727" w:rsidRPr="00A05DAB" w:rsidRDefault="004E2727" w:rsidP="004E2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rsidR="004E2727" w:rsidRPr="00A05DAB" w:rsidRDefault="004E2727" w:rsidP="004E2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sz w:val="22"/>
          <w:szCs w:val="22"/>
        </w:rPr>
      </w:pPr>
      <w:r w:rsidRPr="00A05DAB">
        <w:rPr>
          <w:rFonts w:ascii="Times New Roman" w:hAnsi="Times New Roman" w:cs="Times New Roman"/>
          <w:sz w:val="22"/>
          <w:szCs w:val="22"/>
        </w:rPr>
        <w:t xml:space="preserve">The </w:t>
      </w:r>
      <w:r w:rsidR="00E95AF4">
        <w:rPr>
          <w:rFonts w:ascii="Times New Roman" w:hAnsi="Times New Roman" w:cs="Times New Roman"/>
          <w:sz w:val="22"/>
          <w:szCs w:val="22"/>
        </w:rPr>
        <w:t>Group</w:t>
      </w:r>
      <w:r w:rsidR="003E7B98">
        <w:rPr>
          <w:rFonts w:ascii="Times New Roman" w:hAnsi="Times New Roman" w:cs="Times New Roman"/>
          <w:sz w:val="22"/>
          <w:szCs w:val="22"/>
        </w:rPr>
        <w:t xml:space="preserve"> </w:t>
      </w:r>
      <w:r w:rsidRPr="00A05DAB">
        <w:rPr>
          <w:rFonts w:ascii="Times New Roman" w:hAnsi="Times New Roman" w:cs="Times New Roman"/>
          <w:sz w:val="22"/>
          <w:szCs w:val="22"/>
        </w:rPr>
        <w:t xml:space="preserve">restated the </w:t>
      </w:r>
      <w:r w:rsidR="000D4AF4" w:rsidRPr="00321CEC">
        <w:rPr>
          <w:rFonts w:ascii="Times New Roman" w:hAnsi="Times New Roman" w:cs="Times New Roman"/>
          <w:sz w:val="22"/>
          <w:szCs w:val="22"/>
        </w:rPr>
        <w:t xml:space="preserve">consolidated </w:t>
      </w:r>
      <w:r w:rsidR="00576B8B" w:rsidRPr="00A05DAB">
        <w:rPr>
          <w:rFonts w:ascii="Times New Roman" w:hAnsi="Times New Roman" w:cs="Times New Roman"/>
          <w:sz w:val="22"/>
          <w:szCs w:val="22"/>
        </w:rPr>
        <w:t>interim</w:t>
      </w:r>
      <w:r w:rsidR="00576B8B" w:rsidRPr="00321CEC">
        <w:rPr>
          <w:rFonts w:ascii="Times New Roman" w:hAnsi="Times New Roman" w:cs="Times New Roman"/>
          <w:sz w:val="22"/>
          <w:szCs w:val="22"/>
        </w:rPr>
        <w:t xml:space="preserve"> </w:t>
      </w:r>
      <w:r w:rsidR="000D4AF4" w:rsidRPr="00321CEC">
        <w:rPr>
          <w:rFonts w:ascii="Times New Roman" w:hAnsi="Times New Roman" w:cs="Times New Roman"/>
          <w:sz w:val="22"/>
          <w:szCs w:val="22"/>
        </w:rPr>
        <w:t>financi</w:t>
      </w:r>
      <w:r w:rsidR="000D4AF4">
        <w:rPr>
          <w:rFonts w:ascii="Times New Roman" w:hAnsi="Times New Roman" w:cs="Times New Roman"/>
          <w:sz w:val="22"/>
          <w:szCs w:val="22"/>
        </w:rPr>
        <w:t>al</w:t>
      </w:r>
      <w:r w:rsidR="00576B8B">
        <w:rPr>
          <w:rFonts w:ascii="Times New Roman" w:hAnsi="Times New Roman" w:cs="Times New Roman"/>
          <w:sz w:val="22"/>
          <w:szCs w:val="22"/>
        </w:rPr>
        <w:t xml:space="preserve"> statement for</w:t>
      </w:r>
      <w:r w:rsidRPr="00A05DAB">
        <w:rPr>
          <w:rFonts w:ascii="Times New Roman" w:hAnsi="Times New Roman" w:cs="Times New Roman"/>
          <w:sz w:val="22"/>
          <w:szCs w:val="22"/>
        </w:rPr>
        <w:t xml:space="preserve"> the three-month period ended March 31, 2017 to reflect the result of the verdict of the Supreme Court recorded as “Other payable” amounted to Baht 21.64 million in the </w:t>
      </w:r>
      <w:r w:rsidR="000D4AF4" w:rsidRPr="00321CEC">
        <w:rPr>
          <w:rFonts w:ascii="Times New Roman" w:hAnsi="Times New Roman" w:cs="Times New Roman"/>
          <w:sz w:val="22"/>
          <w:szCs w:val="22"/>
        </w:rPr>
        <w:t>consolidated statement of financi</w:t>
      </w:r>
      <w:r w:rsidR="000D4AF4">
        <w:rPr>
          <w:rFonts w:ascii="Times New Roman" w:hAnsi="Times New Roman" w:cs="Times New Roman"/>
          <w:sz w:val="22"/>
          <w:szCs w:val="22"/>
        </w:rPr>
        <w:t>al position</w:t>
      </w:r>
      <w:r w:rsidRPr="00A05DAB">
        <w:rPr>
          <w:rFonts w:ascii="Times New Roman" w:hAnsi="Times New Roman" w:cs="Times New Roman"/>
          <w:sz w:val="22"/>
          <w:szCs w:val="22"/>
        </w:rPr>
        <w:t xml:space="preserve"> as at March 31, 2017 and “Other expenses” with the same amount in the </w:t>
      </w:r>
      <w:r w:rsidR="000D4AF4" w:rsidRPr="00321CEC">
        <w:rPr>
          <w:rFonts w:ascii="Times New Roman" w:hAnsi="Times New Roman" w:cs="Times New Roman"/>
          <w:sz w:val="22"/>
          <w:szCs w:val="22"/>
        </w:rPr>
        <w:t>consolidated statement</w:t>
      </w:r>
      <w:r w:rsidR="000D4AF4">
        <w:rPr>
          <w:rFonts w:ascii="Times New Roman" w:hAnsi="Times New Roman" w:cs="Times New Roman"/>
          <w:sz w:val="22"/>
          <w:szCs w:val="22"/>
        </w:rPr>
        <w:t>s</w:t>
      </w:r>
      <w:r w:rsidR="000D4AF4" w:rsidRPr="00321CEC">
        <w:rPr>
          <w:rFonts w:ascii="Times New Roman" w:hAnsi="Times New Roman" w:cs="Times New Roman"/>
          <w:sz w:val="22"/>
          <w:szCs w:val="22"/>
        </w:rPr>
        <w:t xml:space="preserve"> of comprehensive income</w:t>
      </w:r>
      <w:r w:rsidR="000D4AF4" w:rsidRPr="00A05DAB">
        <w:rPr>
          <w:rFonts w:ascii="Times New Roman" w:hAnsi="Times New Roman" w:cs="Times New Roman"/>
          <w:sz w:val="22"/>
          <w:szCs w:val="22"/>
        </w:rPr>
        <w:t xml:space="preserve"> </w:t>
      </w:r>
      <w:r w:rsidRPr="00A05DAB">
        <w:rPr>
          <w:rFonts w:ascii="Times New Roman" w:hAnsi="Times New Roman" w:cs="Times New Roman"/>
          <w:sz w:val="22"/>
          <w:szCs w:val="22"/>
        </w:rPr>
        <w:t>for the three-month period then ended.</w:t>
      </w:r>
    </w:p>
    <w:p w:rsidR="004E2727" w:rsidRPr="00A05DAB" w:rsidRDefault="004E2727" w:rsidP="004E2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rsidR="004E2727" w:rsidRPr="00A05DAB" w:rsidRDefault="004E2727" w:rsidP="004E2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sz w:val="22"/>
          <w:szCs w:val="22"/>
        </w:rPr>
      </w:pPr>
      <w:r w:rsidRPr="00A05DAB">
        <w:rPr>
          <w:rFonts w:ascii="Times New Roman" w:hAnsi="Times New Roman" w:cs="Times New Roman"/>
          <w:sz w:val="22"/>
          <w:szCs w:val="22"/>
        </w:rPr>
        <w:t xml:space="preserve">The effects of the restatement to the </w:t>
      </w:r>
      <w:r w:rsidR="003E7B98" w:rsidRPr="00321CEC">
        <w:rPr>
          <w:rFonts w:ascii="Times New Roman" w:hAnsi="Times New Roman" w:cs="Times New Roman"/>
          <w:sz w:val="22"/>
          <w:szCs w:val="22"/>
        </w:rPr>
        <w:t>consolidated</w:t>
      </w:r>
      <w:r w:rsidR="003E7B98" w:rsidRPr="00A05DAB">
        <w:rPr>
          <w:rFonts w:ascii="Times New Roman" w:hAnsi="Times New Roman" w:cs="Times New Roman"/>
          <w:sz w:val="22"/>
          <w:szCs w:val="22"/>
        </w:rPr>
        <w:t xml:space="preserve"> </w:t>
      </w:r>
      <w:r w:rsidRPr="00A05DAB">
        <w:rPr>
          <w:rFonts w:ascii="Times New Roman" w:hAnsi="Times New Roman" w:cs="Times New Roman"/>
          <w:sz w:val="22"/>
          <w:szCs w:val="22"/>
        </w:rPr>
        <w:t>statement of comprehensive income for the three-month period ended March 31, 2017 are as follows:</w:t>
      </w:r>
    </w:p>
    <w:p w:rsidR="004E2727" w:rsidRDefault="004E2727"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6B4339" w:rsidRPr="00BE0C9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tbl>
      <w:tblPr>
        <w:tblW w:w="8506" w:type="dxa"/>
        <w:tblInd w:w="675" w:type="dxa"/>
        <w:tblLayout w:type="fixed"/>
        <w:tblLook w:val="0000"/>
      </w:tblPr>
      <w:tblGrid>
        <w:gridCol w:w="3686"/>
        <w:gridCol w:w="1418"/>
        <w:gridCol w:w="270"/>
        <w:gridCol w:w="1431"/>
        <w:gridCol w:w="252"/>
        <w:gridCol w:w="1449"/>
      </w:tblGrid>
      <w:tr w:rsidR="004857D2" w:rsidRPr="004857D2" w:rsidTr="00576B8B">
        <w:tc>
          <w:tcPr>
            <w:tcW w:w="3686" w:type="dxa"/>
          </w:tcPr>
          <w:p w:rsidR="004857D2" w:rsidRPr="004857D2" w:rsidRDefault="004857D2" w:rsidP="00576B8B">
            <w:pPr>
              <w:rPr>
                <w:rFonts w:ascii="Times New Roman" w:hAnsi="Times New Roman" w:cs="Times New Roman"/>
                <w:sz w:val="22"/>
                <w:szCs w:val="22"/>
              </w:rPr>
            </w:pPr>
          </w:p>
        </w:tc>
        <w:tc>
          <w:tcPr>
            <w:tcW w:w="4820" w:type="dxa"/>
            <w:gridSpan w:val="5"/>
            <w:tcBorders>
              <w:bottom w:val="single" w:sz="4" w:space="0" w:color="auto"/>
            </w:tcBorders>
          </w:tcPr>
          <w:p w:rsidR="004857D2" w:rsidRPr="004857D2" w:rsidRDefault="004857D2" w:rsidP="005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4857D2">
              <w:rPr>
                <w:rFonts w:ascii="Times New Roman" w:hAnsi="Times New Roman" w:cs="Times New Roman"/>
                <w:sz w:val="22"/>
                <w:szCs w:val="22"/>
              </w:rPr>
              <w:t>In Thousand Baht</w:t>
            </w:r>
          </w:p>
        </w:tc>
      </w:tr>
      <w:tr w:rsidR="004E2727" w:rsidRPr="004857D2" w:rsidTr="00576B8B">
        <w:tc>
          <w:tcPr>
            <w:tcW w:w="3686" w:type="dxa"/>
          </w:tcPr>
          <w:p w:rsidR="004E2727" w:rsidRPr="004857D2" w:rsidRDefault="004E2727" w:rsidP="00576B8B">
            <w:pPr>
              <w:tabs>
                <w:tab w:val="clear" w:pos="3742"/>
                <w:tab w:val="left" w:pos="342"/>
                <w:tab w:val="left" w:pos="3861"/>
              </w:tabs>
              <w:ind w:right="113"/>
              <w:rPr>
                <w:rFonts w:ascii="Times New Roman" w:hAnsi="Times New Roman" w:cs="Times New Roman"/>
                <w:sz w:val="22"/>
                <w:szCs w:val="22"/>
                <w:highlight w:val="yellow"/>
                <w:cs/>
              </w:rPr>
            </w:pPr>
          </w:p>
        </w:tc>
        <w:tc>
          <w:tcPr>
            <w:tcW w:w="1418" w:type="dxa"/>
            <w:tcBorders>
              <w:bottom w:val="single" w:sz="4" w:space="0" w:color="auto"/>
            </w:tcBorders>
          </w:tcPr>
          <w:p w:rsidR="004E2727" w:rsidRPr="00A05DAB" w:rsidRDefault="004E2727" w:rsidP="00576B8B">
            <w:pPr>
              <w:pStyle w:val="accttwolines"/>
              <w:spacing w:after="0"/>
              <w:ind w:left="0" w:right="-108" w:hanging="108"/>
              <w:jc w:val="center"/>
              <w:rPr>
                <w:szCs w:val="22"/>
                <w:lang w:bidi="th-TH"/>
              </w:rPr>
            </w:pPr>
            <w:r w:rsidRPr="00A05DAB">
              <w:rPr>
                <w:szCs w:val="22"/>
                <w:lang w:bidi="th-TH"/>
              </w:rPr>
              <w:t>Before restated</w:t>
            </w:r>
          </w:p>
        </w:tc>
        <w:tc>
          <w:tcPr>
            <w:tcW w:w="270" w:type="dxa"/>
          </w:tcPr>
          <w:p w:rsidR="004E2727" w:rsidRPr="00A05DAB" w:rsidRDefault="004E2727" w:rsidP="00576B8B">
            <w:pPr>
              <w:pStyle w:val="accttwolines"/>
              <w:tabs>
                <w:tab w:val="decimal" w:pos="972"/>
              </w:tabs>
              <w:spacing w:after="0"/>
              <w:ind w:left="0" w:right="-131" w:firstLine="0"/>
              <w:jc w:val="center"/>
              <w:rPr>
                <w:szCs w:val="22"/>
              </w:rPr>
            </w:pPr>
          </w:p>
        </w:tc>
        <w:tc>
          <w:tcPr>
            <w:tcW w:w="1431" w:type="dxa"/>
            <w:tcBorders>
              <w:bottom w:val="single" w:sz="4" w:space="0" w:color="auto"/>
            </w:tcBorders>
          </w:tcPr>
          <w:p w:rsidR="004E2727" w:rsidRPr="00A05DAB" w:rsidRDefault="004E2727" w:rsidP="00576B8B">
            <w:pPr>
              <w:pStyle w:val="accttwolines"/>
              <w:spacing w:after="0"/>
              <w:ind w:left="0" w:right="-90" w:hanging="108"/>
              <w:jc w:val="center"/>
              <w:rPr>
                <w:szCs w:val="22"/>
                <w:lang w:val="en-US" w:bidi="th-TH"/>
              </w:rPr>
            </w:pPr>
            <w:r w:rsidRPr="00A05DAB">
              <w:rPr>
                <w:szCs w:val="22"/>
                <w:lang w:bidi="th-TH"/>
              </w:rPr>
              <w:t>Restate</w:t>
            </w:r>
            <w:r w:rsidRPr="00A05DAB">
              <w:rPr>
                <w:szCs w:val="22"/>
                <w:lang w:val="en-US" w:bidi="th-TH"/>
              </w:rPr>
              <w:t>d</w:t>
            </w:r>
          </w:p>
        </w:tc>
        <w:tc>
          <w:tcPr>
            <w:tcW w:w="252" w:type="dxa"/>
          </w:tcPr>
          <w:p w:rsidR="004E2727" w:rsidRPr="00A05DAB" w:rsidRDefault="004E2727" w:rsidP="00576B8B">
            <w:pPr>
              <w:jc w:val="center"/>
              <w:rPr>
                <w:rFonts w:ascii="Times New Roman" w:hAnsi="Times New Roman" w:cs="Times New Roman"/>
                <w:b/>
                <w:bCs/>
                <w:sz w:val="22"/>
                <w:szCs w:val="22"/>
              </w:rPr>
            </w:pPr>
          </w:p>
        </w:tc>
        <w:tc>
          <w:tcPr>
            <w:tcW w:w="1449" w:type="dxa"/>
            <w:tcBorders>
              <w:bottom w:val="single" w:sz="4" w:space="0" w:color="auto"/>
            </w:tcBorders>
          </w:tcPr>
          <w:p w:rsidR="004E2727" w:rsidRPr="00A05DAB" w:rsidRDefault="004E2727" w:rsidP="00576B8B">
            <w:pPr>
              <w:pStyle w:val="accttwolines"/>
              <w:spacing w:after="0"/>
              <w:ind w:left="0" w:right="-108" w:hanging="108"/>
              <w:jc w:val="center"/>
              <w:rPr>
                <w:szCs w:val="22"/>
                <w:lang w:bidi="th-TH"/>
              </w:rPr>
            </w:pPr>
            <w:r w:rsidRPr="00A05DAB">
              <w:rPr>
                <w:szCs w:val="22"/>
                <w:lang w:bidi="th-TH"/>
              </w:rPr>
              <w:t>After restated</w:t>
            </w:r>
          </w:p>
        </w:tc>
      </w:tr>
      <w:tr w:rsidR="004857D2" w:rsidRPr="004857D2" w:rsidTr="00576B8B">
        <w:tc>
          <w:tcPr>
            <w:tcW w:w="3686" w:type="dxa"/>
          </w:tcPr>
          <w:p w:rsidR="004857D2" w:rsidRPr="004857D2" w:rsidRDefault="004857D2" w:rsidP="00576B8B">
            <w:pPr>
              <w:tabs>
                <w:tab w:val="left" w:pos="342"/>
              </w:tabs>
              <w:ind w:right="113"/>
              <w:rPr>
                <w:rFonts w:ascii="Times New Roman" w:hAnsi="Times New Roman" w:cs="Times New Roman"/>
                <w:sz w:val="22"/>
                <w:szCs w:val="22"/>
                <w:highlight w:val="yellow"/>
                <w:cs/>
              </w:rPr>
            </w:pPr>
          </w:p>
        </w:tc>
        <w:tc>
          <w:tcPr>
            <w:tcW w:w="1418" w:type="dxa"/>
          </w:tcPr>
          <w:p w:rsidR="004857D2" w:rsidRPr="004857D2" w:rsidRDefault="004857D2" w:rsidP="00576B8B">
            <w:pPr>
              <w:pStyle w:val="accttwolines"/>
              <w:spacing w:after="0"/>
              <w:ind w:left="0" w:right="-131" w:firstLine="0"/>
              <w:jc w:val="center"/>
              <w:rPr>
                <w:szCs w:val="22"/>
                <w:highlight w:val="yellow"/>
              </w:rPr>
            </w:pPr>
          </w:p>
        </w:tc>
        <w:tc>
          <w:tcPr>
            <w:tcW w:w="270" w:type="dxa"/>
          </w:tcPr>
          <w:p w:rsidR="004857D2" w:rsidRPr="004857D2" w:rsidRDefault="004857D2" w:rsidP="00576B8B">
            <w:pPr>
              <w:pStyle w:val="accttwolines"/>
              <w:tabs>
                <w:tab w:val="decimal" w:pos="972"/>
              </w:tabs>
              <w:spacing w:after="0"/>
              <w:ind w:left="0" w:right="-131" w:firstLine="0"/>
              <w:jc w:val="both"/>
              <w:rPr>
                <w:szCs w:val="22"/>
                <w:highlight w:val="yellow"/>
              </w:rPr>
            </w:pPr>
          </w:p>
        </w:tc>
        <w:tc>
          <w:tcPr>
            <w:tcW w:w="1431" w:type="dxa"/>
          </w:tcPr>
          <w:p w:rsidR="004857D2" w:rsidRPr="004857D2" w:rsidRDefault="004857D2" w:rsidP="005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yellow"/>
              </w:rPr>
            </w:pPr>
          </w:p>
        </w:tc>
        <w:tc>
          <w:tcPr>
            <w:tcW w:w="252" w:type="dxa"/>
          </w:tcPr>
          <w:p w:rsidR="004857D2" w:rsidRPr="004857D2" w:rsidRDefault="004857D2" w:rsidP="00576B8B">
            <w:pPr>
              <w:rPr>
                <w:rFonts w:ascii="Times New Roman" w:hAnsi="Times New Roman" w:cs="Times New Roman"/>
                <w:b/>
                <w:bCs/>
                <w:sz w:val="22"/>
                <w:szCs w:val="22"/>
                <w:highlight w:val="yellow"/>
              </w:rPr>
            </w:pPr>
          </w:p>
        </w:tc>
        <w:tc>
          <w:tcPr>
            <w:tcW w:w="1449" w:type="dxa"/>
          </w:tcPr>
          <w:p w:rsidR="004857D2" w:rsidRPr="004857D2" w:rsidRDefault="004857D2" w:rsidP="005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yellow"/>
              </w:rPr>
            </w:pPr>
          </w:p>
        </w:tc>
      </w:tr>
      <w:tr w:rsidR="004E2727" w:rsidRPr="004857D2" w:rsidTr="00576B8B">
        <w:tc>
          <w:tcPr>
            <w:tcW w:w="3686" w:type="dxa"/>
          </w:tcPr>
          <w:p w:rsidR="004E2727" w:rsidRPr="00A05DAB" w:rsidRDefault="004E2727" w:rsidP="00576B8B">
            <w:pPr>
              <w:tabs>
                <w:tab w:val="left" w:pos="342"/>
              </w:tabs>
              <w:ind w:right="113"/>
              <w:rPr>
                <w:rFonts w:ascii="Times New Roman" w:hAnsi="Times New Roman" w:cs="Times New Roman"/>
                <w:sz w:val="22"/>
                <w:szCs w:val="22"/>
              </w:rPr>
            </w:pPr>
            <w:r w:rsidRPr="00A05DAB">
              <w:rPr>
                <w:rFonts w:ascii="Times New Roman" w:hAnsi="Times New Roman" w:cs="Times New Roman"/>
                <w:sz w:val="22"/>
                <w:szCs w:val="22"/>
              </w:rPr>
              <w:t>Loss for the period</w:t>
            </w:r>
          </w:p>
        </w:tc>
        <w:tc>
          <w:tcPr>
            <w:tcW w:w="1418" w:type="dxa"/>
          </w:tcPr>
          <w:p w:rsidR="004E2727" w:rsidRPr="004E2727" w:rsidRDefault="004E2727" w:rsidP="005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4E2727">
              <w:rPr>
                <w:rFonts w:ascii="Times New Roman" w:hAnsi="Times New Roman" w:cs="Times New Roman"/>
                <w:sz w:val="22"/>
                <w:szCs w:val="22"/>
              </w:rPr>
              <w:t>(7,525)</w:t>
            </w:r>
          </w:p>
        </w:tc>
        <w:tc>
          <w:tcPr>
            <w:tcW w:w="270" w:type="dxa"/>
          </w:tcPr>
          <w:p w:rsidR="004E2727" w:rsidRPr="004E2727" w:rsidRDefault="004E2727" w:rsidP="00576B8B">
            <w:pPr>
              <w:pStyle w:val="accttwolines"/>
              <w:tabs>
                <w:tab w:val="decimal" w:pos="972"/>
              </w:tabs>
              <w:spacing w:after="0"/>
              <w:ind w:left="0" w:right="-131" w:firstLine="0"/>
              <w:jc w:val="both"/>
              <w:rPr>
                <w:szCs w:val="22"/>
              </w:rPr>
            </w:pPr>
          </w:p>
        </w:tc>
        <w:tc>
          <w:tcPr>
            <w:tcW w:w="1431" w:type="dxa"/>
          </w:tcPr>
          <w:p w:rsidR="004E2727" w:rsidRPr="004E2727" w:rsidRDefault="004E2727" w:rsidP="005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4E2727">
              <w:rPr>
                <w:rFonts w:ascii="Times New Roman" w:hAnsi="Times New Roman" w:cs="Times New Roman"/>
                <w:sz w:val="22"/>
                <w:szCs w:val="22"/>
              </w:rPr>
              <w:t>(21,640)</w:t>
            </w:r>
          </w:p>
        </w:tc>
        <w:tc>
          <w:tcPr>
            <w:tcW w:w="252" w:type="dxa"/>
          </w:tcPr>
          <w:p w:rsidR="004E2727" w:rsidRPr="004E2727" w:rsidRDefault="004E2727" w:rsidP="00576B8B">
            <w:pPr>
              <w:rPr>
                <w:rFonts w:ascii="Times New Roman" w:hAnsi="Times New Roman" w:cs="Times New Roman"/>
                <w:b/>
                <w:bCs/>
                <w:sz w:val="22"/>
                <w:szCs w:val="22"/>
              </w:rPr>
            </w:pPr>
          </w:p>
        </w:tc>
        <w:tc>
          <w:tcPr>
            <w:tcW w:w="1449" w:type="dxa"/>
          </w:tcPr>
          <w:p w:rsidR="004E2727" w:rsidRPr="004E2727" w:rsidRDefault="004E2727" w:rsidP="005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4E2727">
              <w:rPr>
                <w:rFonts w:ascii="Times New Roman" w:hAnsi="Times New Roman" w:cs="Times New Roman"/>
                <w:sz w:val="22"/>
                <w:szCs w:val="22"/>
              </w:rPr>
              <w:t>(29,165)</w:t>
            </w:r>
          </w:p>
        </w:tc>
      </w:tr>
      <w:tr w:rsidR="004E2727" w:rsidRPr="004857D2" w:rsidTr="00576B8B">
        <w:tc>
          <w:tcPr>
            <w:tcW w:w="3686" w:type="dxa"/>
          </w:tcPr>
          <w:p w:rsidR="004E2727" w:rsidRPr="00A05DAB" w:rsidRDefault="004E2727" w:rsidP="00576B8B">
            <w:pPr>
              <w:tabs>
                <w:tab w:val="left" w:pos="342"/>
              </w:tabs>
              <w:ind w:right="113"/>
              <w:rPr>
                <w:rFonts w:ascii="Times New Roman" w:hAnsi="Times New Roman" w:cs="Times New Roman"/>
                <w:sz w:val="22"/>
                <w:szCs w:val="22"/>
                <w:cs/>
              </w:rPr>
            </w:pPr>
            <w:r w:rsidRPr="00A05DAB">
              <w:rPr>
                <w:rFonts w:ascii="Times New Roman" w:hAnsi="Times New Roman" w:cs="Times New Roman"/>
                <w:sz w:val="22"/>
                <w:szCs w:val="22"/>
              </w:rPr>
              <w:t>Loss per share (Baht)</w:t>
            </w:r>
          </w:p>
        </w:tc>
        <w:tc>
          <w:tcPr>
            <w:tcW w:w="1418" w:type="dxa"/>
          </w:tcPr>
          <w:p w:rsidR="004E2727" w:rsidRPr="004E2727" w:rsidRDefault="004E2727" w:rsidP="005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4E2727">
              <w:rPr>
                <w:rFonts w:ascii="Times New Roman" w:hAnsi="Times New Roman" w:cs="Times New Roman"/>
                <w:sz w:val="22"/>
                <w:szCs w:val="22"/>
              </w:rPr>
              <w:t>(0.0013)</w:t>
            </w:r>
          </w:p>
        </w:tc>
        <w:tc>
          <w:tcPr>
            <w:tcW w:w="270" w:type="dxa"/>
          </w:tcPr>
          <w:p w:rsidR="004E2727" w:rsidRPr="004E2727" w:rsidRDefault="004E2727" w:rsidP="00576B8B">
            <w:pPr>
              <w:pStyle w:val="accttwolines"/>
              <w:tabs>
                <w:tab w:val="decimal" w:pos="972"/>
              </w:tabs>
              <w:spacing w:after="0"/>
              <w:ind w:left="0" w:right="-131" w:firstLine="0"/>
              <w:jc w:val="both"/>
              <w:rPr>
                <w:szCs w:val="22"/>
              </w:rPr>
            </w:pPr>
          </w:p>
        </w:tc>
        <w:tc>
          <w:tcPr>
            <w:tcW w:w="1431" w:type="dxa"/>
          </w:tcPr>
          <w:p w:rsidR="004E2727" w:rsidRPr="004E2727" w:rsidRDefault="004E2727" w:rsidP="005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52" w:type="dxa"/>
          </w:tcPr>
          <w:p w:rsidR="004E2727" w:rsidRPr="004E2727" w:rsidRDefault="004E2727" w:rsidP="00576B8B">
            <w:pPr>
              <w:rPr>
                <w:rFonts w:ascii="Times New Roman" w:hAnsi="Times New Roman" w:cs="Times New Roman"/>
                <w:b/>
                <w:bCs/>
                <w:sz w:val="22"/>
                <w:szCs w:val="22"/>
              </w:rPr>
            </w:pPr>
          </w:p>
        </w:tc>
        <w:tc>
          <w:tcPr>
            <w:tcW w:w="1449" w:type="dxa"/>
          </w:tcPr>
          <w:p w:rsidR="004E2727" w:rsidRPr="004E2727" w:rsidRDefault="004E2727" w:rsidP="005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4E2727">
              <w:rPr>
                <w:rFonts w:ascii="Times New Roman" w:hAnsi="Times New Roman" w:cs="Times New Roman"/>
                <w:sz w:val="22"/>
                <w:szCs w:val="22"/>
              </w:rPr>
              <w:t>(0.0070)</w:t>
            </w:r>
          </w:p>
        </w:tc>
      </w:tr>
    </w:tbl>
    <w:p w:rsidR="00C87029" w:rsidRPr="00D862BA" w:rsidRDefault="00C87029" w:rsidP="00C8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right="117" w:hanging="567"/>
        <w:jc w:val="both"/>
        <w:rPr>
          <w:rFonts w:ascii="Times New Roman" w:hAnsi="Times New Roman" w:cs="Times New Roman"/>
          <w:sz w:val="22"/>
          <w:szCs w:val="22"/>
        </w:rPr>
      </w:pPr>
    </w:p>
    <w:p w:rsidR="00C87029" w:rsidRDefault="00C87029" w:rsidP="00C8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right="117" w:hanging="567"/>
        <w:jc w:val="both"/>
        <w:rPr>
          <w:rFonts w:cs="Times New Roman"/>
          <w:sz w:val="22"/>
          <w:szCs w:val="22"/>
        </w:rPr>
      </w:pPr>
    </w:p>
    <w:p w:rsidR="00C87029" w:rsidRDefault="00C87029" w:rsidP="00C870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Times New Roman"/>
          <w:b/>
          <w:bCs/>
          <w:sz w:val="24"/>
          <w:szCs w:val="24"/>
        </w:rPr>
      </w:pPr>
      <w:r>
        <w:rPr>
          <w:rFonts w:ascii="Times New Roman" w:hAnsi="Times New Roman" w:cs="Times New Roman"/>
          <w:sz w:val="22"/>
        </w:rPr>
        <w:t>b)</w:t>
      </w:r>
      <w:r>
        <w:rPr>
          <w:rFonts w:ascii="Times New Roman" w:hAnsi="Times New Roman" w:cs="Times New Roman"/>
          <w:sz w:val="22"/>
        </w:rPr>
        <w:tab/>
      </w:r>
      <w:r w:rsidRPr="009D3C36">
        <w:rPr>
          <w:rFonts w:ascii="Times New Roman" w:hAnsi="Times New Roman" w:cs="Times New Roman"/>
          <w:sz w:val="22"/>
        </w:rPr>
        <w:t xml:space="preserve">The former shareholder as </w:t>
      </w:r>
      <w:r>
        <w:rPr>
          <w:rFonts w:ascii="Times New Roman" w:hAnsi="Times New Roman" w:cs="Times New Roman"/>
          <w:sz w:val="22"/>
        </w:rPr>
        <w:t xml:space="preserve">mentioned in a) </w:t>
      </w:r>
      <w:r w:rsidRPr="009D3C36">
        <w:rPr>
          <w:rFonts w:ascii="Times New Roman" w:hAnsi="Times New Roman" w:cs="Times New Roman"/>
          <w:sz w:val="22"/>
        </w:rPr>
        <w:t xml:space="preserve">filed a lawsuit against the </w:t>
      </w:r>
      <w:r w:rsidR="00EB6E19">
        <w:rPr>
          <w:rFonts w:ascii="Times New Roman" w:hAnsi="Times New Roman" w:cs="Times New Roman"/>
          <w:sz w:val="22"/>
        </w:rPr>
        <w:t>subsidiary</w:t>
      </w:r>
      <w:r w:rsidRPr="009D3C36">
        <w:rPr>
          <w:rFonts w:ascii="Times New Roman" w:hAnsi="Times New Roman" w:cs="Times New Roman"/>
          <w:sz w:val="22"/>
        </w:rPr>
        <w:t xml:space="preserve"> </w:t>
      </w:r>
      <w:r>
        <w:rPr>
          <w:rFonts w:ascii="Times New Roman" w:hAnsi="Times New Roman" w:cs="Times New Roman"/>
          <w:sz w:val="22"/>
        </w:rPr>
        <w:t xml:space="preserve">in order to revoke the resolution from </w:t>
      </w:r>
      <w:r w:rsidRPr="009D3C36">
        <w:rPr>
          <w:rFonts w:ascii="Times New Roman" w:hAnsi="Times New Roman" w:cs="Times New Roman"/>
          <w:sz w:val="22"/>
        </w:rPr>
        <w:t xml:space="preserve">the </w:t>
      </w:r>
      <w:r w:rsidR="00EB6E19">
        <w:rPr>
          <w:rFonts w:ascii="Times New Roman" w:hAnsi="Times New Roman" w:cs="Times New Roman"/>
          <w:sz w:val="22"/>
        </w:rPr>
        <w:t>subsidiary</w:t>
      </w:r>
      <w:r w:rsidRPr="009D3C36">
        <w:rPr>
          <w:rFonts w:ascii="Times New Roman" w:hAnsi="Times New Roman" w:cs="Times New Roman"/>
          <w:sz w:val="22"/>
        </w:rPr>
        <w:t>’s Annual General Shareholders</w:t>
      </w:r>
      <w:r>
        <w:rPr>
          <w:rFonts w:ascii="Times New Roman" w:hAnsi="Times New Roman" w:cs="Times New Roman"/>
          <w:sz w:val="22"/>
        </w:rPr>
        <w:t>’</w:t>
      </w:r>
      <w:r w:rsidRPr="009D3C36">
        <w:rPr>
          <w:rFonts w:ascii="Times New Roman" w:hAnsi="Times New Roman" w:cs="Times New Roman"/>
          <w:sz w:val="22"/>
        </w:rPr>
        <w:t xml:space="preserve"> Meeting No.</w:t>
      </w:r>
      <w:r>
        <w:rPr>
          <w:rFonts w:ascii="Times New Roman" w:hAnsi="Times New Roman" w:cs="Times New Roman"/>
          <w:sz w:val="22"/>
        </w:rPr>
        <w:t xml:space="preserve"> </w:t>
      </w:r>
      <w:r w:rsidR="006E2261">
        <w:rPr>
          <w:rFonts w:ascii="Times New Roman" w:hAnsi="Times New Roman" w:cs="Times New Roman"/>
          <w:sz w:val="22"/>
        </w:rPr>
        <w:t>1/2013</w:t>
      </w:r>
      <w:r w:rsidRPr="009D3C36">
        <w:rPr>
          <w:rFonts w:ascii="Times New Roman" w:hAnsi="Times New Roman" w:cs="Times New Roman"/>
          <w:sz w:val="22"/>
        </w:rPr>
        <w:t xml:space="preserve"> which approved the transformation of the </w:t>
      </w:r>
      <w:r w:rsidR="00EB6E19">
        <w:rPr>
          <w:rFonts w:ascii="Times New Roman" w:hAnsi="Times New Roman" w:cs="Times New Roman"/>
          <w:sz w:val="22"/>
        </w:rPr>
        <w:t>subsidiary</w:t>
      </w:r>
      <w:r w:rsidR="00B2043D">
        <w:rPr>
          <w:rFonts w:ascii="Times New Roman" w:hAnsi="Times New Roman" w:cs="Times New Roman"/>
          <w:sz w:val="22"/>
        </w:rPr>
        <w:t xml:space="preserve"> to a limited public company</w:t>
      </w:r>
      <w:r w:rsidR="006159D7">
        <w:rPr>
          <w:rFonts w:ascii="Times New Roman" w:hAnsi="Times New Roman" w:cs="Times New Roman"/>
          <w:sz w:val="22"/>
        </w:rPr>
        <w:t>.</w:t>
      </w:r>
      <w:r w:rsidRPr="009D3C36">
        <w:rPr>
          <w:rFonts w:ascii="Times New Roman" w:hAnsi="Times New Roman" w:cs="Times New Roman"/>
          <w:sz w:val="22"/>
        </w:rPr>
        <w:t xml:space="preserve"> The Court of First Instance </w:t>
      </w:r>
      <w:r>
        <w:rPr>
          <w:rFonts w:ascii="Times New Roman" w:hAnsi="Times New Roman" w:cs="Times New Roman"/>
          <w:sz w:val="22"/>
        </w:rPr>
        <w:t xml:space="preserve">sentenced with </w:t>
      </w:r>
      <w:r w:rsidRPr="009D3C36">
        <w:rPr>
          <w:rFonts w:ascii="Times New Roman" w:hAnsi="Times New Roman" w:cs="Times New Roman"/>
          <w:sz w:val="22"/>
        </w:rPr>
        <w:t>dismissal of the case</w:t>
      </w:r>
      <w:r>
        <w:rPr>
          <w:rFonts w:ascii="Times New Roman" w:hAnsi="Times New Roman" w:cs="Times New Roman"/>
          <w:sz w:val="22"/>
        </w:rPr>
        <w:t xml:space="preserve"> and t</w:t>
      </w:r>
      <w:r w:rsidRPr="009D3C36">
        <w:rPr>
          <w:rFonts w:ascii="Times New Roman" w:hAnsi="Times New Roman" w:cs="Times New Roman"/>
          <w:sz w:val="22"/>
        </w:rPr>
        <w:t>he Court of Appeal affirmed</w:t>
      </w:r>
      <w:r>
        <w:rPr>
          <w:rFonts w:ascii="Times New Roman" w:hAnsi="Times New Roman" w:cs="Times New Roman"/>
          <w:sz w:val="22"/>
        </w:rPr>
        <w:t xml:space="preserve"> the verdict of </w:t>
      </w:r>
      <w:r w:rsidRPr="009D3C36">
        <w:rPr>
          <w:rFonts w:ascii="Times New Roman" w:hAnsi="Times New Roman" w:cs="Times New Roman"/>
          <w:sz w:val="22"/>
        </w:rPr>
        <w:t xml:space="preserve">the Court of First Instance. </w:t>
      </w:r>
      <w:r>
        <w:rPr>
          <w:rFonts w:ascii="Times New Roman" w:hAnsi="Times New Roman" w:cs="Times New Roman"/>
          <w:sz w:val="22"/>
        </w:rPr>
        <w:t>However</w:t>
      </w:r>
      <w:r w:rsidRPr="009D3C36">
        <w:rPr>
          <w:rFonts w:ascii="Times New Roman" w:hAnsi="Times New Roman" w:cs="Times New Roman"/>
          <w:sz w:val="22"/>
        </w:rPr>
        <w:t>, the former shareholder ha</w:t>
      </w:r>
      <w:r>
        <w:rPr>
          <w:rFonts w:ascii="Times New Roman" w:hAnsi="Times New Roman" w:cs="Times New Roman"/>
          <w:sz w:val="22"/>
        </w:rPr>
        <w:t>s</w:t>
      </w:r>
      <w:r w:rsidRPr="009D3C36">
        <w:rPr>
          <w:rFonts w:ascii="Times New Roman" w:hAnsi="Times New Roman" w:cs="Times New Roman"/>
          <w:sz w:val="22"/>
        </w:rPr>
        <w:t xml:space="preserve"> filed petition to the Supreme Court</w:t>
      </w:r>
      <w:r>
        <w:rPr>
          <w:sz w:val="22"/>
        </w:rPr>
        <w:t xml:space="preserve"> </w:t>
      </w:r>
      <w:r w:rsidRPr="001255D0">
        <w:rPr>
          <w:rFonts w:ascii="Times New Roman" w:hAnsi="Times New Roman" w:cs="Times New Roman"/>
          <w:sz w:val="22"/>
        </w:rPr>
        <w:t>and</w:t>
      </w:r>
      <w:r>
        <w:rPr>
          <w:sz w:val="22"/>
        </w:rPr>
        <w:t xml:space="preserve"> </w:t>
      </w:r>
      <w:r>
        <w:rPr>
          <w:rFonts w:ascii="Times New Roman" w:hAnsi="Times New Roman" w:cs="Times New Roman"/>
          <w:sz w:val="22"/>
        </w:rPr>
        <w:t>t</w:t>
      </w:r>
      <w:r w:rsidRPr="003665CD">
        <w:rPr>
          <w:rFonts w:ascii="Times New Roman" w:hAnsi="Times New Roman" w:cs="Times New Roman"/>
          <w:sz w:val="22"/>
        </w:rPr>
        <w:t xml:space="preserve">he case is being </w:t>
      </w:r>
      <w:r>
        <w:rPr>
          <w:rFonts w:ascii="Times New Roman" w:hAnsi="Times New Roman" w:cs="Times New Roman"/>
          <w:sz w:val="22"/>
        </w:rPr>
        <w:t xml:space="preserve">in the </w:t>
      </w:r>
      <w:r w:rsidRPr="003665CD">
        <w:rPr>
          <w:rFonts w:ascii="Times New Roman" w:hAnsi="Times New Roman" w:cs="Times New Roman"/>
          <w:sz w:val="22"/>
        </w:rPr>
        <w:t xml:space="preserve">consideration </w:t>
      </w:r>
      <w:r>
        <w:rPr>
          <w:rFonts w:ascii="Times New Roman" w:hAnsi="Times New Roman" w:cs="Times New Roman"/>
          <w:sz w:val="22"/>
        </w:rPr>
        <w:t>process of the court</w:t>
      </w:r>
      <w:r w:rsidRPr="003E7B98">
        <w:rPr>
          <w:rFonts w:ascii="Times New Roman" w:hAnsi="Times New Roman" w:cs="Times New Roman"/>
          <w:sz w:val="24"/>
          <w:szCs w:val="24"/>
        </w:rPr>
        <w:t>.</w:t>
      </w:r>
    </w:p>
    <w:p w:rsidR="00595E79" w:rsidRDefault="00595E79" w:rsidP="00C870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Times New Roman"/>
          <w:b/>
          <w:bCs/>
          <w:sz w:val="22"/>
        </w:rPr>
      </w:pPr>
    </w:p>
    <w:p w:rsidR="004E2727" w:rsidRDefault="004E2727" w:rsidP="00C870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Times New Roman"/>
          <w:b/>
          <w:bCs/>
          <w:sz w:val="22"/>
        </w:rPr>
      </w:pPr>
    </w:p>
    <w:p w:rsidR="004E2727" w:rsidRDefault="004E2727" w:rsidP="00C870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Times New Roman"/>
          <w:b/>
          <w:bCs/>
          <w:sz w:val="22"/>
        </w:rPr>
      </w:pPr>
    </w:p>
    <w:p w:rsidR="004E2727" w:rsidRDefault="004E2727" w:rsidP="00C870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Times New Roman"/>
          <w:b/>
          <w:bCs/>
          <w:sz w:val="22"/>
        </w:rPr>
      </w:pPr>
    </w:p>
    <w:p w:rsidR="004E2727" w:rsidRPr="009E1C5F" w:rsidRDefault="004E2727" w:rsidP="00C870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Times New Roman"/>
          <w:b/>
          <w:bCs/>
          <w:sz w:val="22"/>
        </w:rPr>
      </w:pPr>
    </w:p>
    <w:p w:rsidR="009E1C5F" w:rsidRPr="009E1C5F" w:rsidRDefault="009E1C5F" w:rsidP="00C870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Times New Roman"/>
          <w:b/>
          <w:bCs/>
          <w:sz w:val="22"/>
        </w:rPr>
      </w:pPr>
    </w:p>
    <w:p w:rsidR="006B4339" w:rsidRDefault="00215E1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12</w:t>
      </w:r>
      <w:r w:rsidR="004777D7">
        <w:rPr>
          <w:rFonts w:ascii="Times New Roman" w:hAnsi="Times New Roman" w:cs="Times New Roman"/>
          <w:b/>
          <w:bCs/>
          <w:sz w:val="24"/>
          <w:szCs w:val="24"/>
        </w:rPr>
        <w:t>.</w:t>
      </w:r>
      <w:r w:rsidR="004777D7">
        <w:rPr>
          <w:rFonts w:ascii="Times New Roman" w:hAnsi="Times New Roman" w:cs="Times New Roman"/>
          <w:b/>
          <w:bCs/>
          <w:sz w:val="24"/>
          <w:szCs w:val="24"/>
        </w:rPr>
        <w:tab/>
      </w:r>
      <w:r w:rsidR="006B4339" w:rsidRPr="000135D5">
        <w:rPr>
          <w:rFonts w:ascii="Times New Roman" w:hAnsi="Times New Roman" w:cs="Times New Roman"/>
          <w:b/>
          <w:bCs/>
          <w:sz w:val="24"/>
          <w:szCs w:val="24"/>
        </w:rPr>
        <w:t>EVENTS AFTER THE REPORTING PERIOD</w:t>
      </w: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6B4339" w:rsidRPr="008D6D1D" w:rsidRDefault="003E7B98" w:rsidP="006B4339">
      <w:pPr>
        <w:pStyle w:val="Header"/>
        <w:jc w:val="left"/>
        <w:rPr>
          <w:rFonts w:ascii="Times New Roman" w:hAnsi="Times New Roman" w:cs="Times New Roman"/>
          <w:b/>
          <w:bCs/>
          <w:i w:val="0"/>
          <w:sz w:val="24"/>
          <w:szCs w:val="24"/>
        </w:rPr>
      </w:pPr>
      <w:proofErr w:type="spellStart"/>
      <w:proofErr w:type="gramStart"/>
      <w:r>
        <w:rPr>
          <w:rFonts w:ascii="Times New Roman" w:hAnsi="Times New Roman" w:cs="Times New Roman"/>
          <w:b/>
          <w:bCs/>
          <w:i w:val="0"/>
          <w:sz w:val="24"/>
          <w:szCs w:val="24"/>
        </w:rPr>
        <w:t>Chonburi</w:t>
      </w:r>
      <w:proofErr w:type="spellEnd"/>
      <w:r>
        <w:rPr>
          <w:rFonts w:ascii="Times New Roman" w:hAnsi="Times New Roman" w:cs="Times New Roman"/>
          <w:b/>
          <w:bCs/>
          <w:i w:val="0"/>
          <w:sz w:val="24"/>
          <w:szCs w:val="24"/>
        </w:rPr>
        <w:t xml:space="preserve">  Concrete</w:t>
      </w:r>
      <w:proofErr w:type="gramEnd"/>
      <w:r>
        <w:rPr>
          <w:rFonts w:ascii="Times New Roman" w:hAnsi="Times New Roman" w:cs="Times New Roman"/>
          <w:b/>
          <w:bCs/>
          <w:i w:val="0"/>
          <w:sz w:val="24"/>
          <w:szCs w:val="24"/>
        </w:rPr>
        <w:t xml:space="preserve"> Product </w:t>
      </w:r>
      <w:r w:rsidR="006B4339" w:rsidRPr="008D6D1D">
        <w:rPr>
          <w:rFonts w:ascii="Times New Roman" w:hAnsi="Times New Roman" w:cs="Times New Roman"/>
          <w:b/>
          <w:bCs/>
          <w:i w:val="0"/>
          <w:sz w:val="24"/>
          <w:szCs w:val="24"/>
        </w:rPr>
        <w:t>P</w:t>
      </w:r>
      <w:r>
        <w:rPr>
          <w:rFonts w:ascii="Times New Roman" w:hAnsi="Times New Roman" w:cs="Times New Roman"/>
          <w:b/>
          <w:bCs/>
          <w:i w:val="0"/>
          <w:sz w:val="24"/>
          <w:szCs w:val="24"/>
        </w:rPr>
        <w:t>ublic</w:t>
      </w:r>
      <w:r w:rsidR="006B4339" w:rsidRPr="008D6D1D">
        <w:rPr>
          <w:rFonts w:ascii="Times New Roman" w:hAnsi="Times New Roman" w:cs="Times New Roman"/>
          <w:b/>
          <w:bCs/>
          <w:i w:val="0"/>
          <w:sz w:val="24"/>
          <w:szCs w:val="24"/>
        </w:rPr>
        <w:t xml:space="preserve"> </w:t>
      </w:r>
      <w:r>
        <w:rPr>
          <w:rFonts w:ascii="Times New Roman" w:hAnsi="Times New Roman" w:cs="Times New Roman"/>
          <w:b/>
          <w:bCs/>
          <w:i w:val="0"/>
          <w:sz w:val="24"/>
          <w:szCs w:val="24"/>
        </w:rPr>
        <w:t xml:space="preserve">Company </w:t>
      </w:r>
      <w:r w:rsidR="006B4339" w:rsidRPr="008D6D1D">
        <w:rPr>
          <w:rFonts w:ascii="Times New Roman" w:hAnsi="Times New Roman" w:cs="Times New Roman"/>
          <w:b/>
          <w:bCs/>
          <w:i w:val="0"/>
          <w:sz w:val="24"/>
          <w:szCs w:val="24"/>
        </w:rPr>
        <w:t xml:space="preserve"> </w:t>
      </w:r>
      <w:r>
        <w:rPr>
          <w:rFonts w:ascii="Times New Roman" w:hAnsi="Times New Roman" w:cs="Times New Roman"/>
          <w:b/>
          <w:bCs/>
          <w:i w:val="0"/>
          <w:sz w:val="24"/>
          <w:szCs w:val="24"/>
        </w:rPr>
        <w:t>Limited.</w:t>
      </w:r>
      <w:r w:rsidR="006B4339" w:rsidRPr="008D6D1D">
        <w:rPr>
          <w:rFonts w:ascii="Times New Roman" w:hAnsi="Times New Roman" w:cs="Times New Roman"/>
          <w:b/>
          <w:bCs/>
          <w:i w:val="0"/>
          <w:sz w:val="24"/>
          <w:szCs w:val="24"/>
        </w:rPr>
        <w:t xml:space="preserve"> </w:t>
      </w:r>
    </w:p>
    <w:p w:rsidR="006B4339" w:rsidRPr="00215E13" w:rsidRDefault="006B4339" w:rsidP="006B4339">
      <w:pPr>
        <w:pStyle w:val="NoSpacing"/>
        <w:tabs>
          <w:tab w:val="left" w:pos="13467"/>
        </w:tabs>
        <w:jc w:val="thaiDistribute"/>
        <w:rPr>
          <w:rFonts w:ascii="Times New Roman" w:hAnsi="Times New Roman" w:cs="Times New Roman"/>
          <w:szCs w:val="30"/>
        </w:rPr>
      </w:pPr>
    </w:p>
    <w:p w:rsidR="005A004E" w:rsidRPr="00215E13" w:rsidRDefault="005A004E" w:rsidP="005A004E">
      <w:pPr>
        <w:pStyle w:val="NoSpacing"/>
        <w:tabs>
          <w:tab w:val="left" w:pos="13467"/>
        </w:tabs>
        <w:jc w:val="thaiDistribute"/>
        <w:rPr>
          <w:rFonts w:ascii="Times New Roman" w:hAnsi="Times New Roman" w:cs="Times New Roman"/>
          <w:szCs w:val="22"/>
        </w:rPr>
      </w:pPr>
      <w:r w:rsidRPr="00215E13">
        <w:rPr>
          <w:rFonts w:ascii="Times New Roman" w:hAnsi="Times New Roman" w:cs="Times New Roman"/>
          <w:szCs w:val="22"/>
        </w:rPr>
        <w:t>At the gener</w:t>
      </w:r>
      <w:r w:rsidR="00EB6E19" w:rsidRPr="00215E13">
        <w:rPr>
          <w:rFonts w:ascii="Times New Roman" w:hAnsi="Times New Roman" w:cs="Times New Roman"/>
          <w:szCs w:val="22"/>
        </w:rPr>
        <w:t>al shareholders’ meeting of 2017</w:t>
      </w:r>
      <w:r w:rsidR="009E06B4" w:rsidRPr="00215E13">
        <w:rPr>
          <w:rFonts w:ascii="Times New Roman" w:hAnsi="Times New Roman" w:cs="Times New Roman"/>
          <w:szCs w:val="22"/>
        </w:rPr>
        <w:t xml:space="preserve"> of the C</w:t>
      </w:r>
      <w:r w:rsidR="005434A8" w:rsidRPr="00215E13">
        <w:rPr>
          <w:rFonts w:ascii="Times New Roman" w:hAnsi="Times New Roman" w:cs="Times New Roman"/>
          <w:szCs w:val="22"/>
        </w:rPr>
        <w:t>ompany</w:t>
      </w:r>
      <w:r w:rsidR="00EB6E19" w:rsidRPr="00215E13">
        <w:rPr>
          <w:rFonts w:ascii="Times New Roman" w:hAnsi="Times New Roman" w:cs="Times New Roman"/>
          <w:szCs w:val="22"/>
        </w:rPr>
        <w:t xml:space="preserve"> held on April 26, 2017</w:t>
      </w:r>
      <w:r w:rsidRPr="00215E13">
        <w:rPr>
          <w:rFonts w:ascii="Times New Roman" w:hAnsi="Times New Roman" w:cs="Times New Roman"/>
          <w:szCs w:val="22"/>
        </w:rPr>
        <w:t>, the shareholders approved the following matters:</w:t>
      </w:r>
    </w:p>
    <w:p w:rsidR="006B4339" w:rsidRPr="00215E13" w:rsidRDefault="006B4339" w:rsidP="006B4339">
      <w:pPr>
        <w:pStyle w:val="NoSpacing"/>
        <w:tabs>
          <w:tab w:val="left" w:pos="567"/>
          <w:tab w:val="left" w:pos="13467"/>
        </w:tabs>
        <w:jc w:val="thaiDistribute"/>
        <w:rPr>
          <w:rFonts w:ascii="Times New Roman" w:hAnsi="Times New Roman" w:cs="Times New Roman"/>
          <w:szCs w:val="22"/>
        </w:rPr>
      </w:pPr>
      <w:r w:rsidRPr="00215E13">
        <w:rPr>
          <w:rFonts w:ascii="Times New Roman" w:hAnsi="Times New Roman" w:cs="Times New Roman"/>
          <w:szCs w:val="22"/>
        </w:rPr>
        <w:tab/>
      </w:r>
    </w:p>
    <w:p w:rsidR="00EB6E19" w:rsidRPr="00215E13" w:rsidRDefault="00EB6E19" w:rsidP="00EB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215E13">
        <w:rPr>
          <w:rFonts w:ascii="Times New Roman" w:hAnsi="Times New Roman" w:cs="Times New Roman"/>
          <w:sz w:val="22"/>
          <w:szCs w:val="22"/>
        </w:rPr>
        <w:t>a)</w:t>
      </w:r>
      <w:r w:rsidRPr="00215E13">
        <w:rPr>
          <w:rFonts w:ascii="Times New Roman" w:hAnsi="Times New Roman" w:cs="Times New Roman"/>
          <w:sz w:val="22"/>
          <w:szCs w:val="22"/>
        </w:rPr>
        <w:tab/>
        <w:t xml:space="preserve">Decrease the Company’s authorized share capital amount of Baht </w:t>
      </w:r>
      <w:r w:rsidR="0053554A">
        <w:rPr>
          <w:rFonts w:ascii="Times New Roman" w:hAnsi="Times New Roman" w:cs="Times New Roman"/>
          <w:sz w:val="22"/>
          <w:szCs w:val="22"/>
        </w:rPr>
        <w:t>377,480.50 by reducing in unissue</w:t>
      </w:r>
      <w:r w:rsidR="006C0BE8">
        <w:rPr>
          <w:rFonts w:ascii="Times New Roman" w:hAnsi="Times New Roman" w:cs="Times New Roman"/>
          <w:sz w:val="22"/>
          <w:szCs w:val="22"/>
        </w:rPr>
        <w:t>d</w:t>
      </w:r>
      <w:r w:rsidRPr="00215E13">
        <w:rPr>
          <w:rFonts w:ascii="Times New Roman" w:hAnsi="Times New Roman" w:cs="Times New Roman"/>
          <w:sz w:val="22"/>
          <w:szCs w:val="22"/>
        </w:rPr>
        <w:t xml:space="preserve"> ordinary shares 1,509,922 shares at Baht 0.25 par </w:t>
      </w:r>
      <w:proofErr w:type="gramStart"/>
      <w:r w:rsidRPr="00215E13">
        <w:rPr>
          <w:rFonts w:ascii="Times New Roman" w:hAnsi="Times New Roman" w:cs="Times New Roman"/>
          <w:sz w:val="22"/>
          <w:szCs w:val="22"/>
        </w:rPr>
        <w:t>value</w:t>
      </w:r>
      <w:proofErr w:type="gramEnd"/>
      <w:r w:rsidRPr="00215E13">
        <w:rPr>
          <w:rFonts w:ascii="Times New Roman" w:hAnsi="Times New Roman" w:cs="Times New Roman"/>
          <w:sz w:val="22"/>
          <w:szCs w:val="22"/>
        </w:rPr>
        <w:t xml:space="preserve"> which are remaining shares from the exercise CCP-W2 which expire and cease t</w:t>
      </w:r>
      <w:r w:rsidR="006159D7">
        <w:rPr>
          <w:rFonts w:ascii="Times New Roman" w:hAnsi="Times New Roman" w:cs="Times New Roman"/>
          <w:sz w:val="22"/>
          <w:szCs w:val="22"/>
        </w:rPr>
        <w:t>o date</w:t>
      </w:r>
      <w:r w:rsidRPr="00215E13">
        <w:rPr>
          <w:rFonts w:ascii="Times New Roman" w:hAnsi="Times New Roman" w:cs="Times New Roman"/>
          <w:sz w:val="22"/>
          <w:szCs w:val="22"/>
        </w:rPr>
        <w:t xml:space="preserve"> on October 1, 2016, there are still a number of </w:t>
      </w:r>
      <w:r w:rsidR="006C0BE8">
        <w:rPr>
          <w:rFonts w:ascii="Times New Roman" w:hAnsi="Times New Roman" w:cs="Times New Roman"/>
          <w:sz w:val="22"/>
          <w:szCs w:val="22"/>
        </w:rPr>
        <w:t>un</w:t>
      </w:r>
      <w:r w:rsidR="001E60CE">
        <w:rPr>
          <w:rFonts w:ascii="Times New Roman" w:hAnsi="Times New Roman" w:cs="Times New Roman"/>
          <w:sz w:val="22"/>
          <w:szCs w:val="22"/>
        </w:rPr>
        <w:t xml:space="preserve">exercised </w:t>
      </w:r>
      <w:r w:rsidR="00EE5D48">
        <w:rPr>
          <w:rFonts w:ascii="Times New Roman" w:hAnsi="Times New Roman" w:cs="Times New Roman"/>
          <w:sz w:val="22"/>
          <w:szCs w:val="22"/>
        </w:rPr>
        <w:t xml:space="preserve">CCP-W2 </w:t>
      </w:r>
      <w:r w:rsidRPr="00215E13">
        <w:rPr>
          <w:rFonts w:ascii="Times New Roman" w:hAnsi="Times New Roman" w:cs="Times New Roman"/>
          <w:sz w:val="22"/>
          <w:szCs w:val="22"/>
        </w:rPr>
        <w:t>of 598,789 units</w:t>
      </w:r>
      <w:r w:rsidR="00A208FF">
        <w:rPr>
          <w:rFonts w:ascii="Times New Roman" w:hAnsi="Times New Roman" w:cs="Times New Roman"/>
          <w:sz w:val="22"/>
          <w:szCs w:val="22"/>
        </w:rPr>
        <w:t>.</w:t>
      </w:r>
      <w:r w:rsidR="00885E47">
        <w:rPr>
          <w:rFonts w:ascii="Times New Roman" w:hAnsi="Times New Roman" w:cs="Times New Roman"/>
          <w:sz w:val="22"/>
          <w:szCs w:val="22"/>
        </w:rPr>
        <w:t xml:space="preserve"> </w:t>
      </w:r>
      <w:r w:rsidR="00885E47" w:rsidRPr="00885E47">
        <w:rPr>
          <w:rFonts w:ascii="Times New Roman" w:hAnsi="Times New Roman" w:cs="Times New Roman"/>
          <w:sz w:val="22"/>
          <w:szCs w:val="22"/>
        </w:rPr>
        <w:t xml:space="preserve">The </w:t>
      </w:r>
      <w:r w:rsidR="0053554A">
        <w:rPr>
          <w:rFonts w:ascii="Times New Roman" w:hAnsi="Times New Roman" w:cs="Times New Roman"/>
          <w:sz w:val="22"/>
          <w:szCs w:val="22"/>
        </w:rPr>
        <w:t xml:space="preserve">Company’s </w:t>
      </w:r>
      <w:r w:rsidR="00885E47" w:rsidRPr="00885E47">
        <w:rPr>
          <w:rFonts w:ascii="Times New Roman" w:hAnsi="Times New Roman" w:cs="Times New Roman"/>
          <w:sz w:val="22"/>
          <w:szCs w:val="22"/>
        </w:rPr>
        <w:t xml:space="preserve">authorized share </w:t>
      </w:r>
      <w:r w:rsidR="00A208FF">
        <w:rPr>
          <w:rFonts w:ascii="Times New Roman" w:hAnsi="Times New Roman" w:cs="Times New Roman"/>
          <w:sz w:val="22"/>
          <w:szCs w:val="22"/>
        </w:rPr>
        <w:t>capital decrease</w:t>
      </w:r>
      <w:r w:rsidR="00A208FF" w:rsidRPr="00885E47">
        <w:rPr>
          <w:rFonts w:ascii="Times New Roman" w:hAnsi="Times New Roman" w:cs="Times New Roman"/>
          <w:sz w:val="22"/>
          <w:szCs w:val="22"/>
        </w:rPr>
        <w:t xml:space="preserve"> from Baht 692,385,025.75 to Baht 692,007,545.25 and modify</w:t>
      </w:r>
      <w:r w:rsidRPr="00215E13">
        <w:rPr>
          <w:rFonts w:ascii="Times New Roman" w:hAnsi="Times New Roman" w:cs="Times New Roman"/>
          <w:sz w:val="22"/>
          <w:szCs w:val="22"/>
        </w:rPr>
        <w:t xml:space="preserve"> the Company’s Memorandum of Association </w:t>
      </w:r>
      <w:r w:rsidR="00AE1B6A" w:rsidRPr="00AE1B6A">
        <w:rPr>
          <w:rFonts w:ascii="Times New Roman" w:hAnsi="Times New Roman" w:cs="Times New Roman"/>
          <w:sz w:val="22"/>
          <w:szCs w:val="22"/>
        </w:rPr>
        <w:t>according to</w:t>
      </w:r>
      <w:r w:rsidR="00AE1B6A" w:rsidRPr="00215E13">
        <w:rPr>
          <w:rFonts w:ascii="Times New Roman" w:hAnsi="Times New Roman" w:cs="Times New Roman"/>
          <w:sz w:val="22"/>
          <w:szCs w:val="22"/>
        </w:rPr>
        <w:t xml:space="preserve"> </w:t>
      </w:r>
      <w:r w:rsidRPr="00215E13">
        <w:rPr>
          <w:rFonts w:ascii="Times New Roman" w:hAnsi="Times New Roman" w:cs="Times New Roman"/>
          <w:sz w:val="22"/>
          <w:szCs w:val="22"/>
        </w:rPr>
        <w:t xml:space="preserve">conform </w:t>
      </w:r>
      <w:proofErr w:type="gramStart"/>
      <w:r w:rsidRPr="00215E13">
        <w:rPr>
          <w:rFonts w:ascii="Times New Roman" w:hAnsi="Times New Roman" w:cs="Times New Roman"/>
          <w:sz w:val="22"/>
          <w:szCs w:val="22"/>
        </w:rPr>
        <w:t>with</w:t>
      </w:r>
      <w:proofErr w:type="gramEnd"/>
      <w:r w:rsidRPr="00215E13">
        <w:rPr>
          <w:rFonts w:ascii="Times New Roman" w:hAnsi="Times New Roman" w:cs="Times New Roman"/>
          <w:sz w:val="22"/>
          <w:szCs w:val="22"/>
        </w:rPr>
        <w:t xml:space="preserve"> the decre</w:t>
      </w:r>
      <w:r w:rsidR="00E73846" w:rsidRPr="00215E13">
        <w:rPr>
          <w:rFonts w:ascii="Times New Roman" w:hAnsi="Times New Roman" w:cs="Times New Roman"/>
          <w:sz w:val="22"/>
          <w:szCs w:val="22"/>
        </w:rPr>
        <w:t>ase in authorized share capital.</w:t>
      </w:r>
    </w:p>
    <w:p w:rsidR="00E73846" w:rsidRPr="00215E13" w:rsidRDefault="00E73846" w:rsidP="00EB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E73846" w:rsidRPr="00215E13" w:rsidRDefault="00E73846" w:rsidP="00EB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215E13">
        <w:rPr>
          <w:rFonts w:ascii="Times New Roman" w:hAnsi="Times New Roman" w:cs="Times New Roman"/>
          <w:sz w:val="22"/>
          <w:szCs w:val="22"/>
        </w:rPr>
        <w:tab/>
        <w:t xml:space="preserve">The Company registered the decrease authorized share capital with the Ministry </w:t>
      </w:r>
      <w:r w:rsidR="00215E13">
        <w:rPr>
          <w:rFonts w:ascii="Times New Roman" w:hAnsi="Times New Roman" w:cs="Times New Roman"/>
          <w:sz w:val="22"/>
          <w:szCs w:val="22"/>
        </w:rPr>
        <w:t>of Commerce on April 28</w:t>
      </w:r>
      <w:r w:rsidRPr="00215E13">
        <w:rPr>
          <w:rFonts w:ascii="Times New Roman" w:hAnsi="Times New Roman" w:cs="Times New Roman"/>
          <w:sz w:val="22"/>
          <w:szCs w:val="22"/>
        </w:rPr>
        <w:t>, 2017;</w:t>
      </w:r>
    </w:p>
    <w:p w:rsidR="00EB6E19" w:rsidRPr="00215E13" w:rsidRDefault="00EB6E19" w:rsidP="00EB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EB6E19" w:rsidRPr="00215E13" w:rsidRDefault="00EB6E19" w:rsidP="00EB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215E13">
        <w:rPr>
          <w:rFonts w:ascii="Times New Roman" w:hAnsi="Times New Roman" w:cs="Times New Roman"/>
          <w:sz w:val="22"/>
          <w:szCs w:val="22"/>
        </w:rPr>
        <w:t>b)</w:t>
      </w:r>
      <w:r w:rsidRPr="00215E13">
        <w:rPr>
          <w:rFonts w:ascii="Times New Roman" w:hAnsi="Times New Roman" w:cs="Times New Roman"/>
          <w:sz w:val="22"/>
          <w:szCs w:val="22"/>
        </w:rPr>
        <w:tab/>
        <w:t>Appropriation profit for the year 2016 for legal reserve amounting to Baht 2.7 million</w:t>
      </w:r>
      <w:r w:rsidR="00E73846" w:rsidRPr="00215E13">
        <w:rPr>
          <w:rFonts w:ascii="Times New Roman" w:hAnsi="Times New Roman" w:cs="Times New Roman"/>
          <w:sz w:val="22"/>
          <w:szCs w:val="22"/>
        </w:rPr>
        <w:t>;</w:t>
      </w:r>
      <w:r w:rsidRPr="00215E13">
        <w:rPr>
          <w:rFonts w:ascii="Times New Roman" w:hAnsi="Times New Roman" w:cs="Times New Roman"/>
          <w:szCs w:val="22"/>
        </w:rPr>
        <w:t xml:space="preserve"> </w:t>
      </w:r>
      <w:r w:rsidRPr="00215E13">
        <w:rPr>
          <w:rFonts w:ascii="Times New Roman" w:hAnsi="Times New Roman" w:cs="Times New Roman"/>
          <w:sz w:val="22"/>
          <w:szCs w:val="22"/>
        </w:rPr>
        <w:t>and</w:t>
      </w:r>
    </w:p>
    <w:p w:rsidR="00EB6E19" w:rsidRPr="00215E13" w:rsidRDefault="00EB6E19" w:rsidP="00EB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EB6E19" w:rsidRPr="00F374F5" w:rsidRDefault="00EB6E19" w:rsidP="00EB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Cs w:val="22"/>
        </w:rPr>
      </w:pPr>
      <w:r w:rsidRPr="00215E13">
        <w:rPr>
          <w:rFonts w:ascii="Times New Roman" w:hAnsi="Times New Roman" w:cs="Times New Roman"/>
          <w:sz w:val="22"/>
          <w:szCs w:val="22"/>
        </w:rPr>
        <w:t>c)</w:t>
      </w:r>
      <w:r w:rsidRPr="00215E13">
        <w:rPr>
          <w:rFonts w:ascii="Times New Roman" w:hAnsi="Times New Roman" w:cs="Times New Roman"/>
          <w:sz w:val="22"/>
          <w:szCs w:val="22"/>
        </w:rPr>
        <w:tab/>
        <w:t xml:space="preserve">Distribute cash dividend at rate </w:t>
      </w:r>
      <w:r w:rsidR="001E60CE" w:rsidRPr="00215E13">
        <w:rPr>
          <w:rFonts w:ascii="Times New Roman" w:hAnsi="Times New Roman" w:cs="Times New Roman"/>
          <w:sz w:val="22"/>
          <w:szCs w:val="22"/>
        </w:rPr>
        <w:t xml:space="preserve">Baht </w:t>
      </w:r>
      <w:r w:rsidRPr="00215E13">
        <w:rPr>
          <w:rFonts w:ascii="Times New Roman" w:hAnsi="Times New Roman" w:cs="Times New Roman"/>
          <w:sz w:val="22"/>
          <w:szCs w:val="22"/>
        </w:rPr>
        <w:t>0.022 per share from net profit for the year 2</w:t>
      </w:r>
      <w:r w:rsidR="00215E13">
        <w:rPr>
          <w:rFonts w:ascii="Times New Roman" w:hAnsi="Times New Roman" w:cs="Times New Roman"/>
          <w:sz w:val="22"/>
          <w:szCs w:val="22"/>
        </w:rPr>
        <w:t>016, totaling Baht 60,896,664</w:t>
      </w:r>
      <w:r w:rsidR="00BE480C">
        <w:rPr>
          <w:rFonts w:ascii="Times New Roman" w:hAnsi="Times New Roman" w:cs="Times New Roman"/>
          <w:sz w:val="22"/>
          <w:szCs w:val="22"/>
        </w:rPr>
        <w:t>.</w:t>
      </w:r>
      <w:r w:rsidRPr="00215E13">
        <w:rPr>
          <w:rFonts w:ascii="Times New Roman" w:hAnsi="Times New Roman" w:cs="Times New Roman"/>
          <w:sz w:val="22"/>
          <w:szCs w:val="22"/>
        </w:rPr>
        <w:t xml:space="preserve"> The dividend will be paid to shareholders within May 24, 2017</w:t>
      </w:r>
      <w:r w:rsidRPr="00215E13">
        <w:rPr>
          <w:rFonts w:ascii="Times New Roman" w:hAnsi="Times New Roman" w:cs="Times New Roman"/>
          <w:szCs w:val="22"/>
        </w:rPr>
        <w:t>.</w:t>
      </w:r>
    </w:p>
    <w:p w:rsidR="00707C1F" w:rsidRDefault="00707C1F" w:rsidP="006B4339">
      <w:pPr>
        <w:pStyle w:val="NoSpacing"/>
        <w:tabs>
          <w:tab w:val="left" w:pos="567"/>
          <w:tab w:val="left" w:pos="13467"/>
        </w:tabs>
        <w:ind w:left="567" w:hanging="567"/>
        <w:jc w:val="thaiDistribute"/>
        <w:rPr>
          <w:rFonts w:ascii="Times New Roman" w:hAnsi="Times New Roman" w:cs="Times New Roman"/>
          <w:szCs w:val="22"/>
        </w:rPr>
      </w:pPr>
    </w:p>
    <w:p w:rsidR="005A004E" w:rsidRPr="00C92826" w:rsidRDefault="005A00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rPr>
      </w:pPr>
    </w:p>
    <w:p w:rsidR="0005100F" w:rsidRPr="00545E5C" w:rsidRDefault="00215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13</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100F" w:rsidRPr="00DA25F5" w:rsidRDefault="00EB6E19" w:rsidP="0028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terim financial information has</w:t>
      </w:r>
      <w:r w:rsidR="0005100F" w:rsidRPr="00EB6E19">
        <w:rPr>
          <w:rFonts w:ascii="Times New Roman" w:hAnsi="Times New Roman" w:cs="Times New Roman"/>
          <w:sz w:val="22"/>
          <w:szCs w:val="22"/>
        </w:rPr>
        <w:t xml:space="preserve"> been approved for dissemination by the Board of Directors’ meeting </w:t>
      </w:r>
      <w:r w:rsidRPr="00EB6E19">
        <w:rPr>
          <w:rFonts w:ascii="Times New Roman" w:hAnsi="Times New Roman" w:cs="Times New Roman"/>
          <w:sz w:val="22"/>
          <w:szCs w:val="22"/>
        </w:rPr>
        <w:t xml:space="preserve">of the Company </w:t>
      </w:r>
      <w:r w:rsidR="0005100F" w:rsidRPr="00EB6E19">
        <w:rPr>
          <w:rFonts w:ascii="Times New Roman" w:hAnsi="Times New Roman" w:cs="Times New Roman"/>
          <w:sz w:val="22"/>
          <w:szCs w:val="22"/>
        </w:rPr>
        <w:t xml:space="preserve">on </w:t>
      </w:r>
      <w:r w:rsidR="004857D2" w:rsidRPr="004857D2">
        <w:rPr>
          <w:rFonts w:ascii="Times New Roman" w:hAnsi="Times New Roman" w:cs="Times New Roman"/>
          <w:sz w:val="22"/>
          <w:szCs w:val="22"/>
        </w:rPr>
        <w:t>August</w:t>
      </w:r>
      <w:r w:rsidR="008609D3" w:rsidRPr="00EB6E19">
        <w:rPr>
          <w:rFonts w:ascii="Times New Roman" w:hAnsi="Times New Roman" w:cs="Times New Roman"/>
          <w:sz w:val="22"/>
          <w:szCs w:val="22"/>
        </w:rPr>
        <w:t xml:space="preserve"> </w:t>
      </w:r>
      <w:r w:rsidR="004E2727">
        <w:rPr>
          <w:rFonts w:ascii="Times New Roman" w:hAnsi="Times New Roman" w:cs="Times New Roman"/>
          <w:sz w:val="22"/>
          <w:szCs w:val="22"/>
        </w:rPr>
        <w:t>11</w:t>
      </w:r>
      <w:r w:rsidR="0005100F" w:rsidRPr="00EB6E19">
        <w:rPr>
          <w:rFonts w:ascii="Times New Roman" w:hAnsi="Times New Roman" w:cs="Times New Roman"/>
          <w:sz w:val="22"/>
          <w:szCs w:val="22"/>
        </w:rPr>
        <w:t>, 201</w:t>
      </w:r>
      <w:r w:rsidR="00DA47A2">
        <w:rPr>
          <w:rFonts w:ascii="Times New Roman" w:hAnsi="Times New Roman" w:cs="Times New Roman"/>
          <w:sz w:val="22"/>
          <w:szCs w:val="22"/>
        </w:rPr>
        <w:t>7</w:t>
      </w:r>
      <w:r w:rsidR="0005100F" w:rsidRPr="00EB6E19">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DA25F5" w:rsidSect="00D84ABF">
      <w:headerReference w:type="default" r:id="rId13"/>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61D9" w:rsidRDefault="001A61D9">
      <w:r>
        <w:separator/>
      </w:r>
    </w:p>
  </w:endnote>
  <w:endnote w:type="continuationSeparator" w:id="0">
    <w:p w:rsidR="001A61D9" w:rsidRDefault="001A61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B8B" w:rsidRPr="00D84ABF" w:rsidRDefault="00CB518F">
    <w:pPr>
      <w:pStyle w:val="Footer"/>
      <w:jc w:val="right"/>
      <w:rPr>
        <w:rFonts w:ascii="Times New Roman" w:hAnsi="Times New Roman" w:cs="Times New Roman"/>
      </w:rPr>
    </w:pPr>
    <w:r w:rsidRPr="00D84ABF">
      <w:rPr>
        <w:rFonts w:ascii="Times New Roman" w:hAnsi="Times New Roman" w:cs="Times New Roman"/>
      </w:rPr>
      <w:fldChar w:fldCharType="begin"/>
    </w:r>
    <w:r w:rsidR="00576B8B" w:rsidRPr="00D84ABF">
      <w:rPr>
        <w:rFonts w:ascii="Times New Roman" w:hAnsi="Times New Roman" w:cs="Times New Roman"/>
      </w:rPr>
      <w:instrText xml:space="preserve"> PAGE   \* MERGEFORMAT </w:instrText>
    </w:r>
    <w:r w:rsidRPr="00D84ABF">
      <w:rPr>
        <w:rFonts w:ascii="Times New Roman" w:hAnsi="Times New Roman" w:cs="Times New Roman"/>
      </w:rPr>
      <w:fldChar w:fldCharType="separate"/>
    </w:r>
    <w:r w:rsidR="006E2261">
      <w:rPr>
        <w:rFonts w:ascii="Times New Roman" w:hAnsi="Times New Roman" w:cs="Times New Roman"/>
        <w:noProof/>
      </w:rPr>
      <w:t>22</w:t>
    </w:r>
    <w:r w:rsidRPr="00D84ABF">
      <w:rPr>
        <w:rFonts w:ascii="Times New Roman" w:hAnsi="Times New Roman" w:cs="Times New Roman"/>
      </w:rPr>
      <w:fldChar w:fldCharType="end"/>
    </w:r>
  </w:p>
  <w:p w:rsidR="00576B8B" w:rsidRDefault="00576B8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B8B" w:rsidRPr="00D84ABF" w:rsidRDefault="00576B8B"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D84ABF">
      <w:rPr>
        <w:rFonts w:ascii="Times New Roman" w:hAnsi="Times New Roman" w:cs="Times New Roman"/>
      </w:rPr>
      <w:t>1</w:t>
    </w:r>
    <w:r>
      <w:rPr>
        <w:rFonts w:ascii="Times New Roman" w:hAnsi="Times New Roman" w:cs="Times New Roman"/>
      </w:rPr>
      <w:t>2</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61D9" w:rsidRDefault="001A61D9">
      <w:r>
        <w:separator/>
      </w:r>
    </w:p>
  </w:footnote>
  <w:footnote w:type="continuationSeparator" w:id="0">
    <w:p w:rsidR="001A61D9" w:rsidRDefault="001A61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B8B" w:rsidRPr="007B60A2" w:rsidRDefault="00576B8B" w:rsidP="00DF455F">
    <w:pPr>
      <w:pStyle w:val="Heading6"/>
      <w:rPr>
        <w:rFonts w:ascii="Times New Roman" w:hAnsi="Times New Roman" w:cstheme="minorBidi"/>
        <w:b/>
        <w:bCs/>
        <w:sz w:val="24"/>
        <w:szCs w:val="24"/>
        <w:cs/>
        <w:lang w:val="en-GB"/>
      </w:rPr>
    </w:pPr>
  </w:p>
  <w:p w:rsidR="00576B8B" w:rsidRDefault="00576B8B" w:rsidP="00DF455F">
    <w:pPr>
      <w:pStyle w:val="Heading6"/>
      <w:rPr>
        <w:rFonts w:ascii="Times New Roman" w:hAnsi="Times New Roman" w:cs="Times New Roman"/>
        <w:b/>
        <w:bCs/>
        <w:sz w:val="24"/>
        <w:szCs w:val="24"/>
        <w:lang w:val="en-GB"/>
      </w:rPr>
    </w:pPr>
  </w:p>
  <w:p w:rsidR="00576B8B" w:rsidRDefault="00576B8B"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576B8B" w:rsidRPr="00190473" w:rsidRDefault="00576B8B"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576B8B" w:rsidRDefault="00576B8B"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576B8B" w:rsidRPr="00190473" w:rsidRDefault="00576B8B"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201</w:t>
    </w:r>
    <w:r>
      <w:rPr>
        <w:rFonts w:ascii="Times New Roman" w:hAnsi="Times New Roman" w:cs="Cordia New"/>
        <w:b/>
        <w:bCs/>
        <w:sz w:val="24"/>
        <w:szCs w:val="24"/>
      </w:rPr>
      <w:t>7</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2016</w:t>
    </w:r>
    <w:r w:rsidRPr="00190473">
      <w:rPr>
        <w:rFonts w:ascii="Times New Roman" w:hAnsi="Times New Roman" w:cs="Times New Roman"/>
        <w:b/>
        <w:bCs/>
        <w:sz w:val="24"/>
        <w:szCs w:val="24"/>
        <w:lang w:val="en-GB"/>
      </w:rPr>
      <w:t xml:space="preserve"> (Unaudited/Reviewed)</w:t>
    </w:r>
  </w:p>
  <w:p w:rsidR="00576B8B" w:rsidRPr="00190473" w:rsidRDefault="00576B8B" w:rsidP="00AC4E5E">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2016</w:t>
    </w:r>
    <w:r w:rsidRPr="00190473">
      <w:rPr>
        <w:rFonts w:ascii="Times New Roman" w:hAnsi="Times New Roman" w:cs="Times New Roman"/>
        <w:b/>
        <w:bCs/>
        <w:sz w:val="24"/>
        <w:szCs w:val="24"/>
        <w:lang w:val="en-GB"/>
      </w:rPr>
      <w:t xml:space="preserve"> (Audited)</w:t>
    </w:r>
  </w:p>
  <w:p w:rsidR="00576B8B" w:rsidRPr="00DF455F" w:rsidRDefault="00576B8B" w:rsidP="00ED70BF">
    <w:pPr>
      <w:pStyle w:val="Header"/>
      <w:jc w:val="left"/>
      <w:rPr>
        <w:rFonts w:ascii="Times New Roman" w:hAnsi="Times New Roman" w:cs="Times New Roman"/>
        <w:b/>
        <w:bCs/>
        <w:i w:val="0"/>
        <w:iCs/>
        <w:sz w:val="22"/>
        <w:szCs w:val="22"/>
        <w:lang w:val="en-GB"/>
      </w:rPr>
    </w:pPr>
  </w:p>
  <w:p w:rsidR="00576B8B" w:rsidRPr="000B639A" w:rsidRDefault="00576B8B"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B8B" w:rsidRDefault="00576B8B" w:rsidP="00DF455F">
    <w:pPr>
      <w:pStyle w:val="Heading6"/>
      <w:rPr>
        <w:rFonts w:ascii="Times New Roman" w:hAnsi="Times New Roman" w:cs="Cordia New"/>
        <w:b/>
        <w:bCs/>
        <w:sz w:val="24"/>
        <w:szCs w:val="24"/>
        <w:cs/>
        <w:lang w:val="en-GB"/>
      </w:rPr>
    </w:pPr>
  </w:p>
  <w:p w:rsidR="00576B8B" w:rsidRDefault="00576B8B" w:rsidP="00DF455F">
    <w:pPr>
      <w:pStyle w:val="Heading6"/>
      <w:rPr>
        <w:rFonts w:ascii="Times New Roman" w:hAnsi="Times New Roman" w:cs="Cordia New"/>
        <w:b/>
        <w:bCs/>
        <w:sz w:val="24"/>
        <w:szCs w:val="24"/>
        <w:lang w:val="en-GB"/>
      </w:rPr>
    </w:pPr>
  </w:p>
  <w:p w:rsidR="00576B8B" w:rsidRDefault="00576B8B"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576B8B" w:rsidRPr="00190473" w:rsidRDefault="00576B8B"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576B8B" w:rsidRDefault="00576B8B"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576B8B" w:rsidRPr="00190473" w:rsidRDefault="00576B8B" w:rsidP="00DF455F">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201</w:t>
    </w:r>
    <w:r>
      <w:rPr>
        <w:rFonts w:ascii="Times New Roman" w:hAnsi="Times New Roman" w:cs="Cordia New"/>
        <w:b/>
        <w:bCs/>
        <w:sz w:val="24"/>
        <w:szCs w:val="24"/>
      </w:rPr>
      <w:t>7</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2016</w:t>
    </w:r>
    <w:r w:rsidRPr="00190473">
      <w:rPr>
        <w:rFonts w:ascii="Times New Roman" w:hAnsi="Times New Roman" w:cs="Times New Roman"/>
        <w:b/>
        <w:bCs/>
        <w:sz w:val="24"/>
        <w:szCs w:val="24"/>
        <w:lang w:val="en-GB"/>
      </w:rPr>
      <w:t xml:space="preserve"> (Unaudited/Reviewed)</w:t>
    </w:r>
  </w:p>
  <w:p w:rsidR="00576B8B" w:rsidRPr="00190473" w:rsidRDefault="00576B8B" w:rsidP="00DF455F">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2016</w:t>
    </w:r>
    <w:r w:rsidRPr="00190473">
      <w:rPr>
        <w:rFonts w:ascii="Times New Roman" w:hAnsi="Times New Roman" w:cs="Times New Roman"/>
        <w:b/>
        <w:bCs/>
        <w:sz w:val="24"/>
        <w:szCs w:val="24"/>
        <w:lang w:val="en-GB"/>
      </w:rPr>
      <w:t xml:space="preserve"> (Audited)</w:t>
    </w:r>
  </w:p>
  <w:p w:rsidR="00576B8B" w:rsidRPr="00DF455F" w:rsidRDefault="00576B8B" w:rsidP="00BA31B2">
    <w:pPr>
      <w:pStyle w:val="Header"/>
      <w:jc w:val="left"/>
      <w:rPr>
        <w:rFonts w:ascii="Times New Roman" w:hAnsi="Times New Roman" w:cs="Times New Roman"/>
        <w:b/>
        <w:bCs/>
        <w:i w:val="0"/>
        <w:iCs/>
        <w:sz w:val="22"/>
        <w:szCs w:val="22"/>
        <w:lang w:val="en-GB"/>
      </w:rPr>
    </w:pPr>
  </w:p>
  <w:p w:rsidR="00576B8B" w:rsidRDefault="00576B8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B8B" w:rsidRPr="007B60A2" w:rsidRDefault="00576B8B" w:rsidP="00C07255">
    <w:pPr>
      <w:pStyle w:val="Heading6"/>
      <w:rPr>
        <w:rFonts w:ascii="Times New Roman" w:hAnsi="Times New Roman" w:cstheme="minorBidi"/>
        <w:b/>
        <w:bCs/>
        <w:sz w:val="24"/>
        <w:szCs w:val="24"/>
        <w:cs/>
        <w:lang w:val="en-GB"/>
      </w:rPr>
    </w:pPr>
  </w:p>
  <w:p w:rsidR="00576B8B" w:rsidRDefault="00576B8B" w:rsidP="00C07255">
    <w:pPr>
      <w:pStyle w:val="Heading6"/>
      <w:rPr>
        <w:rFonts w:ascii="Times New Roman" w:hAnsi="Times New Roman" w:cs="Times New Roman"/>
        <w:b/>
        <w:bCs/>
        <w:sz w:val="24"/>
        <w:szCs w:val="24"/>
        <w:lang w:val="en-GB"/>
      </w:rPr>
    </w:pPr>
  </w:p>
  <w:p w:rsidR="00576B8B" w:rsidRPr="007B60A2" w:rsidRDefault="00576B8B"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rsidR="00576B8B" w:rsidRPr="007B60A2" w:rsidRDefault="00576B8B"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rsidR="00576B8B" w:rsidRPr="007B60A2" w:rsidRDefault="00576B8B"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rsidR="00576B8B" w:rsidRPr="007B60A2" w:rsidRDefault="00576B8B" w:rsidP="007B60A2">
    <w:pPr>
      <w:pStyle w:val="Heading6"/>
      <w:rPr>
        <w:rFonts w:ascii="Times New Roman" w:hAnsi="Times New Roman" w:cs="Times New Roman"/>
        <w:b/>
        <w:bCs/>
        <w:sz w:val="24"/>
        <w:szCs w:val="24"/>
        <w:lang w:val="en-GB"/>
      </w:rPr>
    </w:pPr>
    <w:r w:rsidRPr="007B60A2">
      <w:rPr>
        <w:rFonts w:ascii="Times New Roman" w:hAnsi="Times New Roman"/>
        <w:b/>
        <w:bCs/>
        <w:sz w:val="24"/>
        <w:szCs w:val="30"/>
        <w:lang w:val="en-GB"/>
      </w:rPr>
      <w:t>March</w:t>
    </w:r>
    <w:r w:rsidRPr="007B60A2">
      <w:rPr>
        <w:rFonts w:ascii="Times New Roman" w:hAnsi="Times New Roman"/>
        <w:b/>
        <w:bCs/>
        <w:sz w:val="24"/>
        <w:szCs w:val="30"/>
      </w:rPr>
      <w:t xml:space="preserve"> 31</w:t>
    </w:r>
    <w:r w:rsidRPr="007B60A2">
      <w:rPr>
        <w:rFonts w:ascii="Times New Roman" w:hAnsi="Times New Roman" w:cs="Times New Roman"/>
        <w:b/>
        <w:bCs/>
        <w:sz w:val="24"/>
        <w:szCs w:val="24"/>
        <w:lang w:val="en-GB"/>
      </w:rPr>
      <w:t>, 201</w:t>
    </w:r>
    <w:r>
      <w:rPr>
        <w:rFonts w:ascii="Times New Roman" w:hAnsi="Times New Roman" w:cs="Cordia New"/>
        <w:b/>
        <w:bCs/>
        <w:sz w:val="24"/>
        <w:szCs w:val="24"/>
        <w:lang w:val="en-GB"/>
      </w:rPr>
      <w:t>7</w:t>
    </w:r>
    <w:r w:rsidRPr="007B60A2">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2016</w:t>
    </w:r>
    <w:r w:rsidRPr="007B60A2">
      <w:rPr>
        <w:rFonts w:ascii="Times New Roman" w:hAnsi="Times New Roman" w:cs="Times New Roman"/>
        <w:b/>
        <w:bCs/>
        <w:sz w:val="24"/>
        <w:szCs w:val="24"/>
        <w:lang w:val="en-GB"/>
      </w:rPr>
      <w:t xml:space="preserve"> (Unaudited/Reviewed)</w:t>
    </w:r>
  </w:p>
  <w:p w:rsidR="00576B8B" w:rsidRPr="00C07255" w:rsidRDefault="00576B8B" w:rsidP="007B60A2">
    <w:pPr>
      <w:pStyle w:val="Header"/>
      <w:jc w:val="left"/>
      <w:rPr>
        <w:rFonts w:ascii="Times New Roman" w:hAnsi="Times New Roman" w:cs="Times New Roman"/>
        <w:b/>
        <w:bCs/>
        <w:i w:val="0"/>
        <w:iCs/>
        <w:sz w:val="22"/>
        <w:szCs w:val="22"/>
        <w:lang w:val="en-GB"/>
      </w:rPr>
    </w:pPr>
    <w:proofErr w:type="gramStart"/>
    <w:r w:rsidRPr="007B60A2">
      <w:rPr>
        <w:rFonts w:ascii="Times New Roman" w:hAnsi="Times New Roman" w:cs="Times New Roman"/>
        <w:b/>
        <w:bCs/>
        <w:i w:val="0"/>
        <w:sz w:val="24"/>
        <w:szCs w:val="24"/>
        <w:lang w:val="en-GB"/>
      </w:rPr>
      <w:t>and</w:t>
    </w:r>
    <w:proofErr w:type="gramEnd"/>
    <w:r w:rsidRPr="007B60A2">
      <w:rPr>
        <w:rFonts w:ascii="Times New Roman" w:hAnsi="Times New Roman" w:cs="Times New Roman"/>
        <w:b/>
        <w:bCs/>
        <w:i w:val="0"/>
        <w:sz w:val="24"/>
        <w:szCs w:val="24"/>
        <w:lang w:val="en-GB"/>
      </w:rPr>
      <w:t xml:space="preserve"> December 31, 201</w:t>
    </w:r>
    <w:r>
      <w:rPr>
        <w:rFonts w:ascii="Times New Roman" w:hAnsi="Times New Roman" w:cs="Times New Roman"/>
        <w:b/>
        <w:bCs/>
        <w:i w:val="0"/>
        <w:sz w:val="24"/>
        <w:szCs w:val="24"/>
        <w:lang w:val="en-GB"/>
      </w:rPr>
      <w:t>6</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rsidR="00576B8B" w:rsidRDefault="00576B8B" w:rsidP="00ED70BF">
    <w:pPr>
      <w:pStyle w:val="Header"/>
      <w:jc w:val="left"/>
      <w:rPr>
        <w:rFonts w:ascii="Times New Roman" w:hAnsi="Times New Roman" w:cstheme="minorBidi"/>
        <w:b/>
        <w:bCs/>
        <w:sz w:val="22"/>
        <w:szCs w:val="22"/>
      </w:rPr>
    </w:pPr>
  </w:p>
  <w:p w:rsidR="00576B8B" w:rsidRPr="0093781B" w:rsidRDefault="00576B8B" w:rsidP="00ED70BF">
    <w:pPr>
      <w:pStyle w:val="Header"/>
      <w:jc w:val="left"/>
      <w:rPr>
        <w:rFonts w:ascii="Times New Roman" w:hAnsi="Times New Roman" w:cstheme="minorBidi"/>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B8B" w:rsidRPr="007B60A2" w:rsidRDefault="00576B8B" w:rsidP="00C07255">
    <w:pPr>
      <w:pStyle w:val="Heading6"/>
      <w:rPr>
        <w:rFonts w:ascii="Times New Roman" w:hAnsi="Times New Roman" w:cstheme="minorBidi"/>
        <w:b/>
        <w:bCs/>
        <w:sz w:val="24"/>
        <w:szCs w:val="24"/>
        <w:cs/>
        <w:lang w:val="en-GB"/>
      </w:rPr>
    </w:pPr>
  </w:p>
  <w:p w:rsidR="00576B8B" w:rsidRDefault="00576B8B" w:rsidP="00C07255">
    <w:pPr>
      <w:pStyle w:val="Heading6"/>
      <w:rPr>
        <w:rFonts w:ascii="Times New Roman" w:hAnsi="Times New Roman" w:cs="Times New Roman"/>
        <w:b/>
        <w:bCs/>
        <w:sz w:val="24"/>
        <w:szCs w:val="24"/>
        <w:lang w:val="en-GB"/>
      </w:rPr>
    </w:pPr>
  </w:p>
  <w:p w:rsidR="00576B8B" w:rsidRDefault="00576B8B"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576B8B" w:rsidRPr="00190473" w:rsidRDefault="00576B8B"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576B8B" w:rsidRDefault="00576B8B"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576B8B" w:rsidRPr="00190473" w:rsidRDefault="00576B8B"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201</w:t>
    </w:r>
    <w:r>
      <w:rPr>
        <w:rFonts w:ascii="Times New Roman" w:hAnsi="Times New Roman" w:cs="Cordia New"/>
        <w:b/>
        <w:bCs/>
        <w:sz w:val="24"/>
        <w:szCs w:val="24"/>
      </w:rPr>
      <w:t>7</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2016</w:t>
    </w:r>
    <w:r w:rsidRPr="00190473">
      <w:rPr>
        <w:rFonts w:ascii="Times New Roman" w:hAnsi="Times New Roman" w:cs="Times New Roman"/>
        <w:b/>
        <w:bCs/>
        <w:sz w:val="24"/>
        <w:szCs w:val="24"/>
        <w:lang w:val="en-GB"/>
      </w:rPr>
      <w:t xml:space="preserve"> (Unaudited/Reviewed)</w:t>
    </w:r>
  </w:p>
  <w:p w:rsidR="00576B8B" w:rsidRDefault="00576B8B" w:rsidP="007B60A2">
    <w:pPr>
      <w:pStyle w:val="Heading6"/>
      <w:rPr>
        <w:rFonts w:ascii="Times New Roman" w:hAnsi="Times New Roman" w:cs="Times New Roman"/>
        <w:b/>
        <w:bCs/>
        <w:sz w:val="24"/>
        <w:szCs w:val="24"/>
        <w:lang w:val="en-GB"/>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2016</w:t>
    </w:r>
    <w:r w:rsidRPr="00190473">
      <w:rPr>
        <w:rFonts w:ascii="Times New Roman" w:hAnsi="Times New Roman" w:cs="Times New Roman"/>
        <w:b/>
        <w:bCs/>
        <w:sz w:val="24"/>
        <w:szCs w:val="24"/>
        <w:lang w:val="en-GB"/>
      </w:rPr>
      <w:t xml:space="preserve"> (Audited)</w:t>
    </w:r>
  </w:p>
  <w:p w:rsidR="00576B8B" w:rsidRPr="00C07255" w:rsidRDefault="00576B8B" w:rsidP="00ED70BF">
    <w:pPr>
      <w:pStyle w:val="Header"/>
      <w:jc w:val="left"/>
      <w:rPr>
        <w:rFonts w:ascii="Times New Roman" w:hAnsi="Times New Roman" w:cs="Times New Roman"/>
        <w:b/>
        <w:bCs/>
        <w:i w:val="0"/>
        <w:iCs/>
        <w:sz w:val="22"/>
        <w:szCs w:val="22"/>
        <w:lang w:val="en-GB"/>
      </w:rPr>
    </w:pPr>
  </w:p>
  <w:p w:rsidR="00576B8B" w:rsidRPr="000B639A" w:rsidRDefault="00576B8B"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2">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16"/>
  </w:num>
  <w:num w:numId="4">
    <w:abstractNumId w:val="0"/>
  </w:num>
  <w:num w:numId="5">
    <w:abstractNumId w:val="5"/>
  </w:num>
  <w:num w:numId="6">
    <w:abstractNumId w:val="14"/>
  </w:num>
  <w:num w:numId="7">
    <w:abstractNumId w:val="4"/>
  </w:num>
  <w:num w:numId="8">
    <w:abstractNumId w:val="18"/>
  </w:num>
  <w:num w:numId="9">
    <w:abstractNumId w:val="7"/>
  </w:num>
  <w:num w:numId="10">
    <w:abstractNumId w:val="10"/>
  </w:num>
  <w:num w:numId="11">
    <w:abstractNumId w:val="6"/>
  </w:num>
  <w:num w:numId="12">
    <w:abstractNumId w:val="2"/>
  </w:num>
  <w:num w:numId="13">
    <w:abstractNumId w:val="3"/>
  </w:num>
  <w:num w:numId="14">
    <w:abstractNumId w:val="13"/>
  </w:num>
  <w:num w:numId="15">
    <w:abstractNumId w:val="8"/>
  </w:num>
  <w:num w:numId="16">
    <w:abstractNumId w:val="12"/>
  </w:num>
  <w:num w:numId="17">
    <w:abstractNumId w:val="1"/>
  </w:num>
  <w:num w:numId="18">
    <w:abstractNumId w:val="11"/>
  </w:num>
  <w:num w:numId="19">
    <w:abstractNumId w:val="1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454658"/>
  </w:hdrShapeDefaults>
  <w:footnotePr>
    <w:footnote w:id="-1"/>
    <w:footnote w:id="0"/>
  </w:footnotePr>
  <w:endnotePr>
    <w:endnote w:id="-1"/>
    <w:endnote w:id="0"/>
  </w:endnotePr>
  <w:compat>
    <w:applyBreakingRules/>
  </w:compat>
  <w:rsids>
    <w:rsidRoot w:val="00C92C07"/>
    <w:rsid w:val="00001046"/>
    <w:rsid w:val="0000158F"/>
    <w:rsid w:val="0000164B"/>
    <w:rsid w:val="000023FE"/>
    <w:rsid w:val="000024E0"/>
    <w:rsid w:val="00002933"/>
    <w:rsid w:val="000036F8"/>
    <w:rsid w:val="00004323"/>
    <w:rsid w:val="000044E9"/>
    <w:rsid w:val="00005DD8"/>
    <w:rsid w:val="00010864"/>
    <w:rsid w:val="00010A5B"/>
    <w:rsid w:val="00010FC5"/>
    <w:rsid w:val="00011802"/>
    <w:rsid w:val="0001198D"/>
    <w:rsid w:val="00012D62"/>
    <w:rsid w:val="000135D5"/>
    <w:rsid w:val="00014C35"/>
    <w:rsid w:val="0002091D"/>
    <w:rsid w:val="00020A1F"/>
    <w:rsid w:val="00021829"/>
    <w:rsid w:val="00021EFA"/>
    <w:rsid w:val="000220E3"/>
    <w:rsid w:val="00022768"/>
    <w:rsid w:val="00023E51"/>
    <w:rsid w:val="000242E4"/>
    <w:rsid w:val="000243B0"/>
    <w:rsid w:val="000250BB"/>
    <w:rsid w:val="0002552A"/>
    <w:rsid w:val="000256AE"/>
    <w:rsid w:val="000256EC"/>
    <w:rsid w:val="000262CD"/>
    <w:rsid w:val="00026B19"/>
    <w:rsid w:val="00026C63"/>
    <w:rsid w:val="0002743E"/>
    <w:rsid w:val="000279A1"/>
    <w:rsid w:val="00030421"/>
    <w:rsid w:val="00030B05"/>
    <w:rsid w:val="00032EBA"/>
    <w:rsid w:val="00033EA1"/>
    <w:rsid w:val="000359C9"/>
    <w:rsid w:val="00035F40"/>
    <w:rsid w:val="0003753C"/>
    <w:rsid w:val="00041239"/>
    <w:rsid w:val="00042037"/>
    <w:rsid w:val="00042F38"/>
    <w:rsid w:val="00045679"/>
    <w:rsid w:val="00046CC4"/>
    <w:rsid w:val="00046FA9"/>
    <w:rsid w:val="00047958"/>
    <w:rsid w:val="0005100F"/>
    <w:rsid w:val="0005114E"/>
    <w:rsid w:val="00053916"/>
    <w:rsid w:val="0005424B"/>
    <w:rsid w:val="00055F63"/>
    <w:rsid w:val="00056838"/>
    <w:rsid w:val="00056C45"/>
    <w:rsid w:val="000575D4"/>
    <w:rsid w:val="00057E25"/>
    <w:rsid w:val="00060857"/>
    <w:rsid w:val="0006095A"/>
    <w:rsid w:val="00060EC4"/>
    <w:rsid w:val="00061CDA"/>
    <w:rsid w:val="00061DC2"/>
    <w:rsid w:val="00062340"/>
    <w:rsid w:val="000630B0"/>
    <w:rsid w:val="00063E9F"/>
    <w:rsid w:val="00064AEC"/>
    <w:rsid w:val="00064EB7"/>
    <w:rsid w:val="00065EA9"/>
    <w:rsid w:val="0007028B"/>
    <w:rsid w:val="000702BB"/>
    <w:rsid w:val="00070648"/>
    <w:rsid w:val="00070DD7"/>
    <w:rsid w:val="000757DC"/>
    <w:rsid w:val="00075A27"/>
    <w:rsid w:val="00075D4D"/>
    <w:rsid w:val="00075EDE"/>
    <w:rsid w:val="000760DC"/>
    <w:rsid w:val="000764EF"/>
    <w:rsid w:val="00076736"/>
    <w:rsid w:val="00076F6D"/>
    <w:rsid w:val="000776D1"/>
    <w:rsid w:val="00077F40"/>
    <w:rsid w:val="00082CCE"/>
    <w:rsid w:val="000834AB"/>
    <w:rsid w:val="00083784"/>
    <w:rsid w:val="000854BB"/>
    <w:rsid w:val="00086A95"/>
    <w:rsid w:val="00090CC9"/>
    <w:rsid w:val="00093709"/>
    <w:rsid w:val="0009452A"/>
    <w:rsid w:val="00094544"/>
    <w:rsid w:val="00094926"/>
    <w:rsid w:val="00094ECE"/>
    <w:rsid w:val="00095BDD"/>
    <w:rsid w:val="000A0857"/>
    <w:rsid w:val="000A124E"/>
    <w:rsid w:val="000A1250"/>
    <w:rsid w:val="000A15B4"/>
    <w:rsid w:val="000A28B6"/>
    <w:rsid w:val="000A3F7E"/>
    <w:rsid w:val="000A4633"/>
    <w:rsid w:val="000A47F2"/>
    <w:rsid w:val="000A6261"/>
    <w:rsid w:val="000A62BC"/>
    <w:rsid w:val="000A6302"/>
    <w:rsid w:val="000A78CA"/>
    <w:rsid w:val="000B06A9"/>
    <w:rsid w:val="000B12BA"/>
    <w:rsid w:val="000B1993"/>
    <w:rsid w:val="000B21A1"/>
    <w:rsid w:val="000B34F2"/>
    <w:rsid w:val="000B3717"/>
    <w:rsid w:val="000B489E"/>
    <w:rsid w:val="000B5959"/>
    <w:rsid w:val="000B639A"/>
    <w:rsid w:val="000B6533"/>
    <w:rsid w:val="000B713D"/>
    <w:rsid w:val="000B7845"/>
    <w:rsid w:val="000B7B47"/>
    <w:rsid w:val="000C0798"/>
    <w:rsid w:val="000C0A04"/>
    <w:rsid w:val="000C0ABA"/>
    <w:rsid w:val="000C0CB6"/>
    <w:rsid w:val="000C1486"/>
    <w:rsid w:val="000C1B63"/>
    <w:rsid w:val="000C4C16"/>
    <w:rsid w:val="000C621B"/>
    <w:rsid w:val="000C68B5"/>
    <w:rsid w:val="000C6EE5"/>
    <w:rsid w:val="000C775A"/>
    <w:rsid w:val="000C79FE"/>
    <w:rsid w:val="000C7C54"/>
    <w:rsid w:val="000C7F1E"/>
    <w:rsid w:val="000D0AFF"/>
    <w:rsid w:val="000D201A"/>
    <w:rsid w:val="000D2FAE"/>
    <w:rsid w:val="000D394D"/>
    <w:rsid w:val="000D4AF4"/>
    <w:rsid w:val="000D4B79"/>
    <w:rsid w:val="000D4E1A"/>
    <w:rsid w:val="000D5255"/>
    <w:rsid w:val="000D5EE5"/>
    <w:rsid w:val="000D7628"/>
    <w:rsid w:val="000D78E2"/>
    <w:rsid w:val="000E0DBB"/>
    <w:rsid w:val="000E1824"/>
    <w:rsid w:val="000E1FBD"/>
    <w:rsid w:val="000E2480"/>
    <w:rsid w:val="000E2E60"/>
    <w:rsid w:val="000E3946"/>
    <w:rsid w:val="000E3ABC"/>
    <w:rsid w:val="000E71C9"/>
    <w:rsid w:val="000E7487"/>
    <w:rsid w:val="000E7E74"/>
    <w:rsid w:val="000F0D1A"/>
    <w:rsid w:val="000F15AF"/>
    <w:rsid w:val="000F224E"/>
    <w:rsid w:val="000F3E59"/>
    <w:rsid w:val="000F4888"/>
    <w:rsid w:val="000F5384"/>
    <w:rsid w:val="000F6CC7"/>
    <w:rsid w:val="00100471"/>
    <w:rsid w:val="00100F4E"/>
    <w:rsid w:val="001010EC"/>
    <w:rsid w:val="001032A4"/>
    <w:rsid w:val="00104F7D"/>
    <w:rsid w:val="00104FE5"/>
    <w:rsid w:val="00105196"/>
    <w:rsid w:val="00105F91"/>
    <w:rsid w:val="00106111"/>
    <w:rsid w:val="0010639E"/>
    <w:rsid w:val="00107084"/>
    <w:rsid w:val="00111EBA"/>
    <w:rsid w:val="001122FF"/>
    <w:rsid w:val="00112653"/>
    <w:rsid w:val="001127C1"/>
    <w:rsid w:val="0011389C"/>
    <w:rsid w:val="00113F39"/>
    <w:rsid w:val="0011436A"/>
    <w:rsid w:val="00116691"/>
    <w:rsid w:val="0012056F"/>
    <w:rsid w:val="0012102E"/>
    <w:rsid w:val="0012133A"/>
    <w:rsid w:val="001215EF"/>
    <w:rsid w:val="00121BBE"/>
    <w:rsid w:val="00121C6C"/>
    <w:rsid w:val="00122FDC"/>
    <w:rsid w:val="00124EF7"/>
    <w:rsid w:val="00125648"/>
    <w:rsid w:val="00126AFA"/>
    <w:rsid w:val="0012741D"/>
    <w:rsid w:val="001300D9"/>
    <w:rsid w:val="00130F0C"/>
    <w:rsid w:val="00132D70"/>
    <w:rsid w:val="00132E11"/>
    <w:rsid w:val="00133EB6"/>
    <w:rsid w:val="00133F83"/>
    <w:rsid w:val="00135516"/>
    <w:rsid w:val="0013584B"/>
    <w:rsid w:val="00135FC9"/>
    <w:rsid w:val="00137E59"/>
    <w:rsid w:val="001411BA"/>
    <w:rsid w:val="00142643"/>
    <w:rsid w:val="0014269B"/>
    <w:rsid w:val="00142C42"/>
    <w:rsid w:val="00143C5A"/>
    <w:rsid w:val="0014519E"/>
    <w:rsid w:val="001478EA"/>
    <w:rsid w:val="001521E7"/>
    <w:rsid w:val="001527E1"/>
    <w:rsid w:val="00152B52"/>
    <w:rsid w:val="00152E12"/>
    <w:rsid w:val="00153BF0"/>
    <w:rsid w:val="0015703E"/>
    <w:rsid w:val="0016000C"/>
    <w:rsid w:val="0016059F"/>
    <w:rsid w:val="00160738"/>
    <w:rsid w:val="00160F9C"/>
    <w:rsid w:val="00161797"/>
    <w:rsid w:val="0016290C"/>
    <w:rsid w:val="0016323D"/>
    <w:rsid w:val="00163E07"/>
    <w:rsid w:val="001642BF"/>
    <w:rsid w:val="00164B5B"/>
    <w:rsid w:val="00165943"/>
    <w:rsid w:val="00166E11"/>
    <w:rsid w:val="00166F51"/>
    <w:rsid w:val="00167B32"/>
    <w:rsid w:val="00170340"/>
    <w:rsid w:val="00170A76"/>
    <w:rsid w:val="00170AAF"/>
    <w:rsid w:val="00171B41"/>
    <w:rsid w:val="001722D4"/>
    <w:rsid w:val="001725B2"/>
    <w:rsid w:val="001725D0"/>
    <w:rsid w:val="0017283D"/>
    <w:rsid w:val="0017289D"/>
    <w:rsid w:val="00173D23"/>
    <w:rsid w:val="00173E68"/>
    <w:rsid w:val="001742F7"/>
    <w:rsid w:val="00180D71"/>
    <w:rsid w:val="00181324"/>
    <w:rsid w:val="00181696"/>
    <w:rsid w:val="00181E49"/>
    <w:rsid w:val="00182750"/>
    <w:rsid w:val="00182B29"/>
    <w:rsid w:val="00182D13"/>
    <w:rsid w:val="00183C5E"/>
    <w:rsid w:val="00183D35"/>
    <w:rsid w:val="001842E0"/>
    <w:rsid w:val="00184940"/>
    <w:rsid w:val="00185802"/>
    <w:rsid w:val="00185FF5"/>
    <w:rsid w:val="00186C38"/>
    <w:rsid w:val="001877B6"/>
    <w:rsid w:val="001906B9"/>
    <w:rsid w:val="001908CB"/>
    <w:rsid w:val="00190CE4"/>
    <w:rsid w:val="00190CFF"/>
    <w:rsid w:val="00190E27"/>
    <w:rsid w:val="00191AA5"/>
    <w:rsid w:val="001923B5"/>
    <w:rsid w:val="00192F8B"/>
    <w:rsid w:val="0019302B"/>
    <w:rsid w:val="00194AB3"/>
    <w:rsid w:val="00195635"/>
    <w:rsid w:val="00195C2D"/>
    <w:rsid w:val="00196EA1"/>
    <w:rsid w:val="00197093"/>
    <w:rsid w:val="0019779C"/>
    <w:rsid w:val="001A008D"/>
    <w:rsid w:val="001A0D44"/>
    <w:rsid w:val="001A0E0E"/>
    <w:rsid w:val="001A125B"/>
    <w:rsid w:val="001A29C2"/>
    <w:rsid w:val="001A2B5B"/>
    <w:rsid w:val="001A2C41"/>
    <w:rsid w:val="001A326A"/>
    <w:rsid w:val="001A3736"/>
    <w:rsid w:val="001A3D74"/>
    <w:rsid w:val="001A51AA"/>
    <w:rsid w:val="001A543F"/>
    <w:rsid w:val="001A5B33"/>
    <w:rsid w:val="001A61D9"/>
    <w:rsid w:val="001A7249"/>
    <w:rsid w:val="001B081E"/>
    <w:rsid w:val="001B0B9F"/>
    <w:rsid w:val="001B0E7D"/>
    <w:rsid w:val="001B287D"/>
    <w:rsid w:val="001B3C23"/>
    <w:rsid w:val="001B4062"/>
    <w:rsid w:val="001B464A"/>
    <w:rsid w:val="001B5523"/>
    <w:rsid w:val="001B5884"/>
    <w:rsid w:val="001B5A04"/>
    <w:rsid w:val="001B6295"/>
    <w:rsid w:val="001B6477"/>
    <w:rsid w:val="001B764B"/>
    <w:rsid w:val="001B789B"/>
    <w:rsid w:val="001B7B75"/>
    <w:rsid w:val="001B7FCA"/>
    <w:rsid w:val="001C1173"/>
    <w:rsid w:val="001C195A"/>
    <w:rsid w:val="001C37F3"/>
    <w:rsid w:val="001C3A17"/>
    <w:rsid w:val="001C4E1F"/>
    <w:rsid w:val="001C705B"/>
    <w:rsid w:val="001C79F4"/>
    <w:rsid w:val="001D07AC"/>
    <w:rsid w:val="001D1DC3"/>
    <w:rsid w:val="001D37CD"/>
    <w:rsid w:val="001D399D"/>
    <w:rsid w:val="001D4027"/>
    <w:rsid w:val="001D437F"/>
    <w:rsid w:val="001D46DF"/>
    <w:rsid w:val="001D61A7"/>
    <w:rsid w:val="001D68EB"/>
    <w:rsid w:val="001D6A82"/>
    <w:rsid w:val="001D7514"/>
    <w:rsid w:val="001D7959"/>
    <w:rsid w:val="001D7C6C"/>
    <w:rsid w:val="001D7E3E"/>
    <w:rsid w:val="001E0EC0"/>
    <w:rsid w:val="001E12EE"/>
    <w:rsid w:val="001E1A8F"/>
    <w:rsid w:val="001E2EF5"/>
    <w:rsid w:val="001E3D49"/>
    <w:rsid w:val="001E4BD2"/>
    <w:rsid w:val="001E4E1B"/>
    <w:rsid w:val="001E4E26"/>
    <w:rsid w:val="001E55B3"/>
    <w:rsid w:val="001E60CE"/>
    <w:rsid w:val="001F15C0"/>
    <w:rsid w:val="001F1E24"/>
    <w:rsid w:val="001F2031"/>
    <w:rsid w:val="001F2056"/>
    <w:rsid w:val="001F220F"/>
    <w:rsid w:val="001F2643"/>
    <w:rsid w:val="001F425B"/>
    <w:rsid w:val="001F42F5"/>
    <w:rsid w:val="001F455F"/>
    <w:rsid w:val="001F535F"/>
    <w:rsid w:val="001F55AF"/>
    <w:rsid w:val="001F72BA"/>
    <w:rsid w:val="001F7693"/>
    <w:rsid w:val="002007EF"/>
    <w:rsid w:val="002020C7"/>
    <w:rsid w:val="00202CA6"/>
    <w:rsid w:val="002036DC"/>
    <w:rsid w:val="00204144"/>
    <w:rsid w:val="00205CD3"/>
    <w:rsid w:val="00206085"/>
    <w:rsid w:val="00206167"/>
    <w:rsid w:val="0020619E"/>
    <w:rsid w:val="002064B8"/>
    <w:rsid w:val="002074C3"/>
    <w:rsid w:val="00207C46"/>
    <w:rsid w:val="00207DE6"/>
    <w:rsid w:val="00211624"/>
    <w:rsid w:val="00211EE1"/>
    <w:rsid w:val="002125D7"/>
    <w:rsid w:val="002129E1"/>
    <w:rsid w:val="0021382A"/>
    <w:rsid w:val="00214A17"/>
    <w:rsid w:val="00214E45"/>
    <w:rsid w:val="002150E4"/>
    <w:rsid w:val="00215BB3"/>
    <w:rsid w:val="00215E13"/>
    <w:rsid w:val="0021601C"/>
    <w:rsid w:val="00216C3B"/>
    <w:rsid w:val="002171A8"/>
    <w:rsid w:val="002176B1"/>
    <w:rsid w:val="00217FB3"/>
    <w:rsid w:val="002216D7"/>
    <w:rsid w:val="00221FFF"/>
    <w:rsid w:val="00222611"/>
    <w:rsid w:val="0022451E"/>
    <w:rsid w:val="00224C05"/>
    <w:rsid w:val="00224C91"/>
    <w:rsid w:val="00224F38"/>
    <w:rsid w:val="00225999"/>
    <w:rsid w:val="00225A2D"/>
    <w:rsid w:val="00226749"/>
    <w:rsid w:val="0022734B"/>
    <w:rsid w:val="00227B20"/>
    <w:rsid w:val="00227C71"/>
    <w:rsid w:val="00230C53"/>
    <w:rsid w:val="002320BE"/>
    <w:rsid w:val="002330F6"/>
    <w:rsid w:val="00233430"/>
    <w:rsid w:val="00235A0C"/>
    <w:rsid w:val="002361EE"/>
    <w:rsid w:val="00236FCB"/>
    <w:rsid w:val="0023767E"/>
    <w:rsid w:val="00237A84"/>
    <w:rsid w:val="00240117"/>
    <w:rsid w:val="00240584"/>
    <w:rsid w:val="00241143"/>
    <w:rsid w:val="00242461"/>
    <w:rsid w:val="00242980"/>
    <w:rsid w:val="00243D45"/>
    <w:rsid w:val="00244F25"/>
    <w:rsid w:val="0024571C"/>
    <w:rsid w:val="002460C7"/>
    <w:rsid w:val="0025137E"/>
    <w:rsid w:val="00253787"/>
    <w:rsid w:val="00253A2E"/>
    <w:rsid w:val="00253B0A"/>
    <w:rsid w:val="00254558"/>
    <w:rsid w:val="00254CDC"/>
    <w:rsid w:val="00254F87"/>
    <w:rsid w:val="00256D99"/>
    <w:rsid w:val="0025762E"/>
    <w:rsid w:val="00257CAB"/>
    <w:rsid w:val="00257E0D"/>
    <w:rsid w:val="00261041"/>
    <w:rsid w:val="00262112"/>
    <w:rsid w:val="002622ED"/>
    <w:rsid w:val="002625E2"/>
    <w:rsid w:val="0026346B"/>
    <w:rsid w:val="00263FBC"/>
    <w:rsid w:val="0026458C"/>
    <w:rsid w:val="002654A5"/>
    <w:rsid w:val="00267306"/>
    <w:rsid w:val="00267521"/>
    <w:rsid w:val="00267AC3"/>
    <w:rsid w:val="002702C5"/>
    <w:rsid w:val="0027031F"/>
    <w:rsid w:val="00270FFD"/>
    <w:rsid w:val="002717E3"/>
    <w:rsid w:val="002726B1"/>
    <w:rsid w:val="00273130"/>
    <w:rsid w:val="002741AE"/>
    <w:rsid w:val="0027464C"/>
    <w:rsid w:val="002753E9"/>
    <w:rsid w:val="00277168"/>
    <w:rsid w:val="00277F80"/>
    <w:rsid w:val="00280318"/>
    <w:rsid w:val="00280B93"/>
    <w:rsid w:val="00281535"/>
    <w:rsid w:val="00281D91"/>
    <w:rsid w:val="002824C6"/>
    <w:rsid w:val="002850B3"/>
    <w:rsid w:val="00285BBD"/>
    <w:rsid w:val="002864E9"/>
    <w:rsid w:val="00286C4A"/>
    <w:rsid w:val="00286F6C"/>
    <w:rsid w:val="002904AC"/>
    <w:rsid w:val="0029091B"/>
    <w:rsid w:val="00290E1B"/>
    <w:rsid w:val="002933B3"/>
    <w:rsid w:val="002939F1"/>
    <w:rsid w:val="00294C55"/>
    <w:rsid w:val="00296E9A"/>
    <w:rsid w:val="00297681"/>
    <w:rsid w:val="002A02D7"/>
    <w:rsid w:val="002A05A9"/>
    <w:rsid w:val="002A18A5"/>
    <w:rsid w:val="002A1B44"/>
    <w:rsid w:val="002A27B0"/>
    <w:rsid w:val="002A3642"/>
    <w:rsid w:val="002A3842"/>
    <w:rsid w:val="002A3BD9"/>
    <w:rsid w:val="002A4016"/>
    <w:rsid w:val="002A499A"/>
    <w:rsid w:val="002A6F4E"/>
    <w:rsid w:val="002A7849"/>
    <w:rsid w:val="002A7AEA"/>
    <w:rsid w:val="002B003F"/>
    <w:rsid w:val="002B0A63"/>
    <w:rsid w:val="002B1EB7"/>
    <w:rsid w:val="002B2BF9"/>
    <w:rsid w:val="002B3C70"/>
    <w:rsid w:val="002B4B5E"/>
    <w:rsid w:val="002B5EFA"/>
    <w:rsid w:val="002B6875"/>
    <w:rsid w:val="002B6DFE"/>
    <w:rsid w:val="002B746B"/>
    <w:rsid w:val="002B746C"/>
    <w:rsid w:val="002C1247"/>
    <w:rsid w:val="002C1C69"/>
    <w:rsid w:val="002C2F8B"/>
    <w:rsid w:val="002C3036"/>
    <w:rsid w:val="002C38B8"/>
    <w:rsid w:val="002C3A93"/>
    <w:rsid w:val="002C445B"/>
    <w:rsid w:val="002C465C"/>
    <w:rsid w:val="002C51E6"/>
    <w:rsid w:val="002C5875"/>
    <w:rsid w:val="002C5ADB"/>
    <w:rsid w:val="002C6BD4"/>
    <w:rsid w:val="002C723D"/>
    <w:rsid w:val="002D17EC"/>
    <w:rsid w:val="002D291E"/>
    <w:rsid w:val="002D30C8"/>
    <w:rsid w:val="002D416A"/>
    <w:rsid w:val="002D4A29"/>
    <w:rsid w:val="002D5948"/>
    <w:rsid w:val="002D785C"/>
    <w:rsid w:val="002D7F67"/>
    <w:rsid w:val="002E0225"/>
    <w:rsid w:val="002E0916"/>
    <w:rsid w:val="002E0E9E"/>
    <w:rsid w:val="002E18DE"/>
    <w:rsid w:val="002E1C4E"/>
    <w:rsid w:val="002E2292"/>
    <w:rsid w:val="002E3277"/>
    <w:rsid w:val="002E4636"/>
    <w:rsid w:val="002E4753"/>
    <w:rsid w:val="002E4E36"/>
    <w:rsid w:val="002E593E"/>
    <w:rsid w:val="002E7FD4"/>
    <w:rsid w:val="002F04F5"/>
    <w:rsid w:val="002F0A6B"/>
    <w:rsid w:val="002F2145"/>
    <w:rsid w:val="002F2A69"/>
    <w:rsid w:val="002F34DD"/>
    <w:rsid w:val="002F380F"/>
    <w:rsid w:val="002F4118"/>
    <w:rsid w:val="002F4751"/>
    <w:rsid w:val="002F4F1B"/>
    <w:rsid w:val="002F5A23"/>
    <w:rsid w:val="002F6BC4"/>
    <w:rsid w:val="002F7AF1"/>
    <w:rsid w:val="002F7BBF"/>
    <w:rsid w:val="00300152"/>
    <w:rsid w:val="003013FD"/>
    <w:rsid w:val="003014C6"/>
    <w:rsid w:val="003020E2"/>
    <w:rsid w:val="00302D37"/>
    <w:rsid w:val="00303025"/>
    <w:rsid w:val="00303331"/>
    <w:rsid w:val="00304E82"/>
    <w:rsid w:val="003061F1"/>
    <w:rsid w:val="0030703F"/>
    <w:rsid w:val="003075F8"/>
    <w:rsid w:val="0030788F"/>
    <w:rsid w:val="00307ED0"/>
    <w:rsid w:val="00310FA5"/>
    <w:rsid w:val="00312706"/>
    <w:rsid w:val="0031271B"/>
    <w:rsid w:val="0031343A"/>
    <w:rsid w:val="003143B9"/>
    <w:rsid w:val="00314FA7"/>
    <w:rsid w:val="00315C44"/>
    <w:rsid w:val="00315D1F"/>
    <w:rsid w:val="00316E5E"/>
    <w:rsid w:val="00320198"/>
    <w:rsid w:val="00320438"/>
    <w:rsid w:val="00320F62"/>
    <w:rsid w:val="00322580"/>
    <w:rsid w:val="00322756"/>
    <w:rsid w:val="00322DF6"/>
    <w:rsid w:val="003236BD"/>
    <w:rsid w:val="003237F0"/>
    <w:rsid w:val="00325174"/>
    <w:rsid w:val="0032575E"/>
    <w:rsid w:val="00325FE5"/>
    <w:rsid w:val="003268CE"/>
    <w:rsid w:val="00326CB9"/>
    <w:rsid w:val="00326FFD"/>
    <w:rsid w:val="003270BE"/>
    <w:rsid w:val="00330279"/>
    <w:rsid w:val="0033060C"/>
    <w:rsid w:val="00330FFF"/>
    <w:rsid w:val="003315CD"/>
    <w:rsid w:val="003319DB"/>
    <w:rsid w:val="00331A46"/>
    <w:rsid w:val="0033373A"/>
    <w:rsid w:val="00333FE6"/>
    <w:rsid w:val="00335107"/>
    <w:rsid w:val="00335659"/>
    <w:rsid w:val="00336989"/>
    <w:rsid w:val="00336D21"/>
    <w:rsid w:val="00337136"/>
    <w:rsid w:val="0033746F"/>
    <w:rsid w:val="00337776"/>
    <w:rsid w:val="0034060E"/>
    <w:rsid w:val="00341378"/>
    <w:rsid w:val="0034475E"/>
    <w:rsid w:val="00344AC5"/>
    <w:rsid w:val="003456CD"/>
    <w:rsid w:val="0034663E"/>
    <w:rsid w:val="003467EA"/>
    <w:rsid w:val="00346F89"/>
    <w:rsid w:val="003475D1"/>
    <w:rsid w:val="0034769D"/>
    <w:rsid w:val="00347ABA"/>
    <w:rsid w:val="00350051"/>
    <w:rsid w:val="00350334"/>
    <w:rsid w:val="00350A78"/>
    <w:rsid w:val="0035208F"/>
    <w:rsid w:val="003525CD"/>
    <w:rsid w:val="00352BD1"/>
    <w:rsid w:val="00352FCD"/>
    <w:rsid w:val="0035344F"/>
    <w:rsid w:val="00353E37"/>
    <w:rsid w:val="003541D5"/>
    <w:rsid w:val="00354314"/>
    <w:rsid w:val="003554BA"/>
    <w:rsid w:val="0035610F"/>
    <w:rsid w:val="003564BE"/>
    <w:rsid w:val="00356569"/>
    <w:rsid w:val="003567F8"/>
    <w:rsid w:val="00356986"/>
    <w:rsid w:val="00356D85"/>
    <w:rsid w:val="00357AC2"/>
    <w:rsid w:val="003623A9"/>
    <w:rsid w:val="00362A21"/>
    <w:rsid w:val="0036335B"/>
    <w:rsid w:val="003637A5"/>
    <w:rsid w:val="00363AE5"/>
    <w:rsid w:val="003641F6"/>
    <w:rsid w:val="0036491F"/>
    <w:rsid w:val="0036521C"/>
    <w:rsid w:val="003653C0"/>
    <w:rsid w:val="00367FB3"/>
    <w:rsid w:val="00370390"/>
    <w:rsid w:val="00373EB5"/>
    <w:rsid w:val="003744F4"/>
    <w:rsid w:val="0037480C"/>
    <w:rsid w:val="00374EF7"/>
    <w:rsid w:val="003751A9"/>
    <w:rsid w:val="003755D9"/>
    <w:rsid w:val="00376AA2"/>
    <w:rsid w:val="00377BAB"/>
    <w:rsid w:val="00380357"/>
    <w:rsid w:val="00380AED"/>
    <w:rsid w:val="00380CD7"/>
    <w:rsid w:val="003833A3"/>
    <w:rsid w:val="0038587C"/>
    <w:rsid w:val="003872BC"/>
    <w:rsid w:val="00392A62"/>
    <w:rsid w:val="00392C4A"/>
    <w:rsid w:val="00392D93"/>
    <w:rsid w:val="00393DC7"/>
    <w:rsid w:val="0039445D"/>
    <w:rsid w:val="00394A42"/>
    <w:rsid w:val="00394DA9"/>
    <w:rsid w:val="003956CA"/>
    <w:rsid w:val="00395A40"/>
    <w:rsid w:val="00396024"/>
    <w:rsid w:val="0039772A"/>
    <w:rsid w:val="003979BE"/>
    <w:rsid w:val="003A02E6"/>
    <w:rsid w:val="003A112A"/>
    <w:rsid w:val="003A1896"/>
    <w:rsid w:val="003A24DF"/>
    <w:rsid w:val="003A26D5"/>
    <w:rsid w:val="003A627C"/>
    <w:rsid w:val="003A7C07"/>
    <w:rsid w:val="003B0030"/>
    <w:rsid w:val="003B1420"/>
    <w:rsid w:val="003B1565"/>
    <w:rsid w:val="003B22E2"/>
    <w:rsid w:val="003B23FC"/>
    <w:rsid w:val="003B2647"/>
    <w:rsid w:val="003B2694"/>
    <w:rsid w:val="003B2E59"/>
    <w:rsid w:val="003B542E"/>
    <w:rsid w:val="003B5533"/>
    <w:rsid w:val="003B5F35"/>
    <w:rsid w:val="003B7116"/>
    <w:rsid w:val="003B77E7"/>
    <w:rsid w:val="003C145C"/>
    <w:rsid w:val="003C2661"/>
    <w:rsid w:val="003C47C6"/>
    <w:rsid w:val="003C4D9F"/>
    <w:rsid w:val="003C4FFE"/>
    <w:rsid w:val="003C59A9"/>
    <w:rsid w:val="003C5DDE"/>
    <w:rsid w:val="003C6034"/>
    <w:rsid w:val="003C7397"/>
    <w:rsid w:val="003C7C52"/>
    <w:rsid w:val="003D28B4"/>
    <w:rsid w:val="003D2F99"/>
    <w:rsid w:val="003D3A43"/>
    <w:rsid w:val="003D3AAD"/>
    <w:rsid w:val="003D402E"/>
    <w:rsid w:val="003D428E"/>
    <w:rsid w:val="003D42EC"/>
    <w:rsid w:val="003D4D99"/>
    <w:rsid w:val="003D4E9B"/>
    <w:rsid w:val="003D691F"/>
    <w:rsid w:val="003D6AC0"/>
    <w:rsid w:val="003D7013"/>
    <w:rsid w:val="003D7202"/>
    <w:rsid w:val="003E1416"/>
    <w:rsid w:val="003E1BBE"/>
    <w:rsid w:val="003E1E44"/>
    <w:rsid w:val="003E2D95"/>
    <w:rsid w:val="003E338D"/>
    <w:rsid w:val="003E3E61"/>
    <w:rsid w:val="003E5D1E"/>
    <w:rsid w:val="003E72AF"/>
    <w:rsid w:val="003E74E5"/>
    <w:rsid w:val="003E7B98"/>
    <w:rsid w:val="003F081E"/>
    <w:rsid w:val="003F082D"/>
    <w:rsid w:val="003F0D03"/>
    <w:rsid w:val="003F2439"/>
    <w:rsid w:val="003F31A0"/>
    <w:rsid w:val="003F31B1"/>
    <w:rsid w:val="003F4B1E"/>
    <w:rsid w:val="003F5188"/>
    <w:rsid w:val="003F7698"/>
    <w:rsid w:val="00400954"/>
    <w:rsid w:val="00402101"/>
    <w:rsid w:val="0040302A"/>
    <w:rsid w:val="0040381C"/>
    <w:rsid w:val="00404FED"/>
    <w:rsid w:val="004050F8"/>
    <w:rsid w:val="004059AE"/>
    <w:rsid w:val="0040642D"/>
    <w:rsid w:val="0040740B"/>
    <w:rsid w:val="00407B1C"/>
    <w:rsid w:val="00410139"/>
    <w:rsid w:val="004103F1"/>
    <w:rsid w:val="004108CB"/>
    <w:rsid w:val="00410905"/>
    <w:rsid w:val="00410F11"/>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EEA"/>
    <w:rsid w:val="004220F4"/>
    <w:rsid w:val="00422DB5"/>
    <w:rsid w:val="00423C62"/>
    <w:rsid w:val="00424F54"/>
    <w:rsid w:val="00425672"/>
    <w:rsid w:val="004256A2"/>
    <w:rsid w:val="00425F2B"/>
    <w:rsid w:val="0042697D"/>
    <w:rsid w:val="00426D85"/>
    <w:rsid w:val="00430086"/>
    <w:rsid w:val="0043036C"/>
    <w:rsid w:val="00430D5D"/>
    <w:rsid w:val="00431221"/>
    <w:rsid w:val="0043174B"/>
    <w:rsid w:val="00431BC2"/>
    <w:rsid w:val="00432797"/>
    <w:rsid w:val="00432B15"/>
    <w:rsid w:val="004345EC"/>
    <w:rsid w:val="00434DCC"/>
    <w:rsid w:val="0043659A"/>
    <w:rsid w:val="00436AA5"/>
    <w:rsid w:val="00440384"/>
    <w:rsid w:val="004415F4"/>
    <w:rsid w:val="0044240D"/>
    <w:rsid w:val="00442E58"/>
    <w:rsid w:val="00443F67"/>
    <w:rsid w:val="0044494F"/>
    <w:rsid w:val="00444D78"/>
    <w:rsid w:val="00444F84"/>
    <w:rsid w:val="00446193"/>
    <w:rsid w:val="00446B84"/>
    <w:rsid w:val="00450BF1"/>
    <w:rsid w:val="00450CF3"/>
    <w:rsid w:val="00451721"/>
    <w:rsid w:val="0045196F"/>
    <w:rsid w:val="004528A1"/>
    <w:rsid w:val="00452BBD"/>
    <w:rsid w:val="0045307E"/>
    <w:rsid w:val="004538F7"/>
    <w:rsid w:val="00455100"/>
    <w:rsid w:val="00455624"/>
    <w:rsid w:val="00455E9B"/>
    <w:rsid w:val="00457E20"/>
    <w:rsid w:val="0046028A"/>
    <w:rsid w:val="004605FC"/>
    <w:rsid w:val="004606DD"/>
    <w:rsid w:val="00462384"/>
    <w:rsid w:val="0046281F"/>
    <w:rsid w:val="00462C85"/>
    <w:rsid w:val="00464BE4"/>
    <w:rsid w:val="00466232"/>
    <w:rsid w:val="00466F23"/>
    <w:rsid w:val="00467247"/>
    <w:rsid w:val="004673AC"/>
    <w:rsid w:val="00467AE6"/>
    <w:rsid w:val="00467D55"/>
    <w:rsid w:val="00471E23"/>
    <w:rsid w:val="00471F4A"/>
    <w:rsid w:val="004721A6"/>
    <w:rsid w:val="00474538"/>
    <w:rsid w:val="00474FE1"/>
    <w:rsid w:val="00475EFE"/>
    <w:rsid w:val="00476862"/>
    <w:rsid w:val="00476D71"/>
    <w:rsid w:val="004773DB"/>
    <w:rsid w:val="0047762B"/>
    <w:rsid w:val="004777D7"/>
    <w:rsid w:val="004805A9"/>
    <w:rsid w:val="00480C47"/>
    <w:rsid w:val="004819C2"/>
    <w:rsid w:val="00481A66"/>
    <w:rsid w:val="00482E00"/>
    <w:rsid w:val="004846BF"/>
    <w:rsid w:val="004847C9"/>
    <w:rsid w:val="004848C2"/>
    <w:rsid w:val="00484C93"/>
    <w:rsid w:val="00485432"/>
    <w:rsid w:val="00485482"/>
    <w:rsid w:val="004857D2"/>
    <w:rsid w:val="00485F1D"/>
    <w:rsid w:val="00486866"/>
    <w:rsid w:val="00487762"/>
    <w:rsid w:val="00490377"/>
    <w:rsid w:val="0049183F"/>
    <w:rsid w:val="00492114"/>
    <w:rsid w:val="0049245C"/>
    <w:rsid w:val="00494000"/>
    <w:rsid w:val="0049494B"/>
    <w:rsid w:val="004960E2"/>
    <w:rsid w:val="004A0332"/>
    <w:rsid w:val="004A115F"/>
    <w:rsid w:val="004A1CF0"/>
    <w:rsid w:val="004A2F2E"/>
    <w:rsid w:val="004A33ED"/>
    <w:rsid w:val="004A37F1"/>
    <w:rsid w:val="004A3841"/>
    <w:rsid w:val="004A3BCA"/>
    <w:rsid w:val="004A4124"/>
    <w:rsid w:val="004A4D3A"/>
    <w:rsid w:val="004A5078"/>
    <w:rsid w:val="004A5D34"/>
    <w:rsid w:val="004A6DBB"/>
    <w:rsid w:val="004A6EFC"/>
    <w:rsid w:val="004A7291"/>
    <w:rsid w:val="004A7446"/>
    <w:rsid w:val="004A7F1F"/>
    <w:rsid w:val="004B132D"/>
    <w:rsid w:val="004B1485"/>
    <w:rsid w:val="004B21C8"/>
    <w:rsid w:val="004B2442"/>
    <w:rsid w:val="004B4835"/>
    <w:rsid w:val="004B4D61"/>
    <w:rsid w:val="004B5369"/>
    <w:rsid w:val="004B5777"/>
    <w:rsid w:val="004B6D42"/>
    <w:rsid w:val="004C0623"/>
    <w:rsid w:val="004C1FC0"/>
    <w:rsid w:val="004C2DB8"/>
    <w:rsid w:val="004C3963"/>
    <w:rsid w:val="004C4AF3"/>
    <w:rsid w:val="004C58C5"/>
    <w:rsid w:val="004D01E7"/>
    <w:rsid w:val="004D090F"/>
    <w:rsid w:val="004D0990"/>
    <w:rsid w:val="004D09E5"/>
    <w:rsid w:val="004D0E11"/>
    <w:rsid w:val="004D10B6"/>
    <w:rsid w:val="004D1D23"/>
    <w:rsid w:val="004D1DAC"/>
    <w:rsid w:val="004D24DF"/>
    <w:rsid w:val="004D2F50"/>
    <w:rsid w:val="004D3A44"/>
    <w:rsid w:val="004D4C6F"/>
    <w:rsid w:val="004D540E"/>
    <w:rsid w:val="004D5447"/>
    <w:rsid w:val="004D551C"/>
    <w:rsid w:val="004D57BC"/>
    <w:rsid w:val="004D5890"/>
    <w:rsid w:val="004D7BF7"/>
    <w:rsid w:val="004D7E27"/>
    <w:rsid w:val="004E2727"/>
    <w:rsid w:val="004E2BE1"/>
    <w:rsid w:val="004E2FEB"/>
    <w:rsid w:val="004E4BE9"/>
    <w:rsid w:val="004E5964"/>
    <w:rsid w:val="004E7BD9"/>
    <w:rsid w:val="004E7EF7"/>
    <w:rsid w:val="004F075C"/>
    <w:rsid w:val="004F0CB2"/>
    <w:rsid w:val="004F0EC2"/>
    <w:rsid w:val="004F1275"/>
    <w:rsid w:val="004F1C0C"/>
    <w:rsid w:val="004F26C2"/>
    <w:rsid w:val="004F2CFD"/>
    <w:rsid w:val="004F309F"/>
    <w:rsid w:val="004F3FD7"/>
    <w:rsid w:val="004F6A6A"/>
    <w:rsid w:val="004F738D"/>
    <w:rsid w:val="005011A5"/>
    <w:rsid w:val="00501354"/>
    <w:rsid w:val="0050178C"/>
    <w:rsid w:val="005017A5"/>
    <w:rsid w:val="00502D4E"/>
    <w:rsid w:val="005035CC"/>
    <w:rsid w:val="005047F2"/>
    <w:rsid w:val="005057FC"/>
    <w:rsid w:val="00507D7C"/>
    <w:rsid w:val="00510860"/>
    <w:rsid w:val="00511648"/>
    <w:rsid w:val="005116D4"/>
    <w:rsid w:val="00511BAE"/>
    <w:rsid w:val="005121F4"/>
    <w:rsid w:val="005126FA"/>
    <w:rsid w:val="0051315E"/>
    <w:rsid w:val="00513812"/>
    <w:rsid w:val="005144F8"/>
    <w:rsid w:val="00516D46"/>
    <w:rsid w:val="005172F3"/>
    <w:rsid w:val="00517B19"/>
    <w:rsid w:val="00520969"/>
    <w:rsid w:val="005224E2"/>
    <w:rsid w:val="005228B1"/>
    <w:rsid w:val="00523816"/>
    <w:rsid w:val="00524468"/>
    <w:rsid w:val="00524B2C"/>
    <w:rsid w:val="0052582A"/>
    <w:rsid w:val="005259B1"/>
    <w:rsid w:val="00525BB9"/>
    <w:rsid w:val="005261A4"/>
    <w:rsid w:val="0052627D"/>
    <w:rsid w:val="0052631E"/>
    <w:rsid w:val="005325C1"/>
    <w:rsid w:val="005326F2"/>
    <w:rsid w:val="00532781"/>
    <w:rsid w:val="00532DFB"/>
    <w:rsid w:val="005354DA"/>
    <w:rsid w:val="0053554A"/>
    <w:rsid w:val="00535C31"/>
    <w:rsid w:val="00536936"/>
    <w:rsid w:val="00536AB7"/>
    <w:rsid w:val="00536E5F"/>
    <w:rsid w:val="0054036C"/>
    <w:rsid w:val="005405DD"/>
    <w:rsid w:val="00541369"/>
    <w:rsid w:val="00541A66"/>
    <w:rsid w:val="00541EAC"/>
    <w:rsid w:val="005434A8"/>
    <w:rsid w:val="005446C3"/>
    <w:rsid w:val="005446D7"/>
    <w:rsid w:val="00544EB4"/>
    <w:rsid w:val="0054518B"/>
    <w:rsid w:val="0054553D"/>
    <w:rsid w:val="00545DA0"/>
    <w:rsid w:val="00545E5C"/>
    <w:rsid w:val="00545EEE"/>
    <w:rsid w:val="00546C7A"/>
    <w:rsid w:val="00546DB2"/>
    <w:rsid w:val="005470E6"/>
    <w:rsid w:val="00550A63"/>
    <w:rsid w:val="00550E7D"/>
    <w:rsid w:val="00551208"/>
    <w:rsid w:val="00551662"/>
    <w:rsid w:val="00552531"/>
    <w:rsid w:val="00556152"/>
    <w:rsid w:val="005566D1"/>
    <w:rsid w:val="00557CAF"/>
    <w:rsid w:val="00560AAF"/>
    <w:rsid w:val="00562C51"/>
    <w:rsid w:val="00562C53"/>
    <w:rsid w:val="00562E9C"/>
    <w:rsid w:val="0056311C"/>
    <w:rsid w:val="00563BD5"/>
    <w:rsid w:val="00564B45"/>
    <w:rsid w:val="00565AA8"/>
    <w:rsid w:val="00565EE4"/>
    <w:rsid w:val="00566369"/>
    <w:rsid w:val="0056654B"/>
    <w:rsid w:val="005665EF"/>
    <w:rsid w:val="00567C2E"/>
    <w:rsid w:val="00567C6E"/>
    <w:rsid w:val="00570EDE"/>
    <w:rsid w:val="005721DE"/>
    <w:rsid w:val="0057366E"/>
    <w:rsid w:val="00573726"/>
    <w:rsid w:val="00573B0D"/>
    <w:rsid w:val="00575758"/>
    <w:rsid w:val="00576339"/>
    <w:rsid w:val="00576B8B"/>
    <w:rsid w:val="00577B17"/>
    <w:rsid w:val="0058173F"/>
    <w:rsid w:val="00582632"/>
    <w:rsid w:val="005828F7"/>
    <w:rsid w:val="00584C08"/>
    <w:rsid w:val="00584C38"/>
    <w:rsid w:val="00585099"/>
    <w:rsid w:val="005853DA"/>
    <w:rsid w:val="0058684D"/>
    <w:rsid w:val="005870A9"/>
    <w:rsid w:val="0058780F"/>
    <w:rsid w:val="00587D2B"/>
    <w:rsid w:val="005907BA"/>
    <w:rsid w:val="00590BCB"/>
    <w:rsid w:val="00590D95"/>
    <w:rsid w:val="00591385"/>
    <w:rsid w:val="005936B2"/>
    <w:rsid w:val="0059422C"/>
    <w:rsid w:val="0059499E"/>
    <w:rsid w:val="00595E79"/>
    <w:rsid w:val="00596391"/>
    <w:rsid w:val="00596461"/>
    <w:rsid w:val="0059770C"/>
    <w:rsid w:val="005A004E"/>
    <w:rsid w:val="005A0147"/>
    <w:rsid w:val="005A0922"/>
    <w:rsid w:val="005A3ABA"/>
    <w:rsid w:val="005A4AFC"/>
    <w:rsid w:val="005A50A9"/>
    <w:rsid w:val="005A72D8"/>
    <w:rsid w:val="005B0028"/>
    <w:rsid w:val="005B1AF2"/>
    <w:rsid w:val="005B21DD"/>
    <w:rsid w:val="005B2C81"/>
    <w:rsid w:val="005B4284"/>
    <w:rsid w:val="005B5C80"/>
    <w:rsid w:val="005B5DD6"/>
    <w:rsid w:val="005B6F57"/>
    <w:rsid w:val="005C4BF6"/>
    <w:rsid w:val="005C5548"/>
    <w:rsid w:val="005C556D"/>
    <w:rsid w:val="005C5BDD"/>
    <w:rsid w:val="005C6245"/>
    <w:rsid w:val="005C62B0"/>
    <w:rsid w:val="005C6F0C"/>
    <w:rsid w:val="005C7407"/>
    <w:rsid w:val="005C7B2B"/>
    <w:rsid w:val="005D0275"/>
    <w:rsid w:val="005D1EAE"/>
    <w:rsid w:val="005D2B6E"/>
    <w:rsid w:val="005D2C28"/>
    <w:rsid w:val="005D2E8F"/>
    <w:rsid w:val="005D35AB"/>
    <w:rsid w:val="005D5219"/>
    <w:rsid w:val="005D555A"/>
    <w:rsid w:val="005D58AF"/>
    <w:rsid w:val="005D7628"/>
    <w:rsid w:val="005D7C4A"/>
    <w:rsid w:val="005D7D8B"/>
    <w:rsid w:val="005E0540"/>
    <w:rsid w:val="005E207D"/>
    <w:rsid w:val="005E2473"/>
    <w:rsid w:val="005E2FE9"/>
    <w:rsid w:val="005E424D"/>
    <w:rsid w:val="005E55CA"/>
    <w:rsid w:val="005E6047"/>
    <w:rsid w:val="005E60F9"/>
    <w:rsid w:val="005E793E"/>
    <w:rsid w:val="005E7DCA"/>
    <w:rsid w:val="005F0563"/>
    <w:rsid w:val="005F2ADC"/>
    <w:rsid w:val="005F392B"/>
    <w:rsid w:val="005F4776"/>
    <w:rsid w:val="005F6CC0"/>
    <w:rsid w:val="005F7037"/>
    <w:rsid w:val="005F7054"/>
    <w:rsid w:val="005F73D6"/>
    <w:rsid w:val="006009F9"/>
    <w:rsid w:val="00601356"/>
    <w:rsid w:val="006025D3"/>
    <w:rsid w:val="006029E2"/>
    <w:rsid w:val="00602B99"/>
    <w:rsid w:val="00604536"/>
    <w:rsid w:val="006046C5"/>
    <w:rsid w:val="0060496E"/>
    <w:rsid w:val="00604F46"/>
    <w:rsid w:val="006056EA"/>
    <w:rsid w:val="00605EAE"/>
    <w:rsid w:val="00607003"/>
    <w:rsid w:val="006079C3"/>
    <w:rsid w:val="006103A4"/>
    <w:rsid w:val="00610D31"/>
    <w:rsid w:val="00611181"/>
    <w:rsid w:val="00614968"/>
    <w:rsid w:val="006159D7"/>
    <w:rsid w:val="00615CE8"/>
    <w:rsid w:val="006168F4"/>
    <w:rsid w:val="00620C25"/>
    <w:rsid w:val="006211B8"/>
    <w:rsid w:val="0062208D"/>
    <w:rsid w:val="0062219C"/>
    <w:rsid w:val="006225D8"/>
    <w:rsid w:val="0062348C"/>
    <w:rsid w:val="00624261"/>
    <w:rsid w:val="00624C9D"/>
    <w:rsid w:val="00624DA9"/>
    <w:rsid w:val="006250D6"/>
    <w:rsid w:val="00625434"/>
    <w:rsid w:val="00625FB8"/>
    <w:rsid w:val="00626907"/>
    <w:rsid w:val="00626AFF"/>
    <w:rsid w:val="00627563"/>
    <w:rsid w:val="0063148E"/>
    <w:rsid w:val="0063292E"/>
    <w:rsid w:val="0063298A"/>
    <w:rsid w:val="00633332"/>
    <w:rsid w:val="00633922"/>
    <w:rsid w:val="00636D1A"/>
    <w:rsid w:val="00640191"/>
    <w:rsid w:val="00640A7C"/>
    <w:rsid w:val="006413B1"/>
    <w:rsid w:val="00641BC4"/>
    <w:rsid w:val="00646915"/>
    <w:rsid w:val="00647ADA"/>
    <w:rsid w:val="00647DD3"/>
    <w:rsid w:val="006515F9"/>
    <w:rsid w:val="00651BAB"/>
    <w:rsid w:val="00652466"/>
    <w:rsid w:val="006527C2"/>
    <w:rsid w:val="00653258"/>
    <w:rsid w:val="006550E4"/>
    <w:rsid w:val="00655E89"/>
    <w:rsid w:val="0065633E"/>
    <w:rsid w:val="00656A9F"/>
    <w:rsid w:val="00660575"/>
    <w:rsid w:val="00660903"/>
    <w:rsid w:val="006618E5"/>
    <w:rsid w:val="00661FAE"/>
    <w:rsid w:val="00662442"/>
    <w:rsid w:val="006626F1"/>
    <w:rsid w:val="00662D7A"/>
    <w:rsid w:val="00663359"/>
    <w:rsid w:val="00663494"/>
    <w:rsid w:val="00663B09"/>
    <w:rsid w:val="00664957"/>
    <w:rsid w:val="00665E2C"/>
    <w:rsid w:val="006661D6"/>
    <w:rsid w:val="006664DB"/>
    <w:rsid w:val="00666E61"/>
    <w:rsid w:val="00667FFE"/>
    <w:rsid w:val="0067056E"/>
    <w:rsid w:val="00670E46"/>
    <w:rsid w:val="006713DC"/>
    <w:rsid w:val="00671DB0"/>
    <w:rsid w:val="0067228C"/>
    <w:rsid w:val="00673376"/>
    <w:rsid w:val="006757ED"/>
    <w:rsid w:val="006766ED"/>
    <w:rsid w:val="00677862"/>
    <w:rsid w:val="00680318"/>
    <w:rsid w:val="00680389"/>
    <w:rsid w:val="00681186"/>
    <w:rsid w:val="00681C0A"/>
    <w:rsid w:val="00681D7F"/>
    <w:rsid w:val="00682083"/>
    <w:rsid w:val="006824C1"/>
    <w:rsid w:val="00682578"/>
    <w:rsid w:val="00684D3F"/>
    <w:rsid w:val="006873D8"/>
    <w:rsid w:val="00687B3D"/>
    <w:rsid w:val="00691961"/>
    <w:rsid w:val="0069331C"/>
    <w:rsid w:val="006A1FD7"/>
    <w:rsid w:val="006A2876"/>
    <w:rsid w:val="006A3759"/>
    <w:rsid w:val="006A4877"/>
    <w:rsid w:val="006A4DB9"/>
    <w:rsid w:val="006A5763"/>
    <w:rsid w:val="006A5B82"/>
    <w:rsid w:val="006A6671"/>
    <w:rsid w:val="006A6BDC"/>
    <w:rsid w:val="006A6C36"/>
    <w:rsid w:val="006A7A1D"/>
    <w:rsid w:val="006B0771"/>
    <w:rsid w:val="006B2F79"/>
    <w:rsid w:val="006B4339"/>
    <w:rsid w:val="006B66AA"/>
    <w:rsid w:val="006B746C"/>
    <w:rsid w:val="006B756D"/>
    <w:rsid w:val="006B759B"/>
    <w:rsid w:val="006B7A80"/>
    <w:rsid w:val="006C0747"/>
    <w:rsid w:val="006C0BE8"/>
    <w:rsid w:val="006C117E"/>
    <w:rsid w:val="006C13AA"/>
    <w:rsid w:val="006C15AB"/>
    <w:rsid w:val="006C232C"/>
    <w:rsid w:val="006C28E7"/>
    <w:rsid w:val="006C2DB1"/>
    <w:rsid w:val="006C3469"/>
    <w:rsid w:val="006C43FF"/>
    <w:rsid w:val="006C51EF"/>
    <w:rsid w:val="006D1980"/>
    <w:rsid w:val="006D1AA5"/>
    <w:rsid w:val="006D2288"/>
    <w:rsid w:val="006D32CD"/>
    <w:rsid w:val="006D6F6A"/>
    <w:rsid w:val="006D70B7"/>
    <w:rsid w:val="006D79B8"/>
    <w:rsid w:val="006D7A5D"/>
    <w:rsid w:val="006E042E"/>
    <w:rsid w:val="006E0674"/>
    <w:rsid w:val="006E0DF0"/>
    <w:rsid w:val="006E0E82"/>
    <w:rsid w:val="006E2261"/>
    <w:rsid w:val="006E3197"/>
    <w:rsid w:val="006E3239"/>
    <w:rsid w:val="006E342A"/>
    <w:rsid w:val="006E3CC7"/>
    <w:rsid w:val="006E3FB8"/>
    <w:rsid w:val="006E46E8"/>
    <w:rsid w:val="006E4EED"/>
    <w:rsid w:val="006E536F"/>
    <w:rsid w:val="006E58D3"/>
    <w:rsid w:val="006E7404"/>
    <w:rsid w:val="006F0A54"/>
    <w:rsid w:val="006F1312"/>
    <w:rsid w:val="006F1C63"/>
    <w:rsid w:val="006F249E"/>
    <w:rsid w:val="006F282B"/>
    <w:rsid w:val="006F3583"/>
    <w:rsid w:val="006F50A4"/>
    <w:rsid w:val="006F5B59"/>
    <w:rsid w:val="006F67C4"/>
    <w:rsid w:val="006F67D7"/>
    <w:rsid w:val="006F6D2B"/>
    <w:rsid w:val="0070030B"/>
    <w:rsid w:val="00701C77"/>
    <w:rsid w:val="00702F36"/>
    <w:rsid w:val="0070459D"/>
    <w:rsid w:val="00705456"/>
    <w:rsid w:val="00705F2F"/>
    <w:rsid w:val="007069DC"/>
    <w:rsid w:val="00706DD9"/>
    <w:rsid w:val="007073EC"/>
    <w:rsid w:val="0070742E"/>
    <w:rsid w:val="00707B75"/>
    <w:rsid w:val="00707C1F"/>
    <w:rsid w:val="00712D62"/>
    <w:rsid w:val="0071312A"/>
    <w:rsid w:val="007139FE"/>
    <w:rsid w:val="00713BCA"/>
    <w:rsid w:val="007141D0"/>
    <w:rsid w:val="00714A2C"/>
    <w:rsid w:val="0071589F"/>
    <w:rsid w:val="00716052"/>
    <w:rsid w:val="0071682D"/>
    <w:rsid w:val="00716C0A"/>
    <w:rsid w:val="00716C38"/>
    <w:rsid w:val="00716F24"/>
    <w:rsid w:val="007174F7"/>
    <w:rsid w:val="00717933"/>
    <w:rsid w:val="00717EFA"/>
    <w:rsid w:val="007203B8"/>
    <w:rsid w:val="007210E0"/>
    <w:rsid w:val="007215B7"/>
    <w:rsid w:val="00722125"/>
    <w:rsid w:val="00722218"/>
    <w:rsid w:val="0072224F"/>
    <w:rsid w:val="0072265F"/>
    <w:rsid w:val="007250A2"/>
    <w:rsid w:val="00725234"/>
    <w:rsid w:val="007257A9"/>
    <w:rsid w:val="00726D97"/>
    <w:rsid w:val="00727709"/>
    <w:rsid w:val="0072778F"/>
    <w:rsid w:val="00727AA4"/>
    <w:rsid w:val="0073011B"/>
    <w:rsid w:val="00730668"/>
    <w:rsid w:val="00730935"/>
    <w:rsid w:val="00730DA6"/>
    <w:rsid w:val="0073181F"/>
    <w:rsid w:val="00732236"/>
    <w:rsid w:val="00732A35"/>
    <w:rsid w:val="00733F21"/>
    <w:rsid w:val="007343EC"/>
    <w:rsid w:val="007344F0"/>
    <w:rsid w:val="00735479"/>
    <w:rsid w:val="00735B7A"/>
    <w:rsid w:val="00736179"/>
    <w:rsid w:val="00736680"/>
    <w:rsid w:val="00736712"/>
    <w:rsid w:val="007371E6"/>
    <w:rsid w:val="00737396"/>
    <w:rsid w:val="00737574"/>
    <w:rsid w:val="00737CA4"/>
    <w:rsid w:val="0074014C"/>
    <w:rsid w:val="0074057B"/>
    <w:rsid w:val="00741158"/>
    <w:rsid w:val="0074382C"/>
    <w:rsid w:val="007449FE"/>
    <w:rsid w:val="007476AC"/>
    <w:rsid w:val="007479A4"/>
    <w:rsid w:val="007502BB"/>
    <w:rsid w:val="007506CE"/>
    <w:rsid w:val="00750AE8"/>
    <w:rsid w:val="00750F3D"/>
    <w:rsid w:val="00752A1A"/>
    <w:rsid w:val="00754153"/>
    <w:rsid w:val="00754F8B"/>
    <w:rsid w:val="0075558A"/>
    <w:rsid w:val="00755756"/>
    <w:rsid w:val="00755B0C"/>
    <w:rsid w:val="00756CC1"/>
    <w:rsid w:val="0075713B"/>
    <w:rsid w:val="00760172"/>
    <w:rsid w:val="00760244"/>
    <w:rsid w:val="00761E50"/>
    <w:rsid w:val="00762990"/>
    <w:rsid w:val="007629B6"/>
    <w:rsid w:val="00764466"/>
    <w:rsid w:val="00764690"/>
    <w:rsid w:val="00765D31"/>
    <w:rsid w:val="007676D6"/>
    <w:rsid w:val="00767C1E"/>
    <w:rsid w:val="007701DA"/>
    <w:rsid w:val="007719F2"/>
    <w:rsid w:val="00771A3A"/>
    <w:rsid w:val="0077256C"/>
    <w:rsid w:val="0077260E"/>
    <w:rsid w:val="00772E5F"/>
    <w:rsid w:val="007737AE"/>
    <w:rsid w:val="007738F2"/>
    <w:rsid w:val="007740E7"/>
    <w:rsid w:val="00774D52"/>
    <w:rsid w:val="00774DDA"/>
    <w:rsid w:val="00774EDE"/>
    <w:rsid w:val="0077506A"/>
    <w:rsid w:val="007750A7"/>
    <w:rsid w:val="00776272"/>
    <w:rsid w:val="00776FA7"/>
    <w:rsid w:val="00777831"/>
    <w:rsid w:val="00777869"/>
    <w:rsid w:val="00781788"/>
    <w:rsid w:val="007820C9"/>
    <w:rsid w:val="0078261B"/>
    <w:rsid w:val="007829D9"/>
    <w:rsid w:val="00784BA7"/>
    <w:rsid w:val="007858C1"/>
    <w:rsid w:val="00785BB3"/>
    <w:rsid w:val="00785F52"/>
    <w:rsid w:val="007874FB"/>
    <w:rsid w:val="007906FA"/>
    <w:rsid w:val="00790B18"/>
    <w:rsid w:val="007917B3"/>
    <w:rsid w:val="007918FA"/>
    <w:rsid w:val="00792BF4"/>
    <w:rsid w:val="0079367F"/>
    <w:rsid w:val="00794125"/>
    <w:rsid w:val="007943E6"/>
    <w:rsid w:val="00796007"/>
    <w:rsid w:val="007974FE"/>
    <w:rsid w:val="007977FF"/>
    <w:rsid w:val="00797DCB"/>
    <w:rsid w:val="007A0E18"/>
    <w:rsid w:val="007A1E8D"/>
    <w:rsid w:val="007A2942"/>
    <w:rsid w:val="007A4912"/>
    <w:rsid w:val="007A585D"/>
    <w:rsid w:val="007A715E"/>
    <w:rsid w:val="007B15C9"/>
    <w:rsid w:val="007B2E17"/>
    <w:rsid w:val="007B523D"/>
    <w:rsid w:val="007B5309"/>
    <w:rsid w:val="007B5752"/>
    <w:rsid w:val="007B60A2"/>
    <w:rsid w:val="007B6CE1"/>
    <w:rsid w:val="007B7138"/>
    <w:rsid w:val="007B757A"/>
    <w:rsid w:val="007B7EB8"/>
    <w:rsid w:val="007C0310"/>
    <w:rsid w:val="007C1F4A"/>
    <w:rsid w:val="007C3922"/>
    <w:rsid w:val="007C3938"/>
    <w:rsid w:val="007C39BC"/>
    <w:rsid w:val="007C4AC6"/>
    <w:rsid w:val="007C63A4"/>
    <w:rsid w:val="007C6C92"/>
    <w:rsid w:val="007C74C4"/>
    <w:rsid w:val="007C7D6C"/>
    <w:rsid w:val="007D03BC"/>
    <w:rsid w:val="007D27EC"/>
    <w:rsid w:val="007D3585"/>
    <w:rsid w:val="007D35DD"/>
    <w:rsid w:val="007D3D31"/>
    <w:rsid w:val="007D3ED1"/>
    <w:rsid w:val="007D42A6"/>
    <w:rsid w:val="007D46AA"/>
    <w:rsid w:val="007D688B"/>
    <w:rsid w:val="007D7784"/>
    <w:rsid w:val="007E03E2"/>
    <w:rsid w:val="007E0666"/>
    <w:rsid w:val="007E0E63"/>
    <w:rsid w:val="007E1748"/>
    <w:rsid w:val="007E2A13"/>
    <w:rsid w:val="007E370A"/>
    <w:rsid w:val="007E3944"/>
    <w:rsid w:val="007E45BF"/>
    <w:rsid w:val="007E6927"/>
    <w:rsid w:val="007F055E"/>
    <w:rsid w:val="007F0C83"/>
    <w:rsid w:val="007F108C"/>
    <w:rsid w:val="007F2902"/>
    <w:rsid w:val="007F2C80"/>
    <w:rsid w:val="007F2E20"/>
    <w:rsid w:val="007F4647"/>
    <w:rsid w:val="007F538D"/>
    <w:rsid w:val="007F5B88"/>
    <w:rsid w:val="007F7BF5"/>
    <w:rsid w:val="008002DE"/>
    <w:rsid w:val="00800EAF"/>
    <w:rsid w:val="0080141C"/>
    <w:rsid w:val="00801819"/>
    <w:rsid w:val="00801C3D"/>
    <w:rsid w:val="00802807"/>
    <w:rsid w:val="008028EB"/>
    <w:rsid w:val="00803B5F"/>
    <w:rsid w:val="008044E7"/>
    <w:rsid w:val="00804A94"/>
    <w:rsid w:val="00804BBF"/>
    <w:rsid w:val="0080522A"/>
    <w:rsid w:val="00805E82"/>
    <w:rsid w:val="008064C6"/>
    <w:rsid w:val="00806663"/>
    <w:rsid w:val="00807F96"/>
    <w:rsid w:val="0081225A"/>
    <w:rsid w:val="0081328F"/>
    <w:rsid w:val="00813DDE"/>
    <w:rsid w:val="00814164"/>
    <w:rsid w:val="008145E7"/>
    <w:rsid w:val="008159EA"/>
    <w:rsid w:val="00817617"/>
    <w:rsid w:val="008209E6"/>
    <w:rsid w:val="00820DFF"/>
    <w:rsid w:val="00821A12"/>
    <w:rsid w:val="00821C3C"/>
    <w:rsid w:val="00822D1C"/>
    <w:rsid w:val="00823070"/>
    <w:rsid w:val="008235A7"/>
    <w:rsid w:val="0082383A"/>
    <w:rsid w:val="00823C41"/>
    <w:rsid w:val="008244D1"/>
    <w:rsid w:val="00824A60"/>
    <w:rsid w:val="0082580C"/>
    <w:rsid w:val="00825D72"/>
    <w:rsid w:val="00826623"/>
    <w:rsid w:val="00826AF4"/>
    <w:rsid w:val="00827AA5"/>
    <w:rsid w:val="00830BFD"/>
    <w:rsid w:val="00831D45"/>
    <w:rsid w:val="008321F7"/>
    <w:rsid w:val="00832989"/>
    <w:rsid w:val="008330B6"/>
    <w:rsid w:val="00833B78"/>
    <w:rsid w:val="00834028"/>
    <w:rsid w:val="0083443E"/>
    <w:rsid w:val="00834472"/>
    <w:rsid w:val="0083498D"/>
    <w:rsid w:val="00834C59"/>
    <w:rsid w:val="008352D3"/>
    <w:rsid w:val="00835DF8"/>
    <w:rsid w:val="00835F7E"/>
    <w:rsid w:val="008362E8"/>
    <w:rsid w:val="0083643C"/>
    <w:rsid w:val="00836C1A"/>
    <w:rsid w:val="008372D5"/>
    <w:rsid w:val="008405E2"/>
    <w:rsid w:val="008413CF"/>
    <w:rsid w:val="008427AB"/>
    <w:rsid w:val="00843194"/>
    <w:rsid w:val="008435B4"/>
    <w:rsid w:val="008462E7"/>
    <w:rsid w:val="0085006F"/>
    <w:rsid w:val="00850D88"/>
    <w:rsid w:val="00851833"/>
    <w:rsid w:val="00851FAA"/>
    <w:rsid w:val="008532C3"/>
    <w:rsid w:val="00853B4C"/>
    <w:rsid w:val="008553DC"/>
    <w:rsid w:val="0085693A"/>
    <w:rsid w:val="00856AD5"/>
    <w:rsid w:val="008578B8"/>
    <w:rsid w:val="00860336"/>
    <w:rsid w:val="008609D3"/>
    <w:rsid w:val="00860ED4"/>
    <w:rsid w:val="008611D7"/>
    <w:rsid w:val="0086213B"/>
    <w:rsid w:val="00863024"/>
    <w:rsid w:val="00863151"/>
    <w:rsid w:val="008631C6"/>
    <w:rsid w:val="00863D28"/>
    <w:rsid w:val="00864255"/>
    <w:rsid w:val="00864599"/>
    <w:rsid w:val="00864B20"/>
    <w:rsid w:val="00865DFD"/>
    <w:rsid w:val="00867580"/>
    <w:rsid w:val="00871C8B"/>
    <w:rsid w:val="00872995"/>
    <w:rsid w:val="00873710"/>
    <w:rsid w:val="008745FE"/>
    <w:rsid w:val="0087554F"/>
    <w:rsid w:val="00876A65"/>
    <w:rsid w:val="00876ACE"/>
    <w:rsid w:val="008804BA"/>
    <w:rsid w:val="008809AB"/>
    <w:rsid w:val="00881029"/>
    <w:rsid w:val="00882588"/>
    <w:rsid w:val="00882CE1"/>
    <w:rsid w:val="00883D44"/>
    <w:rsid w:val="008850BD"/>
    <w:rsid w:val="00885744"/>
    <w:rsid w:val="00885CE1"/>
    <w:rsid w:val="00885E47"/>
    <w:rsid w:val="00886EB8"/>
    <w:rsid w:val="0089064B"/>
    <w:rsid w:val="00890D52"/>
    <w:rsid w:val="008914D5"/>
    <w:rsid w:val="008922DD"/>
    <w:rsid w:val="0089240A"/>
    <w:rsid w:val="0089308D"/>
    <w:rsid w:val="00893495"/>
    <w:rsid w:val="00893F46"/>
    <w:rsid w:val="00894F38"/>
    <w:rsid w:val="00895D55"/>
    <w:rsid w:val="00897478"/>
    <w:rsid w:val="00897D92"/>
    <w:rsid w:val="008A0415"/>
    <w:rsid w:val="008A066D"/>
    <w:rsid w:val="008A0FBE"/>
    <w:rsid w:val="008A139F"/>
    <w:rsid w:val="008A1B8C"/>
    <w:rsid w:val="008A3D57"/>
    <w:rsid w:val="008A4F8C"/>
    <w:rsid w:val="008A55F9"/>
    <w:rsid w:val="008A5CA6"/>
    <w:rsid w:val="008A62B1"/>
    <w:rsid w:val="008A62D2"/>
    <w:rsid w:val="008A692C"/>
    <w:rsid w:val="008A77D7"/>
    <w:rsid w:val="008B0AE0"/>
    <w:rsid w:val="008B2590"/>
    <w:rsid w:val="008B25D7"/>
    <w:rsid w:val="008B44C1"/>
    <w:rsid w:val="008B4E1A"/>
    <w:rsid w:val="008B7389"/>
    <w:rsid w:val="008B7A58"/>
    <w:rsid w:val="008B7E95"/>
    <w:rsid w:val="008B7FC5"/>
    <w:rsid w:val="008C0828"/>
    <w:rsid w:val="008C0F30"/>
    <w:rsid w:val="008C2E8C"/>
    <w:rsid w:val="008C32FD"/>
    <w:rsid w:val="008C5285"/>
    <w:rsid w:val="008C5850"/>
    <w:rsid w:val="008C76AF"/>
    <w:rsid w:val="008D052B"/>
    <w:rsid w:val="008D0BA7"/>
    <w:rsid w:val="008D12DD"/>
    <w:rsid w:val="008D16F0"/>
    <w:rsid w:val="008D17F0"/>
    <w:rsid w:val="008D1B94"/>
    <w:rsid w:val="008D2FE8"/>
    <w:rsid w:val="008D4243"/>
    <w:rsid w:val="008D517D"/>
    <w:rsid w:val="008D565F"/>
    <w:rsid w:val="008D6BE1"/>
    <w:rsid w:val="008D6D1D"/>
    <w:rsid w:val="008D6D20"/>
    <w:rsid w:val="008D703B"/>
    <w:rsid w:val="008E1050"/>
    <w:rsid w:val="008E1AD2"/>
    <w:rsid w:val="008E2669"/>
    <w:rsid w:val="008E2A33"/>
    <w:rsid w:val="008E2DA9"/>
    <w:rsid w:val="008E33BC"/>
    <w:rsid w:val="008E3CEF"/>
    <w:rsid w:val="008E4ED9"/>
    <w:rsid w:val="008E7729"/>
    <w:rsid w:val="008F0027"/>
    <w:rsid w:val="008F006B"/>
    <w:rsid w:val="008F05C1"/>
    <w:rsid w:val="008F1138"/>
    <w:rsid w:val="008F11B9"/>
    <w:rsid w:val="008F4430"/>
    <w:rsid w:val="008F5046"/>
    <w:rsid w:val="008F58AB"/>
    <w:rsid w:val="008F5E74"/>
    <w:rsid w:val="008F70A4"/>
    <w:rsid w:val="0090068A"/>
    <w:rsid w:val="00900B98"/>
    <w:rsid w:val="00900D49"/>
    <w:rsid w:val="009011D8"/>
    <w:rsid w:val="009016A1"/>
    <w:rsid w:val="00902650"/>
    <w:rsid w:val="00902798"/>
    <w:rsid w:val="009029E8"/>
    <w:rsid w:val="00904273"/>
    <w:rsid w:val="009043D0"/>
    <w:rsid w:val="00904ABC"/>
    <w:rsid w:val="00904EF4"/>
    <w:rsid w:val="009056D1"/>
    <w:rsid w:val="009059B3"/>
    <w:rsid w:val="009109B5"/>
    <w:rsid w:val="0091139C"/>
    <w:rsid w:val="0091267E"/>
    <w:rsid w:val="0091390F"/>
    <w:rsid w:val="009147F8"/>
    <w:rsid w:val="0091488B"/>
    <w:rsid w:val="00916597"/>
    <w:rsid w:val="00916CE6"/>
    <w:rsid w:val="00916E4F"/>
    <w:rsid w:val="00917E8C"/>
    <w:rsid w:val="009206A2"/>
    <w:rsid w:val="00921A10"/>
    <w:rsid w:val="00921BF5"/>
    <w:rsid w:val="00923DE9"/>
    <w:rsid w:val="00924389"/>
    <w:rsid w:val="00924D73"/>
    <w:rsid w:val="00924DBA"/>
    <w:rsid w:val="00925166"/>
    <w:rsid w:val="0092642D"/>
    <w:rsid w:val="00926F80"/>
    <w:rsid w:val="00927464"/>
    <w:rsid w:val="0092749E"/>
    <w:rsid w:val="00927709"/>
    <w:rsid w:val="00927ED8"/>
    <w:rsid w:val="009302F4"/>
    <w:rsid w:val="009303E2"/>
    <w:rsid w:val="00930AD7"/>
    <w:rsid w:val="00930BB2"/>
    <w:rsid w:val="009319D1"/>
    <w:rsid w:val="0093360E"/>
    <w:rsid w:val="00934285"/>
    <w:rsid w:val="00934688"/>
    <w:rsid w:val="00935DEF"/>
    <w:rsid w:val="00936368"/>
    <w:rsid w:val="009363AC"/>
    <w:rsid w:val="0093656F"/>
    <w:rsid w:val="00936B26"/>
    <w:rsid w:val="0093781B"/>
    <w:rsid w:val="00937AD7"/>
    <w:rsid w:val="00937BFE"/>
    <w:rsid w:val="0094054F"/>
    <w:rsid w:val="00940C5B"/>
    <w:rsid w:val="00941B82"/>
    <w:rsid w:val="00942666"/>
    <w:rsid w:val="009428D8"/>
    <w:rsid w:val="00944ED7"/>
    <w:rsid w:val="00945642"/>
    <w:rsid w:val="00946A8B"/>
    <w:rsid w:val="009470C2"/>
    <w:rsid w:val="00947721"/>
    <w:rsid w:val="009508D3"/>
    <w:rsid w:val="0095222B"/>
    <w:rsid w:val="009524EC"/>
    <w:rsid w:val="00952C6A"/>
    <w:rsid w:val="00952EF5"/>
    <w:rsid w:val="009532E8"/>
    <w:rsid w:val="00953554"/>
    <w:rsid w:val="009552F7"/>
    <w:rsid w:val="00955F4A"/>
    <w:rsid w:val="0095776A"/>
    <w:rsid w:val="00960882"/>
    <w:rsid w:val="009610AB"/>
    <w:rsid w:val="00961753"/>
    <w:rsid w:val="0096182A"/>
    <w:rsid w:val="00963603"/>
    <w:rsid w:val="00963617"/>
    <w:rsid w:val="009639E1"/>
    <w:rsid w:val="00965EA3"/>
    <w:rsid w:val="00967950"/>
    <w:rsid w:val="00970981"/>
    <w:rsid w:val="00970A3C"/>
    <w:rsid w:val="009723AA"/>
    <w:rsid w:val="009753AA"/>
    <w:rsid w:val="00975624"/>
    <w:rsid w:val="00975BBE"/>
    <w:rsid w:val="00977976"/>
    <w:rsid w:val="009801A1"/>
    <w:rsid w:val="00980946"/>
    <w:rsid w:val="00981422"/>
    <w:rsid w:val="00981F73"/>
    <w:rsid w:val="00983629"/>
    <w:rsid w:val="009871A9"/>
    <w:rsid w:val="0098775D"/>
    <w:rsid w:val="00987D9B"/>
    <w:rsid w:val="009910DB"/>
    <w:rsid w:val="00991DB1"/>
    <w:rsid w:val="00993D52"/>
    <w:rsid w:val="00994E8D"/>
    <w:rsid w:val="009950A9"/>
    <w:rsid w:val="00995667"/>
    <w:rsid w:val="00997446"/>
    <w:rsid w:val="00997A13"/>
    <w:rsid w:val="009A06D1"/>
    <w:rsid w:val="009A11C0"/>
    <w:rsid w:val="009A20F6"/>
    <w:rsid w:val="009A2954"/>
    <w:rsid w:val="009A35CA"/>
    <w:rsid w:val="009A5AF7"/>
    <w:rsid w:val="009A73FC"/>
    <w:rsid w:val="009B06E1"/>
    <w:rsid w:val="009B06F8"/>
    <w:rsid w:val="009B1EA0"/>
    <w:rsid w:val="009B39A6"/>
    <w:rsid w:val="009B4F01"/>
    <w:rsid w:val="009B4FAB"/>
    <w:rsid w:val="009B6786"/>
    <w:rsid w:val="009B6B46"/>
    <w:rsid w:val="009C07D9"/>
    <w:rsid w:val="009C3027"/>
    <w:rsid w:val="009C385B"/>
    <w:rsid w:val="009C3EB0"/>
    <w:rsid w:val="009C52D1"/>
    <w:rsid w:val="009C532E"/>
    <w:rsid w:val="009C5D5B"/>
    <w:rsid w:val="009C6475"/>
    <w:rsid w:val="009C6484"/>
    <w:rsid w:val="009C670E"/>
    <w:rsid w:val="009C6924"/>
    <w:rsid w:val="009D1714"/>
    <w:rsid w:val="009D1A89"/>
    <w:rsid w:val="009D216B"/>
    <w:rsid w:val="009D4F05"/>
    <w:rsid w:val="009D4F78"/>
    <w:rsid w:val="009D5765"/>
    <w:rsid w:val="009D6784"/>
    <w:rsid w:val="009D6963"/>
    <w:rsid w:val="009E06B4"/>
    <w:rsid w:val="009E0B20"/>
    <w:rsid w:val="009E1C5F"/>
    <w:rsid w:val="009E1C9A"/>
    <w:rsid w:val="009E29F0"/>
    <w:rsid w:val="009E3250"/>
    <w:rsid w:val="009E35B0"/>
    <w:rsid w:val="009E3DBE"/>
    <w:rsid w:val="009E4308"/>
    <w:rsid w:val="009E48CB"/>
    <w:rsid w:val="009E5497"/>
    <w:rsid w:val="009E58D8"/>
    <w:rsid w:val="009E61C8"/>
    <w:rsid w:val="009E6775"/>
    <w:rsid w:val="009E692F"/>
    <w:rsid w:val="009E6CEC"/>
    <w:rsid w:val="009F02D0"/>
    <w:rsid w:val="009F0B9D"/>
    <w:rsid w:val="009F199A"/>
    <w:rsid w:val="009F1F56"/>
    <w:rsid w:val="009F1F59"/>
    <w:rsid w:val="009F46AA"/>
    <w:rsid w:val="009F513D"/>
    <w:rsid w:val="009F523A"/>
    <w:rsid w:val="009F608B"/>
    <w:rsid w:val="009F6693"/>
    <w:rsid w:val="009F705B"/>
    <w:rsid w:val="009F742A"/>
    <w:rsid w:val="009F7CE6"/>
    <w:rsid w:val="00A01C03"/>
    <w:rsid w:val="00A03255"/>
    <w:rsid w:val="00A037CA"/>
    <w:rsid w:val="00A0569F"/>
    <w:rsid w:val="00A05AB2"/>
    <w:rsid w:val="00A06E9E"/>
    <w:rsid w:val="00A104AC"/>
    <w:rsid w:val="00A11048"/>
    <w:rsid w:val="00A11E54"/>
    <w:rsid w:val="00A12546"/>
    <w:rsid w:val="00A1272D"/>
    <w:rsid w:val="00A129AA"/>
    <w:rsid w:val="00A12BDE"/>
    <w:rsid w:val="00A13368"/>
    <w:rsid w:val="00A14201"/>
    <w:rsid w:val="00A15D34"/>
    <w:rsid w:val="00A16796"/>
    <w:rsid w:val="00A20244"/>
    <w:rsid w:val="00A208FF"/>
    <w:rsid w:val="00A22166"/>
    <w:rsid w:val="00A2224F"/>
    <w:rsid w:val="00A233B7"/>
    <w:rsid w:val="00A23CA6"/>
    <w:rsid w:val="00A24205"/>
    <w:rsid w:val="00A24273"/>
    <w:rsid w:val="00A24950"/>
    <w:rsid w:val="00A25486"/>
    <w:rsid w:val="00A30E4A"/>
    <w:rsid w:val="00A324D1"/>
    <w:rsid w:val="00A3379D"/>
    <w:rsid w:val="00A33911"/>
    <w:rsid w:val="00A33D4F"/>
    <w:rsid w:val="00A35892"/>
    <w:rsid w:val="00A35FBA"/>
    <w:rsid w:val="00A37543"/>
    <w:rsid w:val="00A37DA6"/>
    <w:rsid w:val="00A4045B"/>
    <w:rsid w:val="00A40476"/>
    <w:rsid w:val="00A4100A"/>
    <w:rsid w:val="00A418CB"/>
    <w:rsid w:val="00A41C94"/>
    <w:rsid w:val="00A41FA0"/>
    <w:rsid w:val="00A42115"/>
    <w:rsid w:val="00A42745"/>
    <w:rsid w:val="00A43FDC"/>
    <w:rsid w:val="00A45706"/>
    <w:rsid w:val="00A45802"/>
    <w:rsid w:val="00A45E20"/>
    <w:rsid w:val="00A45FCB"/>
    <w:rsid w:val="00A46D09"/>
    <w:rsid w:val="00A46DCF"/>
    <w:rsid w:val="00A46EEE"/>
    <w:rsid w:val="00A476F6"/>
    <w:rsid w:val="00A47EE1"/>
    <w:rsid w:val="00A5041F"/>
    <w:rsid w:val="00A51A47"/>
    <w:rsid w:val="00A52214"/>
    <w:rsid w:val="00A544D6"/>
    <w:rsid w:val="00A551D7"/>
    <w:rsid w:val="00A567C9"/>
    <w:rsid w:val="00A57359"/>
    <w:rsid w:val="00A5794A"/>
    <w:rsid w:val="00A579A0"/>
    <w:rsid w:val="00A57B8B"/>
    <w:rsid w:val="00A6013F"/>
    <w:rsid w:val="00A60E4F"/>
    <w:rsid w:val="00A61280"/>
    <w:rsid w:val="00A617BC"/>
    <w:rsid w:val="00A622BA"/>
    <w:rsid w:val="00A62A2B"/>
    <w:rsid w:val="00A63CA1"/>
    <w:rsid w:val="00A656F9"/>
    <w:rsid w:val="00A66173"/>
    <w:rsid w:val="00A6665A"/>
    <w:rsid w:val="00A66D3E"/>
    <w:rsid w:val="00A66F90"/>
    <w:rsid w:val="00A67658"/>
    <w:rsid w:val="00A67C8A"/>
    <w:rsid w:val="00A705C4"/>
    <w:rsid w:val="00A72420"/>
    <w:rsid w:val="00A73B00"/>
    <w:rsid w:val="00A74853"/>
    <w:rsid w:val="00A74C0D"/>
    <w:rsid w:val="00A7500C"/>
    <w:rsid w:val="00A7555B"/>
    <w:rsid w:val="00A759BF"/>
    <w:rsid w:val="00A75AED"/>
    <w:rsid w:val="00A76096"/>
    <w:rsid w:val="00A764F2"/>
    <w:rsid w:val="00A8234A"/>
    <w:rsid w:val="00A84FF1"/>
    <w:rsid w:val="00A86B27"/>
    <w:rsid w:val="00A86F91"/>
    <w:rsid w:val="00A90099"/>
    <w:rsid w:val="00A90125"/>
    <w:rsid w:val="00A911D1"/>
    <w:rsid w:val="00A9176A"/>
    <w:rsid w:val="00A9210A"/>
    <w:rsid w:val="00A9341A"/>
    <w:rsid w:val="00A93BFF"/>
    <w:rsid w:val="00A93FC2"/>
    <w:rsid w:val="00A9497C"/>
    <w:rsid w:val="00A94AA8"/>
    <w:rsid w:val="00A94F9A"/>
    <w:rsid w:val="00AA0116"/>
    <w:rsid w:val="00AA02FC"/>
    <w:rsid w:val="00AA472F"/>
    <w:rsid w:val="00AA50E5"/>
    <w:rsid w:val="00AA5E79"/>
    <w:rsid w:val="00AA5FCA"/>
    <w:rsid w:val="00AA63F3"/>
    <w:rsid w:val="00AA64C8"/>
    <w:rsid w:val="00AA6EEC"/>
    <w:rsid w:val="00AA72A8"/>
    <w:rsid w:val="00AB100C"/>
    <w:rsid w:val="00AB2293"/>
    <w:rsid w:val="00AB2890"/>
    <w:rsid w:val="00AB2B00"/>
    <w:rsid w:val="00AB4900"/>
    <w:rsid w:val="00AB6954"/>
    <w:rsid w:val="00AB6CEB"/>
    <w:rsid w:val="00AB6E84"/>
    <w:rsid w:val="00AB7505"/>
    <w:rsid w:val="00AB7525"/>
    <w:rsid w:val="00AB76EF"/>
    <w:rsid w:val="00AB7EB0"/>
    <w:rsid w:val="00AC0F2A"/>
    <w:rsid w:val="00AC0F55"/>
    <w:rsid w:val="00AC1410"/>
    <w:rsid w:val="00AC1FD5"/>
    <w:rsid w:val="00AC4E5E"/>
    <w:rsid w:val="00AC50C4"/>
    <w:rsid w:val="00AC5B09"/>
    <w:rsid w:val="00AC5C83"/>
    <w:rsid w:val="00AC67B5"/>
    <w:rsid w:val="00AC712D"/>
    <w:rsid w:val="00AD24F2"/>
    <w:rsid w:val="00AD2529"/>
    <w:rsid w:val="00AD38B8"/>
    <w:rsid w:val="00AD3CFC"/>
    <w:rsid w:val="00AD3FB8"/>
    <w:rsid w:val="00AD4132"/>
    <w:rsid w:val="00AD54D6"/>
    <w:rsid w:val="00AD6719"/>
    <w:rsid w:val="00AD72AA"/>
    <w:rsid w:val="00AD77C3"/>
    <w:rsid w:val="00AE0559"/>
    <w:rsid w:val="00AE1B6A"/>
    <w:rsid w:val="00AE2962"/>
    <w:rsid w:val="00AE37A1"/>
    <w:rsid w:val="00AE38A7"/>
    <w:rsid w:val="00AE4481"/>
    <w:rsid w:val="00AE4943"/>
    <w:rsid w:val="00AE4FE9"/>
    <w:rsid w:val="00AE5BCA"/>
    <w:rsid w:val="00AE63AB"/>
    <w:rsid w:val="00AE6C73"/>
    <w:rsid w:val="00AE7AB1"/>
    <w:rsid w:val="00AE7FAB"/>
    <w:rsid w:val="00AF0B53"/>
    <w:rsid w:val="00AF2EA7"/>
    <w:rsid w:val="00AF36BD"/>
    <w:rsid w:val="00AF400C"/>
    <w:rsid w:val="00AF41AD"/>
    <w:rsid w:val="00AF4FA0"/>
    <w:rsid w:val="00AF6DF4"/>
    <w:rsid w:val="00AF7D0C"/>
    <w:rsid w:val="00AF7DAA"/>
    <w:rsid w:val="00B01388"/>
    <w:rsid w:val="00B020D4"/>
    <w:rsid w:val="00B023AA"/>
    <w:rsid w:val="00B07040"/>
    <w:rsid w:val="00B07915"/>
    <w:rsid w:val="00B10511"/>
    <w:rsid w:val="00B1065F"/>
    <w:rsid w:val="00B10D84"/>
    <w:rsid w:val="00B11991"/>
    <w:rsid w:val="00B123D6"/>
    <w:rsid w:val="00B12424"/>
    <w:rsid w:val="00B146B7"/>
    <w:rsid w:val="00B152CD"/>
    <w:rsid w:val="00B15D19"/>
    <w:rsid w:val="00B1633B"/>
    <w:rsid w:val="00B1668A"/>
    <w:rsid w:val="00B20157"/>
    <w:rsid w:val="00B2043D"/>
    <w:rsid w:val="00B2122D"/>
    <w:rsid w:val="00B22C2E"/>
    <w:rsid w:val="00B23E69"/>
    <w:rsid w:val="00B241AB"/>
    <w:rsid w:val="00B24599"/>
    <w:rsid w:val="00B246C7"/>
    <w:rsid w:val="00B25593"/>
    <w:rsid w:val="00B255EA"/>
    <w:rsid w:val="00B26CFF"/>
    <w:rsid w:val="00B26E44"/>
    <w:rsid w:val="00B274B4"/>
    <w:rsid w:val="00B278EA"/>
    <w:rsid w:val="00B30757"/>
    <w:rsid w:val="00B30916"/>
    <w:rsid w:val="00B3099B"/>
    <w:rsid w:val="00B31623"/>
    <w:rsid w:val="00B333A0"/>
    <w:rsid w:val="00B333DC"/>
    <w:rsid w:val="00B33D21"/>
    <w:rsid w:val="00B34786"/>
    <w:rsid w:val="00B351B6"/>
    <w:rsid w:val="00B351DC"/>
    <w:rsid w:val="00B3585A"/>
    <w:rsid w:val="00B40671"/>
    <w:rsid w:val="00B407CA"/>
    <w:rsid w:val="00B40831"/>
    <w:rsid w:val="00B408A4"/>
    <w:rsid w:val="00B4192F"/>
    <w:rsid w:val="00B42CB4"/>
    <w:rsid w:val="00B42D2D"/>
    <w:rsid w:val="00B449D2"/>
    <w:rsid w:val="00B45D00"/>
    <w:rsid w:val="00B45D2E"/>
    <w:rsid w:val="00B467EF"/>
    <w:rsid w:val="00B46A9D"/>
    <w:rsid w:val="00B4782C"/>
    <w:rsid w:val="00B479D6"/>
    <w:rsid w:val="00B504D5"/>
    <w:rsid w:val="00B50D04"/>
    <w:rsid w:val="00B51453"/>
    <w:rsid w:val="00B5170C"/>
    <w:rsid w:val="00B52300"/>
    <w:rsid w:val="00B5247C"/>
    <w:rsid w:val="00B52C34"/>
    <w:rsid w:val="00B5343C"/>
    <w:rsid w:val="00B53841"/>
    <w:rsid w:val="00B53FCB"/>
    <w:rsid w:val="00B546FA"/>
    <w:rsid w:val="00B54726"/>
    <w:rsid w:val="00B54FC7"/>
    <w:rsid w:val="00B55469"/>
    <w:rsid w:val="00B5627B"/>
    <w:rsid w:val="00B56DCD"/>
    <w:rsid w:val="00B57E1A"/>
    <w:rsid w:val="00B60058"/>
    <w:rsid w:val="00B601BC"/>
    <w:rsid w:val="00B607BF"/>
    <w:rsid w:val="00B61921"/>
    <w:rsid w:val="00B622A7"/>
    <w:rsid w:val="00B6252F"/>
    <w:rsid w:val="00B62D34"/>
    <w:rsid w:val="00B633BB"/>
    <w:rsid w:val="00B63C28"/>
    <w:rsid w:val="00B6427D"/>
    <w:rsid w:val="00B6520A"/>
    <w:rsid w:val="00B658BC"/>
    <w:rsid w:val="00B659AF"/>
    <w:rsid w:val="00B664FA"/>
    <w:rsid w:val="00B67EFA"/>
    <w:rsid w:val="00B67F91"/>
    <w:rsid w:val="00B702A2"/>
    <w:rsid w:val="00B70BFD"/>
    <w:rsid w:val="00B714B9"/>
    <w:rsid w:val="00B73B92"/>
    <w:rsid w:val="00B73F43"/>
    <w:rsid w:val="00B74A9A"/>
    <w:rsid w:val="00B74CFA"/>
    <w:rsid w:val="00B75CDA"/>
    <w:rsid w:val="00B776D9"/>
    <w:rsid w:val="00B81B83"/>
    <w:rsid w:val="00B82142"/>
    <w:rsid w:val="00B82E40"/>
    <w:rsid w:val="00B844D8"/>
    <w:rsid w:val="00B85959"/>
    <w:rsid w:val="00B859A1"/>
    <w:rsid w:val="00B85C3A"/>
    <w:rsid w:val="00B8715B"/>
    <w:rsid w:val="00B90C3B"/>
    <w:rsid w:val="00B90DEB"/>
    <w:rsid w:val="00B92805"/>
    <w:rsid w:val="00B92A71"/>
    <w:rsid w:val="00B92D1F"/>
    <w:rsid w:val="00B94616"/>
    <w:rsid w:val="00B94D59"/>
    <w:rsid w:val="00B94E2E"/>
    <w:rsid w:val="00B95211"/>
    <w:rsid w:val="00B9748D"/>
    <w:rsid w:val="00BA0299"/>
    <w:rsid w:val="00BA0326"/>
    <w:rsid w:val="00BA0A23"/>
    <w:rsid w:val="00BA0B5F"/>
    <w:rsid w:val="00BA189D"/>
    <w:rsid w:val="00BA31B2"/>
    <w:rsid w:val="00BA420E"/>
    <w:rsid w:val="00BA4EB9"/>
    <w:rsid w:val="00BA53E6"/>
    <w:rsid w:val="00BA5BFD"/>
    <w:rsid w:val="00BA639E"/>
    <w:rsid w:val="00BA73DC"/>
    <w:rsid w:val="00BA7D29"/>
    <w:rsid w:val="00BB0276"/>
    <w:rsid w:val="00BB0636"/>
    <w:rsid w:val="00BB19CC"/>
    <w:rsid w:val="00BB1D1F"/>
    <w:rsid w:val="00BB1ED4"/>
    <w:rsid w:val="00BB20EB"/>
    <w:rsid w:val="00BB244D"/>
    <w:rsid w:val="00BB2C83"/>
    <w:rsid w:val="00BB33DA"/>
    <w:rsid w:val="00BB380E"/>
    <w:rsid w:val="00BB3B07"/>
    <w:rsid w:val="00BB53FA"/>
    <w:rsid w:val="00BB748F"/>
    <w:rsid w:val="00BB7E2A"/>
    <w:rsid w:val="00BC02B0"/>
    <w:rsid w:val="00BC0589"/>
    <w:rsid w:val="00BC29B2"/>
    <w:rsid w:val="00BC300A"/>
    <w:rsid w:val="00BC3159"/>
    <w:rsid w:val="00BC3EA0"/>
    <w:rsid w:val="00BC46D4"/>
    <w:rsid w:val="00BC6087"/>
    <w:rsid w:val="00BC6131"/>
    <w:rsid w:val="00BC6248"/>
    <w:rsid w:val="00BC630D"/>
    <w:rsid w:val="00BC7656"/>
    <w:rsid w:val="00BD01AC"/>
    <w:rsid w:val="00BD03D9"/>
    <w:rsid w:val="00BD090F"/>
    <w:rsid w:val="00BD0C23"/>
    <w:rsid w:val="00BD18BA"/>
    <w:rsid w:val="00BD2DBC"/>
    <w:rsid w:val="00BD2F5C"/>
    <w:rsid w:val="00BD39EF"/>
    <w:rsid w:val="00BD41FD"/>
    <w:rsid w:val="00BD444B"/>
    <w:rsid w:val="00BD4A36"/>
    <w:rsid w:val="00BD768F"/>
    <w:rsid w:val="00BE038B"/>
    <w:rsid w:val="00BE10AA"/>
    <w:rsid w:val="00BE1160"/>
    <w:rsid w:val="00BE1CE5"/>
    <w:rsid w:val="00BE26DE"/>
    <w:rsid w:val="00BE3B80"/>
    <w:rsid w:val="00BE480C"/>
    <w:rsid w:val="00BE4952"/>
    <w:rsid w:val="00BE558D"/>
    <w:rsid w:val="00BE7D83"/>
    <w:rsid w:val="00BF03DB"/>
    <w:rsid w:val="00BF0433"/>
    <w:rsid w:val="00BF1F02"/>
    <w:rsid w:val="00BF1F59"/>
    <w:rsid w:val="00BF1FAF"/>
    <w:rsid w:val="00BF37CF"/>
    <w:rsid w:val="00BF3E29"/>
    <w:rsid w:val="00BF4616"/>
    <w:rsid w:val="00BF522B"/>
    <w:rsid w:val="00BF6F90"/>
    <w:rsid w:val="00C01DBC"/>
    <w:rsid w:val="00C023E0"/>
    <w:rsid w:val="00C038E1"/>
    <w:rsid w:val="00C05641"/>
    <w:rsid w:val="00C05CD6"/>
    <w:rsid w:val="00C06130"/>
    <w:rsid w:val="00C07255"/>
    <w:rsid w:val="00C078EF"/>
    <w:rsid w:val="00C102FD"/>
    <w:rsid w:val="00C104A2"/>
    <w:rsid w:val="00C10680"/>
    <w:rsid w:val="00C106E4"/>
    <w:rsid w:val="00C1123F"/>
    <w:rsid w:val="00C11914"/>
    <w:rsid w:val="00C1233A"/>
    <w:rsid w:val="00C12DA5"/>
    <w:rsid w:val="00C136B4"/>
    <w:rsid w:val="00C143BB"/>
    <w:rsid w:val="00C14447"/>
    <w:rsid w:val="00C15BE9"/>
    <w:rsid w:val="00C16149"/>
    <w:rsid w:val="00C16392"/>
    <w:rsid w:val="00C16DA3"/>
    <w:rsid w:val="00C179C7"/>
    <w:rsid w:val="00C20EBE"/>
    <w:rsid w:val="00C216D2"/>
    <w:rsid w:val="00C21B43"/>
    <w:rsid w:val="00C22216"/>
    <w:rsid w:val="00C2277B"/>
    <w:rsid w:val="00C228C8"/>
    <w:rsid w:val="00C22909"/>
    <w:rsid w:val="00C239FE"/>
    <w:rsid w:val="00C24940"/>
    <w:rsid w:val="00C25E70"/>
    <w:rsid w:val="00C25ECF"/>
    <w:rsid w:val="00C26A49"/>
    <w:rsid w:val="00C26B42"/>
    <w:rsid w:val="00C271A9"/>
    <w:rsid w:val="00C27237"/>
    <w:rsid w:val="00C2774E"/>
    <w:rsid w:val="00C27A9C"/>
    <w:rsid w:val="00C306C1"/>
    <w:rsid w:val="00C30B54"/>
    <w:rsid w:val="00C30F0E"/>
    <w:rsid w:val="00C310A0"/>
    <w:rsid w:val="00C316AB"/>
    <w:rsid w:val="00C33037"/>
    <w:rsid w:val="00C3414B"/>
    <w:rsid w:val="00C34971"/>
    <w:rsid w:val="00C354B9"/>
    <w:rsid w:val="00C35A41"/>
    <w:rsid w:val="00C37CC1"/>
    <w:rsid w:val="00C401E6"/>
    <w:rsid w:val="00C403D0"/>
    <w:rsid w:val="00C413E7"/>
    <w:rsid w:val="00C41588"/>
    <w:rsid w:val="00C422B4"/>
    <w:rsid w:val="00C424FB"/>
    <w:rsid w:val="00C42F64"/>
    <w:rsid w:val="00C4308D"/>
    <w:rsid w:val="00C449BF"/>
    <w:rsid w:val="00C46661"/>
    <w:rsid w:val="00C47B80"/>
    <w:rsid w:val="00C503AA"/>
    <w:rsid w:val="00C53DF1"/>
    <w:rsid w:val="00C54660"/>
    <w:rsid w:val="00C54F43"/>
    <w:rsid w:val="00C552EE"/>
    <w:rsid w:val="00C55E3B"/>
    <w:rsid w:val="00C5638B"/>
    <w:rsid w:val="00C566D2"/>
    <w:rsid w:val="00C57CC6"/>
    <w:rsid w:val="00C60510"/>
    <w:rsid w:val="00C60E28"/>
    <w:rsid w:val="00C60F1C"/>
    <w:rsid w:val="00C6155A"/>
    <w:rsid w:val="00C61D03"/>
    <w:rsid w:val="00C623F2"/>
    <w:rsid w:val="00C62922"/>
    <w:rsid w:val="00C62A70"/>
    <w:rsid w:val="00C62B49"/>
    <w:rsid w:val="00C6432D"/>
    <w:rsid w:val="00C649BA"/>
    <w:rsid w:val="00C667AC"/>
    <w:rsid w:val="00C668CE"/>
    <w:rsid w:val="00C67E6F"/>
    <w:rsid w:val="00C702AB"/>
    <w:rsid w:val="00C70C0F"/>
    <w:rsid w:val="00C71BB4"/>
    <w:rsid w:val="00C71C2E"/>
    <w:rsid w:val="00C721C6"/>
    <w:rsid w:val="00C72F7E"/>
    <w:rsid w:val="00C7312C"/>
    <w:rsid w:val="00C74752"/>
    <w:rsid w:val="00C759CE"/>
    <w:rsid w:val="00C76670"/>
    <w:rsid w:val="00C77405"/>
    <w:rsid w:val="00C80D35"/>
    <w:rsid w:val="00C80E5B"/>
    <w:rsid w:val="00C81EF1"/>
    <w:rsid w:val="00C84641"/>
    <w:rsid w:val="00C85E8B"/>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A27DE"/>
    <w:rsid w:val="00CA29E5"/>
    <w:rsid w:val="00CA41F1"/>
    <w:rsid w:val="00CA468A"/>
    <w:rsid w:val="00CA542D"/>
    <w:rsid w:val="00CA65A7"/>
    <w:rsid w:val="00CA6943"/>
    <w:rsid w:val="00CB064E"/>
    <w:rsid w:val="00CB14DE"/>
    <w:rsid w:val="00CB1C63"/>
    <w:rsid w:val="00CB24E5"/>
    <w:rsid w:val="00CB257F"/>
    <w:rsid w:val="00CB2984"/>
    <w:rsid w:val="00CB2A92"/>
    <w:rsid w:val="00CB3036"/>
    <w:rsid w:val="00CB304E"/>
    <w:rsid w:val="00CB3653"/>
    <w:rsid w:val="00CB518F"/>
    <w:rsid w:val="00CB51FB"/>
    <w:rsid w:val="00CB56A5"/>
    <w:rsid w:val="00CB6617"/>
    <w:rsid w:val="00CC040F"/>
    <w:rsid w:val="00CC2149"/>
    <w:rsid w:val="00CC2D85"/>
    <w:rsid w:val="00CC310B"/>
    <w:rsid w:val="00CC33B5"/>
    <w:rsid w:val="00CC41F5"/>
    <w:rsid w:val="00CC4503"/>
    <w:rsid w:val="00CC4B93"/>
    <w:rsid w:val="00CC4EED"/>
    <w:rsid w:val="00CC66F2"/>
    <w:rsid w:val="00CC6C5A"/>
    <w:rsid w:val="00CC72B6"/>
    <w:rsid w:val="00CD1647"/>
    <w:rsid w:val="00CD238B"/>
    <w:rsid w:val="00CD2658"/>
    <w:rsid w:val="00CD2907"/>
    <w:rsid w:val="00CD4051"/>
    <w:rsid w:val="00CD45EB"/>
    <w:rsid w:val="00CD6656"/>
    <w:rsid w:val="00CD6C17"/>
    <w:rsid w:val="00CE15B4"/>
    <w:rsid w:val="00CE205F"/>
    <w:rsid w:val="00CE2409"/>
    <w:rsid w:val="00CE2658"/>
    <w:rsid w:val="00CE2FE2"/>
    <w:rsid w:val="00CE4F9C"/>
    <w:rsid w:val="00CE5122"/>
    <w:rsid w:val="00CE5419"/>
    <w:rsid w:val="00CE7EDE"/>
    <w:rsid w:val="00CF0706"/>
    <w:rsid w:val="00CF40B1"/>
    <w:rsid w:val="00CF45C9"/>
    <w:rsid w:val="00CF47E7"/>
    <w:rsid w:val="00CF51D1"/>
    <w:rsid w:val="00CF5E8E"/>
    <w:rsid w:val="00CF5F4D"/>
    <w:rsid w:val="00D000FE"/>
    <w:rsid w:val="00D00A29"/>
    <w:rsid w:val="00D00D09"/>
    <w:rsid w:val="00D01AF9"/>
    <w:rsid w:val="00D0265F"/>
    <w:rsid w:val="00D02C3D"/>
    <w:rsid w:val="00D0664C"/>
    <w:rsid w:val="00D06CA5"/>
    <w:rsid w:val="00D06D81"/>
    <w:rsid w:val="00D07ABF"/>
    <w:rsid w:val="00D10ADE"/>
    <w:rsid w:val="00D10B0D"/>
    <w:rsid w:val="00D10BCF"/>
    <w:rsid w:val="00D10DE6"/>
    <w:rsid w:val="00D1209C"/>
    <w:rsid w:val="00D12777"/>
    <w:rsid w:val="00D13BB4"/>
    <w:rsid w:val="00D14892"/>
    <w:rsid w:val="00D1698D"/>
    <w:rsid w:val="00D1722D"/>
    <w:rsid w:val="00D178B2"/>
    <w:rsid w:val="00D211C7"/>
    <w:rsid w:val="00D219A6"/>
    <w:rsid w:val="00D226F7"/>
    <w:rsid w:val="00D228AE"/>
    <w:rsid w:val="00D22A7C"/>
    <w:rsid w:val="00D243B1"/>
    <w:rsid w:val="00D24BB6"/>
    <w:rsid w:val="00D267CF"/>
    <w:rsid w:val="00D27016"/>
    <w:rsid w:val="00D27400"/>
    <w:rsid w:val="00D27F49"/>
    <w:rsid w:val="00D31496"/>
    <w:rsid w:val="00D31FE4"/>
    <w:rsid w:val="00D3447A"/>
    <w:rsid w:val="00D3474F"/>
    <w:rsid w:val="00D361C8"/>
    <w:rsid w:val="00D361DB"/>
    <w:rsid w:val="00D36452"/>
    <w:rsid w:val="00D3725A"/>
    <w:rsid w:val="00D37A93"/>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E49"/>
    <w:rsid w:val="00D561C3"/>
    <w:rsid w:val="00D5709C"/>
    <w:rsid w:val="00D6133A"/>
    <w:rsid w:val="00D615CE"/>
    <w:rsid w:val="00D627BF"/>
    <w:rsid w:val="00D62E2E"/>
    <w:rsid w:val="00D667FA"/>
    <w:rsid w:val="00D66D3E"/>
    <w:rsid w:val="00D6708B"/>
    <w:rsid w:val="00D7097F"/>
    <w:rsid w:val="00D7101D"/>
    <w:rsid w:val="00D71931"/>
    <w:rsid w:val="00D71D28"/>
    <w:rsid w:val="00D7235F"/>
    <w:rsid w:val="00D726B7"/>
    <w:rsid w:val="00D72AA5"/>
    <w:rsid w:val="00D72CCD"/>
    <w:rsid w:val="00D73D64"/>
    <w:rsid w:val="00D744B4"/>
    <w:rsid w:val="00D74D04"/>
    <w:rsid w:val="00D75928"/>
    <w:rsid w:val="00D763D3"/>
    <w:rsid w:val="00D77234"/>
    <w:rsid w:val="00D77595"/>
    <w:rsid w:val="00D776D9"/>
    <w:rsid w:val="00D7795E"/>
    <w:rsid w:val="00D779FE"/>
    <w:rsid w:val="00D810D5"/>
    <w:rsid w:val="00D81749"/>
    <w:rsid w:val="00D828A8"/>
    <w:rsid w:val="00D82CA5"/>
    <w:rsid w:val="00D84ABF"/>
    <w:rsid w:val="00D86D30"/>
    <w:rsid w:val="00D87C3B"/>
    <w:rsid w:val="00D91045"/>
    <w:rsid w:val="00D93568"/>
    <w:rsid w:val="00D936B2"/>
    <w:rsid w:val="00D94750"/>
    <w:rsid w:val="00D95D28"/>
    <w:rsid w:val="00D95E13"/>
    <w:rsid w:val="00D97CC9"/>
    <w:rsid w:val="00DA085D"/>
    <w:rsid w:val="00DA1708"/>
    <w:rsid w:val="00DA1CF3"/>
    <w:rsid w:val="00DA29F8"/>
    <w:rsid w:val="00DA47A2"/>
    <w:rsid w:val="00DA4F71"/>
    <w:rsid w:val="00DA57A3"/>
    <w:rsid w:val="00DA5E8E"/>
    <w:rsid w:val="00DA6790"/>
    <w:rsid w:val="00DA6B4B"/>
    <w:rsid w:val="00DB00F4"/>
    <w:rsid w:val="00DB080B"/>
    <w:rsid w:val="00DB14AB"/>
    <w:rsid w:val="00DB2DB7"/>
    <w:rsid w:val="00DB3C22"/>
    <w:rsid w:val="00DB446E"/>
    <w:rsid w:val="00DB5252"/>
    <w:rsid w:val="00DB7285"/>
    <w:rsid w:val="00DC1C2C"/>
    <w:rsid w:val="00DC36EC"/>
    <w:rsid w:val="00DC3A0D"/>
    <w:rsid w:val="00DC54C4"/>
    <w:rsid w:val="00DC55D9"/>
    <w:rsid w:val="00DC5B3F"/>
    <w:rsid w:val="00DC6221"/>
    <w:rsid w:val="00DC726E"/>
    <w:rsid w:val="00DD15B5"/>
    <w:rsid w:val="00DD1F8A"/>
    <w:rsid w:val="00DD3052"/>
    <w:rsid w:val="00DD4481"/>
    <w:rsid w:val="00DD4903"/>
    <w:rsid w:val="00DD4DC8"/>
    <w:rsid w:val="00DD4F44"/>
    <w:rsid w:val="00DD52A2"/>
    <w:rsid w:val="00DD607B"/>
    <w:rsid w:val="00DD6E2D"/>
    <w:rsid w:val="00DD7CDE"/>
    <w:rsid w:val="00DD7E21"/>
    <w:rsid w:val="00DE1C27"/>
    <w:rsid w:val="00DE1D9E"/>
    <w:rsid w:val="00DE1FEA"/>
    <w:rsid w:val="00DE3E28"/>
    <w:rsid w:val="00DE4974"/>
    <w:rsid w:val="00DE4A6A"/>
    <w:rsid w:val="00DE5E2A"/>
    <w:rsid w:val="00DE6562"/>
    <w:rsid w:val="00DF109A"/>
    <w:rsid w:val="00DF1DA2"/>
    <w:rsid w:val="00DF1E91"/>
    <w:rsid w:val="00DF312F"/>
    <w:rsid w:val="00DF3C47"/>
    <w:rsid w:val="00DF419A"/>
    <w:rsid w:val="00DF42F7"/>
    <w:rsid w:val="00DF455F"/>
    <w:rsid w:val="00DF46BD"/>
    <w:rsid w:val="00DF4C64"/>
    <w:rsid w:val="00DF5FD6"/>
    <w:rsid w:val="00DF68ED"/>
    <w:rsid w:val="00DF7BEF"/>
    <w:rsid w:val="00E00A0B"/>
    <w:rsid w:val="00E00DAC"/>
    <w:rsid w:val="00E00EDD"/>
    <w:rsid w:val="00E015CE"/>
    <w:rsid w:val="00E0178B"/>
    <w:rsid w:val="00E01912"/>
    <w:rsid w:val="00E02081"/>
    <w:rsid w:val="00E03CC2"/>
    <w:rsid w:val="00E03EC0"/>
    <w:rsid w:val="00E0442E"/>
    <w:rsid w:val="00E059A7"/>
    <w:rsid w:val="00E05D49"/>
    <w:rsid w:val="00E0722B"/>
    <w:rsid w:val="00E12DB0"/>
    <w:rsid w:val="00E13ED4"/>
    <w:rsid w:val="00E14F0C"/>
    <w:rsid w:val="00E15082"/>
    <w:rsid w:val="00E16209"/>
    <w:rsid w:val="00E17E03"/>
    <w:rsid w:val="00E201C1"/>
    <w:rsid w:val="00E20E0E"/>
    <w:rsid w:val="00E20EA3"/>
    <w:rsid w:val="00E21551"/>
    <w:rsid w:val="00E21EF7"/>
    <w:rsid w:val="00E2224D"/>
    <w:rsid w:val="00E22770"/>
    <w:rsid w:val="00E22CF4"/>
    <w:rsid w:val="00E240BE"/>
    <w:rsid w:val="00E25F76"/>
    <w:rsid w:val="00E27B24"/>
    <w:rsid w:val="00E27C94"/>
    <w:rsid w:val="00E3026C"/>
    <w:rsid w:val="00E30C81"/>
    <w:rsid w:val="00E30E76"/>
    <w:rsid w:val="00E313A9"/>
    <w:rsid w:val="00E31443"/>
    <w:rsid w:val="00E31565"/>
    <w:rsid w:val="00E326CE"/>
    <w:rsid w:val="00E3316A"/>
    <w:rsid w:val="00E336FC"/>
    <w:rsid w:val="00E34709"/>
    <w:rsid w:val="00E34A26"/>
    <w:rsid w:val="00E34FD2"/>
    <w:rsid w:val="00E35E0A"/>
    <w:rsid w:val="00E35ED4"/>
    <w:rsid w:val="00E366B3"/>
    <w:rsid w:val="00E36F6F"/>
    <w:rsid w:val="00E36FA7"/>
    <w:rsid w:val="00E3797A"/>
    <w:rsid w:val="00E37982"/>
    <w:rsid w:val="00E4111B"/>
    <w:rsid w:val="00E415B2"/>
    <w:rsid w:val="00E419E5"/>
    <w:rsid w:val="00E42611"/>
    <w:rsid w:val="00E43A97"/>
    <w:rsid w:val="00E43C72"/>
    <w:rsid w:val="00E43D26"/>
    <w:rsid w:val="00E444BF"/>
    <w:rsid w:val="00E45F7C"/>
    <w:rsid w:val="00E50956"/>
    <w:rsid w:val="00E50F71"/>
    <w:rsid w:val="00E5112D"/>
    <w:rsid w:val="00E5156F"/>
    <w:rsid w:val="00E52A4C"/>
    <w:rsid w:val="00E5319D"/>
    <w:rsid w:val="00E555AA"/>
    <w:rsid w:val="00E55DDB"/>
    <w:rsid w:val="00E56370"/>
    <w:rsid w:val="00E575BE"/>
    <w:rsid w:val="00E60F1E"/>
    <w:rsid w:val="00E612A1"/>
    <w:rsid w:val="00E652E7"/>
    <w:rsid w:val="00E6569E"/>
    <w:rsid w:val="00E6667E"/>
    <w:rsid w:val="00E66F24"/>
    <w:rsid w:val="00E671BE"/>
    <w:rsid w:val="00E676AA"/>
    <w:rsid w:val="00E677E8"/>
    <w:rsid w:val="00E70365"/>
    <w:rsid w:val="00E70729"/>
    <w:rsid w:val="00E70B25"/>
    <w:rsid w:val="00E719D1"/>
    <w:rsid w:val="00E71E11"/>
    <w:rsid w:val="00E7272B"/>
    <w:rsid w:val="00E73725"/>
    <w:rsid w:val="00E73846"/>
    <w:rsid w:val="00E74A7A"/>
    <w:rsid w:val="00E74C85"/>
    <w:rsid w:val="00E74C9E"/>
    <w:rsid w:val="00E7640F"/>
    <w:rsid w:val="00E76A20"/>
    <w:rsid w:val="00E7733D"/>
    <w:rsid w:val="00E77381"/>
    <w:rsid w:val="00E77560"/>
    <w:rsid w:val="00E80511"/>
    <w:rsid w:val="00E81B75"/>
    <w:rsid w:val="00E81F7B"/>
    <w:rsid w:val="00E8255A"/>
    <w:rsid w:val="00E82FB4"/>
    <w:rsid w:val="00E859B6"/>
    <w:rsid w:val="00E85C57"/>
    <w:rsid w:val="00E8681E"/>
    <w:rsid w:val="00E86BD1"/>
    <w:rsid w:val="00E87E5F"/>
    <w:rsid w:val="00E914AE"/>
    <w:rsid w:val="00E91519"/>
    <w:rsid w:val="00E91B44"/>
    <w:rsid w:val="00E922BF"/>
    <w:rsid w:val="00E94191"/>
    <w:rsid w:val="00E95709"/>
    <w:rsid w:val="00E95AF4"/>
    <w:rsid w:val="00E977D8"/>
    <w:rsid w:val="00E97ACB"/>
    <w:rsid w:val="00EA2ACC"/>
    <w:rsid w:val="00EA36DC"/>
    <w:rsid w:val="00EA384A"/>
    <w:rsid w:val="00EA3E94"/>
    <w:rsid w:val="00EA755F"/>
    <w:rsid w:val="00EA75FE"/>
    <w:rsid w:val="00EB01D4"/>
    <w:rsid w:val="00EB0567"/>
    <w:rsid w:val="00EB1005"/>
    <w:rsid w:val="00EB1580"/>
    <w:rsid w:val="00EB1B05"/>
    <w:rsid w:val="00EB289D"/>
    <w:rsid w:val="00EB2915"/>
    <w:rsid w:val="00EB2B64"/>
    <w:rsid w:val="00EB4486"/>
    <w:rsid w:val="00EB50A6"/>
    <w:rsid w:val="00EB557A"/>
    <w:rsid w:val="00EB5E74"/>
    <w:rsid w:val="00EB65AE"/>
    <w:rsid w:val="00EB6E19"/>
    <w:rsid w:val="00EB7650"/>
    <w:rsid w:val="00EC23D9"/>
    <w:rsid w:val="00EC3159"/>
    <w:rsid w:val="00EC52B2"/>
    <w:rsid w:val="00EC56FD"/>
    <w:rsid w:val="00EC590D"/>
    <w:rsid w:val="00ED011B"/>
    <w:rsid w:val="00ED12C8"/>
    <w:rsid w:val="00ED1B84"/>
    <w:rsid w:val="00ED1F4C"/>
    <w:rsid w:val="00ED3ACB"/>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C41"/>
    <w:rsid w:val="00EE2B82"/>
    <w:rsid w:val="00EE3538"/>
    <w:rsid w:val="00EE3CEE"/>
    <w:rsid w:val="00EE4470"/>
    <w:rsid w:val="00EE4A86"/>
    <w:rsid w:val="00EE50CA"/>
    <w:rsid w:val="00EE5D48"/>
    <w:rsid w:val="00EE75C5"/>
    <w:rsid w:val="00EE787B"/>
    <w:rsid w:val="00EE7D2A"/>
    <w:rsid w:val="00EF0E5A"/>
    <w:rsid w:val="00EF128C"/>
    <w:rsid w:val="00EF2D1F"/>
    <w:rsid w:val="00EF4651"/>
    <w:rsid w:val="00EF5A0E"/>
    <w:rsid w:val="00EF601E"/>
    <w:rsid w:val="00EF64A4"/>
    <w:rsid w:val="00F00156"/>
    <w:rsid w:val="00F003CE"/>
    <w:rsid w:val="00F008BE"/>
    <w:rsid w:val="00F012E4"/>
    <w:rsid w:val="00F01874"/>
    <w:rsid w:val="00F02A50"/>
    <w:rsid w:val="00F04072"/>
    <w:rsid w:val="00F04619"/>
    <w:rsid w:val="00F052EC"/>
    <w:rsid w:val="00F062FA"/>
    <w:rsid w:val="00F10045"/>
    <w:rsid w:val="00F10AF3"/>
    <w:rsid w:val="00F11F0C"/>
    <w:rsid w:val="00F1235A"/>
    <w:rsid w:val="00F123F8"/>
    <w:rsid w:val="00F147AF"/>
    <w:rsid w:val="00F14B9F"/>
    <w:rsid w:val="00F14E3E"/>
    <w:rsid w:val="00F1526B"/>
    <w:rsid w:val="00F15E0B"/>
    <w:rsid w:val="00F16914"/>
    <w:rsid w:val="00F208CC"/>
    <w:rsid w:val="00F21745"/>
    <w:rsid w:val="00F217B6"/>
    <w:rsid w:val="00F219D3"/>
    <w:rsid w:val="00F22918"/>
    <w:rsid w:val="00F233CD"/>
    <w:rsid w:val="00F23574"/>
    <w:rsid w:val="00F239DA"/>
    <w:rsid w:val="00F25CBA"/>
    <w:rsid w:val="00F26087"/>
    <w:rsid w:val="00F262A1"/>
    <w:rsid w:val="00F2638D"/>
    <w:rsid w:val="00F267EE"/>
    <w:rsid w:val="00F300E1"/>
    <w:rsid w:val="00F3149A"/>
    <w:rsid w:val="00F31EE3"/>
    <w:rsid w:val="00F323F7"/>
    <w:rsid w:val="00F33750"/>
    <w:rsid w:val="00F33A0D"/>
    <w:rsid w:val="00F340A3"/>
    <w:rsid w:val="00F352D9"/>
    <w:rsid w:val="00F35306"/>
    <w:rsid w:val="00F4008D"/>
    <w:rsid w:val="00F405B1"/>
    <w:rsid w:val="00F4169C"/>
    <w:rsid w:val="00F4249F"/>
    <w:rsid w:val="00F42DE5"/>
    <w:rsid w:val="00F43EE7"/>
    <w:rsid w:val="00F45AB2"/>
    <w:rsid w:val="00F46146"/>
    <w:rsid w:val="00F46FD0"/>
    <w:rsid w:val="00F507B8"/>
    <w:rsid w:val="00F51810"/>
    <w:rsid w:val="00F53980"/>
    <w:rsid w:val="00F546C0"/>
    <w:rsid w:val="00F54AB5"/>
    <w:rsid w:val="00F54FDB"/>
    <w:rsid w:val="00F55161"/>
    <w:rsid w:val="00F55307"/>
    <w:rsid w:val="00F571FB"/>
    <w:rsid w:val="00F573E2"/>
    <w:rsid w:val="00F5745C"/>
    <w:rsid w:val="00F57963"/>
    <w:rsid w:val="00F60B8F"/>
    <w:rsid w:val="00F61003"/>
    <w:rsid w:val="00F61FFB"/>
    <w:rsid w:val="00F63B05"/>
    <w:rsid w:val="00F64132"/>
    <w:rsid w:val="00F64CE3"/>
    <w:rsid w:val="00F656BA"/>
    <w:rsid w:val="00F658F8"/>
    <w:rsid w:val="00F65DE9"/>
    <w:rsid w:val="00F66294"/>
    <w:rsid w:val="00F710D3"/>
    <w:rsid w:val="00F717C3"/>
    <w:rsid w:val="00F72042"/>
    <w:rsid w:val="00F72F12"/>
    <w:rsid w:val="00F736DC"/>
    <w:rsid w:val="00F7544B"/>
    <w:rsid w:val="00F760F6"/>
    <w:rsid w:val="00F80F17"/>
    <w:rsid w:val="00F815C9"/>
    <w:rsid w:val="00F816CD"/>
    <w:rsid w:val="00F822EC"/>
    <w:rsid w:val="00F8343E"/>
    <w:rsid w:val="00F84983"/>
    <w:rsid w:val="00F85876"/>
    <w:rsid w:val="00F8673D"/>
    <w:rsid w:val="00F86DDB"/>
    <w:rsid w:val="00F87555"/>
    <w:rsid w:val="00F90B5D"/>
    <w:rsid w:val="00F9196A"/>
    <w:rsid w:val="00F92D9D"/>
    <w:rsid w:val="00F93A4A"/>
    <w:rsid w:val="00F93C7C"/>
    <w:rsid w:val="00F94484"/>
    <w:rsid w:val="00F94DE1"/>
    <w:rsid w:val="00F95536"/>
    <w:rsid w:val="00F95606"/>
    <w:rsid w:val="00F96004"/>
    <w:rsid w:val="00F96209"/>
    <w:rsid w:val="00F96426"/>
    <w:rsid w:val="00F97771"/>
    <w:rsid w:val="00F97F32"/>
    <w:rsid w:val="00FA1D21"/>
    <w:rsid w:val="00FA2291"/>
    <w:rsid w:val="00FA2F28"/>
    <w:rsid w:val="00FA4146"/>
    <w:rsid w:val="00FA47BB"/>
    <w:rsid w:val="00FA5852"/>
    <w:rsid w:val="00FA641E"/>
    <w:rsid w:val="00FA731B"/>
    <w:rsid w:val="00FA79CA"/>
    <w:rsid w:val="00FA7A14"/>
    <w:rsid w:val="00FA7F5A"/>
    <w:rsid w:val="00FB00EC"/>
    <w:rsid w:val="00FB046D"/>
    <w:rsid w:val="00FB195A"/>
    <w:rsid w:val="00FB19B6"/>
    <w:rsid w:val="00FB262A"/>
    <w:rsid w:val="00FB2A8A"/>
    <w:rsid w:val="00FB3314"/>
    <w:rsid w:val="00FB41EC"/>
    <w:rsid w:val="00FB46E1"/>
    <w:rsid w:val="00FB64A1"/>
    <w:rsid w:val="00FB789D"/>
    <w:rsid w:val="00FB7B21"/>
    <w:rsid w:val="00FB7BA0"/>
    <w:rsid w:val="00FB7F2D"/>
    <w:rsid w:val="00FC26DF"/>
    <w:rsid w:val="00FC3027"/>
    <w:rsid w:val="00FC3B3C"/>
    <w:rsid w:val="00FC45F0"/>
    <w:rsid w:val="00FC55C2"/>
    <w:rsid w:val="00FC5FAA"/>
    <w:rsid w:val="00FC7324"/>
    <w:rsid w:val="00FD0C01"/>
    <w:rsid w:val="00FD15BE"/>
    <w:rsid w:val="00FD2124"/>
    <w:rsid w:val="00FD219D"/>
    <w:rsid w:val="00FD2A51"/>
    <w:rsid w:val="00FD46FF"/>
    <w:rsid w:val="00FD697D"/>
    <w:rsid w:val="00FD6AB2"/>
    <w:rsid w:val="00FD760A"/>
    <w:rsid w:val="00FD7CAD"/>
    <w:rsid w:val="00FE05B3"/>
    <w:rsid w:val="00FE0625"/>
    <w:rsid w:val="00FE0819"/>
    <w:rsid w:val="00FE0C83"/>
    <w:rsid w:val="00FE0D5E"/>
    <w:rsid w:val="00FE2A26"/>
    <w:rsid w:val="00FE5124"/>
    <w:rsid w:val="00FE521C"/>
    <w:rsid w:val="00FE5945"/>
    <w:rsid w:val="00FE63D9"/>
    <w:rsid w:val="00FF0297"/>
    <w:rsid w:val="00FF0545"/>
    <w:rsid w:val="00FF0AF8"/>
    <w:rsid w:val="00FF0EBA"/>
    <w:rsid w:val="00FF27EC"/>
    <w:rsid w:val="00FF5EF0"/>
    <w:rsid w:val="00FF6951"/>
    <w:rsid w:val="00FF72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4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BA9B1C-0C24-40BA-B36F-441CDD038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12</Pages>
  <Words>3072</Words>
  <Characters>17515</Characters>
  <Application>Microsoft Office Word</Application>
  <DocSecurity>0</DocSecurity>
  <Lines>145</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20546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USER</cp:lastModifiedBy>
  <cp:revision>125</cp:revision>
  <cp:lastPrinted>2017-08-11T09:41:00Z</cp:lastPrinted>
  <dcterms:created xsi:type="dcterms:W3CDTF">2016-05-06T02:10:00Z</dcterms:created>
  <dcterms:modified xsi:type="dcterms:W3CDTF">2017-08-11T09:41:00Z</dcterms:modified>
</cp:coreProperties>
</file>